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7F" w:rsidRPr="007B5545" w:rsidRDefault="002E3F7F" w:rsidP="007B5545">
      <w:pPr>
        <w:shd w:val="clear" w:color="auto" w:fill="FFFFFF"/>
        <w:spacing w:before="480" w:after="240" w:line="450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Мастер-класс: «Формула успеха: создаем эффективную модель наставничества для подготовки к конкурсам»</w:t>
      </w:r>
    </w:p>
    <w:p w:rsidR="002E3F7F" w:rsidRPr="007B5545" w:rsidRDefault="002E3F7F" w:rsidP="007B5545">
      <w:pPr>
        <w:shd w:val="clear" w:color="auto" w:fill="FFFFFF"/>
        <w:spacing w:before="240" w:after="24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кого: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педагогов-наставников, методистов, учителей, готовящихся к конкурсам, и всех, кто хочет систематизировать свою работу по подготовке конкурсантов.</w:t>
      </w:r>
    </w:p>
    <w:p w:rsidR="002E3F7F" w:rsidRPr="007B5545" w:rsidRDefault="002E3F7F" w:rsidP="007B5545">
      <w:pPr>
        <w:shd w:val="clear" w:color="auto" w:fill="FFFFFF"/>
        <w:spacing w:before="240" w:after="24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мастер-класса: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Раскрыть и практически отработать ключевые компоненты эффективной модели наставничества, которая позволяет целенаправленно и результативно готовить участников к очным педагогическим конкурсам, таким как «Учитель года», «Педагогический дебют» и «Профессионалы». Мы развенчаем миф о том, что победа — это лишь талант и вдохновение, и покажем </w:t>
      </w: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четкий алгоритм работы.</w:t>
      </w:r>
    </w:p>
    <w:p w:rsidR="002E3F7F" w:rsidRPr="007B5545" w:rsidRDefault="002E3F7F" w:rsidP="007B5545">
      <w:pPr>
        <w:pStyle w:val="4"/>
        <w:shd w:val="clear" w:color="auto" w:fill="FFFFFF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Практическая значимость: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color w:val="0F1115"/>
        </w:rPr>
        <w:t>Участники мастер-класса получат не просто теорию, а </w:t>
      </w:r>
      <w:r w:rsidRPr="007B5545">
        <w:rPr>
          <w:rStyle w:val="a3"/>
          <w:color w:val="0F1115"/>
        </w:rPr>
        <w:t>готовый к внедрению инструментарий</w:t>
      </w:r>
      <w:r w:rsidRPr="007B5545">
        <w:rPr>
          <w:color w:val="0F1115"/>
        </w:rPr>
        <w:t>, который позволит:</w:t>
      </w:r>
    </w:p>
    <w:p w:rsidR="002E3F7F" w:rsidRPr="007B5545" w:rsidRDefault="002E3F7F" w:rsidP="007B554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Экономить время и ресурсы:</w:t>
      </w:r>
      <w:r w:rsidRPr="007B5545">
        <w:rPr>
          <w:color w:val="0F1115"/>
        </w:rPr>
        <w:t> выстроить подготовку системно, избегая хаотичных и бесполезных действий.</w:t>
      </w:r>
    </w:p>
    <w:p w:rsidR="002E3F7F" w:rsidRPr="007B5545" w:rsidRDefault="002E3F7F" w:rsidP="007B554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Повысить уверенность конкурсанта:</w:t>
      </w:r>
      <w:r w:rsidRPr="007B5545">
        <w:rPr>
          <w:color w:val="0F1115"/>
        </w:rPr>
        <w:t> когда есть понятный план и поддержка наставника, уходит страх и паника.</w:t>
      </w:r>
    </w:p>
    <w:p w:rsidR="002E3F7F" w:rsidRPr="007B5545" w:rsidRDefault="002E3F7F" w:rsidP="007B554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Максимально раскрыть сильные стороны</w:t>
      </w:r>
      <w:r w:rsidRPr="007B5545">
        <w:rPr>
          <w:color w:val="0F1115"/>
        </w:rPr>
        <w:t> педагога или ученика и эффектно презентовать их в условиях строгих регламентов и высокой конкуренции.</w:t>
      </w:r>
    </w:p>
    <w:p w:rsidR="002E3F7F" w:rsidRPr="007B5545" w:rsidRDefault="002E3F7F" w:rsidP="007B554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Создать преемственность:</w:t>
      </w:r>
      <w:r w:rsidRPr="007B5545">
        <w:rPr>
          <w:color w:val="0F1115"/>
        </w:rPr>
        <w:t> выработать в учреждении работающую систему, где опытные педагоги передают конкурсный опыт молодым.</w:t>
      </w:r>
    </w:p>
    <w:p w:rsidR="002E3F7F" w:rsidRPr="007B5545" w:rsidRDefault="002E3F7F" w:rsidP="007B5545">
      <w:pPr>
        <w:shd w:val="clear" w:color="auto" w:fill="FFFFFF"/>
        <w:spacing w:before="480" w:after="240" w:line="450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Чему научатся присутствующие:</w:t>
      </w:r>
    </w:p>
    <w:p w:rsidR="002E3F7F" w:rsidRPr="007B5545" w:rsidRDefault="002E3F7F" w:rsidP="007B5545">
      <w:pPr>
        <w:shd w:val="clear" w:color="auto" w:fill="FFFFFF"/>
        <w:spacing w:before="240" w:after="24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результате мастер-класса каждый участник: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Сможет выстраивать индивидуальную траекторию подготовки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для конкретного конкурсанта, учитывая его </w:t>
      </w:r>
      <w:proofErr w:type="spellStart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психотип</w:t>
      </w:r>
      <w:proofErr w:type="spellEnd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опыт и специфику конкурса.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Овладеет техниками «упаковки» педагогического опыта: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научится помогать конкурсанту превращать свои идеи в лаконичные, яркие и убедительные тексты (эссе, концепции, портфолио).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Узнает алгоритм подготовки к ключевым испытаниям:</w:t>
      </w:r>
    </w:p>
    <w:p w:rsidR="002E3F7F" w:rsidRPr="007B5545" w:rsidRDefault="002E3F7F" w:rsidP="007B554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Открытый урок: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анализа задания до создания «моментов успеха», которые замечает жюри.</w:t>
      </w:r>
    </w:p>
    <w:p w:rsidR="002E3F7F" w:rsidRPr="007B5545" w:rsidRDefault="002E3F7F" w:rsidP="007B554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Мастер-класс: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выбора темы до отработки вовлечения аудитории и управления групповой динамикой.</w:t>
      </w:r>
    </w:p>
    <w:p w:rsidR="002E3F7F" w:rsidRPr="007B5545" w:rsidRDefault="002E3F7F" w:rsidP="007B554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Публичное выступление: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техники борьбы с волнением, работа с голосом и </w:t>
      </w:r>
      <w:proofErr w:type="spellStart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невербаликой</w:t>
      </w:r>
      <w:proofErr w:type="spellEnd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Разработает чек-листы обратной связи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анализа и шлифовки конкурсных материалов и репетиционных прогонов. Научится давать конструктивную, а не разрушительную критику.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Поймет различия в моделях наставничества «учитель-учитель» и «учитель-ученик»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сможет адаптировать свою стратегию под каждый тип пары.</w:t>
      </w:r>
    </w:p>
    <w:p w:rsidR="002E3F7F" w:rsidRPr="007B5545" w:rsidRDefault="002E3F7F" w:rsidP="007B554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Сможет создавать «дорожную карту» подготовки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 четкими контрольными точками, </w:t>
      </w:r>
      <w:proofErr w:type="spellStart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дедлайнами</w:t>
      </w:r>
      <w:proofErr w:type="spellEnd"/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зонами ответственности наставника и конкурсанта.</w:t>
      </w:r>
    </w:p>
    <w:p w:rsidR="002E3F7F" w:rsidRPr="007B5545" w:rsidRDefault="002E3F7F" w:rsidP="007B5545">
      <w:pPr>
        <w:shd w:val="clear" w:color="auto" w:fill="FFFFFF"/>
        <w:spacing w:before="240" w:after="240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итог: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Участники уйдут с мастер-класса не с общими фразами, а с </w:t>
      </w: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готовым планом действий и конкретными инструментами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которые смогут применить уже на следующий день после его окончания, чтобы привести своих подопечных к заслуженной победе.</w:t>
      </w:r>
    </w:p>
    <w:p w:rsidR="002E3F7F" w:rsidRPr="007B5545" w:rsidRDefault="007B5545" w:rsidP="007B5545">
      <w:pPr>
        <w:spacing w:before="480" w:after="48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403" style="width:0;height:.75pt" o:hralign="center" o:hrstd="t" o:hr="t" fillcolor="#a0a0a0" stroked="f"/>
        </w:pict>
      </w:r>
    </w:p>
    <w:p w:rsidR="002E3F7F" w:rsidRPr="007B5545" w:rsidRDefault="002E3F7F" w:rsidP="007B5545">
      <w:pPr>
        <w:shd w:val="clear" w:color="auto" w:fill="FFFFFF"/>
        <w:spacing w:before="240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55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Призыв к действию:</w:t>
      </w:r>
      <w:r w:rsidRPr="007B55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7B55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Хватит гадать на кофейной гуще! Превратите подготовку в управляемый процесс с предсказуемым результатом. Зарегистрируйтесь на мастер-класс и получите работающую «Формулу успеха»!</w:t>
      </w:r>
    </w:p>
    <w:p w:rsidR="002E3F7F" w:rsidRPr="007B5545" w:rsidRDefault="002E3F7F" w:rsidP="007B5545">
      <w:pPr>
        <w:ind w:left="-567" w:firstLine="567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Этот мастер-класс даст вам пошаговый алгоритм работы наставника для подготовки конкурсанта к победе. Вы научитесь выстраивать индивидуальный план развития, раскрывая сильные стороны педагога или ученика. Мы отработаем техники создания «эффекта </w:t>
      </w:r>
      <w:proofErr w:type="spellStart"/>
      <w:r w:rsidRPr="007B55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вау</w:t>
      </w:r>
      <w:proofErr w:type="spellEnd"/>
      <w:r w:rsidRPr="007B55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» в конкурсных испытаниях — от урока до публичного выступления. Вы получите инструменты для шлифовки материалов и управления мотивацией. В итоге вы превратитесь из советчика в режиссера победы, способного привести подопечного к заслуженному успеху.</w:t>
      </w:r>
    </w:p>
    <w:p w:rsidR="002E3F7F" w:rsidRPr="007B5545" w:rsidRDefault="002E3F7F" w:rsidP="007B5545">
      <w:pPr>
        <w:ind w:left="-567" w:firstLine="567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2E3F7F" w:rsidRPr="007B5545" w:rsidRDefault="002E3F7F" w:rsidP="007B5545">
      <w:pPr>
        <w:pStyle w:val="3"/>
        <w:shd w:val="clear" w:color="auto" w:fill="FFFFFF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Презентация: «Формула успеха: создаем модель наставничества для конкурсов»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1: Титульный</w:t>
      </w:r>
    </w:p>
    <w:p w:rsidR="002E3F7F" w:rsidRPr="007B5545" w:rsidRDefault="002E3F7F" w:rsidP="007B55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Формула успеха: создаем эффективную модель наставничества для подготовки к конкурсам</w:t>
      </w:r>
    </w:p>
    <w:p w:rsidR="002E3F7F" w:rsidRPr="007B5545" w:rsidRDefault="002E3F7F" w:rsidP="007B55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ФИО ведущего/ей,</w:t>
      </w:r>
      <w:r w:rsidRPr="007B5545">
        <w:rPr>
          <w:color w:val="0F1115"/>
        </w:rPr>
        <w:t> ваша должность, регалии</w:t>
      </w:r>
    </w:p>
    <w:p w:rsidR="002E3F7F" w:rsidRPr="007B5545" w:rsidRDefault="002E3F7F" w:rsidP="007B55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Логотип</w:t>
      </w:r>
      <w:r w:rsidRPr="007B5545">
        <w:rPr>
          <w:color w:val="0F1115"/>
        </w:rPr>
        <w:t> мероприятия/организации</w:t>
      </w:r>
    </w:p>
    <w:p w:rsidR="002E3F7F" w:rsidRPr="007B5545" w:rsidRDefault="002E3F7F" w:rsidP="007B554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абстрактная композиция, символизирующая рост, лестницу успеха или силуэты наставника и ученика.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 xml:space="preserve">Слайд 2: </w:t>
      </w:r>
      <w:proofErr w:type="spellStart"/>
      <w:r w:rsidRPr="007B5545">
        <w:rPr>
          <w:rStyle w:val="a3"/>
          <w:color w:val="0F1115"/>
        </w:rPr>
        <w:t>Прblemа</w:t>
      </w:r>
      <w:proofErr w:type="spellEnd"/>
      <w:r w:rsidRPr="007B5545">
        <w:rPr>
          <w:rStyle w:val="a3"/>
          <w:color w:val="0F1115"/>
        </w:rPr>
        <w:t xml:space="preserve"> (Боль аудитории)</w:t>
      </w:r>
    </w:p>
    <w:p w:rsidR="002E3F7F" w:rsidRPr="007B5545" w:rsidRDefault="002E3F7F" w:rsidP="007B554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«Хотите побеждать, но подготовка идет не так?»</w:t>
      </w:r>
    </w:p>
    <w:p w:rsidR="002E3F7F" w:rsidRPr="007B5545" w:rsidRDefault="002E3F7F" w:rsidP="007B5545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Тезисы списком:</w:t>
      </w:r>
    </w:p>
    <w:p w:rsidR="002E3F7F" w:rsidRPr="007B5545" w:rsidRDefault="002E3F7F" w:rsidP="007B5545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Хаотичная подготовка «на последний момент»</w:t>
      </w:r>
    </w:p>
    <w:p w:rsidR="002E3F7F" w:rsidRPr="007B5545" w:rsidRDefault="002E3F7F" w:rsidP="007B5545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Талант есть, а как его «упаковать» — непонятно</w:t>
      </w:r>
    </w:p>
    <w:p w:rsidR="002E3F7F" w:rsidRPr="007B5545" w:rsidRDefault="002E3F7F" w:rsidP="007B5545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 xml:space="preserve">Обратная связь не срабатывает или </w:t>
      </w:r>
      <w:proofErr w:type="spellStart"/>
      <w:r w:rsidRPr="007B5545">
        <w:rPr>
          <w:color w:val="0F1115"/>
        </w:rPr>
        <w:t>демотивирует</w:t>
      </w:r>
      <w:proofErr w:type="spellEnd"/>
    </w:p>
    <w:p w:rsidR="002E3F7F" w:rsidRPr="007B5545" w:rsidRDefault="002E3F7F" w:rsidP="007B5545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Конкурсант теряется в форматах и теряет уверенность</w:t>
      </w:r>
    </w:p>
    <w:p w:rsidR="002E3F7F" w:rsidRPr="007B5545" w:rsidRDefault="002E3F7F" w:rsidP="007B554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Вопрос к аудитории:</w:t>
      </w:r>
      <w:r w:rsidRPr="007B5545">
        <w:rPr>
          <w:color w:val="0F1115"/>
        </w:rPr>
        <w:t> «Узнаете знакомые ситуации?»</w:t>
      </w:r>
    </w:p>
    <w:p w:rsidR="002E3F7F" w:rsidRPr="007B5545" w:rsidRDefault="002E3F7F" w:rsidP="007B554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Задумчивый педагог, хаотичный список дел.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3: Решение</w:t>
      </w:r>
    </w:p>
    <w:p w:rsidR="002E3F7F" w:rsidRPr="007B5545" w:rsidRDefault="002E3F7F" w:rsidP="007B554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Решение: Система вместо импровизации!</w:t>
      </w:r>
    </w:p>
    <w:p w:rsidR="002E3F7F" w:rsidRPr="007B5545" w:rsidRDefault="002E3F7F" w:rsidP="007B554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Ключевое сообщение:</w:t>
      </w:r>
      <w:r w:rsidRPr="007B5545">
        <w:rPr>
          <w:color w:val="0F1115"/>
        </w:rPr>
        <w:t> Мы превратим вашу экспертизу в четкую и работающую модель наставничества.</w:t>
      </w:r>
    </w:p>
    <w:p w:rsidR="002E3F7F" w:rsidRPr="007B5545" w:rsidRDefault="002E3F7F" w:rsidP="007B554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Крупная формула:</w:t>
      </w:r>
      <w:r w:rsidRPr="007B5545">
        <w:rPr>
          <w:color w:val="0F1115"/>
        </w:rPr>
        <w:br/>
      </w:r>
      <w:r w:rsidRPr="007B5545">
        <w:rPr>
          <w:rStyle w:val="HTML"/>
          <w:rFonts w:ascii="Times New Roman" w:hAnsi="Times New Roman" w:cs="Times New Roman"/>
          <w:color w:val="0F1115"/>
          <w:sz w:val="24"/>
          <w:szCs w:val="24"/>
          <w:shd w:val="clear" w:color="auto" w:fill="EBEEF2"/>
        </w:rPr>
        <w:t>[Диагностика + План] + [Инструменты + Обратная связь] = Успех Конкурсанта</w:t>
      </w:r>
    </w:p>
    <w:p w:rsidR="002E3F7F" w:rsidRPr="007B5545" w:rsidRDefault="002E3F7F" w:rsidP="007B554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Четкая схема, иконки порядка.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4: Наша цель сегодня</w:t>
      </w:r>
    </w:p>
    <w:p w:rsidR="002E3F7F" w:rsidRPr="007B5545" w:rsidRDefault="002E3F7F" w:rsidP="007B554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Чему вы научитесь за это время?</w:t>
      </w:r>
    </w:p>
    <w:p w:rsidR="002E3F7F" w:rsidRPr="007B5545" w:rsidRDefault="002E3F7F" w:rsidP="007B5545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Три ключевых блока (иконка + текст):</w:t>
      </w:r>
    </w:p>
    <w:p w:rsidR="002E3F7F" w:rsidRPr="007B5545" w:rsidRDefault="002E3F7F" w:rsidP="007B554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ДИАГНОСТИКА:</w:t>
      </w:r>
      <w:r w:rsidRPr="007B5545">
        <w:rPr>
          <w:color w:val="0F1115"/>
        </w:rPr>
        <w:t> Научитесь определять сильные стороны и «точки роста» конкурсанта.</w:t>
      </w:r>
    </w:p>
    <w:p w:rsidR="002E3F7F" w:rsidRPr="007B5545" w:rsidRDefault="002E3F7F" w:rsidP="007B554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ИНСТРУМЕНТЫ:</w:t>
      </w:r>
      <w:r w:rsidRPr="007B5545">
        <w:rPr>
          <w:color w:val="0F1115"/>
        </w:rPr>
        <w:t> Получите готовые шаблоны для подготовки к уроку, мастер-классу и выступлению.</w:t>
      </w:r>
    </w:p>
    <w:p w:rsidR="002E3F7F" w:rsidRPr="007B5545" w:rsidRDefault="002E3F7F" w:rsidP="007B554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ОБРАТНАЯ СВЯЗЬ:</w:t>
      </w:r>
      <w:r w:rsidRPr="007B5545">
        <w:rPr>
          <w:color w:val="0F1115"/>
        </w:rPr>
        <w:t> Освоите технику «разбор полетов», которая мотивирует, а не разрушает.</w:t>
      </w:r>
    </w:p>
    <w:p w:rsidR="002E3F7F" w:rsidRPr="007B5545" w:rsidRDefault="002E3F7F" w:rsidP="007B554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Иконки — лупа, молоток/ключ, диалоговое окно.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5: Блок 1: Диагностика. С кем мы работаем?</w:t>
      </w:r>
    </w:p>
    <w:p w:rsidR="002E3F7F" w:rsidRPr="007B5545" w:rsidRDefault="002E3F7F" w:rsidP="007B554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Правильный старт — 50% успеха</w:t>
      </w:r>
    </w:p>
    <w:p w:rsidR="002E3F7F" w:rsidRPr="007B5545" w:rsidRDefault="002E3F7F" w:rsidP="007B5545">
      <w:pPr>
        <w:pStyle w:val="ds-markdown-paragraph"/>
        <w:numPr>
          <w:ilvl w:val="0"/>
          <w:numId w:val="7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Схема-ромашка «Типы конкурсантов»:</w:t>
      </w:r>
    </w:p>
    <w:p w:rsidR="002E3F7F" w:rsidRPr="007B5545" w:rsidRDefault="002E3F7F" w:rsidP="007B5545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Центр:</w:t>
      </w:r>
      <w:r w:rsidRPr="007B5545">
        <w:rPr>
          <w:color w:val="0F1115"/>
        </w:rPr>
        <w:t> Конкурсант</w:t>
      </w:r>
    </w:p>
    <w:p w:rsidR="002E3F7F" w:rsidRPr="007B5545" w:rsidRDefault="002E3F7F" w:rsidP="007B5545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Лепестки:</w:t>
      </w:r>
      <w:r w:rsidRPr="007B5545">
        <w:rPr>
          <w:color w:val="0F1115"/>
        </w:rPr>
        <w:t> «Новатор» (идеи, но нет структуры), «Исполнитель» (техника, но нет «искры»), «Тревожный» (высокий уровень стресса)</w:t>
      </w:r>
    </w:p>
    <w:p w:rsidR="002E3F7F" w:rsidRPr="007B5545" w:rsidRDefault="002E3F7F" w:rsidP="007B554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Вывод:</w:t>
      </w:r>
      <w:r w:rsidRPr="007B5545">
        <w:rPr>
          <w:color w:val="0F1115"/>
        </w:rPr>
        <w:t> Для каждого типа — своя стратегия наставника.</w:t>
      </w:r>
    </w:p>
    <w:p w:rsidR="002E3F7F" w:rsidRPr="007B5545" w:rsidRDefault="002E3F7F" w:rsidP="007B554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Схема-ромашка или 3 разных силуэта.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6: Блок 2: Инструменты. Разбор конкурсных испытаний</w:t>
      </w:r>
    </w:p>
    <w:p w:rsidR="002E3F7F" w:rsidRPr="007B5545" w:rsidRDefault="002E3F7F" w:rsidP="007B554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«Упаковываем» опыт для жюри</w:t>
      </w:r>
    </w:p>
    <w:p w:rsidR="002E3F7F" w:rsidRPr="007B5545" w:rsidRDefault="002E3F7F" w:rsidP="007B5545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Три колонки:</w:t>
      </w:r>
    </w:p>
    <w:p w:rsidR="002E3F7F" w:rsidRPr="007B5545" w:rsidRDefault="002E3F7F" w:rsidP="007B5545">
      <w:pPr>
        <w:pStyle w:val="ds-markdown-paragraph"/>
        <w:numPr>
          <w:ilvl w:val="1"/>
          <w:numId w:val="8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Открытый урок:</w:t>
      </w:r>
    </w:p>
    <w:p w:rsidR="002E3F7F" w:rsidRPr="007B5545" w:rsidRDefault="002E3F7F" w:rsidP="007B5545">
      <w:pPr>
        <w:pStyle w:val="ds-markdown-paragraph"/>
        <w:numPr>
          <w:ilvl w:val="2"/>
          <w:numId w:val="8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Чек-лист: «Эффектный зачин», «Момент успеха ученика», «Сильный финал»</w:t>
      </w:r>
    </w:p>
    <w:p w:rsidR="002E3F7F" w:rsidRPr="007B5545" w:rsidRDefault="002E3F7F" w:rsidP="007B5545">
      <w:pPr>
        <w:pStyle w:val="ds-markdown-paragraph"/>
        <w:numPr>
          <w:ilvl w:val="1"/>
          <w:numId w:val="8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Мастер-класс:</w:t>
      </w:r>
    </w:p>
    <w:p w:rsidR="002E3F7F" w:rsidRPr="007B5545" w:rsidRDefault="002E3F7F" w:rsidP="007B5545">
      <w:pPr>
        <w:pStyle w:val="ds-markdown-paragraph"/>
        <w:numPr>
          <w:ilvl w:val="2"/>
          <w:numId w:val="8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 xml:space="preserve">Формула: «Техника + </w:t>
      </w:r>
      <w:proofErr w:type="spellStart"/>
      <w:r w:rsidRPr="007B5545">
        <w:rPr>
          <w:color w:val="0F1115"/>
        </w:rPr>
        <w:t>Интерактив</w:t>
      </w:r>
      <w:proofErr w:type="spellEnd"/>
      <w:r w:rsidRPr="007B5545">
        <w:rPr>
          <w:color w:val="0F1115"/>
        </w:rPr>
        <w:t xml:space="preserve"> + Рефлексия»</w:t>
      </w:r>
    </w:p>
    <w:p w:rsidR="002E3F7F" w:rsidRPr="007B5545" w:rsidRDefault="002E3F7F" w:rsidP="007B5545">
      <w:pPr>
        <w:pStyle w:val="ds-markdown-paragraph"/>
        <w:numPr>
          <w:ilvl w:val="1"/>
          <w:numId w:val="8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Публичное выступление:</w:t>
      </w:r>
    </w:p>
    <w:p w:rsidR="002E3F7F" w:rsidRPr="007B5545" w:rsidRDefault="002E3F7F" w:rsidP="007B5545">
      <w:pPr>
        <w:pStyle w:val="ds-markdown-paragraph"/>
        <w:numPr>
          <w:ilvl w:val="2"/>
          <w:numId w:val="8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Правило 3-х «П»: </w:t>
      </w:r>
      <w:r w:rsidRPr="007B5545">
        <w:rPr>
          <w:rStyle w:val="a3"/>
          <w:color w:val="0F1115"/>
        </w:rPr>
        <w:t>П</w:t>
      </w:r>
      <w:r w:rsidRPr="007B5545">
        <w:rPr>
          <w:color w:val="0F1115"/>
        </w:rPr>
        <w:t>онимание темы, </w:t>
      </w:r>
      <w:r w:rsidRPr="007B5545">
        <w:rPr>
          <w:rStyle w:val="a3"/>
          <w:color w:val="0F1115"/>
        </w:rPr>
        <w:t>П</w:t>
      </w:r>
      <w:r w:rsidRPr="007B5545">
        <w:rPr>
          <w:color w:val="0F1115"/>
        </w:rPr>
        <w:t>рактика, </w:t>
      </w:r>
      <w:r w:rsidRPr="007B5545">
        <w:rPr>
          <w:rStyle w:val="a3"/>
          <w:color w:val="0F1115"/>
        </w:rPr>
        <w:t>П</w:t>
      </w:r>
      <w:r w:rsidRPr="007B5545">
        <w:rPr>
          <w:color w:val="0F1115"/>
        </w:rPr>
        <w:t>резентация (голос, жесты)</w:t>
      </w:r>
    </w:p>
    <w:p w:rsidR="002E3F7F" w:rsidRPr="007B5545" w:rsidRDefault="002E3F7F" w:rsidP="007B554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Иконки для каждого испытания — доска, группа людей, микрофон.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7: Блок 3: Обратная связь, которая работает</w:t>
      </w:r>
    </w:p>
    <w:p w:rsidR="002E3F7F" w:rsidRPr="007B5545" w:rsidRDefault="002E3F7F" w:rsidP="007B554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Как критиковать, чтобы мотивировать?</w:t>
      </w:r>
    </w:p>
    <w:p w:rsidR="002E3F7F" w:rsidRPr="007B5545" w:rsidRDefault="002E3F7F" w:rsidP="007B5545">
      <w:pPr>
        <w:pStyle w:val="ds-markdown-paragraph"/>
        <w:numPr>
          <w:ilvl w:val="0"/>
          <w:numId w:val="9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Правило «Зеленого и Красного маркера»:</w:t>
      </w:r>
    </w:p>
    <w:p w:rsidR="002E3F7F" w:rsidRPr="007B5545" w:rsidRDefault="002E3F7F" w:rsidP="007B5545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Красный маркер (СТОП):</w:t>
      </w:r>
      <w:r w:rsidRPr="007B5545">
        <w:rPr>
          <w:color w:val="0F1115"/>
        </w:rPr>
        <w:t> «Это плохо», «Не так», критика личности.</w:t>
      </w:r>
    </w:p>
    <w:p w:rsidR="002E3F7F" w:rsidRPr="007B5545" w:rsidRDefault="002E3F7F" w:rsidP="007B5545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Зеленый маркер (GO):</w:t>
      </w:r>
      <w:r w:rsidRPr="007B5545">
        <w:rPr>
          <w:color w:val="0F1115"/>
        </w:rPr>
        <w:t> «Давай усилим этот момент...», «Вот здесь я бы предложил(а)...», «Сильная сторона, которую можно раскрыть еще больше».</w:t>
      </w:r>
    </w:p>
    <w:p w:rsidR="002E3F7F" w:rsidRPr="007B5545" w:rsidRDefault="002E3F7F" w:rsidP="007B554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Фраза-помощник:</w:t>
      </w:r>
      <w:r w:rsidRPr="007B5545">
        <w:rPr>
          <w:color w:val="0F1115"/>
        </w:rPr>
        <w:t> «Я вижу, ты хотел... Давай подумаем, как сделать, чтобы это точно увидело жюри».</w:t>
      </w:r>
    </w:p>
    <w:p w:rsidR="002E3F7F" w:rsidRPr="007B5545" w:rsidRDefault="002E3F7F" w:rsidP="007B554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Схематичное изображение зеленого и красного маркеров.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8: Дорожная карта наставника</w:t>
      </w:r>
    </w:p>
    <w:p w:rsidR="002E3F7F" w:rsidRPr="007B5545" w:rsidRDefault="002E3F7F" w:rsidP="007B5545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Ваш план действий на 60 дней до конкурса</w:t>
      </w:r>
    </w:p>
    <w:p w:rsidR="002E3F7F" w:rsidRPr="007B5545" w:rsidRDefault="002E3F7F" w:rsidP="007B5545">
      <w:pPr>
        <w:pStyle w:val="ds-markdown-paragraph"/>
        <w:numPr>
          <w:ilvl w:val="0"/>
          <w:numId w:val="10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proofErr w:type="spellStart"/>
      <w:r w:rsidRPr="007B5545">
        <w:rPr>
          <w:rStyle w:val="a3"/>
          <w:color w:val="0F1115"/>
        </w:rPr>
        <w:t>Инфографика</w:t>
      </w:r>
      <w:proofErr w:type="spellEnd"/>
      <w:r w:rsidRPr="007B5545">
        <w:rPr>
          <w:rStyle w:val="a3"/>
          <w:color w:val="0F1115"/>
        </w:rPr>
        <w:t xml:space="preserve"> (линия времени с точками):</w:t>
      </w:r>
    </w:p>
    <w:p w:rsidR="002E3F7F" w:rsidRPr="007B5545" w:rsidRDefault="002E3F7F" w:rsidP="007B5545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-60 дней:</w:t>
      </w:r>
      <w:r w:rsidRPr="007B5545">
        <w:rPr>
          <w:color w:val="0F1115"/>
        </w:rPr>
        <w:t> Диагностика, постановка целей.</w:t>
      </w:r>
    </w:p>
    <w:p w:rsidR="002E3F7F" w:rsidRPr="007B5545" w:rsidRDefault="002E3F7F" w:rsidP="007B5545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-45 дней:</w:t>
      </w:r>
      <w:r w:rsidRPr="007B5545">
        <w:rPr>
          <w:color w:val="0F1115"/>
        </w:rPr>
        <w:t> Разработка концепций, написание текстов.</w:t>
      </w:r>
    </w:p>
    <w:p w:rsidR="002E3F7F" w:rsidRPr="007B5545" w:rsidRDefault="002E3F7F" w:rsidP="007B5545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-30 дней:</w:t>
      </w:r>
      <w:r w:rsidRPr="007B5545">
        <w:rPr>
          <w:color w:val="0F1115"/>
        </w:rPr>
        <w:t> Активная репетиция блока «Открытый урок/Мастер-класс».</w:t>
      </w:r>
    </w:p>
    <w:p w:rsidR="002E3F7F" w:rsidRPr="007B5545" w:rsidRDefault="002E3F7F" w:rsidP="007B5545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-14 дней:</w:t>
      </w:r>
      <w:r w:rsidRPr="007B5545">
        <w:rPr>
          <w:color w:val="0F1115"/>
        </w:rPr>
        <w:t> Прогоны выступлений, работа с камерой.</w:t>
      </w:r>
    </w:p>
    <w:p w:rsidR="002E3F7F" w:rsidRPr="007B5545" w:rsidRDefault="002E3F7F" w:rsidP="007B5545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-3 дня:</w:t>
      </w:r>
      <w:r w:rsidRPr="007B5545">
        <w:rPr>
          <w:color w:val="0F1115"/>
        </w:rPr>
        <w:t> Психологическая подготовка, техники снятия стресса.</w:t>
      </w:r>
    </w:p>
    <w:p w:rsidR="002E3F7F" w:rsidRPr="007B5545" w:rsidRDefault="002E3F7F" w:rsidP="007B5545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График, дорога с флажками.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9: Практика. Кейс «Разбор полета»</w:t>
      </w:r>
    </w:p>
    <w:p w:rsidR="002E3F7F" w:rsidRPr="007B5545" w:rsidRDefault="002E3F7F" w:rsidP="007B5545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Потренируемся?</w:t>
      </w:r>
    </w:p>
    <w:p w:rsidR="002E3F7F" w:rsidRPr="007B5545" w:rsidRDefault="002E3F7F" w:rsidP="007B5545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Задание для аудитории:</w:t>
      </w:r>
      <w:r w:rsidRPr="007B5545">
        <w:rPr>
          <w:color w:val="0F1115"/>
        </w:rPr>
        <w:t> «Перед вами — фрагмент конкурсного эссе. Какие 2 рекомендации по правилу «Зеленого маркера» вы дадите автору?»</w:t>
      </w:r>
    </w:p>
    <w:p w:rsidR="002E3F7F" w:rsidRPr="007B5545" w:rsidRDefault="002E3F7F" w:rsidP="007B5545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4"/>
          <w:color w:val="0F1115"/>
        </w:rPr>
        <w:t>(На слайде разместить короткий, неидеальный отрывок текста)</w:t>
      </w:r>
    </w:p>
    <w:p w:rsidR="002E3F7F" w:rsidRPr="007B5545" w:rsidRDefault="002E3F7F" w:rsidP="007B5545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Цель:</w:t>
      </w:r>
      <w:r w:rsidRPr="007B5545">
        <w:rPr>
          <w:color w:val="0F1115"/>
        </w:rPr>
        <w:t> Закрепить технику конструктивной обратной связи.</w:t>
      </w:r>
    </w:p>
    <w:p w:rsidR="002E3F7F" w:rsidRPr="007B5545" w:rsidRDefault="002E3F7F" w:rsidP="007B5545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Текст в рамке.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10: Итоги. Ваша новая роль</w:t>
      </w:r>
    </w:p>
    <w:p w:rsidR="002E3F7F" w:rsidRPr="007B5545" w:rsidRDefault="002E3F7F" w:rsidP="007B5545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Заголовок: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Теперь вы — режиссер победы</w:t>
      </w:r>
    </w:p>
    <w:p w:rsidR="002E3F7F" w:rsidRPr="007B5545" w:rsidRDefault="002E3F7F" w:rsidP="007B5545">
      <w:pPr>
        <w:pStyle w:val="ds-markdown-paragraph"/>
        <w:numPr>
          <w:ilvl w:val="0"/>
          <w:numId w:val="12"/>
        </w:numPr>
        <w:shd w:val="clear" w:color="auto" w:fill="FFFFFF"/>
        <w:spacing w:after="12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Повторение ключевых тезисов:</w:t>
      </w:r>
    </w:p>
    <w:p w:rsidR="002E3F7F" w:rsidRPr="007B5545" w:rsidRDefault="002E3F7F" w:rsidP="007B5545">
      <w:pPr>
        <w:pStyle w:val="ds-markdown-paragraph"/>
        <w:numPr>
          <w:ilvl w:val="1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Вы не просто эксперт, вы — </w:t>
      </w:r>
      <w:r w:rsidRPr="007B5545">
        <w:rPr>
          <w:rStyle w:val="a3"/>
          <w:color w:val="0F1115"/>
        </w:rPr>
        <w:t>стратег</w:t>
      </w:r>
      <w:r w:rsidRPr="007B5545">
        <w:rPr>
          <w:color w:val="0F1115"/>
        </w:rPr>
        <w:t>.</w:t>
      </w:r>
    </w:p>
    <w:p w:rsidR="002E3F7F" w:rsidRPr="007B5545" w:rsidRDefault="002E3F7F" w:rsidP="007B5545">
      <w:pPr>
        <w:pStyle w:val="ds-markdown-paragraph"/>
        <w:numPr>
          <w:ilvl w:val="1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Вы не просто критик, вы — </w:t>
      </w:r>
      <w:proofErr w:type="spellStart"/>
      <w:r w:rsidRPr="007B5545">
        <w:rPr>
          <w:rStyle w:val="a3"/>
          <w:color w:val="0F1115"/>
        </w:rPr>
        <w:t>мотиватор</w:t>
      </w:r>
      <w:proofErr w:type="spellEnd"/>
      <w:r w:rsidRPr="007B5545">
        <w:rPr>
          <w:color w:val="0F1115"/>
        </w:rPr>
        <w:t>.</w:t>
      </w:r>
    </w:p>
    <w:p w:rsidR="002E3F7F" w:rsidRPr="007B5545" w:rsidRDefault="002E3F7F" w:rsidP="007B5545">
      <w:pPr>
        <w:pStyle w:val="ds-markdown-paragraph"/>
        <w:numPr>
          <w:ilvl w:val="1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color w:val="0F1115"/>
        </w:rPr>
        <w:t>У вас есть не только опыт, но и </w:t>
      </w:r>
      <w:r w:rsidRPr="007B5545">
        <w:rPr>
          <w:rStyle w:val="a3"/>
          <w:color w:val="0F1115"/>
        </w:rPr>
        <w:t>инструменты</w:t>
      </w:r>
      <w:r w:rsidRPr="007B5545">
        <w:rPr>
          <w:color w:val="0F1115"/>
        </w:rPr>
        <w:t>.</w:t>
      </w:r>
    </w:p>
    <w:p w:rsidR="002E3F7F" w:rsidRPr="007B5545" w:rsidRDefault="002E3F7F" w:rsidP="007B5545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Финальный призыв:</w:t>
      </w:r>
      <w:r w:rsidRPr="007B5545">
        <w:rPr>
          <w:color w:val="0F1115"/>
        </w:rPr>
        <w:t> «Используйте эту формулу, чтобы ваши подопечные заслуженно побеждали!»</w:t>
      </w:r>
    </w:p>
    <w:p w:rsidR="002E3F7F" w:rsidRPr="007B5545" w:rsidRDefault="002E3F7F" w:rsidP="007B5545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Изображение:</w:t>
      </w:r>
      <w:r w:rsidRPr="007B5545">
        <w:rPr>
          <w:color w:val="0F1115"/>
        </w:rPr>
        <w:t> Символичное изображение наставника, указывающего путь на вершину.</w:t>
      </w:r>
    </w:p>
    <w:p w:rsidR="002E3F7F" w:rsidRPr="007B5545" w:rsidRDefault="002E3F7F" w:rsidP="007B5545">
      <w:pPr>
        <w:pStyle w:val="ds-markdown-paragraph"/>
        <w:shd w:val="clear" w:color="auto" w:fill="FFFFFF"/>
        <w:spacing w:before="240" w:beforeAutospacing="0" w:after="24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Слайд 11: Спасибо за внимание!</w:t>
      </w:r>
    </w:p>
    <w:p w:rsidR="002E3F7F" w:rsidRPr="007B5545" w:rsidRDefault="002E3F7F" w:rsidP="007B554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Контактная информация:</w:t>
      </w:r>
      <w:r w:rsidRPr="007B5545">
        <w:rPr>
          <w:color w:val="0F1115"/>
        </w:rPr>
        <w:t xml:space="preserve"> (Ваши контакты, сайт, </w:t>
      </w:r>
      <w:proofErr w:type="spellStart"/>
      <w:r w:rsidRPr="007B5545">
        <w:rPr>
          <w:color w:val="0F1115"/>
        </w:rPr>
        <w:t>соцсети</w:t>
      </w:r>
      <w:proofErr w:type="spellEnd"/>
      <w:r w:rsidRPr="007B5545">
        <w:rPr>
          <w:color w:val="0F1115"/>
        </w:rPr>
        <w:t>)</w:t>
      </w:r>
    </w:p>
    <w:p w:rsidR="002E3F7F" w:rsidRPr="007B5545" w:rsidRDefault="002E3F7F" w:rsidP="007B554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QR-код</w:t>
      </w:r>
      <w:r w:rsidRPr="007B5545">
        <w:rPr>
          <w:color w:val="0F1115"/>
        </w:rPr>
        <w:t> на скачивание материалов мастер-класса (чек-листы, шаблоны, дорожная карта).</w:t>
      </w:r>
    </w:p>
    <w:p w:rsidR="002E3F7F" w:rsidRPr="007B5545" w:rsidRDefault="002E3F7F" w:rsidP="007B5545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Фраза: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Готовы ответить на ваши вопросы!</w:t>
      </w:r>
    </w:p>
    <w:p w:rsidR="002E3F7F" w:rsidRPr="007B5545" w:rsidRDefault="002E3F7F" w:rsidP="007B554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F6B0E" w:rsidRPr="007B5545" w:rsidRDefault="00BF6B0E" w:rsidP="007B554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Полный сценарий проведения мастер-класса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Тема:</w:t>
      </w:r>
      <w:r w:rsidRPr="007B5545">
        <w:rPr>
          <w:color w:val="0F1115"/>
        </w:rPr>
        <w:t> «Формула успеха: создаем эффективную модель наставничества для подготовки к конкурсам»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lastRenderedPageBreak/>
        <w:t>Хронометраж:</w:t>
      </w:r>
      <w:r w:rsidRPr="007B5545">
        <w:rPr>
          <w:color w:val="0F1115"/>
        </w:rPr>
        <w:t> 75 минут (60 мин. основной части + 15 мин. на вопросы)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Формат:</w:t>
      </w:r>
      <w:r w:rsidRPr="007B5545">
        <w:rPr>
          <w:color w:val="0F1115"/>
        </w:rPr>
        <w:t> Интерактивный практикум с презентацией.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4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Часть 1: Вступление. Прогрев и проблема (10 минут)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1: Титульный)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Добрый день, уважаемые коллеги! Я очень рад(а) видеть в этой аудитории людей, для которых слова «Учитель года», «Педагогический дебют», «Профессионалы» — не просто названия конкурсов, а реальные вызовы и точки роста. Сегодня мы с вами будем говорить не о вдохновении, а о конкретной технологии. Наш мастер-класс называется </w:t>
      </w:r>
      <w:r w:rsidRPr="007B5545">
        <w:rPr>
          <w:rStyle w:val="a3"/>
          <w:color w:val="0F1115"/>
        </w:rPr>
        <w:t>«Формула успеха: создаем эффективную модель наставничества»</w:t>
      </w:r>
      <w:r w:rsidRPr="007B5545">
        <w:rPr>
          <w:color w:val="0F1115"/>
        </w:rPr>
        <w:t>. И наша цель за это время — перейти от хаоса к системе.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2: Проблема)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Давайте начнем с честного разговора. Поднимите руку, если вы или ваш подопечный когда-либо сталкивались с этим...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(Ведущий зачитывает тезисы со слайда, делая паузы после каждого и наблюдая за реакцией зала)</w:t>
      </w:r>
    </w:p>
    <w:p w:rsidR="00BF6B0E" w:rsidRPr="007B5545" w:rsidRDefault="00BF6B0E" w:rsidP="007B5545">
      <w:pPr>
        <w:pStyle w:val="ds-markdown-paragraph"/>
        <w:numPr>
          <w:ilvl w:val="0"/>
          <w:numId w:val="1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 xml:space="preserve">Хаотичная подготовка «на последний </w:t>
      </w:r>
      <w:proofErr w:type="gramStart"/>
      <w:r w:rsidRPr="007B5545">
        <w:rPr>
          <w:color w:val="0F1115"/>
        </w:rPr>
        <w:t>момент»...</w:t>
      </w:r>
      <w:proofErr w:type="gramEnd"/>
    </w:p>
    <w:p w:rsidR="00BF6B0E" w:rsidRPr="007B5545" w:rsidRDefault="00BF6B0E" w:rsidP="007B5545">
      <w:pPr>
        <w:pStyle w:val="ds-markdown-paragraph"/>
        <w:numPr>
          <w:ilvl w:val="0"/>
          <w:numId w:val="1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Талант есть, а как его «упаковать» — непонятно...</w:t>
      </w:r>
    </w:p>
    <w:p w:rsidR="00BF6B0E" w:rsidRPr="007B5545" w:rsidRDefault="00BF6B0E" w:rsidP="007B5545">
      <w:pPr>
        <w:pStyle w:val="ds-markdown-paragraph"/>
        <w:numPr>
          <w:ilvl w:val="0"/>
          <w:numId w:val="1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 xml:space="preserve">Обратная связь не срабатывает или, что хуже, </w:t>
      </w:r>
      <w:proofErr w:type="spellStart"/>
      <w:r w:rsidRPr="007B5545">
        <w:rPr>
          <w:color w:val="0F1115"/>
        </w:rPr>
        <w:t>демотивирует</w:t>
      </w:r>
      <w:proofErr w:type="spellEnd"/>
      <w:r w:rsidRPr="007B5545">
        <w:rPr>
          <w:color w:val="0F1115"/>
        </w:rPr>
        <w:t>...</w:t>
      </w:r>
    </w:p>
    <w:p w:rsidR="00BF6B0E" w:rsidRPr="007B5545" w:rsidRDefault="00BF6B0E" w:rsidP="007B5545">
      <w:pPr>
        <w:pStyle w:val="ds-markdown-paragraph"/>
        <w:numPr>
          <w:ilvl w:val="0"/>
          <w:numId w:val="1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Конкурсант теряется в форматах и теряет уверенность...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Узнаете знакомые ситуации? Руки убедительно показывают, что это — общая боль. Мы часто действуем как пожарная команда. Но сегодня я предлагаю вам стать </w:t>
      </w:r>
      <w:r w:rsidRPr="007B5545">
        <w:rPr>
          <w:rStyle w:val="a3"/>
          <w:color w:val="0F1115"/>
        </w:rPr>
        <w:t>архитекторами победы</w:t>
      </w:r>
      <w:r w:rsidRPr="007B5545">
        <w:rPr>
          <w:color w:val="0F1115"/>
        </w:rPr>
        <w:t>. Потому что победа — это не лотерея. Победа — это проект. А у любого успешного проекта есть своя формула.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5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Часть 2: Представление решения. Ядро «Формулы успеха» (5 минут)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(Слайд 3: Решение)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Итак, наше решение сегодня — </w:t>
      </w:r>
      <w:r w:rsidRPr="007B5545">
        <w:rPr>
          <w:rStyle w:val="a3"/>
          <w:color w:val="0F1115"/>
        </w:rPr>
        <w:t>Система вместо импровизации!</w:t>
      </w:r>
      <w:r w:rsidRPr="007B5545">
        <w:rPr>
          <w:color w:val="0F1115"/>
        </w:rPr>
        <w:t> Мы с вами превратим ваш богатый опыт в четкий, повторяемый и работающий алгоритм. В основе нашей работы лежит именно эта формула.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(Указывает на формулу на слайде: [Диагностика + План] + [Инструменты + Обратная связь] = Успех Конкурсанта)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Обратите внимание: все начинается не с инструментов, а с </w:t>
      </w:r>
      <w:r w:rsidRPr="007B5545">
        <w:rPr>
          <w:rStyle w:val="a3"/>
          <w:color w:val="0F1115"/>
        </w:rPr>
        <w:t>диагностики</w:t>
      </w:r>
      <w:r w:rsidRPr="007B5545">
        <w:rPr>
          <w:color w:val="0F1115"/>
        </w:rPr>
        <w:t>. Мы не можем готовить «абстрактного» победителя. Мы готовим конкретного человека. И наша сегодняшняя работа будет выстроена вокруг трех ключевых блоков.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4: Наша цель сегодня)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Сегодня вы не просто слушатели. Вы — практики. И к концу нашей встречи вы:</w:t>
      </w:r>
    </w:p>
    <w:p w:rsidR="00BF6B0E" w:rsidRPr="007B5545" w:rsidRDefault="00BF6B0E" w:rsidP="007B5545">
      <w:pPr>
        <w:pStyle w:val="ds-markdown-paragraph"/>
        <w:numPr>
          <w:ilvl w:val="0"/>
          <w:numId w:val="1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Научитесь проводить быструю и точную диагностику</w:t>
      </w:r>
      <w:r w:rsidRPr="007B5545">
        <w:rPr>
          <w:color w:val="0F1115"/>
        </w:rPr>
        <w:t> типа вашего конкурсанта.</w:t>
      </w:r>
    </w:p>
    <w:p w:rsidR="00BF6B0E" w:rsidRPr="007B5545" w:rsidRDefault="00BF6B0E" w:rsidP="007B5545">
      <w:pPr>
        <w:pStyle w:val="ds-markdown-paragraph"/>
        <w:numPr>
          <w:ilvl w:val="0"/>
          <w:numId w:val="1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Получите набор конкретных инструментов-шаблонов</w:t>
      </w:r>
      <w:r w:rsidRPr="007B5545">
        <w:rPr>
          <w:color w:val="0F1115"/>
        </w:rPr>
        <w:t> для трех ключевых испытаний.</w:t>
      </w:r>
    </w:p>
    <w:p w:rsidR="00BF6B0E" w:rsidRPr="007B5545" w:rsidRDefault="00BF6B0E" w:rsidP="007B5545">
      <w:pPr>
        <w:pStyle w:val="ds-markdown-paragraph"/>
        <w:numPr>
          <w:ilvl w:val="0"/>
          <w:numId w:val="1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Отработаете на практике технику обратной связи</w:t>
      </w:r>
      <w:r w:rsidRPr="007B5545">
        <w:rPr>
          <w:color w:val="0F1115"/>
        </w:rPr>
        <w:t>, которая не ломает, а строит.</w:t>
      </w:r>
      <w:r w:rsidRPr="007B5545">
        <w:rPr>
          <w:color w:val="0F1115"/>
        </w:rPr>
        <w:br/>
        <w:t>Готовы? Тогда начнем с самого главного — с человека.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6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Часть 3: Практический блок. Работа с «Формулой» (45 минут)</w: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Модуль 1: Диагностика (10 мин)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5: Блок 1: Диагностика)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Правильный старт — это 50% успеха. Часто мы пытаемся впихнуть конкурсанта в готовую, удобную </w:t>
      </w:r>
      <w:r w:rsidRPr="007B5545">
        <w:rPr>
          <w:rStyle w:val="a4"/>
          <w:color w:val="0F1115"/>
        </w:rPr>
        <w:t>нам</w:t>
      </w:r>
      <w:r w:rsidRPr="007B5545">
        <w:rPr>
          <w:color w:val="0F1115"/>
        </w:rPr>
        <w:t> схему. Но это ошибка. Давайте определим три условных типа, с которыми мы работаем.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(Объясняет схему-ромашку)</w:t>
      </w:r>
    </w:p>
    <w:p w:rsidR="00BF6B0E" w:rsidRPr="007B5545" w:rsidRDefault="00BF6B0E" w:rsidP="007B5545">
      <w:pPr>
        <w:pStyle w:val="ds-markdown-paragraph"/>
        <w:numPr>
          <w:ilvl w:val="0"/>
          <w:numId w:val="1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«Новатор»:</w:t>
      </w:r>
      <w:r w:rsidRPr="007B5545">
        <w:rPr>
          <w:color w:val="0F1115"/>
        </w:rPr>
        <w:t> У него море идей, но часто нет структуры. Его задача — не растерять искру, но обрести рамки.</w:t>
      </w:r>
    </w:p>
    <w:p w:rsidR="00BF6B0E" w:rsidRPr="007B5545" w:rsidRDefault="00BF6B0E" w:rsidP="007B5545">
      <w:pPr>
        <w:pStyle w:val="ds-markdown-paragraph"/>
        <w:numPr>
          <w:ilvl w:val="0"/>
          <w:numId w:val="1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«Исполнитель»:</w:t>
      </w:r>
      <w:r w:rsidRPr="007B5545">
        <w:rPr>
          <w:color w:val="0F1115"/>
        </w:rPr>
        <w:t> Технически безупречен, точен, но может не хватать «</w:t>
      </w:r>
      <w:proofErr w:type="spellStart"/>
      <w:r w:rsidRPr="007B5545">
        <w:rPr>
          <w:color w:val="0F1115"/>
        </w:rPr>
        <w:t>вау</w:t>
      </w:r>
      <w:proofErr w:type="spellEnd"/>
      <w:r w:rsidRPr="007B5545">
        <w:rPr>
          <w:color w:val="0F1115"/>
        </w:rPr>
        <w:t>-эффекта». Его задача — найти и показать свою уникальность.</w:t>
      </w:r>
    </w:p>
    <w:p w:rsidR="00BF6B0E" w:rsidRPr="007B5545" w:rsidRDefault="00BF6B0E" w:rsidP="007B5545">
      <w:pPr>
        <w:pStyle w:val="ds-markdown-paragraph"/>
        <w:numPr>
          <w:ilvl w:val="0"/>
          <w:numId w:val="1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«Тревожный»:</w:t>
      </w:r>
      <w:r w:rsidRPr="007B5545">
        <w:rPr>
          <w:color w:val="0F1115"/>
        </w:rPr>
        <w:t> Его главный враг — стресс и неуверенность. Его задача — обрести опору и психологическую устойчивость.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Практическое задание (2 минуты):</w:t>
      </w:r>
      <w:r w:rsidRPr="007B5545">
        <w:rPr>
          <w:color w:val="0F1115"/>
        </w:rPr>
        <w:t> Подумайте про своего последнего или текущего подопечного. К какому типу он ближе? Какой </w:t>
      </w:r>
      <w:r w:rsidRPr="007B5545">
        <w:rPr>
          <w:rStyle w:val="a4"/>
          <w:color w:val="0F1115"/>
        </w:rPr>
        <w:t>один</w:t>
      </w:r>
      <w:r w:rsidRPr="007B5545">
        <w:rPr>
          <w:color w:val="0F1115"/>
        </w:rPr>
        <w:t> ключевой запрос у него был? Поделитесь в паре с соседом.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(Дается 2 минуты на обсуждение в парах, в зале возникает гул голосов)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7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Модуль 2: Инструменты (20 мин)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6: Блок 2: Инструменты)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Теперь, зная, </w:t>
      </w:r>
      <w:r w:rsidRPr="007B5545">
        <w:rPr>
          <w:rStyle w:val="a4"/>
          <w:color w:val="0F1115"/>
        </w:rPr>
        <w:t>кого</w:t>
      </w:r>
      <w:r w:rsidRPr="007B5545">
        <w:rPr>
          <w:color w:val="0F1115"/>
        </w:rPr>
        <w:t> мы готовим, давайте разберемся, </w:t>
      </w:r>
      <w:r w:rsidRPr="007B5545">
        <w:rPr>
          <w:rStyle w:val="a4"/>
          <w:color w:val="0F1115"/>
        </w:rPr>
        <w:t>чему</w:t>
      </w:r>
      <w:r w:rsidRPr="007B5545">
        <w:rPr>
          <w:color w:val="0F1115"/>
        </w:rPr>
        <w:t> конкретно. Все конкурсы сводятся к трем китам.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1. Открытый урок.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Жюри видит десятки уроков. Как сделать так, чтобы запомнился ваш? Нужны </w:t>
      </w:r>
      <w:r w:rsidRPr="007B5545">
        <w:rPr>
          <w:rStyle w:val="a3"/>
          <w:color w:val="0F1115"/>
        </w:rPr>
        <w:t>контрольные точки</w:t>
      </w:r>
      <w:r w:rsidRPr="007B5545">
        <w:rPr>
          <w:color w:val="0F1115"/>
        </w:rPr>
        <w:t>. Запомните простой чек-лист:</w:t>
      </w:r>
    </w:p>
    <w:p w:rsidR="00BF6B0E" w:rsidRPr="007B5545" w:rsidRDefault="00BF6B0E" w:rsidP="007B5545">
      <w:pPr>
        <w:pStyle w:val="ds-markdown-paragraph"/>
        <w:numPr>
          <w:ilvl w:val="0"/>
          <w:numId w:val="1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Эффектный зачин</w:t>
      </w:r>
      <w:r w:rsidRPr="007B5545">
        <w:rPr>
          <w:color w:val="0F1115"/>
        </w:rPr>
        <w:t> (нестандартное начало, которое цепляет).</w:t>
      </w:r>
    </w:p>
    <w:p w:rsidR="00BF6B0E" w:rsidRPr="007B5545" w:rsidRDefault="00BF6B0E" w:rsidP="007B5545">
      <w:pPr>
        <w:pStyle w:val="ds-markdown-paragraph"/>
        <w:numPr>
          <w:ilvl w:val="0"/>
          <w:numId w:val="1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Запланированный «момент успеха ученика»</w:t>
      </w:r>
      <w:r w:rsidRPr="007B5545">
        <w:rPr>
          <w:color w:val="0F1115"/>
        </w:rPr>
        <w:t> (ситуация, где ребенок блестяще проявляет себя — это должно быть запланировано!).</w:t>
      </w:r>
    </w:p>
    <w:p w:rsidR="00BF6B0E" w:rsidRPr="007B5545" w:rsidRDefault="00BF6B0E" w:rsidP="007B5545">
      <w:pPr>
        <w:pStyle w:val="ds-markdown-paragraph"/>
        <w:numPr>
          <w:ilvl w:val="0"/>
          <w:numId w:val="1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Сильный финал</w:t>
      </w:r>
      <w:r w:rsidRPr="007B5545">
        <w:rPr>
          <w:color w:val="0F1115"/>
        </w:rPr>
        <w:t> — рефлексия, которая дает ощущение завершенности и смысла.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2. Мастер-класс.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Это не урок! Это шоу вашей педагогической техники. Формула проста: </w:t>
      </w:r>
      <w:r w:rsidRPr="007B5545">
        <w:rPr>
          <w:rStyle w:val="a3"/>
          <w:color w:val="0F1115"/>
        </w:rPr>
        <w:t xml:space="preserve">«Техника + </w:t>
      </w:r>
      <w:proofErr w:type="spellStart"/>
      <w:r w:rsidRPr="007B5545">
        <w:rPr>
          <w:rStyle w:val="a3"/>
          <w:color w:val="0F1115"/>
        </w:rPr>
        <w:t>Интерактив</w:t>
      </w:r>
      <w:proofErr w:type="spellEnd"/>
      <w:r w:rsidRPr="007B5545">
        <w:rPr>
          <w:rStyle w:val="a3"/>
          <w:color w:val="0F1115"/>
        </w:rPr>
        <w:t xml:space="preserve"> + Рефлексия»</w:t>
      </w:r>
      <w:r w:rsidRPr="007B5545">
        <w:rPr>
          <w:color w:val="0F1115"/>
        </w:rPr>
        <w:t>. Покажите один прием так, чтобы зрители тут же смогли его осмыслить и примерить на себя. Ваша цель — не рассказать, а вовлечь.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3. Публичное выступление.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Здесь работает правило </w:t>
      </w:r>
      <w:r w:rsidRPr="007B5545">
        <w:rPr>
          <w:rStyle w:val="a3"/>
          <w:color w:val="0F1115"/>
        </w:rPr>
        <w:t>3-х «П»</w:t>
      </w:r>
      <w:r w:rsidRPr="007B5545">
        <w:rPr>
          <w:color w:val="0F1115"/>
        </w:rPr>
        <w:t>:</w:t>
      </w:r>
    </w:p>
    <w:p w:rsidR="00BF6B0E" w:rsidRPr="007B5545" w:rsidRDefault="00BF6B0E" w:rsidP="007B5545">
      <w:pPr>
        <w:pStyle w:val="ds-markdown-paragraph"/>
        <w:numPr>
          <w:ilvl w:val="0"/>
          <w:numId w:val="1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Понимание</w:t>
      </w:r>
      <w:r w:rsidRPr="007B5545">
        <w:rPr>
          <w:color w:val="0F1115"/>
        </w:rPr>
        <w:t> темы: Глубина, а не поверхностность.</w:t>
      </w:r>
    </w:p>
    <w:p w:rsidR="00BF6B0E" w:rsidRPr="007B5545" w:rsidRDefault="00BF6B0E" w:rsidP="007B5545">
      <w:pPr>
        <w:pStyle w:val="ds-markdown-paragraph"/>
        <w:numPr>
          <w:ilvl w:val="0"/>
          <w:numId w:val="1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Практика</w:t>
      </w:r>
      <w:r w:rsidRPr="007B5545">
        <w:rPr>
          <w:color w:val="0F1115"/>
        </w:rPr>
        <w:t> до автоматизма: Текст должен отскакивать от зубов.</w:t>
      </w:r>
    </w:p>
    <w:p w:rsidR="00BF6B0E" w:rsidRPr="007B5545" w:rsidRDefault="00BF6B0E" w:rsidP="007B5545">
      <w:pPr>
        <w:pStyle w:val="ds-markdown-paragraph"/>
        <w:numPr>
          <w:ilvl w:val="0"/>
          <w:numId w:val="1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Презентация:</w:t>
      </w:r>
      <w:r w:rsidRPr="007B5545">
        <w:rPr>
          <w:color w:val="0F1115"/>
        </w:rPr>
        <w:t> Голос, паузы, жесты, контакт глазами. Это можно и нужно тренировать.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Ведущий: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Мини-практика (5 минут):</w:t>
      </w:r>
      <w:r w:rsidRPr="007B5545">
        <w:rPr>
          <w:color w:val="0F1115"/>
        </w:rPr>
        <w:t> Вспомните свое последнее выступление. По шкале от 1 до 10, как вы оцениваете каждое из 3-х «П»? Где самый большой пробел? Сделайте для себя пометку.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8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Модуль 3: Обратная связь (15 мин)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7: Блок 3: Обратная связь)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Самый деликатный момент в работе наставника. Неправильная обратная связь может уничтожить все. Давайте откажемся от «красного маркера» — той критики, которая убивает мотивацию.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(Показывает на слайде примеры из «красного маркера»)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Вместо этого берем </w:t>
      </w:r>
      <w:r w:rsidRPr="007B5545">
        <w:rPr>
          <w:rStyle w:val="a3"/>
          <w:color w:val="0F1115"/>
        </w:rPr>
        <w:t>«зеленый маркер»</w:t>
      </w:r>
      <w:r w:rsidRPr="007B5545">
        <w:rPr>
          <w:color w:val="0F1115"/>
        </w:rPr>
        <w:t>. Мы не говорим «плохо». Мы говорим: </w:t>
      </w:r>
      <w:r w:rsidRPr="007B5545">
        <w:rPr>
          <w:rStyle w:val="a3"/>
          <w:color w:val="0F1115"/>
        </w:rPr>
        <w:t>«Давай усилим этот момент»</w:t>
      </w:r>
      <w:r w:rsidRPr="007B5545">
        <w:rPr>
          <w:color w:val="0F1115"/>
        </w:rPr>
        <w:t>, </w:t>
      </w:r>
      <w:r w:rsidRPr="007B5545">
        <w:rPr>
          <w:rStyle w:val="a3"/>
          <w:color w:val="0F1115"/>
        </w:rPr>
        <w:t>«Сильная сторона, вот как сделать ее еще ярче»</w:t>
      </w:r>
      <w:r w:rsidRPr="007B5545">
        <w:rPr>
          <w:color w:val="0F1115"/>
        </w:rPr>
        <w:t>. Наша фраза-помощник: </w:t>
      </w:r>
      <w:r w:rsidRPr="007B5545">
        <w:rPr>
          <w:rStyle w:val="a3"/>
          <w:color w:val="0F1115"/>
        </w:rPr>
        <w:t>«Я вижу, ты хотел добиться этого... Давай подумаем, как сделать, чтобы это ТОЧНО увидело и оценило жюри»</w:t>
      </w:r>
      <w:r w:rsidRPr="007B5545">
        <w:rPr>
          <w:color w:val="0F1115"/>
        </w:rPr>
        <w:t>. Мы становимся не судьями, а союзниками.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9: Практика. Кейс «Разбор полета»)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А теперь давайте потренируемся. Перед вами — реальный фрагмент эссе конкурсанта.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(На слайде текст, например: «Я люблю своих учеников. На моих уроках всегда интересно. Я применяю современные технологии, например, делаю презентации».)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Групповая работа (7 минут):</w:t>
      </w:r>
      <w:r w:rsidRPr="007B5545">
        <w:rPr>
          <w:color w:val="0F1115"/>
        </w:rPr>
        <w:t> Объединитесь в малые группы по 3-4 человека. Ваша задача: используя </w:t>
      </w:r>
      <w:r w:rsidRPr="007B5545">
        <w:rPr>
          <w:rStyle w:val="a3"/>
          <w:color w:val="0F1115"/>
        </w:rPr>
        <w:t>ТОЛЬКО</w:t>
      </w:r>
      <w:r w:rsidRPr="007B5545">
        <w:rPr>
          <w:color w:val="0F1115"/>
        </w:rPr>
        <w:t> принцип «зеленого маркера», сформулировать </w:t>
      </w:r>
      <w:r w:rsidRPr="007B5545">
        <w:rPr>
          <w:rStyle w:val="a3"/>
          <w:color w:val="0F1115"/>
        </w:rPr>
        <w:t>2 конкретных рекомендации</w:t>
      </w:r>
      <w:r w:rsidRPr="007B5545">
        <w:rPr>
          <w:color w:val="0F1115"/>
        </w:rPr>
        <w:t> автору этого текста. Как можно усилить этот фрагмент? Что предложить?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(Группы работают, ведущий проходит, подслушивает, направляет)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 (после обсуждения):</w:t>
      </w:r>
      <w:r w:rsidRPr="007B5545">
        <w:rPr>
          <w:color w:val="0F1115"/>
        </w:rPr>
        <w:t> Давайте послушаем 1-2 варианта от групп. Что вы предложили?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(Выслушивает ответы, подчеркивает удачные формулировки по принципу «зеленого маркера»)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09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lastRenderedPageBreak/>
        <w:t>Часть 4: Интеграция. Дорожная карта и итог (10 минут)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8: Дорожная карта)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Итак, у нас есть диагноз, инструменты и правильная коммуникация. Теперь нужно собрать это в единый план. Ваша </w:t>
      </w:r>
      <w:r w:rsidRPr="007B5545">
        <w:rPr>
          <w:rStyle w:val="a3"/>
          <w:color w:val="0F1115"/>
        </w:rPr>
        <w:t>дорожная карта на 60 дней</w:t>
      </w:r>
      <w:r w:rsidRPr="007B5545">
        <w:rPr>
          <w:color w:val="0F1115"/>
        </w:rPr>
        <w:t>. Это не догма, а каркас.</w:t>
      </w:r>
    </w:p>
    <w:p w:rsidR="00BF6B0E" w:rsidRPr="007B5545" w:rsidRDefault="00BF6B0E" w:rsidP="007B5545">
      <w:pPr>
        <w:pStyle w:val="ds-markdown-paragraph"/>
        <w:numPr>
          <w:ilvl w:val="0"/>
          <w:numId w:val="1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-60 дней:</w:t>
      </w:r>
      <w:r w:rsidRPr="007B5545">
        <w:rPr>
          <w:color w:val="0F1115"/>
        </w:rPr>
        <w:t> Проводим диагностику, ставим цели.</w:t>
      </w:r>
    </w:p>
    <w:p w:rsidR="00BF6B0E" w:rsidRPr="007B5545" w:rsidRDefault="00BF6B0E" w:rsidP="007B5545">
      <w:pPr>
        <w:pStyle w:val="ds-markdown-paragraph"/>
        <w:numPr>
          <w:ilvl w:val="0"/>
          <w:numId w:val="1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-45 дней:</w:t>
      </w:r>
      <w:r w:rsidRPr="007B5545">
        <w:rPr>
          <w:color w:val="0F1115"/>
        </w:rPr>
        <w:t> Пишем тексты, разрабатываем концепции.</w:t>
      </w:r>
    </w:p>
    <w:p w:rsidR="00BF6B0E" w:rsidRPr="007B5545" w:rsidRDefault="00BF6B0E" w:rsidP="007B5545">
      <w:pPr>
        <w:pStyle w:val="ds-markdown-paragraph"/>
        <w:numPr>
          <w:ilvl w:val="0"/>
          <w:numId w:val="1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-30 дней:</w:t>
      </w:r>
      <w:r w:rsidRPr="007B5545">
        <w:rPr>
          <w:color w:val="0F1115"/>
        </w:rPr>
        <w:t> Активные репетиции урока и мастер-класса.</w:t>
      </w:r>
    </w:p>
    <w:p w:rsidR="00BF6B0E" w:rsidRPr="007B5545" w:rsidRDefault="00BF6B0E" w:rsidP="007B5545">
      <w:pPr>
        <w:pStyle w:val="ds-markdown-paragraph"/>
        <w:numPr>
          <w:ilvl w:val="0"/>
          <w:numId w:val="1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-14 дней:</w:t>
      </w:r>
      <w:r w:rsidRPr="007B5545">
        <w:rPr>
          <w:color w:val="0F1115"/>
        </w:rPr>
        <w:t> Прогоны перед камерой, работа с видеозаписями.</w:t>
      </w:r>
    </w:p>
    <w:p w:rsidR="00BF6B0E" w:rsidRPr="007B5545" w:rsidRDefault="00BF6B0E" w:rsidP="007B5545">
      <w:pPr>
        <w:pStyle w:val="ds-markdown-paragraph"/>
        <w:numPr>
          <w:ilvl w:val="0"/>
          <w:numId w:val="1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-3 дня:</w:t>
      </w:r>
      <w:r w:rsidRPr="007B5545">
        <w:rPr>
          <w:color w:val="0F1115"/>
        </w:rPr>
        <w:t> Только психология. Никаких новых правок, только поддержка.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Эта карта — ваш главный инструмент управления временем и паникой. Распечатайте ее и повесьте на видное место.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10: Итоги. Ваша новая роль)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Коллеги, посмотрите, как изменилась ваша роль за этот час. Вы больше не просто </w:t>
      </w:r>
      <w:r w:rsidRPr="007B5545">
        <w:rPr>
          <w:rStyle w:val="a3"/>
          <w:color w:val="0F1115"/>
        </w:rPr>
        <w:t>эксперт</w:t>
      </w:r>
      <w:r w:rsidRPr="007B5545">
        <w:rPr>
          <w:color w:val="0F1115"/>
        </w:rPr>
        <w:t>. Вы — </w:t>
      </w:r>
      <w:r w:rsidRPr="007B5545">
        <w:rPr>
          <w:rStyle w:val="a3"/>
          <w:color w:val="0F1115"/>
        </w:rPr>
        <w:t>стратег</w:t>
      </w:r>
      <w:r w:rsidRPr="007B5545">
        <w:rPr>
          <w:color w:val="0F1115"/>
        </w:rPr>
        <w:t>, который строит путь к победе. Вы не просто </w:t>
      </w:r>
      <w:r w:rsidRPr="007B5545">
        <w:rPr>
          <w:rStyle w:val="a3"/>
          <w:color w:val="0F1115"/>
        </w:rPr>
        <w:t>критик</w:t>
      </w:r>
      <w:r w:rsidRPr="007B5545">
        <w:rPr>
          <w:color w:val="0F1115"/>
        </w:rPr>
        <w:t>. Вы — </w:t>
      </w:r>
      <w:proofErr w:type="spellStart"/>
      <w:r w:rsidRPr="007B5545">
        <w:rPr>
          <w:rStyle w:val="a3"/>
          <w:color w:val="0F1115"/>
        </w:rPr>
        <w:t>мотиватор</w:t>
      </w:r>
      <w:proofErr w:type="spellEnd"/>
      <w:r w:rsidRPr="007B5545">
        <w:rPr>
          <w:color w:val="0F1115"/>
        </w:rPr>
        <w:t>, который ведет за собой. И теперь у вас есть не только опыт, но и </w:t>
      </w:r>
      <w:r w:rsidRPr="007B5545">
        <w:rPr>
          <w:rStyle w:val="a3"/>
          <w:color w:val="0F1115"/>
        </w:rPr>
        <w:t>конкретные инструменты</w:t>
      </w:r>
      <w:r w:rsidRPr="007B5545">
        <w:rPr>
          <w:color w:val="0F1115"/>
        </w:rPr>
        <w:t>. Вы превращаетесь в </w:t>
      </w:r>
      <w:r w:rsidRPr="007B5545">
        <w:rPr>
          <w:rStyle w:val="a3"/>
          <w:color w:val="0F1115"/>
        </w:rPr>
        <w:t>режиссера победы</w:t>
      </w:r>
      <w:r w:rsidRPr="007B5545">
        <w:rPr>
          <w:color w:val="0F1115"/>
        </w:rPr>
        <w:t>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0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Часть 5: Завершение и ответы на вопросы (15 минут)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(Слайд 11: Спасибо за внимание!)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Наш мастер-класс подходит к концу. Помните: победа — это не случайность. Это управляемый процесс. Используйте эту «Формулу успеха», чтобы ваши подопечные заслуженно побеждали.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Для вас я подготовил небольшой подарок — </w:t>
      </w:r>
      <w:r w:rsidRPr="007B5545">
        <w:rPr>
          <w:rStyle w:val="a3"/>
          <w:color w:val="0F1115"/>
        </w:rPr>
        <w:t>чек-листы, шаблоны и пустую дорожную карту</w:t>
      </w:r>
      <w:r w:rsidRPr="007B5545">
        <w:rPr>
          <w:color w:val="0F1115"/>
        </w:rPr>
        <w:t>. Вы можете скачать их, отсканировав этот QR-код.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Ведущий:</w:t>
      </w:r>
      <w:r w:rsidRPr="007B5545">
        <w:rPr>
          <w:color w:val="0F1115"/>
        </w:rPr>
        <w:t> Спасибо вам за активную работу! Теперь я </w:t>
      </w:r>
      <w:r w:rsidRPr="007B5545">
        <w:rPr>
          <w:rStyle w:val="a3"/>
          <w:color w:val="0F1115"/>
        </w:rPr>
        <w:t>готов(а) ответить на ваши вопросы</w:t>
      </w:r>
      <w:r w:rsidRPr="007B5545">
        <w:rPr>
          <w:color w:val="0F1115"/>
        </w:rPr>
        <w:t>.</w:t>
      </w:r>
      <w:r w:rsidRPr="007B5545">
        <w:rPr>
          <w:color w:val="0F1115"/>
        </w:rPr>
        <w:br/>
      </w:r>
      <w:r w:rsidRPr="007B5545">
        <w:rPr>
          <w:rStyle w:val="a4"/>
          <w:color w:val="0F1115"/>
        </w:rPr>
        <w:t>(Проводится сессия вопросов и ответов. В конце — финальные аплодисменты)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1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lastRenderedPageBreak/>
        <w:t>Ключевые советы ведущему:</w:t>
      </w:r>
    </w:p>
    <w:p w:rsidR="00BF6B0E" w:rsidRPr="007B5545" w:rsidRDefault="00BF6B0E" w:rsidP="007B5545">
      <w:pPr>
        <w:pStyle w:val="ds-markdown-paragraph"/>
        <w:numPr>
          <w:ilvl w:val="0"/>
          <w:numId w:val="2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Держите темп:</w:t>
      </w:r>
      <w:r w:rsidRPr="007B5545">
        <w:rPr>
          <w:color w:val="0F1115"/>
        </w:rPr>
        <w:t> Строго следите за временем, особенно в групповых обсуждениях.</w:t>
      </w:r>
    </w:p>
    <w:p w:rsidR="00BF6B0E" w:rsidRPr="007B5545" w:rsidRDefault="00BF6B0E" w:rsidP="007B5545">
      <w:pPr>
        <w:pStyle w:val="ds-markdown-paragraph"/>
        <w:numPr>
          <w:ilvl w:val="0"/>
          <w:numId w:val="2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Работайте с залом:</w:t>
      </w:r>
      <w:r w:rsidRPr="007B5545">
        <w:rPr>
          <w:color w:val="0F1115"/>
        </w:rPr>
        <w:t> Задавайте вопросы, просите поднять руки, смотрите в глаза, ходите по аудитории.</w:t>
      </w:r>
    </w:p>
    <w:p w:rsidR="00BF6B0E" w:rsidRPr="007B5545" w:rsidRDefault="00BF6B0E" w:rsidP="007B5545">
      <w:pPr>
        <w:pStyle w:val="ds-markdown-paragraph"/>
        <w:numPr>
          <w:ilvl w:val="0"/>
          <w:numId w:val="2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Будьте гибким:</w:t>
      </w:r>
      <w:r w:rsidRPr="007B5545">
        <w:rPr>
          <w:color w:val="0F1115"/>
        </w:rPr>
        <w:t> Если видите, что блок про обратную связь вызывает бурный интерес, можно слегка увеличить время на кейс, сократив, например, теоретическую часть инструментов.</w:t>
      </w:r>
    </w:p>
    <w:p w:rsidR="00BF6B0E" w:rsidRPr="007B5545" w:rsidRDefault="00BF6B0E" w:rsidP="007B5545">
      <w:pPr>
        <w:pStyle w:val="ds-markdown-paragraph"/>
        <w:numPr>
          <w:ilvl w:val="0"/>
          <w:numId w:val="2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Говорите на языке пользы:</w:t>
      </w:r>
      <w:r w:rsidRPr="007B5545">
        <w:rPr>
          <w:color w:val="0F1115"/>
        </w:rPr>
        <w:t> Каждый блок начинайте или заканчивайте фразой «Это вам нужно для того, чтобы...».</w:t>
      </w:r>
    </w:p>
    <w:p w:rsidR="00BF6B0E" w:rsidRPr="007B5545" w:rsidRDefault="00BF6B0E" w:rsidP="007B5545">
      <w:pPr>
        <w:pStyle w:val="ds-markdown-paragraph"/>
        <w:numPr>
          <w:ilvl w:val="0"/>
          <w:numId w:val="2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Раздаточный материал:</w:t>
      </w:r>
      <w:r w:rsidRPr="007B5545">
        <w:rPr>
          <w:color w:val="0F1115"/>
        </w:rPr>
        <w:t> Идеально, если помимо цифровых файлов по QR-коду, у вас будут распечатаны на бумаге: формула, чек-лист по урокам и правило «зеленого маркера».</w:t>
      </w:r>
    </w:p>
    <w:p w:rsidR="00BF6B0E" w:rsidRPr="007B5545" w:rsidRDefault="00BF6B0E" w:rsidP="007B5545">
      <w:pPr>
        <w:pStyle w:val="ds-markdown-paragraph"/>
        <w:spacing w:before="240" w:before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Удачи вам в проведении мощного и полезного мастер-класса</w:t>
      </w:r>
    </w:p>
    <w:p w:rsidR="00BF6B0E" w:rsidRPr="007B5545" w:rsidRDefault="00BF6B0E" w:rsidP="007B5545">
      <w:pPr>
        <w:spacing w:line="36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t>создай чек-лист, шаблоны и пустую дорожную карту для слушателей этого мастер-класса</w:t>
      </w:r>
    </w:p>
    <w:p w:rsidR="00BF6B0E" w:rsidRPr="007B5545" w:rsidRDefault="00BF6B0E" w:rsidP="007B5545">
      <w:pPr>
        <w:pStyle w:val="ds-markdown-paragraph"/>
        <w:spacing w:after="24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Отличная идея! Раздаточные материалы — это то, что делает мастер-класс по-настоящему практичным. Ниже вы найдете готовый комплект материалов для слушателей, оформленный в едином стиле. Их можно раздать в виде печатных буклетов или в цифровом виде (PDF).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2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КОМПЛЕКТ УЧАСТНИКА МАСТЕР-КЛАССА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«Формула успеха: модель наставничества для конкурсов»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3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1. ФОРМУЛА УСПЕХА: КРАТКАЯ ПАМЯТКА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Ваша новая роль:</w:t>
      </w:r>
      <w:r w:rsidRPr="007B5545">
        <w:rPr>
          <w:color w:val="0F1115"/>
        </w:rPr>
        <w:t xml:space="preserve"> Режиссер победы = Стратег + </w:t>
      </w:r>
      <w:proofErr w:type="spellStart"/>
      <w:r w:rsidRPr="007B5545">
        <w:rPr>
          <w:color w:val="0F1115"/>
        </w:rPr>
        <w:t>Мотиватор</w:t>
      </w:r>
      <w:proofErr w:type="spellEnd"/>
      <w:r w:rsidRPr="007B5545">
        <w:rPr>
          <w:color w:val="0F1115"/>
        </w:rPr>
        <w:t xml:space="preserve"> + Эксперт.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ЯДРО ФОРМУЛЫ: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[ ДИАГНОСТИКА + ПЛАН ] + [ ИНСТРУМЕНТЫ + ОБРАТНАЯ СВЯЗЬ ] = УСПЕХ КОНКУРСАНТА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Три типа конкурсанта (кого готовим?):</w:t>
      </w:r>
    </w:p>
    <w:p w:rsidR="00BF6B0E" w:rsidRPr="007B5545" w:rsidRDefault="00BF6B0E" w:rsidP="007B5545">
      <w:pPr>
        <w:pStyle w:val="ds-markdown-paragraph"/>
        <w:numPr>
          <w:ilvl w:val="0"/>
          <w:numId w:val="2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НОВАТОР</w:t>
      </w:r>
      <w:r w:rsidRPr="007B5545">
        <w:rPr>
          <w:color w:val="0F1115"/>
        </w:rPr>
        <w:t> (Идеи, креатив). </w:t>
      </w:r>
      <w:r w:rsidRPr="007B5545">
        <w:rPr>
          <w:rStyle w:val="a3"/>
          <w:color w:val="0F1115"/>
        </w:rPr>
        <w:t>Задача наставника:</w:t>
      </w:r>
      <w:r w:rsidRPr="007B5545">
        <w:rPr>
          <w:color w:val="0F1115"/>
        </w:rPr>
        <w:t> Помочь структурировать, не задавив искру.</w:t>
      </w:r>
    </w:p>
    <w:p w:rsidR="00BF6B0E" w:rsidRPr="007B5545" w:rsidRDefault="00BF6B0E" w:rsidP="007B5545">
      <w:pPr>
        <w:pStyle w:val="ds-markdown-paragraph"/>
        <w:numPr>
          <w:ilvl w:val="0"/>
          <w:numId w:val="2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ИСПОЛНИТЕЛЬ</w:t>
      </w:r>
      <w:r w:rsidRPr="007B5545">
        <w:rPr>
          <w:color w:val="0F1115"/>
        </w:rPr>
        <w:t> (Техника, точность). </w:t>
      </w:r>
      <w:r w:rsidRPr="007B5545">
        <w:rPr>
          <w:rStyle w:val="a3"/>
          <w:color w:val="0F1115"/>
        </w:rPr>
        <w:t>Задача наставника:</w:t>
      </w:r>
      <w:r w:rsidRPr="007B5545">
        <w:rPr>
          <w:color w:val="0F1115"/>
        </w:rPr>
        <w:t> Помочь найти «изюминку» и ярко презентовать себя.</w:t>
      </w:r>
    </w:p>
    <w:p w:rsidR="00BF6B0E" w:rsidRPr="007B5545" w:rsidRDefault="00BF6B0E" w:rsidP="007B5545">
      <w:pPr>
        <w:pStyle w:val="ds-markdown-paragraph"/>
        <w:numPr>
          <w:ilvl w:val="0"/>
          <w:numId w:val="2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ТРЕВОЖНЫЙ</w:t>
      </w:r>
      <w:r w:rsidRPr="007B5545">
        <w:rPr>
          <w:color w:val="0F1115"/>
        </w:rPr>
        <w:t> (Стресс, неуверенность). </w:t>
      </w:r>
      <w:r w:rsidRPr="007B5545">
        <w:rPr>
          <w:rStyle w:val="a3"/>
          <w:color w:val="0F1115"/>
        </w:rPr>
        <w:t>Задача наставника:</w:t>
      </w:r>
      <w:r w:rsidRPr="007B5545">
        <w:rPr>
          <w:color w:val="0F1115"/>
        </w:rPr>
        <w:t> Стать опорой, создать режим психологической безопасности.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4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2. ЧЕК-ЛИСТ НАСТАВНИКА</w:t>
      </w:r>
    </w:p>
    <w:p w:rsidR="00BF6B0E" w:rsidRPr="007B5545" w:rsidRDefault="00BF6B0E" w:rsidP="007B5545">
      <w:pPr>
        <w:pStyle w:val="4"/>
        <w:spacing w:before="240" w:after="12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Чек-лист «Диагностика конкурсанта»</w:t>
      </w:r>
    </w:p>
    <w:p w:rsidR="00BF6B0E" w:rsidRPr="007B5545" w:rsidRDefault="00BF6B0E" w:rsidP="007B5545">
      <w:pPr>
        <w:pStyle w:val="ds-markdown-paragraph"/>
        <w:numPr>
          <w:ilvl w:val="0"/>
          <w:numId w:val="2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Определен тип</w:t>
      </w:r>
      <w:r w:rsidRPr="007B5545">
        <w:rPr>
          <w:color w:val="0F1115"/>
        </w:rPr>
        <w:t> (Новатор/Исполнитель/Тревожный).</w:t>
      </w:r>
    </w:p>
    <w:p w:rsidR="00BF6B0E" w:rsidRPr="007B5545" w:rsidRDefault="00BF6B0E" w:rsidP="007B5545">
      <w:pPr>
        <w:pStyle w:val="ds-markdown-paragraph"/>
        <w:numPr>
          <w:ilvl w:val="0"/>
          <w:numId w:val="2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Выявлен ключевой запрос</w:t>
      </w:r>
      <w:r w:rsidRPr="007B5545">
        <w:rPr>
          <w:color w:val="0F1115"/>
        </w:rPr>
        <w:t> (Чего больше всего боится? Чего хочет?).</w:t>
      </w:r>
    </w:p>
    <w:p w:rsidR="00BF6B0E" w:rsidRPr="007B5545" w:rsidRDefault="00BF6B0E" w:rsidP="007B5545">
      <w:pPr>
        <w:pStyle w:val="ds-markdown-paragraph"/>
        <w:numPr>
          <w:ilvl w:val="0"/>
          <w:numId w:val="2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Проанализирован прошлый опыт</w:t>
      </w:r>
      <w:r w:rsidRPr="007B5545">
        <w:rPr>
          <w:color w:val="0F1115"/>
        </w:rPr>
        <w:t> (Участие в конкурсах, сильные/слабые стороны).</w:t>
      </w:r>
    </w:p>
    <w:p w:rsidR="00BF6B0E" w:rsidRPr="007B5545" w:rsidRDefault="00BF6B0E" w:rsidP="007B5545">
      <w:pPr>
        <w:pStyle w:val="ds-markdown-paragraph"/>
        <w:numPr>
          <w:ilvl w:val="0"/>
          <w:numId w:val="2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Сформулирована главная цель</w:t>
      </w:r>
      <w:r w:rsidRPr="007B5545">
        <w:rPr>
          <w:color w:val="0F1115"/>
        </w:rPr>
        <w:t> на этот конкурс (не «победить», а, например, «блестяще провести открытый урок»).</w: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Чек-лист «Обратная связь по правилу ЗЕЛЕНОГО маркера»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СТОП (Красный маркер):</w:t>
      </w:r>
      <w:r w:rsidRPr="007B5545">
        <w:rPr>
          <w:color w:val="0F1115"/>
        </w:rPr>
        <w:t> «Плохо», «Не так», «У тебя не получается», критика личности.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GO (Зеленый маркер):</w:t>
      </w:r>
    </w:p>
    <w:p w:rsidR="00BF6B0E" w:rsidRPr="007B5545" w:rsidRDefault="00BF6B0E" w:rsidP="007B5545">
      <w:pPr>
        <w:pStyle w:val="ds-markdown-paragraph"/>
        <w:numPr>
          <w:ilvl w:val="0"/>
          <w:numId w:val="2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Начинаю с сильной стороны: </w:t>
      </w:r>
      <w:r w:rsidRPr="007B5545">
        <w:rPr>
          <w:rStyle w:val="a3"/>
          <w:color w:val="0F1115"/>
        </w:rPr>
        <w:t>«Мне очень понравилось, как ты...»</w:t>
      </w:r>
    </w:p>
    <w:p w:rsidR="00BF6B0E" w:rsidRPr="007B5545" w:rsidRDefault="00BF6B0E" w:rsidP="007B5545">
      <w:pPr>
        <w:pStyle w:val="ds-markdown-paragraph"/>
        <w:numPr>
          <w:ilvl w:val="0"/>
          <w:numId w:val="2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Формулирую развитие: </w:t>
      </w:r>
      <w:r w:rsidRPr="007B5545">
        <w:rPr>
          <w:rStyle w:val="a3"/>
          <w:color w:val="0F1115"/>
        </w:rPr>
        <w:t>«Давай усилим этот момент, чтобы...»</w:t>
      </w:r>
    </w:p>
    <w:p w:rsidR="00BF6B0E" w:rsidRPr="007B5545" w:rsidRDefault="00BF6B0E" w:rsidP="007B5545">
      <w:pPr>
        <w:pStyle w:val="ds-markdown-paragraph"/>
        <w:numPr>
          <w:ilvl w:val="0"/>
          <w:numId w:val="2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Предлагаю альтернативу: </w:t>
      </w:r>
      <w:r w:rsidRPr="007B5545">
        <w:rPr>
          <w:rStyle w:val="a3"/>
          <w:color w:val="0F1115"/>
        </w:rPr>
        <w:t>«Попробуй сделать так... Это поможет показать жюри...»</w:t>
      </w:r>
    </w:p>
    <w:p w:rsidR="00BF6B0E" w:rsidRPr="007B5545" w:rsidRDefault="00BF6B0E" w:rsidP="007B5545">
      <w:pPr>
        <w:pStyle w:val="ds-markdown-paragraph"/>
        <w:numPr>
          <w:ilvl w:val="0"/>
          <w:numId w:val="2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Использую формулу-помощник: </w:t>
      </w:r>
      <w:r w:rsidRPr="007B5545">
        <w:rPr>
          <w:rStyle w:val="a3"/>
          <w:color w:val="0F1115"/>
        </w:rPr>
        <w:t>«Я вижу, ты хотел(а) добиться _______. Давай подумаем, как сделать, чтобы это ТОЧНО увидело жюри».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5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lastRenderedPageBreak/>
        <w:t>3. ШАБЛОНЫ ДЛЯ КЛЮЧЕВЫХ ИСПЫТАНИЙ</w:t>
      </w:r>
    </w:p>
    <w:p w:rsidR="00BF6B0E" w:rsidRPr="007B5545" w:rsidRDefault="00BF6B0E" w:rsidP="007B5545">
      <w:pPr>
        <w:pStyle w:val="4"/>
        <w:spacing w:before="240" w:after="12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Шаблон №1: Карта «Идеальный открытый урок»</w:t>
      </w:r>
    </w:p>
    <w:p w:rsidR="00BF6B0E" w:rsidRPr="007B5545" w:rsidRDefault="00BF6B0E" w:rsidP="007B5545">
      <w:pPr>
        <w:pStyle w:val="ds-markdown-paragraph"/>
        <w:numPr>
          <w:ilvl w:val="0"/>
          <w:numId w:val="24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Эффектный зачин (первые 3 минуты):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Прием: _______________________________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Цель: вызвать интерес / удивление / вопрос.</w:t>
      </w:r>
    </w:p>
    <w:p w:rsidR="00BF6B0E" w:rsidRPr="007B5545" w:rsidRDefault="00BF6B0E" w:rsidP="007B5545">
      <w:pPr>
        <w:pStyle w:val="ds-markdown-paragraph"/>
        <w:numPr>
          <w:ilvl w:val="0"/>
          <w:numId w:val="24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«Момент успеха ученика» (запланированный):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На какой минуте: ______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Какое задание/вопрос его создаст: _______________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Как я его поддержу и представлю жюри: ___________</w:t>
      </w:r>
    </w:p>
    <w:p w:rsidR="00BF6B0E" w:rsidRPr="007B5545" w:rsidRDefault="00BF6B0E" w:rsidP="007B5545">
      <w:pPr>
        <w:pStyle w:val="ds-markdown-paragraph"/>
        <w:numPr>
          <w:ilvl w:val="0"/>
          <w:numId w:val="24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Сильный финал (последние 3 минуты):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Формат рефлексии: _____________________________</w:t>
      </w:r>
    </w:p>
    <w:p w:rsidR="00BF6B0E" w:rsidRPr="007B5545" w:rsidRDefault="00BF6B0E" w:rsidP="007B5545">
      <w:pPr>
        <w:pStyle w:val="ds-markdown-paragraph"/>
        <w:numPr>
          <w:ilvl w:val="1"/>
          <w:numId w:val="24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Фраза-резюме, которую должны запомнить: ________</w: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Шаблон №2: Каркас «Убойного мастер-класса»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Формула: ТЕХНИКА + ИНТЕРАКТИВ + РЕФЛЕКСИЯ</w:t>
      </w:r>
    </w:p>
    <w:p w:rsidR="00BF6B0E" w:rsidRPr="007B5545" w:rsidRDefault="00BF6B0E" w:rsidP="007B5545">
      <w:pPr>
        <w:pStyle w:val="ds-markdown-paragraph"/>
        <w:numPr>
          <w:ilvl w:val="0"/>
          <w:numId w:val="2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Название-интрига:</w:t>
      </w:r>
      <w:r w:rsidRPr="007B5545">
        <w:rPr>
          <w:color w:val="0F1115"/>
        </w:rPr>
        <w:t> _________________________________</w:t>
      </w:r>
    </w:p>
    <w:p w:rsidR="00BF6B0E" w:rsidRPr="007B5545" w:rsidRDefault="00BF6B0E" w:rsidP="007B5545">
      <w:pPr>
        <w:pStyle w:val="ds-markdown-paragraph"/>
        <w:numPr>
          <w:ilvl w:val="0"/>
          <w:numId w:val="2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Одна ключевая техника/прием,</w:t>
      </w:r>
      <w:r w:rsidRPr="007B5545">
        <w:rPr>
          <w:color w:val="0F1115"/>
        </w:rPr>
        <w:t> которую я научу: _______</w:t>
      </w:r>
    </w:p>
    <w:p w:rsidR="00BF6B0E" w:rsidRPr="007B5545" w:rsidRDefault="00BF6B0E" w:rsidP="007B5545">
      <w:pPr>
        <w:pStyle w:val="ds-markdown-paragraph"/>
        <w:numPr>
          <w:ilvl w:val="0"/>
          <w:numId w:val="25"/>
        </w:numPr>
        <w:spacing w:after="0" w:afterAutospacing="0" w:line="420" w:lineRule="atLeast"/>
        <w:ind w:left="-567" w:firstLine="567"/>
        <w:rPr>
          <w:color w:val="0F1115"/>
        </w:rPr>
      </w:pPr>
      <w:proofErr w:type="spellStart"/>
      <w:r w:rsidRPr="007B5545">
        <w:rPr>
          <w:rStyle w:val="a3"/>
          <w:color w:val="0F1115"/>
        </w:rPr>
        <w:t>Интерактив</w:t>
      </w:r>
      <w:proofErr w:type="spellEnd"/>
      <w:r w:rsidRPr="007B5545">
        <w:rPr>
          <w:rStyle w:val="a3"/>
          <w:color w:val="0F1115"/>
        </w:rPr>
        <w:t>:</w:t>
      </w:r>
      <w:r w:rsidRPr="007B5545">
        <w:rPr>
          <w:color w:val="0F1115"/>
        </w:rPr>
        <w:t> Аудитория сделает за 5 минут: ___________</w:t>
      </w:r>
    </w:p>
    <w:p w:rsidR="00BF6B0E" w:rsidRPr="007B5545" w:rsidRDefault="00BF6B0E" w:rsidP="007B5545">
      <w:pPr>
        <w:pStyle w:val="ds-markdown-paragraph"/>
        <w:numPr>
          <w:ilvl w:val="0"/>
          <w:numId w:val="25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Рефлексия (вывод):</w:t>
      </w:r>
      <w:r w:rsidRPr="007B5545">
        <w:rPr>
          <w:color w:val="0F1115"/>
        </w:rPr>
        <w:t> Зритель унесет с собой мысль: _____</w:t>
      </w:r>
    </w:p>
    <w:p w:rsidR="00BF6B0E" w:rsidRPr="007B5545" w:rsidRDefault="00BF6B0E" w:rsidP="007B5545">
      <w:pPr>
        <w:pStyle w:val="4"/>
        <w:spacing w:before="240" w:after="12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Шаблон №3: Правило 3-х «П» для выступления</w:t>
      </w:r>
    </w:p>
    <w:p w:rsidR="00BF6B0E" w:rsidRPr="007B5545" w:rsidRDefault="00BF6B0E" w:rsidP="007B5545">
      <w:pPr>
        <w:pStyle w:val="ds-markdown-paragraph"/>
        <w:numPr>
          <w:ilvl w:val="0"/>
          <w:numId w:val="26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ПОНИМАНИЕ темы: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Моя ключевая мысль (одно предложение): ___________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Почему это важно для жюри? ______________________</w:t>
      </w:r>
    </w:p>
    <w:p w:rsidR="00BF6B0E" w:rsidRPr="007B5545" w:rsidRDefault="00BF6B0E" w:rsidP="007B5545">
      <w:pPr>
        <w:pStyle w:val="ds-markdown-paragraph"/>
        <w:numPr>
          <w:ilvl w:val="0"/>
          <w:numId w:val="26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ПРАКТИКА: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Выучу текст наизусть до состояния свободного рассказа.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Отрепетирую перед зеркалом/камерой ___ раз.</w:t>
      </w:r>
    </w:p>
    <w:p w:rsidR="00BF6B0E" w:rsidRPr="007B5545" w:rsidRDefault="00BF6B0E" w:rsidP="007B5545">
      <w:pPr>
        <w:pStyle w:val="ds-markdown-paragraph"/>
        <w:numPr>
          <w:ilvl w:val="0"/>
          <w:numId w:val="26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ПРЕЗЕНТАЦИЯ: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Голос:</w:t>
      </w:r>
      <w:r w:rsidRPr="007B5545">
        <w:rPr>
          <w:color w:val="0F1115"/>
        </w:rPr>
        <w:t> Моя сильная акцентная фраза: «___________!»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Пауза:</w:t>
      </w:r>
      <w:r w:rsidRPr="007B5545">
        <w:rPr>
          <w:color w:val="0F1115"/>
        </w:rPr>
        <w:t> Сделаю драматическую паузу после: ________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lastRenderedPageBreak/>
        <w:t>Жест:</w:t>
      </w:r>
      <w:r w:rsidRPr="007B5545">
        <w:rPr>
          <w:color w:val="0F1115"/>
        </w:rPr>
        <w:t> Использую один открытый жест: (показать).</w:t>
      </w:r>
    </w:p>
    <w:p w:rsidR="00BF6B0E" w:rsidRPr="007B5545" w:rsidRDefault="00BF6B0E" w:rsidP="007B5545">
      <w:pPr>
        <w:pStyle w:val="ds-markdown-paragraph"/>
        <w:numPr>
          <w:ilvl w:val="1"/>
          <w:numId w:val="26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Взгляд:</w:t>
      </w:r>
      <w:r w:rsidRPr="007B5545">
        <w:rPr>
          <w:color w:val="0F1115"/>
        </w:rPr>
        <w:t> Буду смотреть в глаза зрителям по секторам.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6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4. ДОРОЖНАЯ КАРТА ПОДГОТОВКИ (60 ДНЕЙ ДО 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4594"/>
        <w:gridCol w:w="2061"/>
        <w:gridCol w:w="1581"/>
      </w:tblGrid>
      <w:tr w:rsidR="00BF6B0E" w:rsidRPr="007B5545" w:rsidTr="00BF6B0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День до конкурса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Ключевая задача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Статус / Примечания</w:t>
            </w: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-60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СТАРТ.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Диагностика, постановка целей. Утверждение «Формулы успеха».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-50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Анализ Положения о конкурсе. Выделение критериев.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-45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РАЗРАБОТКА КОНЦЕПЦИЙ.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 xml:space="preserve"> Написание эссе, текста </w:t>
            </w:r>
            <w:proofErr w:type="spellStart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, портфолио.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-40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Первая редакция текстов. Обратная связь по «зеленому маркеру».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-35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презентаций, раздаточных материалов.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-30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АКТИВНЫЕ РЕПЕТИЦИИ 1.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Прогон открытого урока. Видеозапись и разбор.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-25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Прогон мастер-класса. Обратная связь от фокус-группы (коллеги).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-20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Корректировка материалов по итогам репетиций.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-18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Репетиция публичного выступления (установочного).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-14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ПОЛНАЯ ГЕНЕРАЛЬНАЯ РЕПЕТИЦИЯ.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Все испытания подряд. Запись на камеру.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-10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Детальный разбор записи. Финальные правки.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-7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ТЕХНИЧЕСКАЯ ПОДГОТОВКА.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Проверка всех файлов, костюмов, реквизита.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-5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подготовка. Медитация, дыхательные техники.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-3 дня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РЕЖИМ СОХРАНЕНИЯ ЭНЕРГИИ.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Никаких новых правок! Только поддержка.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Выспаться, повторить ключевые тезисы, настроиться.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День 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ПОБЕДА!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 Уверенное выступление и получение опыта.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+1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Рефлексия. Разбор выступления. Планирование следующего шага.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7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lastRenderedPageBreak/>
        <w:t>5. ПУСТОЙ ШАБЛОН ДЛЯ ВАШЕГО ПЛАНА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Конкурсант:</w:t>
      </w:r>
      <w:r w:rsidRPr="007B5545">
        <w:rPr>
          <w:color w:val="0F1115"/>
        </w:rPr>
        <w:t> _________________________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Конкурс:</w:t>
      </w:r>
      <w:r w:rsidRPr="007B5545">
        <w:rPr>
          <w:color w:val="0F1115"/>
        </w:rPr>
        <w:t> ___________________________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Дата конкурса:</w:t>
      </w:r>
      <w:r w:rsidRPr="007B5545">
        <w:rPr>
          <w:color w:val="0F1115"/>
        </w:rPr>
        <w:t> _____________________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Главная цель (не «победить», а измеримая):</w:t>
      </w:r>
      <w:r w:rsidRPr="007B5545">
        <w:rPr>
          <w:color w:val="0F1115"/>
        </w:rPr>
        <w:t> 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2095"/>
        <w:gridCol w:w="1183"/>
        <w:gridCol w:w="1755"/>
      </w:tblGrid>
      <w:tr w:rsidR="00BF6B0E" w:rsidRPr="007B5545" w:rsidTr="00BF6B0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День до конкурса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Моя ключевая задача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(Распечатайте и заполняйте по мере подготовки!)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8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Как использовать этот комплект:</w:t>
      </w:r>
    </w:p>
    <w:p w:rsidR="00BF6B0E" w:rsidRPr="007B5545" w:rsidRDefault="00BF6B0E" w:rsidP="007B5545">
      <w:pPr>
        <w:pStyle w:val="ds-markdown-paragraph"/>
        <w:numPr>
          <w:ilvl w:val="0"/>
          <w:numId w:val="2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Печать:</w:t>
      </w:r>
      <w:r w:rsidRPr="007B5545">
        <w:rPr>
          <w:color w:val="0F1115"/>
        </w:rPr>
        <w:t> Сверстайте как буклет или раздаточные листы.</w:t>
      </w:r>
    </w:p>
    <w:p w:rsidR="00BF6B0E" w:rsidRPr="007B5545" w:rsidRDefault="00BF6B0E" w:rsidP="007B5545">
      <w:pPr>
        <w:pStyle w:val="ds-markdown-paragraph"/>
        <w:numPr>
          <w:ilvl w:val="0"/>
          <w:numId w:val="2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Цифра:</w:t>
      </w:r>
      <w:r w:rsidRPr="007B5545">
        <w:rPr>
          <w:color w:val="0F1115"/>
        </w:rPr>
        <w:t> Конвертируйте в PDF и добавьте QR-код для скачивания на финальном слайде.</w:t>
      </w:r>
    </w:p>
    <w:p w:rsidR="00BF6B0E" w:rsidRPr="007B5545" w:rsidRDefault="00BF6B0E" w:rsidP="007B5545">
      <w:pPr>
        <w:pStyle w:val="ds-markdown-paragraph"/>
        <w:numPr>
          <w:ilvl w:val="0"/>
          <w:numId w:val="27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Работа на мастер-классе:</w:t>
      </w:r>
      <w:r w:rsidRPr="007B5545">
        <w:rPr>
          <w:color w:val="0F1115"/>
        </w:rPr>
        <w:t> Попросите слушателей сразу заполнить первые пункты чек-листа диагностики и начать набрасывать свою дорожную карту в пустом шаблоне.</w:t>
      </w:r>
    </w:p>
    <w:p w:rsidR="00BF6B0E" w:rsidRPr="007B5545" w:rsidRDefault="00BF6B0E" w:rsidP="007B5545">
      <w:pPr>
        <w:pStyle w:val="ds-markdown-paragraph"/>
        <w:spacing w:before="240" w:before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Эти материалы превратят вашу теорию в реальные действия, которые участники начнут применять сразу после мастер-класса.</w:t>
      </w:r>
    </w:p>
    <w:p w:rsidR="00BF6B0E" w:rsidRPr="007B5545" w:rsidRDefault="00BF6B0E" w:rsidP="007B5545">
      <w:pPr>
        <w:spacing w:line="36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t>как работать наставнику с конкурсантом на этапе ознакомления с положением о конкурсе?</w:t>
      </w:r>
    </w:p>
    <w:p w:rsidR="00BF6B0E" w:rsidRPr="007B5545" w:rsidRDefault="00BF6B0E" w:rsidP="007B5545">
      <w:pPr>
        <w:pStyle w:val="ds-markdown-paragraph"/>
        <w:spacing w:after="24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lastRenderedPageBreak/>
        <w:t>Отличный вопрос! Работа с Положением о конкурсе — это </w:t>
      </w:r>
      <w:r w:rsidRPr="007B5545">
        <w:rPr>
          <w:rStyle w:val="a3"/>
          <w:color w:val="0F1115"/>
        </w:rPr>
        <w:t>фундамент всей подготовки</w:t>
      </w:r>
      <w:r w:rsidRPr="007B5545">
        <w:rPr>
          <w:color w:val="0F1115"/>
        </w:rPr>
        <w:t>. Если его заложить неправильно, можно идеально готовиться... но не к тому, что нужно жюри. Вот пошаговый алгоритм для наставника.</w: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Цель этапа:</w:t>
      </w:r>
      <w:r w:rsidRPr="007B5545">
        <w:rPr>
          <w:color w:val="0F1115"/>
          <w:sz w:val="24"/>
          <w:szCs w:val="24"/>
        </w:rPr>
        <w:t> Превратить сухой текст Положения в четкую </w:t>
      </w:r>
      <w:r w:rsidRPr="007B5545">
        <w:rPr>
          <w:rStyle w:val="a3"/>
          <w:b/>
          <w:bCs/>
          <w:color w:val="0F1115"/>
          <w:sz w:val="24"/>
          <w:szCs w:val="24"/>
        </w:rPr>
        <w:t>стратегическую карту подготовки</w:t>
      </w:r>
      <w:r w:rsidRPr="007B5545">
        <w:rPr>
          <w:color w:val="0F1115"/>
          <w:sz w:val="24"/>
          <w:szCs w:val="24"/>
        </w:rPr>
        <w:t>, понятную и наставнику, и конкурсанту.</w: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План работы наставника (можно провести как совместную сессию за 1-2 часа)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19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Шаг 1: Совместное «погружение» с карандашом в руках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Не давайте конкурсанту читать Положение в одиночку. Сядьте вместе.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Что делает наставник:</w:t>
      </w:r>
    </w:p>
    <w:p w:rsidR="00BF6B0E" w:rsidRPr="007B5545" w:rsidRDefault="00BF6B0E" w:rsidP="007B5545">
      <w:pPr>
        <w:pStyle w:val="ds-markdown-paragraph"/>
        <w:numPr>
          <w:ilvl w:val="0"/>
          <w:numId w:val="2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Распечатывает Положение</w:t>
      </w:r>
      <w:r w:rsidRPr="007B5545">
        <w:rPr>
          <w:color w:val="0F1115"/>
        </w:rPr>
        <w:t> в двух экземплярах (для себя и конкурсанта).</w:t>
      </w:r>
    </w:p>
    <w:p w:rsidR="00BF6B0E" w:rsidRPr="007B5545" w:rsidRDefault="00BF6B0E" w:rsidP="007B5545">
      <w:pPr>
        <w:pStyle w:val="ds-markdown-paragraph"/>
        <w:numPr>
          <w:ilvl w:val="0"/>
          <w:numId w:val="2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Берет три маркера разного цвета</w:t>
      </w:r>
      <w:r w:rsidRPr="007B5545">
        <w:rPr>
          <w:color w:val="0F1115"/>
        </w:rPr>
        <w:t> (например, желтый, зеленый, розовый).</w:t>
      </w:r>
    </w:p>
    <w:p w:rsidR="00BF6B0E" w:rsidRPr="007B5545" w:rsidRDefault="00BF6B0E" w:rsidP="007B5545">
      <w:pPr>
        <w:pStyle w:val="ds-markdown-paragraph"/>
        <w:numPr>
          <w:ilvl w:val="0"/>
          <w:numId w:val="28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Предлагает читать вслух</w:t>
      </w:r>
      <w:r w:rsidRPr="007B5545">
        <w:rPr>
          <w:color w:val="0F1115"/>
        </w:rPr>
        <w:t> и выделять ключевое:</w:t>
      </w:r>
    </w:p>
    <w:p w:rsidR="00BF6B0E" w:rsidRPr="007B5545" w:rsidRDefault="00BF6B0E" w:rsidP="007B5545">
      <w:pPr>
        <w:pStyle w:val="ds-markdown-paragraph"/>
        <w:numPr>
          <w:ilvl w:val="1"/>
          <w:numId w:val="2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Желтым: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КРИТЕРИИ ОЦЕНИВАНИЯ.</w:t>
      </w:r>
      <w:r w:rsidRPr="007B5545">
        <w:rPr>
          <w:color w:val="0F1115"/>
        </w:rPr>
        <w:t> Это самое главное! Все, что связано с баллами, требованиями, показателями.</w:t>
      </w:r>
    </w:p>
    <w:p w:rsidR="00BF6B0E" w:rsidRPr="007B5545" w:rsidRDefault="00BF6B0E" w:rsidP="007B5545">
      <w:pPr>
        <w:pStyle w:val="ds-markdown-paragraph"/>
        <w:numPr>
          <w:ilvl w:val="1"/>
          <w:numId w:val="2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Зеленым: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ТЕХНИЧЕСКИЕ ТРЕБОВАНИЯ И РЕГЛАМЕНТ.</w:t>
      </w:r>
      <w:r w:rsidRPr="007B5545">
        <w:rPr>
          <w:color w:val="0F1115"/>
        </w:rPr>
        <w:t> Сроки подачи заявки, форматы файлов, продолжительность испытаний, требования к оформлению материалов (шрифт, объем).</w:t>
      </w:r>
    </w:p>
    <w:p w:rsidR="00BF6B0E" w:rsidRPr="007B5545" w:rsidRDefault="00BF6B0E" w:rsidP="007B5545">
      <w:pPr>
        <w:pStyle w:val="ds-markdown-paragraph"/>
        <w:numPr>
          <w:ilvl w:val="1"/>
          <w:numId w:val="28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Розовым:</w:t>
      </w:r>
      <w:r w:rsidRPr="007B5545">
        <w:rPr>
          <w:color w:val="0F1115"/>
        </w:rPr>
        <w:t> </w:t>
      </w:r>
      <w:r w:rsidRPr="007B5545">
        <w:rPr>
          <w:rStyle w:val="a3"/>
          <w:color w:val="0F1115"/>
        </w:rPr>
        <w:t>ЗАПРЕТЫ И ОГРАНИЧЕНИЯ.</w:t>
      </w:r>
      <w:r w:rsidRPr="007B5545">
        <w:rPr>
          <w:color w:val="0F1115"/>
        </w:rPr>
        <w:t> Что категорически нельзя (например, указывать ФИО в презентации, использовать определенные методики).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Важный вопрос наставника:</w:t>
      </w:r>
      <w:r w:rsidRPr="007B5545">
        <w:rPr>
          <w:color w:val="0F1115"/>
        </w:rPr>
        <w:t> </w:t>
      </w:r>
      <w:r w:rsidRPr="007B5545">
        <w:rPr>
          <w:rStyle w:val="a4"/>
          <w:color w:val="0F1115"/>
        </w:rPr>
        <w:t>«Какой пункт тебя смущает или вызывает вопросы?»</w:t>
      </w:r>
      <w:r w:rsidRPr="007B5545">
        <w:rPr>
          <w:color w:val="0F1115"/>
        </w:rPr>
        <w:t> (Записываем все вопросы, чтобы уточнить у оргкомитета).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20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lastRenderedPageBreak/>
        <w:t>Шаг 2: Деконструкция и перевод на язык действий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После чтения вы должны вместе получить не текст, а </w:t>
      </w:r>
      <w:r w:rsidRPr="007B5545">
        <w:rPr>
          <w:rStyle w:val="a3"/>
          <w:color w:val="0F1115"/>
        </w:rPr>
        <w:t>таблицу-</w:t>
      </w:r>
      <w:proofErr w:type="spellStart"/>
      <w:r w:rsidRPr="007B5545">
        <w:rPr>
          <w:rStyle w:val="a3"/>
          <w:color w:val="0F1115"/>
        </w:rPr>
        <w:t>трансформер</w:t>
      </w:r>
      <w:proofErr w:type="spellEnd"/>
      <w:r w:rsidRPr="007B5545">
        <w:rPr>
          <w:color w:val="0F1115"/>
        </w:rPr>
        <w:t>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 xml:space="preserve">Наставник рисует на </w:t>
      </w:r>
      <w:proofErr w:type="spellStart"/>
      <w:r w:rsidRPr="007B5545">
        <w:rPr>
          <w:rStyle w:val="a3"/>
          <w:color w:val="0F1115"/>
        </w:rPr>
        <w:t>флипчарте</w:t>
      </w:r>
      <w:proofErr w:type="spellEnd"/>
      <w:r w:rsidRPr="007B5545">
        <w:rPr>
          <w:rStyle w:val="a3"/>
          <w:color w:val="0F1115"/>
        </w:rPr>
        <w:t xml:space="preserve"> или в документе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582"/>
        <w:gridCol w:w="1998"/>
        <w:gridCol w:w="2084"/>
        <w:gridCol w:w="2147"/>
      </w:tblGrid>
      <w:tr w:rsidR="00BF6B0E" w:rsidRPr="007B5545" w:rsidTr="00BF6B0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Испытание (этап)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Суть в 1 предложении (ЧТО?)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Критерии оценки (ЗА ЧТО баллы?)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Регламент (ОБЪЕМ/ВРЕМЯ)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Наш главный акцент (КАК?)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Заочный тур: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br/>
              <w:t>Портфолио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 xml:space="preserve"> (0-10)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br/>
              <w:t>2. Результативность (0-10)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15 стр., PDF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proofErr w:type="spellStart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Pr="007B5545">
              <w:rPr>
                <w:rFonts w:ascii="Times New Roman" w:hAnsi="Times New Roman" w:cs="Times New Roman"/>
                <w:sz w:val="24"/>
                <w:szCs w:val="24"/>
              </w:rPr>
              <w:t xml:space="preserve"> о динамике результатов учеников</w:t>
            </w: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Очный тур 1: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br/>
              <w:t>Открытый урок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1. Методическая грамотность</w:t>
            </w:r>
            <w:r w:rsidRPr="007B5545">
              <w:rPr>
                <w:rFonts w:ascii="Times New Roman" w:hAnsi="Times New Roman" w:cs="Times New Roman"/>
                <w:sz w:val="24"/>
                <w:szCs w:val="24"/>
              </w:rPr>
              <w:br/>
              <w:t>2. Взаимодействие с классом...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30 мин. + 10 мин. самоанализ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Запланировать 2 «момента успеха» для разных учеников</w:t>
            </w:r>
          </w:p>
        </w:tc>
      </w:tr>
      <w:tr w:rsidR="00BF6B0E" w:rsidRPr="007B5545" w:rsidTr="00BF6B0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6B0E" w:rsidRPr="007B5545" w:rsidRDefault="00BF6B0E" w:rsidP="007B5545">
            <w:pPr>
              <w:spacing w:line="375" w:lineRule="atLeast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554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*Колонка «Наш главный акцент» — самая важная.</w:t>
      </w:r>
      <w:r w:rsidRPr="007B5545">
        <w:rPr>
          <w:color w:val="0F1115"/>
        </w:rPr>
        <w:t> Здесь вы вместе решаете, </w:t>
      </w:r>
      <w:r w:rsidRPr="007B5545">
        <w:rPr>
          <w:rStyle w:val="a3"/>
          <w:color w:val="0F1115"/>
        </w:rPr>
        <w:t>как именно</w:t>
      </w:r>
      <w:r w:rsidRPr="007B5545">
        <w:rPr>
          <w:color w:val="0F1115"/>
        </w:rPr>
        <w:t> вы будете «закрывать» каждый критерий. Это первый шаг к уникальности.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Пример диалога:</w:t>
      </w:r>
      <w:r w:rsidRPr="007B5545">
        <w:rPr>
          <w:color w:val="0F1115"/>
        </w:rPr>
        <w:br/>
      </w:r>
      <w:r w:rsidRPr="007B5545">
        <w:rPr>
          <w:rStyle w:val="a3"/>
          <w:color w:val="0F1115"/>
        </w:rPr>
        <w:t>Наставник:</w:t>
      </w:r>
      <w:r w:rsidRPr="007B5545">
        <w:rPr>
          <w:color w:val="0F1115"/>
        </w:rPr>
        <w:t> </w:t>
      </w:r>
      <w:r w:rsidRPr="007B5545">
        <w:rPr>
          <w:rStyle w:val="a4"/>
          <w:color w:val="0F1115"/>
        </w:rPr>
        <w:t>«Смотри, критерий «</w:t>
      </w:r>
      <w:proofErr w:type="spellStart"/>
      <w:r w:rsidRPr="007B5545">
        <w:rPr>
          <w:rStyle w:val="a4"/>
          <w:color w:val="0F1115"/>
        </w:rPr>
        <w:t>Инновационность</w:t>
      </w:r>
      <w:proofErr w:type="spellEnd"/>
      <w:r w:rsidRPr="007B5545">
        <w:rPr>
          <w:rStyle w:val="a4"/>
          <w:color w:val="0F1115"/>
        </w:rPr>
        <w:t>». Как мы его «закроем»? Просто написать, что ты используешь гаджеты? Нет. Давай сделаем акцент на инновации в ОЦЕНИВАНИИ — ты внедрила цифровую систему обратной связи. Это и есть наша «фишка» для этого пункта».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21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lastRenderedPageBreak/>
        <w:t>Шаг 3: Формулировка «сквозных тем» и запретов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Наставник задает ключевые вопросы:</w:t>
      </w:r>
    </w:p>
    <w:p w:rsidR="00BF6B0E" w:rsidRPr="007B5545" w:rsidRDefault="00BF6B0E" w:rsidP="007B5545">
      <w:pPr>
        <w:pStyle w:val="ds-markdown-paragraph"/>
        <w:numPr>
          <w:ilvl w:val="0"/>
          <w:numId w:val="29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«Как все испытания связаны между собой?»</w:t>
      </w:r>
    </w:p>
    <w:p w:rsidR="00BF6B0E" w:rsidRPr="007B5545" w:rsidRDefault="00BF6B0E" w:rsidP="007B5545">
      <w:pPr>
        <w:pStyle w:val="ds-markdown-paragraph"/>
        <w:numPr>
          <w:ilvl w:val="1"/>
          <w:numId w:val="2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Нужно найти </w:t>
      </w:r>
      <w:r w:rsidRPr="007B5545">
        <w:rPr>
          <w:rStyle w:val="a3"/>
          <w:color w:val="0F1115"/>
        </w:rPr>
        <w:t>сквозную тему (</w:t>
      </w:r>
      <w:proofErr w:type="spellStart"/>
      <w:r w:rsidRPr="007B5545">
        <w:rPr>
          <w:rStyle w:val="a3"/>
          <w:color w:val="0F1115"/>
        </w:rPr>
        <w:t>метатему</w:t>
      </w:r>
      <w:proofErr w:type="spellEnd"/>
      <w:r w:rsidRPr="007B5545">
        <w:rPr>
          <w:rStyle w:val="a3"/>
          <w:color w:val="0F1115"/>
        </w:rPr>
        <w:t>)</w:t>
      </w:r>
      <w:r w:rsidRPr="007B5545">
        <w:rPr>
          <w:color w:val="0F1115"/>
        </w:rPr>
        <w:t>, которая пройдет через урок, мастер-класс и выступление. Это создаст целостный образ.</w:t>
      </w:r>
    </w:p>
    <w:p w:rsidR="00BF6B0E" w:rsidRPr="007B5545" w:rsidRDefault="00BF6B0E" w:rsidP="007B5545">
      <w:pPr>
        <w:pStyle w:val="ds-markdown-paragraph"/>
        <w:numPr>
          <w:ilvl w:val="1"/>
          <w:numId w:val="2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4"/>
          <w:color w:val="0F1115"/>
        </w:rPr>
        <w:t>Пример: Если в эссе заявлена тема «Диалог как основа обучения», то и урок должен быть диалоговым, и мастер-класс должен строиться на диалоге с аудиторией.</w:t>
      </w:r>
    </w:p>
    <w:p w:rsidR="00BF6B0E" w:rsidRPr="007B5545" w:rsidRDefault="00BF6B0E" w:rsidP="007B5545">
      <w:pPr>
        <w:pStyle w:val="ds-markdown-paragraph"/>
        <w:numPr>
          <w:ilvl w:val="0"/>
          <w:numId w:val="29"/>
        </w:numPr>
        <w:spacing w:after="12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«Что из нашего опыта мы НЕ будем использовать на этом конкурсе?»</w:t>
      </w:r>
    </w:p>
    <w:p w:rsidR="00BF6B0E" w:rsidRPr="007B5545" w:rsidRDefault="00BF6B0E" w:rsidP="007B5545">
      <w:pPr>
        <w:pStyle w:val="ds-markdown-paragraph"/>
        <w:numPr>
          <w:ilvl w:val="1"/>
          <w:numId w:val="29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Это не менее важно. Если в Положении четко сказано «учебное исследование», а конкурсант силен в проектах, нужно временно «забыть» про проекты и сфокусироваться на требованиях.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pict>
          <v:rect id="_x0000_i1422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Шаг 4: Создание первичного чек-листа и календаря </w:t>
      </w:r>
      <w:proofErr w:type="spellStart"/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дедлайнов</w:t>
      </w:r>
      <w:proofErr w:type="spellEnd"/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Наставник структурирует информацию в два простых документа: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А) Чек-лист «Заявка и документы»: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Заявка (форма с сайта)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Согласие на обработку данных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Эссе (объем: ___ знаков, шрифт: ___)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Видео визитка (хронометраж: ___, формат: ___)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Методическое портфолио (не более ___ стр.)</w:t>
      </w:r>
    </w:p>
    <w:p w:rsidR="00BF6B0E" w:rsidRPr="007B5545" w:rsidRDefault="00BF6B0E" w:rsidP="007B5545">
      <w:pPr>
        <w:pStyle w:val="ds-markdown-paragraph"/>
        <w:numPr>
          <w:ilvl w:val="0"/>
          <w:numId w:val="30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Дата отправки: «___» __________ г.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Б) Календарь подготовки (от обратного):</w:t>
      </w:r>
    </w:p>
    <w:p w:rsidR="00BF6B0E" w:rsidRPr="007B5545" w:rsidRDefault="00BF6B0E" w:rsidP="007B5545">
      <w:pPr>
        <w:pStyle w:val="ds-markdown-paragraph"/>
        <w:numPr>
          <w:ilvl w:val="0"/>
          <w:numId w:val="3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День отправки заявки:</w:t>
      </w:r>
      <w:r w:rsidRPr="007B5545">
        <w:rPr>
          <w:color w:val="0F1115"/>
        </w:rPr>
        <w:t> __________.</w:t>
      </w:r>
    </w:p>
    <w:p w:rsidR="00BF6B0E" w:rsidRPr="007B5545" w:rsidRDefault="00BF6B0E" w:rsidP="007B5545">
      <w:pPr>
        <w:pStyle w:val="ds-markdown-paragraph"/>
        <w:numPr>
          <w:ilvl w:val="0"/>
          <w:numId w:val="3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 3 дня до отправки:</w:t>
      </w:r>
      <w:r w:rsidRPr="007B5545">
        <w:rPr>
          <w:color w:val="0F1115"/>
        </w:rPr>
        <w:t> финальная вычитка вслух.</w:t>
      </w:r>
    </w:p>
    <w:p w:rsidR="00BF6B0E" w:rsidRPr="007B5545" w:rsidRDefault="00BF6B0E" w:rsidP="007B5545">
      <w:pPr>
        <w:pStyle w:val="ds-markdown-paragraph"/>
        <w:numPr>
          <w:ilvl w:val="0"/>
          <w:numId w:val="3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 5 дней:</w:t>
      </w:r>
      <w:r w:rsidRPr="007B5545">
        <w:rPr>
          <w:color w:val="0F1115"/>
        </w:rPr>
        <w:t> сбор всех подписей и справок.</w:t>
      </w:r>
    </w:p>
    <w:p w:rsidR="00BF6B0E" w:rsidRPr="007B5545" w:rsidRDefault="00BF6B0E" w:rsidP="007B5545">
      <w:pPr>
        <w:pStyle w:val="ds-markdown-paragraph"/>
        <w:numPr>
          <w:ilvl w:val="0"/>
          <w:numId w:val="3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За 10 дней:</w:t>
      </w:r>
      <w:r w:rsidRPr="007B5545">
        <w:rPr>
          <w:color w:val="0F1115"/>
        </w:rPr>
        <w:t> создание черновиков всех документов.</w:t>
      </w:r>
    </w:p>
    <w:p w:rsidR="00BF6B0E" w:rsidRPr="007B5545" w:rsidRDefault="00BF6B0E" w:rsidP="007B5545">
      <w:pPr>
        <w:pStyle w:val="ds-markdown-paragraph"/>
        <w:numPr>
          <w:ilvl w:val="0"/>
          <w:numId w:val="31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Сегодня:</w:t>
      </w:r>
      <w:r w:rsidRPr="007B5545">
        <w:rPr>
          <w:color w:val="0F1115"/>
        </w:rPr>
        <w:t> начинаем писать эссе.</w:t>
      </w:r>
    </w:p>
    <w:p w:rsidR="00BF6B0E" w:rsidRPr="007B5545" w:rsidRDefault="007B5545" w:rsidP="007B5545">
      <w:pPr>
        <w:spacing w:before="480" w:after="48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Fonts w:ascii="Times New Roman" w:hAnsi="Times New Roman" w:cs="Times New Roman"/>
          <w:color w:val="0F1115"/>
          <w:sz w:val="24"/>
          <w:szCs w:val="24"/>
        </w:rPr>
        <w:lastRenderedPageBreak/>
        <w:pict>
          <v:rect id="_x0000_i1423" style="width:0;height:.75pt" o:hralign="center" o:hrstd="t" o:hr="t" fillcolor="#a0a0a0" stroked="f"/>
        </w:pict>
      </w:r>
    </w:p>
    <w:p w:rsidR="00BF6B0E" w:rsidRPr="007B5545" w:rsidRDefault="00BF6B0E" w:rsidP="007B5545">
      <w:pPr>
        <w:pStyle w:val="4"/>
        <w:spacing w:before="240" w:after="240" w:line="420" w:lineRule="atLeast"/>
        <w:ind w:left="-567" w:firstLine="567"/>
        <w:rPr>
          <w:rFonts w:ascii="Times New Roman" w:hAnsi="Times New Roman" w:cs="Times New Roman"/>
          <w:color w:val="0F1115"/>
          <w:sz w:val="24"/>
          <w:szCs w:val="24"/>
        </w:rPr>
      </w:pPr>
      <w:r w:rsidRPr="007B5545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Шаг 5: Психологическая «прививка»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Положение — это часто список требований, который пугает. Задача наставника — снизить тревогу.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Фразы наставника:</w:t>
      </w:r>
    </w:p>
    <w:p w:rsidR="00BF6B0E" w:rsidRPr="007B5545" w:rsidRDefault="00BF6B0E" w:rsidP="007B5545">
      <w:pPr>
        <w:pStyle w:val="ds-markdown-paragraph"/>
        <w:numPr>
          <w:ilvl w:val="0"/>
          <w:numId w:val="3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4"/>
          <w:color w:val="0F1115"/>
        </w:rPr>
        <w:t>«Да, требований много. Но это не препятствия, а инструкция к победе. Нам прямо сказали, что ценит жюри. Это наш секретный ключ».</w:t>
      </w:r>
    </w:p>
    <w:p w:rsidR="00BF6B0E" w:rsidRPr="007B5545" w:rsidRDefault="00BF6B0E" w:rsidP="007B5545">
      <w:pPr>
        <w:pStyle w:val="ds-markdown-paragraph"/>
        <w:numPr>
          <w:ilvl w:val="0"/>
          <w:numId w:val="3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color w:val="0F1115"/>
        </w:rPr>
        <w:t>*«Мы не будем делать ВСЕ. Мы выберем 2-3 самых выигрышных для тебя критерия и сделаем на них фокус, чтобы «выстрелить</w:t>
      </w:r>
      <w:proofErr w:type="gramStart"/>
      <w:r w:rsidRPr="007B5545">
        <w:rPr>
          <w:color w:val="0F1115"/>
        </w:rPr>
        <w:t>».*</w:t>
      </w:r>
      <w:proofErr w:type="gramEnd"/>
    </w:p>
    <w:p w:rsidR="00BF6B0E" w:rsidRPr="007B5545" w:rsidRDefault="00BF6B0E" w:rsidP="007B5545">
      <w:pPr>
        <w:pStyle w:val="ds-markdown-paragraph"/>
        <w:numPr>
          <w:ilvl w:val="0"/>
          <w:numId w:val="32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4"/>
          <w:color w:val="0F1115"/>
        </w:rPr>
        <w:t>«Главное — не соответствовать всем пунктам идеально, а быть убедительным и цельным в рамках этих правил».</w:t>
      </w:r>
    </w:p>
    <w:p w:rsidR="00BF6B0E" w:rsidRPr="007B5545" w:rsidRDefault="00BF6B0E" w:rsidP="007B5545">
      <w:pPr>
        <w:pStyle w:val="3"/>
        <w:spacing w:before="480" w:beforeAutospacing="0" w:after="240" w:afterAutospacing="0" w:line="450" w:lineRule="atLeast"/>
        <w:ind w:left="-567" w:firstLine="567"/>
        <w:rPr>
          <w:color w:val="0F1115"/>
          <w:sz w:val="24"/>
          <w:szCs w:val="24"/>
        </w:rPr>
      </w:pPr>
      <w:r w:rsidRPr="007B5545">
        <w:rPr>
          <w:rStyle w:val="a3"/>
          <w:b/>
          <w:bCs/>
          <w:color w:val="0F1115"/>
          <w:sz w:val="24"/>
          <w:szCs w:val="24"/>
        </w:rPr>
        <w:t>Итоговый документ, который должен появиться после этой работы:</w:t>
      </w:r>
    </w:p>
    <w:p w:rsidR="00BF6B0E" w:rsidRPr="007B5545" w:rsidRDefault="00BF6B0E" w:rsidP="007B5545">
      <w:pPr>
        <w:pStyle w:val="ds-markdown-paragraph"/>
        <w:spacing w:before="240" w:beforeAutospacing="0" w:after="24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«Стратегическая карта конкурса [Название]»</w:t>
      </w:r>
      <w:r w:rsidRPr="007B5545">
        <w:rPr>
          <w:color w:val="0F1115"/>
        </w:rPr>
        <w:t>, которая включает:</w:t>
      </w:r>
    </w:p>
    <w:p w:rsidR="00BF6B0E" w:rsidRPr="007B5545" w:rsidRDefault="00BF6B0E" w:rsidP="007B5545">
      <w:pPr>
        <w:pStyle w:val="ds-markdown-paragraph"/>
        <w:numPr>
          <w:ilvl w:val="0"/>
          <w:numId w:val="3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Таблица-</w:t>
      </w:r>
      <w:proofErr w:type="spellStart"/>
      <w:r w:rsidRPr="007B5545">
        <w:rPr>
          <w:rStyle w:val="a3"/>
          <w:color w:val="0F1115"/>
        </w:rPr>
        <w:t>трансформер</w:t>
      </w:r>
      <w:proofErr w:type="spellEnd"/>
      <w:r w:rsidRPr="007B5545">
        <w:rPr>
          <w:color w:val="0F1115"/>
        </w:rPr>
        <w:t> с испытаниями и акцентами.</w:t>
      </w:r>
    </w:p>
    <w:p w:rsidR="00BF6B0E" w:rsidRPr="007B5545" w:rsidRDefault="00BF6B0E" w:rsidP="007B5545">
      <w:pPr>
        <w:pStyle w:val="ds-markdown-paragraph"/>
        <w:numPr>
          <w:ilvl w:val="0"/>
          <w:numId w:val="3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Сквозная тема</w:t>
      </w:r>
      <w:r w:rsidRPr="007B5545">
        <w:rPr>
          <w:color w:val="0F1115"/>
        </w:rPr>
        <w:t> («Наша главная идея»).</w:t>
      </w:r>
    </w:p>
    <w:p w:rsidR="00BF6B0E" w:rsidRPr="007B5545" w:rsidRDefault="00BF6B0E" w:rsidP="007B5545">
      <w:pPr>
        <w:pStyle w:val="ds-markdown-paragraph"/>
        <w:numPr>
          <w:ilvl w:val="0"/>
          <w:numId w:val="3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 xml:space="preserve">Чек-лист документов и </w:t>
      </w:r>
      <w:proofErr w:type="spellStart"/>
      <w:r w:rsidRPr="007B5545">
        <w:rPr>
          <w:rStyle w:val="a3"/>
          <w:color w:val="0F1115"/>
        </w:rPr>
        <w:t>дедлайнов</w:t>
      </w:r>
      <w:proofErr w:type="spellEnd"/>
      <w:r w:rsidRPr="007B5545">
        <w:rPr>
          <w:rStyle w:val="a3"/>
          <w:color w:val="0F1115"/>
        </w:rPr>
        <w:t>.</w:t>
      </w:r>
    </w:p>
    <w:p w:rsidR="00BF6B0E" w:rsidRPr="007B5545" w:rsidRDefault="00BF6B0E" w:rsidP="007B5545">
      <w:pPr>
        <w:pStyle w:val="ds-markdown-paragraph"/>
        <w:numPr>
          <w:ilvl w:val="0"/>
          <w:numId w:val="33"/>
        </w:numPr>
        <w:spacing w:after="0" w:after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Список вопросов к оргкомитету.</w:t>
      </w:r>
    </w:p>
    <w:p w:rsidR="00BF6B0E" w:rsidRPr="007B5545" w:rsidRDefault="00BF6B0E" w:rsidP="007B5545">
      <w:pPr>
        <w:pStyle w:val="ds-markdown-paragraph"/>
        <w:spacing w:before="240" w:beforeAutospacing="0" w:line="420" w:lineRule="atLeast"/>
        <w:ind w:left="-567" w:firstLine="567"/>
        <w:rPr>
          <w:color w:val="0F1115"/>
        </w:rPr>
      </w:pPr>
      <w:r w:rsidRPr="007B5545">
        <w:rPr>
          <w:rStyle w:val="a3"/>
          <w:color w:val="0F1115"/>
        </w:rPr>
        <w:t>Главный результат этого этапа:</w:t>
      </w:r>
      <w:r w:rsidRPr="007B5545">
        <w:rPr>
          <w:color w:val="0F1115"/>
        </w:rPr>
        <w:t> Конкурсант перестает бояться объемного Положения и начинает видеть в нем </w:t>
      </w:r>
      <w:r w:rsidRPr="007B5545">
        <w:rPr>
          <w:rStyle w:val="a3"/>
          <w:color w:val="0F1115"/>
        </w:rPr>
        <w:t>план действий и источник своих конкурентных преимуществ.</w:t>
      </w:r>
      <w:r w:rsidRPr="007B5545">
        <w:rPr>
          <w:color w:val="0F1115"/>
        </w:rPr>
        <w:t> Он понимает не просто </w:t>
      </w:r>
      <w:r w:rsidRPr="007B5545">
        <w:rPr>
          <w:rStyle w:val="a3"/>
          <w:color w:val="0F1115"/>
        </w:rPr>
        <w:t>ЧТО</w:t>
      </w:r>
      <w:r w:rsidRPr="007B5545">
        <w:rPr>
          <w:color w:val="0F1115"/>
        </w:rPr>
        <w:t> делать, но и </w:t>
      </w:r>
      <w:r w:rsidRPr="007B5545">
        <w:rPr>
          <w:rStyle w:val="a3"/>
          <w:color w:val="0F1115"/>
        </w:rPr>
        <w:t>ЗАЧЕМ</w:t>
      </w:r>
      <w:r w:rsidRPr="007B5545">
        <w:rPr>
          <w:color w:val="0F1115"/>
        </w:rPr>
        <w:t> и </w:t>
      </w:r>
      <w:r w:rsidRPr="007B5545">
        <w:rPr>
          <w:rStyle w:val="a3"/>
          <w:color w:val="0F1115"/>
        </w:rPr>
        <w:t>КАК</w:t>
      </w:r>
      <w:r w:rsidRPr="007B5545">
        <w:rPr>
          <w:color w:val="0F1115"/>
        </w:rPr>
        <w:t> это делать в рамках правил игры.</w:t>
      </w:r>
    </w:p>
    <w:p w:rsidR="00BF6B0E" w:rsidRDefault="00BF6B0E"/>
    <w:sectPr w:rsidR="00BF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080"/>
    <w:multiLevelType w:val="multilevel"/>
    <w:tmpl w:val="3D2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2C43"/>
    <w:multiLevelType w:val="multilevel"/>
    <w:tmpl w:val="9D48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1DFA"/>
    <w:multiLevelType w:val="multilevel"/>
    <w:tmpl w:val="59C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D205F"/>
    <w:multiLevelType w:val="multilevel"/>
    <w:tmpl w:val="193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4342C"/>
    <w:multiLevelType w:val="multilevel"/>
    <w:tmpl w:val="773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376E1"/>
    <w:multiLevelType w:val="multilevel"/>
    <w:tmpl w:val="E9EE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E0BD6"/>
    <w:multiLevelType w:val="multilevel"/>
    <w:tmpl w:val="6CA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81A72"/>
    <w:multiLevelType w:val="multilevel"/>
    <w:tmpl w:val="965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05C62"/>
    <w:multiLevelType w:val="multilevel"/>
    <w:tmpl w:val="B2E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C2913"/>
    <w:multiLevelType w:val="multilevel"/>
    <w:tmpl w:val="E33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52504"/>
    <w:multiLevelType w:val="multilevel"/>
    <w:tmpl w:val="778A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865FC"/>
    <w:multiLevelType w:val="multilevel"/>
    <w:tmpl w:val="749E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D71F0"/>
    <w:multiLevelType w:val="multilevel"/>
    <w:tmpl w:val="B28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E6FB1"/>
    <w:multiLevelType w:val="multilevel"/>
    <w:tmpl w:val="483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B560A"/>
    <w:multiLevelType w:val="multilevel"/>
    <w:tmpl w:val="E8B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94034"/>
    <w:multiLevelType w:val="multilevel"/>
    <w:tmpl w:val="B9B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C3A06"/>
    <w:multiLevelType w:val="multilevel"/>
    <w:tmpl w:val="8492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35DCE"/>
    <w:multiLevelType w:val="multilevel"/>
    <w:tmpl w:val="FA14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E488A"/>
    <w:multiLevelType w:val="multilevel"/>
    <w:tmpl w:val="376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3B4"/>
    <w:multiLevelType w:val="multilevel"/>
    <w:tmpl w:val="6D42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E44DD"/>
    <w:multiLevelType w:val="multilevel"/>
    <w:tmpl w:val="459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70C49"/>
    <w:multiLevelType w:val="multilevel"/>
    <w:tmpl w:val="1A9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94BFC"/>
    <w:multiLevelType w:val="multilevel"/>
    <w:tmpl w:val="9C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2803E4"/>
    <w:multiLevelType w:val="multilevel"/>
    <w:tmpl w:val="C96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C0EC2"/>
    <w:multiLevelType w:val="multilevel"/>
    <w:tmpl w:val="92F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24944"/>
    <w:multiLevelType w:val="multilevel"/>
    <w:tmpl w:val="EE60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46BC3"/>
    <w:multiLevelType w:val="multilevel"/>
    <w:tmpl w:val="BAA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E1231"/>
    <w:multiLevelType w:val="multilevel"/>
    <w:tmpl w:val="216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D0D8A"/>
    <w:multiLevelType w:val="multilevel"/>
    <w:tmpl w:val="369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B04D8"/>
    <w:multiLevelType w:val="multilevel"/>
    <w:tmpl w:val="F75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D1A0F"/>
    <w:multiLevelType w:val="multilevel"/>
    <w:tmpl w:val="AC2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E61B5"/>
    <w:multiLevelType w:val="multilevel"/>
    <w:tmpl w:val="364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C4277"/>
    <w:multiLevelType w:val="multilevel"/>
    <w:tmpl w:val="284E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13"/>
  </w:num>
  <w:num w:numId="4">
    <w:abstractNumId w:val="3"/>
  </w:num>
  <w:num w:numId="5">
    <w:abstractNumId w:val="7"/>
  </w:num>
  <w:num w:numId="6">
    <w:abstractNumId w:val="2"/>
  </w:num>
  <w:num w:numId="7">
    <w:abstractNumId w:val="21"/>
  </w:num>
  <w:num w:numId="8">
    <w:abstractNumId w:val="29"/>
  </w:num>
  <w:num w:numId="9">
    <w:abstractNumId w:val="15"/>
  </w:num>
  <w:num w:numId="10">
    <w:abstractNumId w:val="30"/>
  </w:num>
  <w:num w:numId="11">
    <w:abstractNumId w:val="31"/>
  </w:num>
  <w:num w:numId="12">
    <w:abstractNumId w:val="20"/>
  </w:num>
  <w:num w:numId="13">
    <w:abstractNumId w:val="22"/>
  </w:num>
  <w:num w:numId="14">
    <w:abstractNumId w:val="8"/>
  </w:num>
  <w:num w:numId="15">
    <w:abstractNumId w:val="25"/>
  </w:num>
  <w:num w:numId="16">
    <w:abstractNumId w:val="24"/>
  </w:num>
  <w:num w:numId="17">
    <w:abstractNumId w:val="18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6"/>
  </w:num>
  <w:num w:numId="23">
    <w:abstractNumId w:val="4"/>
  </w:num>
  <w:num w:numId="24">
    <w:abstractNumId w:val="12"/>
  </w:num>
  <w:num w:numId="25">
    <w:abstractNumId w:val="27"/>
  </w:num>
  <w:num w:numId="26">
    <w:abstractNumId w:val="26"/>
  </w:num>
  <w:num w:numId="27">
    <w:abstractNumId w:val="19"/>
  </w:num>
  <w:num w:numId="28">
    <w:abstractNumId w:val="32"/>
  </w:num>
  <w:num w:numId="29">
    <w:abstractNumId w:val="5"/>
  </w:num>
  <w:num w:numId="30">
    <w:abstractNumId w:val="0"/>
  </w:num>
  <w:num w:numId="31">
    <w:abstractNumId w:val="28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F3"/>
    <w:rsid w:val="002E3F7F"/>
    <w:rsid w:val="00541D4D"/>
    <w:rsid w:val="005617F1"/>
    <w:rsid w:val="007B5545"/>
    <w:rsid w:val="009E3FF3"/>
    <w:rsid w:val="00BF6B0E"/>
    <w:rsid w:val="00C83A09"/>
    <w:rsid w:val="00E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0031F-1D30-4D80-898E-CCB29B1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3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F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3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3F7F"/>
    <w:rPr>
      <w:b/>
      <w:bCs/>
    </w:rPr>
  </w:style>
  <w:style w:type="paragraph" w:customStyle="1" w:styleId="ds-markdown-paragraph">
    <w:name w:val="ds-markdown-paragraph"/>
    <w:basedOn w:val="a"/>
    <w:rsid w:val="002E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3F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Emphasis"/>
    <w:basedOn w:val="a0"/>
    <w:uiPriority w:val="20"/>
    <w:qFormat/>
    <w:rsid w:val="002E3F7F"/>
    <w:rPr>
      <w:i/>
      <w:iCs/>
    </w:rPr>
  </w:style>
  <w:style w:type="character" w:styleId="HTML">
    <w:name w:val="HTML Code"/>
    <w:basedOn w:val="a0"/>
    <w:uiPriority w:val="99"/>
    <w:semiHidden/>
    <w:unhideWhenUsed/>
    <w:rsid w:val="002E3F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3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78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19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2025-12-10T19:06:00Z</dcterms:created>
  <dcterms:modified xsi:type="dcterms:W3CDTF">2026-05-02T16:45:00Z</dcterms:modified>
</cp:coreProperties>
</file>