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255" w:rsidRPr="00131255" w:rsidRDefault="00131255" w:rsidP="00131255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«ИСПОЛЬЗОВАНИЕ ИГРОВЫХ ТЕХНОЛОГИЙ В ЭКОЛОГИЧЕСКОМ ВОСПИТАНИИ ДОШКОЛЬНИКОВ»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Актуальность поднимаемой мной проблемы заключается в том, что экологическое воспитание детей – чрезвычайно актуальная проблема настоящего времени: только экологическое мировоззрение, экологическая культура ныне живущих людей могут вывести планету и человечество из того катастрофического состояния, в котором они пребывают сейчас. Экологическое воспитание выстраиваю на основе программы «От рождения до школы» и методических рекомендаций по программе «Юные эколог» С.Н. Николаевой и руководствуюсь Федеральными государственными требованиями к структуре основной общеобразовательной программы дошкольного образования.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Экологическое воспитание дошкольников - это непрерывный процесс развития детей, направленный на формирование у них экологической культуры, которая выражается в наличии: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устойчивых знаний о природе, а также взаимосвязей в ней;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бережного отношения к природе;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правильного понимания понятия о том, что такое «здоровый образ жизни»;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эмоциональной отзывчивости к живой природе;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положительных эстетических ощущений от любования самой природой;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умений познавать особенности окружающего мира.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 жизни детей дошкольного возраста игра является ведущей деятельностью. Она обогащает и развивает личность, поэтому она должна быть так же широко использована в экологическом воспитании, как и в других сферах воспитания: игра доставляет радость ребенку, поэтому познание природы, общение с ней, проходящие на её фоне, будут особенно эффективны; игра создает оптимальные условия для воспитания и обучения.</w:t>
      </w:r>
    </w:p>
    <w:p w:rsidR="00131255" w:rsidRPr="00131255" w:rsidRDefault="00131255" w:rsidP="00131255">
      <w:pPr>
        <w:spacing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Игра - это эмоциональная деятельность: играющий ребенок находится в хорошем расположении духа, активен и доброжелателен. Эффективность ознакомления с природой в большой степени зависит от их эмоционального отношения к воспитателю, который обучает, даёт задания, организует наблюдения и практическое взаимодействие с растениями и животными. Поэтому первый момент, который объединяет два аспекта педагогики (игру и ознакомление с природой), заключается в том, чтобы «погрузить детей в любимую деятельность и создать благоприятный эмоциональный фон для восприятия «природного» содержания. Второй значимый момент связан с выработкой отношения детей к природе, которое в рамках экологического </w:t>
      </w: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воспитания является конечным результатом. Психологи рассматривают игровую деятельность как проявление у ребенка положительного отношения к тому содержанию, которое она в себе несет. Всё, что нравится детям, всё, что их впечатлило, преобразуется в практику сюжетной или какой-либо другой игры. Поэтому, если дошкольники организовали игру на природоведческий сюжет (зоопарк, ферма, цирк и пр.), это означает, что полученные представления оказались яркими, запомнились, вызвали эмоциональный отклик, преобразовались в отношение, которое её и спровоцировало.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 свою очередь усвоение знаний о природе при помощи игры, вызывающей переживания, не может не оказывать влияния на формирование у них бережного и внимательного отношения к объектам растительного и животного мира. А экологические знания, вызывающие эмоциональную реакцию у детей войдут в их самостоятельную игру, станут её содержанием, лучше, чем знания, воздействие которых затрагивают лишь интеллектуальную сферу.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 игре обязательно должны быть задействованы взрослы</w:t>
      </w:r>
      <w:r w:rsidRPr="0013125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е</w:t>
      </w: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 Взрослому нужно не только руководить, но и участвовать в игре, демонстрируя в игровой форме образцы поведения в жизни.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Известно, что в процессе игры дети лучше воспринимают и запоминают материал. Основная цель использования игровых технологий в экологическом воспитании дошкольников - это формирование у детей целостного взгляда на природу и место человека в ней, ответственного отношения к окружающей среде, расширение кругозора детей.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Через игровую деятельность, направленную на экологическое воспитание, решаются следующие </w:t>
      </w:r>
      <w:r w:rsidRPr="0013125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задачи</w:t>
      </w: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• углублять и расширять у детей экологические знания;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•прививать начальные экологические, познавательные, поведенческие навыки и умения;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•развивать познавательную, творческую активность дошкольников в ходе </w:t>
      </w:r>
      <w:proofErr w:type="spellStart"/>
      <w:proofErr w:type="gramStart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эколого</w:t>
      </w:r>
      <w:proofErr w:type="spellEnd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- игровой</w:t>
      </w:r>
      <w:proofErr w:type="gramEnd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деятельности;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• воспитывать у дошкольников чувство бережного отношения к природе.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Так как тема экологического воспитания детей в детском саду является актуальной </w:t>
      </w:r>
      <w:proofErr w:type="gramStart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</w:t>
      </w:r>
      <w:proofErr w:type="gramEnd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учитывая, что игра - это ведущий вид деятельности, я в работе с детьми активно использую игровые технологии, направленные на экологическое воспитание дошкольников.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Использую в своей работе следующие игры экологической направленности.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  <w:lastRenderedPageBreak/>
        <w:t>Дидактические игры</w:t>
      </w: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 Игры с правилами, имеющие готовое содержание. В процессе дидактических игр дети уточняют, закрепляют, расширяют имеющиеся у них представления о предметах и явлениях природы, растениях, животных. При этом игры способствуют развитию памяти, внимания, наблюдательности, учат детей применять имеющиеся представления в новых условиях, активизируют разнообразные умственные процессы. Игры дают возможность детям оперировать самими предметами природы, сравнивать их. Многие игры подводят детей к умению обобщать и классифицировать.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Бондаренко А. указывает, что все дидактические игры можно разделить на три основных вида: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- игры с предметами (игрушками, природным материалом);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- настольно - печатные игры;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- словесные игры.</w:t>
      </w:r>
    </w:p>
    <w:p w:rsidR="00131255" w:rsidRPr="00131255" w:rsidRDefault="00131255" w:rsidP="00131255">
      <w:pPr>
        <w:spacing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b/>
          <w:i/>
          <w:color w:val="404040"/>
          <w:sz w:val="28"/>
          <w:szCs w:val="28"/>
          <w:lang w:eastAsia="ru-RU"/>
        </w:rPr>
        <w:t> В играх с предметами</w:t>
      </w: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используются реальные  объекты природы (овощи, фрукты, шишки, листья, семена). </w:t>
      </w:r>
      <w:proofErr w:type="gramStart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Игры с предметами дают возможность решать различные воспитательно-образовательные задачи: расширять и уточнять знания детей, развивать мыслительные операции (анализ, синтез, сравнение, различение, обобщение, классификация), совершенствовать речь (умение называть предметы, действия с ними, их качества, назначение; описывать предметы, составлять и отгадывать загадки, правильно произносить звуки речи), воспитывать произвольность поведения, памяти, внимания.</w:t>
      </w:r>
      <w:proofErr w:type="gramEnd"/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gramStart"/>
      <w:r w:rsidRPr="00131255">
        <w:rPr>
          <w:rFonts w:ascii="Times New Roman" w:eastAsia="Times New Roman" w:hAnsi="Times New Roman" w:cs="Times New Roman"/>
          <w:b/>
          <w:i/>
          <w:iCs/>
          <w:color w:val="404040"/>
          <w:sz w:val="28"/>
          <w:szCs w:val="28"/>
          <w:lang w:eastAsia="ru-RU"/>
        </w:rPr>
        <w:t>Игры с природным материалом</w:t>
      </w: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(семена растений, листья, разнообразные цветы, камешки, ракушки) позволяют закрепить знания детей об окружающей их природной среде, формируют мыслительные процессы (анализ, синтез, классификация).</w:t>
      </w:r>
      <w:proofErr w:type="gramEnd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Я организую такие игры во время прогулки, непосредственно соприкасаясь с природой: деревьями, кустарниками, цветами, листьями, семенами. («Вершки - корешки», «Найди по листу дерево», «Узнай на вкус», «Найди такой же по цвету», «Принеси жёлтый листок»).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  <w:r w:rsidRPr="00131255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  <w:t>Настольно-печатные</w:t>
      </w: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 игры разнообразны по содержанию, обучающим задачам, оформлению. Они помогают уточнять и расширять представление детей об окружающем мире, систематизировать знания, развивать мыслительные процессы. Настольно-печатные игры разнообразны по видам: парные картинки, лото, домино, лабиринты, разрезные картинки, кубики, </w:t>
      </w:r>
      <w:proofErr w:type="spellStart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пазлы</w:t>
      </w:r>
      <w:proofErr w:type="spellEnd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 Среди экологических игр для дошкольников преобладают игры, в основе которых лежит парность картинок, подбираемых по сходству. Сначала детям </w:t>
      </w: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предлагают игры, в которых требуется подобрать из множества картинок пары совершенно одинаковых (два сходных дерева, два румяных яблока). Далее задача усложняется: картинки надо объединить по смыслу (одни растения лекарственные, другие садовые). Наконец, старшим дошкольникам целесообразно предлагать отыскивать пары среди предметов, отличающихся друг от друга пространственным расположением, формой, особенностями окраски.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В подборе картинок по общему признаку (классификация) требуется некоторое обобщение, установление связи между предметами. Например, в игре «Что растет в саду?» дети подбирают картинки с соответствующими изображениями растений, соотносят с местом их произрастания, объединяют по этому признаку картинки. Также ещё проводятся игры на запоминание состава, количества и расположения картинок. Например, в игре </w:t>
      </w:r>
      <w:r w:rsidRPr="00131255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>«Отгадай, какую картинку спрятали?»</w:t>
      </w: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дети должны запомнить содержание картинок, а затем определить, какую из них перевернули вниз рисунком. Эта игра направлена на развитие памяти. В лото ребенок должен к картинке на большой карте подобрать тождественные изображения на маленьких карточках. Тематика лото разнообразна: «Зоологическое лото», «Ботаническое лото», «Цветут цветы». В домино принцип парности реализуется через подбор карточек при очередности хода. Тематика домино охватывает разные области действительности: «Деревья», «Ягоды», «Четыре времени года».</w:t>
      </w:r>
    </w:p>
    <w:p w:rsidR="00131255" w:rsidRPr="00131255" w:rsidRDefault="00131255" w:rsidP="00131255">
      <w:pPr>
        <w:spacing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 играх типа «Лабиринт», предназначенных для детей старшего дошкольного возраста, используется игровое поле, фишки, счетный кубик. Каждая игра посвящена какой-либо теме, иногда сказочной («Дремучий лес», «Цветочный сад», «Воздух, земля, вода»,  «Подводное царство»). Дети «путешествуют» по игровому полю, бросая по очереди кубик и передвигая фишки. Эти игры развивают пространственную ориентацию, умение правильно считать и предвидеть результат действий</w:t>
      </w:r>
      <w:proofErr w:type="gramStart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,</w:t>
      </w:r>
      <w:proofErr w:type="gramEnd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познают экологический мир.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 В настоящее время популярны </w:t>
      </w:r>
      <w:proofErr w:type="spellStart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пазлы</w:t>
      </w:r>
      <w:proofErr w:type="spellEnd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где картинки особой техники соединения, разделены на несколько частей и имеют различное содержание (изображение животных, фруктов и овощей).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> 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  <w:t>Словесные игры</w:t>
      </w: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отличаются тем, что процесс решения обучающей задачи осуществляется в мыслительном плане, на основе представлений и без опоры на наглядность.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Преимущественно словесные игры проводят с детьми старшего возраста. Условно словесные игры делят на 3 группы.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 В первую из них входят игры, с помощью которых формируют умение выделять существенные (главные) признаки предметов, явлений: «Когда это </w:t>
      </w: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бывает?», «Цветочный магазин», «Чьи детки на этой ветке». Вторую группу составляют игры, используемые для развития у детей умения сравнивать, сопоставлять, замечать алогизмы, делать правильные умозаключения: «Похож - не похож», «Угадай, что где растет?»  «</w:t>
      </w:r>
      <w:proofErr w:type="spellStart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Нужно-не</w:t>
      </w:r>
      <w:proofErr w:type="spellEnd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нужно», «Кто летает, бегает, прыгает».  Игры, с помощью которых развивается умение обобщать и классифицировать предметы по различным признакам, объединены в третью группу игр: «Кому что нужно?», «</w:t>
      </w:r>
      <w:proofErr w:type="gramStart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Назови</w:t>
      </w:r>
      <w:proofErr w:type="gramEnd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одним словом».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Особое значение в экологическом воспитании дошкольников имеет</w:t>
      </w:r>
      <w:r w:rsidRPr="0013125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 </w:t>
      </w:r>
      <w:r w:rsidRPr="00131255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  <w:t>сюжетно-ролевая игра</w:t>
      </w: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– </w:t>
      </w:r>
      <w:proofErr w:type="gramStart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эт</w:t>
      </w:r>
      <w:proofErr w:type="gramEnd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 воспроизведение событий, происходящих в жизни или в литературном произведении. В этих событиях действуют люди или персонажи литературных произведений. Исследованиями педагогов и психологов выявлена структура сюжетно – ролевой игры, включающая такие элементы, как воображаемая ситуация, сюжет, роли, ролевые слова и действия, игровые действия с атрибутами и игрушками. Главное условие игры – наличие у детей знаний о той или другой стороне действительности, о деятельности людей в ней, их конкретно – ситуативном поведении. Эти знания служат источником построения сюжета игры, осуществления ролей, ролевых отношений. Сюжетно – ролевую игру можно организовывать с детьми не только в повседневной жизни, но и привносить её в непрерывно образовательную деятельность. Включение в содержание непрерывно образовательной деятельности, различных элементов сюжетно-ролевой игры (обыгрывание игрушек, разыгрывание сюжета, выполнение ролевых действий) будет способствовать развитию содержания последующих детских игр, сформирует умение самостоятельно осуществлять игровой замысел.</w:t>
      </w:r>
    </w:p>
    <w:p w:rsidR="00131255" w:rsidRPr="00131255" w:rsidRDefault="00131255" w:rsidP="00131255">
      <w:pPr>
        <w:spacing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Используя в работе по экологическому воспитанию сюжетно – ролевую игру, нельзя не сказать о такой форме, как игровая обучающая ситуация. Игровая обучающая ситуация – это специально организованная сюжетно – ролевая игра («Игрушечный зайчик хочет узнать о жизни зайцев в лесу», «Прогулка в лес», «Пух пришёл к обеду»). Для неё характерно: короткий и несложный сюжет, построенный на основе жизненной ситуации или литературного произведения; подобрано необходимое оборудование и атрибуты; в игре определены дидактическая и воспитательная задачи; игру проводит воспитатель (объявляет название и сюжет, распределяет роли, берёт на себя роль) и руководит всей игрой.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При </w:t>
      </w:r>
      <w:proofErr w:type="spellStart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экологизации</w:t>
      </w:r>
      <w:proofErr w:type="spellEnd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традиционных сюжетно-ролевых игр нужно соблюдать принцип доступности. </w:t>
      </w:r>
      <w:proofErr w:type="gramStart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Примером могут послужить сюжетно-ролевые игры «Магазин» (организовать отделы «Семена», «Овощи – фрукты», «Цветы»), «Семья» (расширить сюжет: семья едет в лес, сажает огород, отправляется в путешествие на море и т.п.), «Зоопарк», «Ветлечебница «Айболит» и другие.</w:t>
      </w:r>
      <w:proofErr w:type="gramEnd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В этих играх дети действуют в соответствии с взятой на себя ролью и применяют знания, полученные ранее. В таких играх важно руководство </w:t>
      </w: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 xml:space="preserve">взрослого – нельзя, чтобы обучающая цель преобладала над </w:t>
      </w:r>
      <w:proofErr w:type="gramStart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игровой</w:t>
      </w:r>
      <w:proofErr w:type="gramEnd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 Это не позволит детям развить собственный сюжет.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С.Н. Николаева выделяет несколько видов ИОС, с помощью которых успешно решаются различные программные задачи ознакомления детей с природой и их экологического воспитания.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В иды игровой обучающей ситуации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ИОС с игрушками-аналогами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ИОС с литературными персонажами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ИОС типа путешествий</w:t>
      </w:r>
    </w:p>
    <w:p w:rsidR="00131255" w:rsidRPr="00131255" w:rsidRDefault="00131255" w:rsidP="00131255">
      <w:pPr>
        <w:spacing w:after="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а) игровые обучающие ситуации с игрушками-аналогами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Аналоги - </w:t>
      </w: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это такие игрушки, которые изображают объекты природы: конкретных животных или растения, игрушечных аналогов множество, они существуют в самом различном исполнении (мягкие, резиновые, пластмассовые, заводные и пр.).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Игрушки-аналоги замечательны тем, что с их помощью у детей начиная с 2-3 лет можно формировать отчетливые представления о специфических особенностях живых существ на основе ряда существенных признаков. Маленьким детям можно показать главные отличия игрушки-предмета от живого животного или растения, если организовать одновременное их восприятие и сопоставление. С помощью таких игрушек легко продемонстрировать; что можно делать с предметом и что можно делать с живым существом, т.е. показать принципиально разные формы деятельности с живыми и неживыми объектами.</w:t>
      </w:r>
    </w:p>
    <w:p w:rsidR="00131255" w:rsidRPr="00131255" w:rsidRDefault="00131255" w:rsidP="00131255">
      <w:pPr>
        <w:spacing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ИОС с игрушками-аналогами могут быть </w:t>
      </w:r>
      <w:proofErr w:type="gramStart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использованы</w:t>
      </w:r>
      <w:proofErr w:type="gramEnd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во всех возрастных группах, но и с их изображениями на картинах, наглядных пособиях. Например, в беседе по картинам при обсуждении особенностей жизни белки в лесу, её приспособленности к передвижению по деревьям, к защите от врагов, к выведению потомства и другим проявлениям может участвовать игрушечная белочка. Экологический смысл сопоставления заключается в том, что игрушка «живет» на полке в игровом уголке (это её «среда обитания»). Она ничего не знает о том, как и где, живут живые белки, что они делают в лесу, каков их образ жизни в разные сезоны. Создается ситуация игры в обучении белочки - дети рассказывают ей, опираясь на картины, то, что уже знают, воспитатель дополняет их высказывания новыми сведениями и тем самым косвенно и незаметно через игру - обучает дошкольников.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Игрушки-аналоги могут быть включены в любые ИОС, в любую форму экологического воспитания детей: наблюдения, занятия, труд в природе. Их можно взять на экскурсию в ближайшее природное окружение, сочетать с чтением познавательной литературы, просмотром слайдов. Во всех случаях они помогут в формировании у ребят отчетливых реалистических представлений о природе.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Детям было предложено организовать «школу для зайчат» и рассказать зайчатам о лесе и условиях жизни в нём настоящих животных. В роли учителя выступает мудрая сова (игрушка). Эту роль я беру на себя, а дети исполняют роли зайчиков. Все дети пришли с зайцами. Собралась целая заячья компания. Беседа получилась очень интересной.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б) игровые обучающие ситуации с литературными персонажами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Второй тип ИОС связан с использованием кукол, изображающих персонажей произведений, хорошо знакомых детям. Герои полюбившихся сказок, рассказов, мультфильмов воспринимаются детьми эмоционально, будоражат воображение, становятся объектами подражания. В экологическом воспитании дошкольников с успехом используются различные персонажи на основе литературной биографии - главных событий, характерных ситуаций, ярких особенностей поведения. В ИОС сказочные герои выходят за пределы сюжета произведения, действуют в новых, но аналогичных ситуациях и обязательно продолжают характерную для них линию поведения.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Для реализации целей экологического воспитания в практике мы используем такие литературные произведения, содержание которых так или иначе связано с природой, а герои имеют кукольное воплощение. В детском литературном репертуаре таких произведений много - это, прежде всего, народные и авторские сказки «Репка», «Курочка Ряба», «Красная Шапочка», «Доктор Айболит» и др. С куклами, изображающих главных героев сказок, можно построить много различных ИОС, которые помогут решить разные программные задачи ознакомления детей с природой выработки у них необходимых навыков.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Каждая отдельно взятая ИОС решает небольшую дидактическую задачу с помощью литературного персонажа - его вопросов, высказываний, советов, предложений и различных игровых действий. Воспитателю при разработке ИОС следует помнить, что все слова и действия куклы должны соответствовать её литературной биографии: в новой ситуации она должна проявлять себя так же, как и в произведении. Рассмотрим некоторых персонажей сказок, которых можно использовать для построения ИОС.</w:t>
      </w:r>
    </w:p>
    <w:p w:rsidR="00131255" w:rsidRPr="00131255" w:rsidRDefault="00131255" w:rsidP="00131255">
      <w:pPr>
        <w:spacing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spellStart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Чипполино</w:t>
      </w:r>
      <w:proofErr w:type="spellEnd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дети симпатизируют. Он нравится им за смелость, находчивость: его сходство с луковицей помогает им глубже осознать разницу между натуральным овощем и его игрушечным изображением. Главная особенность </w:t>
      </w:r>
      <w:proofErr w:type="spellStart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Чипполино</w:t>
      </w:r>
      <w:proofErr w:type="spellEnd"/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он много знает об овощах и фруктах, так как живет во фруктово-огородной стране. Он сообщает новые сведения о плодах, дает советы по их выращиванию, уходу за огородными растениями.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Герой сказки Н. Носов знаменитый Незнайка может приходить к детям и участвовать в самых различных мероприятиях, но во всех случаях он попадает впросак, делает неверные предположения, даёт неправильные советы. Его учат и дети и воспитатель: дети при этом уточняют и закрепляют то, что знают, а взрослый исподволь дает новые знания - исправляя Незнайку, учит детей.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 образом Айболита у дошкольников связаны представления о добром докторе, который лечит животных и заботится о них. Этот персонаж может быть включен в разнообразные ИОС с детьми любой возрастной группы. Совершая игровые действия врача-специалиста. Айболит выполняет очень важную для экологического воспитания функцию - делает профилактические осмотры животных, растений и даже детей с целью оценки состояния их здоровья.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gramStart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Еще одна важная особенность Айболита - давать рекомендации, назначать лечение пациентам, например, осматривая ранней весной комнатные растения, доктор прописывает им «лекарство» от истощения (удобрение), пересадку, подрезку, дополнительный полив и пр., т.е. то, что действительно необходимо сделать с ними весной.</w:t>
      </w:r>
      <w:proofErr w:type="gramEnd"/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Таким образом, литературный герой, привнесенный в педагогический процесс, - это не просто симпатичная игрушка, которая развлекает детей, а персонаж с определенным характером и формой выражения, решающий дидактические задачи. Детям он интересен тем, что в совершенно новой ситуации проявляет свои типичные особенности.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Важным является то обстоятельство, что каждый литературный герой в отдельно взятой игровой обучающей ситуации может выступать в одной из двух функций: </w:t>
      </w:r>
      <w:proofErr w:type="gramStart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выполнять роль</w:t>
      </w:r>
      <w:proofErr w:type="gramEnd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знающего, хорошо осведомленного в каком-либо материале героя или наоборот, ничего не знающего наивного простака. В первом случае воспитатель ставит задачу косвенного обучения детей - устами персонажа сообщает новые сведения, учит правилам поведения (например, так как это делает доктор Айболит). Во втором случае воспитатель ставит задачу закрепления материала, уточнения и актуализации имеющихся у детей представлений о природе.</w:t>
      </w:r>
    </w:p>
    <w:p w:rsidR="00131255" w:rsidRPr="00131255" w:rsidRDefault="00131255" w:rsidP="00131255">
      <w:pPr>
        <w:spacing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Ещё одно обстоятельство имеет принципиальное значение. В традиционном занятии воспитатель всегда «над детьми»; он задает вопросы, поучает, рассказывает, объясняет - он взрослый и умнее детей. </w:t>
      </w:r>
      <w:proofErr w:type="gramStart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При использовании персонажа - простачка (например, Незнайки), который проявляет полную неосведомленность в событиях, статус детей меняется: уже «Не воспитатель </w:t>
      </w: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над ними», а «они стоят над куклой»; учат её, сообщают то, что сами знают.</w:t>
      </w:r>
      <w:proofErr w:type="gramEnd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Действует сильная игровая ситуация, и дети не берут в расчет, что за Незнайку говорит воспитатель: они во власти игровой ситуации, а потому уверенно и пространно высказываются, дополняют, объясняют и тем самым упражняются в применении своих знаний, уточняют и закрепляют их. Иначе говоря, использования куклы-персонажа на основе его литературной биографии - это косвенная форма обучения детей, целиком основанная на достаточно сильной игровой мотивации.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в) игровые обучающие ситуации типа путешествий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Ещё один тип игровой обучающей ситуации имеет значение в реализации игры как метода экологического воспитания детей. Путешествия в данном случае - это собирательное название различного рода игр в посещение выставок, зоопарка, салона природы и пр., в экскурсии, походы, экспедиции, поездки и путешествия. Эти игры объединяет то, что дети, посещая интересные места, в игровой форме получают новые знания о природе, чему способствует обязательная в игре роль руководителя (экскурсовода, начальник экспедиции и пр.), которую исполняет воспитатель. Именно через него дошкольники знакомятся с новыми местами, животными, растениями, получают самые различные сведения об окружающей природе и деятельности человека в ней.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 каждом конкретном случае сюжет игры продумываю я таким образом, что дети, посещая новые места, знакомятся с новыми объектами и явлениями в качестве путешественников, туристов, экскурсантов, посетителей. В рамках ролевого поведения дети слушают пояснения, «фотографируют», рассуждают. Чтобы игра была полноценной и через неё воспитатель смог реализовать поставленные дидактические задачи, он тщательно продумывает свою роль. Игра захватит детей, если воспитатель специальными приемами постоянно поддерживает воображаемую ситуацию того пространства, в котором она протекает (зимнего заснеженного леса, жаркой пустыни, арктических льдов). Это могут быть различные слова и действия: «Уважаемые туристы, наденьте головные уборы, накиньте легкие одежды на себя, чтобы палящее солнце пустыни не сожгло бы вашу кожу, чтобы вы не получили солнечного удара».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Хорошая игра сложится, если воспитатель продумает и главные, и сопутствующие роли, назначит на них детей, подготовит необходимую атрибутику. </w:t>
      </w:r>
      <w:proofErr w:type="gramStart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Например, в игре «Посещение зоопарка» воспитатель исполняет роль директора зоопарка, дети - роль посетителей (это шофер автобуса, на котором едут посетители; кассир, который продает билеты в зоопарк, контролер, который проверяет и отбирает билеты, напоминает о правилах осмотра зверей; буфетчица, которая продает мороженое, конфеты и пр.)</w:t>
      </w:r>
      <w:proofErr w:type="gramEnd"/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 xml:space="preserve">Атрибутикой в этой игре является руль автобуса, касса, деньги, билеты, </w:t>
      </w:r>
      <w:proofErr w:type="gramStart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мороженное</w:t>
      </w:r>
      <w:proofErr w:type="gramEnd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конфеты, фартук и кокошник буфетчицы. Обучение с использованием игр-путешествий создают определенный эмоциональный настрой у детей, обеспечивает максимальный развивающий эффект.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  <w:t>Подвижные игры</w:t>
      </w: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Подвижные экологические игры являются формой экологического образования и воспитания экологической культуры.</w:t>
      </w:r>
    </w:p>
    <w:p w:rsidR="00131255" w:rsidRPr="00131255" w:rsidRDefault="00131255" w:rsidP="00131255">
      <w:pPr>
        <w:spacing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Они основаны на развёртывании особой игровой деятельности участников и стимулируют высокий уровень мотивации и интереса к природе; связаны с подражанием повадкам животных, их образу жизни.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Требования к играм экологического содержания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•Игры необходимо подбирать с учетом закономерностей развития детей и тех задач экологического образования, которые решаются на данном возрастном этапе. (Игры по возрастам.)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•Игра должна давать ребенку возможность применять на практике уже полученные экологические знания и стимулировать к усвоению </w:t>
      </w:r>
      <w:proofErr w:type="gramStart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новых</w:t>
      </w:r>
      <w:proofErr w:type="gramEnd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•Содержание игры не должно противоречить экологическим знаниям, формируемым в процессе других видов деятельности.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•Игровые действия должны производиться в соответствии с правилами и нормами поведения в природе. (Игры по сезонам.)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Перед началом игры обязательно нужно вспомнить её содержание, цель и правила. Правила побуждают ребенка быть активным: сосредоточивать свое внимание на игровой задаче, быстро реагировать на игровую ситуацию, подчиняться обстоятельствам. («Дед </w:t>
      </w:r>
      <w:proofErr w:type="spellStart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Мазай</w:t>
      </w:r>
      <w:proofErr w:type="spellEnd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и зайцы», «Кукушка»</w:t>
      </w:r>
      <w:proofErr w:type="gramStart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,«</w:t>
      </w:r>
      <w:proofErr w:type="gramEnd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Не намочи крылья», «Ястребы и ласточки», «Воздух, земля, вода, огонь», «Гуси»,«Птичка и кошка», «Птичка на дереве», «У медведя во бору», «Лиса в курятнике»,«Голодный зверь»).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</w:t>
      </w:r>
      <w:r w:rsidRPr="00131255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  <w:t>Соревновательные</w:t>
      </w:r>
      <w:r w:rsidRPr="00131255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> </w:t>
      </w:r>
      <w:r w:rsidRPr="00131255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  <w:t>экологические игры</w:t>
      </w: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Такие игры стимулируют активность их участников в приобретении и демонстрации биологических знаний, навыков и умений. </w:t>
      </w:r>
      <w:proofErr w:type="gramStart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 ним относятся: конкурс – аукцион, конкурс – марафон, КВН, экологическая викторина, </w:t>
      </w:r>
      <w:r w:rsidRPr="00131255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>«Поле чудес»</w:t>
      </w: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и так далее.</w:t>
      </w:r>
      <w:proofErr w:type="gramEnd"/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Это игры, в которых дети демонстрируют свои знания. Логически мыслят, быстро принимают решения. А также и выполняют практическую деятельность.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Например, в игре КВН дети отвечают на поставленные вопросы, зарисовывают ответы, решают проблемные задачи, поют, танцуют, выполняют трудовую деятельность. На протяжении всей игры наблюдается активная работа детей, дети помогают друг другу, а главное – это учатся правильно относиться к окружающему миру, для чего человек пришёл в этот мир? Не только быть пользователем и потребителем природы, а быть созидателем и принимать участие в сохранении и сбережении богатства природы.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  <w:t>Театрализованные игры. </w:t>
      </w: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Чтение литературы, наблюдения на прогулке, обыгрывание экологических сценок, игры-драматизации служат могучим средством в экологическом воспитании детей и способствуют формированию первых понятий о единстве человека и природы, помогают развить творческое воображение, ребенок учится лучше понимать окружающий его мир.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  <w:t>Строительные игры с природным материалом </w:t>
      </w:r>
      <w:r w:rsidRPr="00131255">
        <w:rPr>
          <w:rFonts w:ascii="Times New Roman" w:eastAsia="Times New Roman" w:hAnsi="Times New Roman" w:cs="Times New Roman"/>
          <w:i/>
          <w:iCs/>
          <w:color w:val="404040"/>
          <w:sz w:val="28"/>
          <w:szCs w:val="28"/>
          <w:lang w:eastAsia="ru-RU"/>
        </w:rPr>
        <w:t>(песок, вода, глина, шишки, камешки).</w:t>
      </w: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В процессе этих игр у детей обогащается, совершенствуется чувственный опыт, развиваются познавательные способности.</w:t>
      </w:r>
    </w:p>
    <w:p w:rsidR="00131255" w:rsidRPr="00131255" w:rsidRDefault="00131255" w:rsidP="00131255">
      <w:pPr>
        <w:spacing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Строительные игры можно использовать и для подготовки детей к практически-исследовательской деятельности, так как в процессе этих игр дети нередко познают проблемные ситуации, связанные с физическими свойствами материалов.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spellStart"/>
      <w:r w:rsidRPr="00131255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  <w:t>Лэпбук</w:t>
      </w:r>
      <w:proofErr w:type="spellEnd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. Методическое пособие, которое может быть разработано либо педагогами, либо в совместной деятельности взрослых и детей. Наполняя папку материалом экологического содержания, не следует забывать о возрастном принципе. Мной разработаны </w:t>
      </w:r>
      <w:proofErr w:type="spellStart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лэпбуки</w:t>
      </w:r>
      <w:proofErr w:type="spellEnd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по следующим темам «Весна красна», «Редкие животные», «Времена года», «В гости к лету», «Растительный и животный мир Пензенской области».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  <w:t>Сенсорные игры.</w:t>
      </w: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 Игры помогают преподнести детям необходимые знания об окружающем мире через сенсорные ощущения. Они позволяют развивать мышление, наблюдательность, быть более внимательными к живущим рядом объектам и явлениям природы. Можно назвать такие игры: «Радуга», «Что бывает жёлтым?», «</w:t>
      </w:r>
      <w:proofErr w:type="gramStart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Мягкий</w:t>
      </w:r>
      <w:proofErr w:type="gramEnd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колючий» и др.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eastAsia="ru-RU"/>
        </w:rPr>
        <w:t>Игры - экспериментирование. </w:t>
      </w:r>
      <w:proofErr w:type="gramStart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 использованием природного материала связаны игры - экспериментирование с разными материалами: игры с водой, льдом, снегом «Очистим воду», «Вырастим кристаллы», «Волшебная соль», «Царство цветных льдинок»; со светом «Пускаем солнечные зайчики»; с магнитами, стеклом, резинкой «Испытание магнита», «Попрыгунчики»; с увеличительными стеклами «Сыщики», «Мир в цветном стекле».</w:t>
      </w:r>
      <w:proofErr w:type="gramEnd"/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Таким образом, игра - не только развлечение, но и метод, при помощи которого дошкольники знакомятся с окружающим миром. Использование игровых технологий в воспитании экологической культуры способствует получению дошкольниками более прочных знаний, помогает овладеть умением экологически целесообразного поведения в природе. Ребёнок накапливает нравственно-ценностный опыт отношения к миру. Ведь забота о природе, есть забота о человеке, его будущем. Игра – дело серьёзное!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Положительные результаты в воспитании детей достигаются при сочетании коллективных и индивидуальных форм работы дошкольных учреждений и родителей. Основная цель этой работы – установление непосредственного контакта с семьями воспитанников, пробуждение сознания родителей и возможность донести до них необходимый уровень знаний и умений, чтобы они, в свою очередь, передали их детям.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Для родителей были проведены консультации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«Использование игровых технологий в экологическом воспитании дошкольников», «Использование </w:t>
      </w:r>
      <w:proofErr w:type="spellStart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лэпбуков</w:t>
      </w:r>
      <w:proofErr w:type="spellEnd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в экологическом воспитании дошкольников».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Проводились родительские собрания на экологическую тему, где была предложена презентация "Использование игровых технологий в экологическом воспитании дошкольников".</w:t>
      </w:r>
    </w:p>
    <w:p w:rsidR="00131255" w:rsidRPr="00131255" w:rsidRDefault="00131255" w:rsidP="00131255">
      <w:pPr>
        <w:spacing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Содержанием экологической работы с родителями является</w:t>
      </w:r>
      <w:r w:rsidRPr="0013125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 </w:t>
      </w: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беседа как наиболее доступная и распространенная форма установления связи педагога с семьей, которая информирует их об основных целях и задачах проблемы. Беседы проходят более результативно, так как имеют вопросно-ответную форму, в ней принимают активное участие все присутствующие родители и члены педагогического коллектива. Беседы расширяют теоретические знания родителей и педагогов, устанавливают более близкие доверительные отношения между ними. Беседа помогает познакомить родителей с наиболее эффективными формами работы семейного воспитания, дать практические советы и рекомендации по распространенным методам работы экологического содержания.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Результатом родительских собраний, бесед экологического содержания является доведение до родителей информации об экологических проблемах, об укреплении и сохранении здоровья детей и в конечном итоге повышения экологической грамотности и экологической культуры взрослого населения, а именно родителей, </w:t>
      </w:r>
      <w:proofErr w:type="spellStart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имеюших</w:t>
      </w:r>
      <w:proofErr w:type="spellEnd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детей дошкольного возраста. Рекомендации для родителей представлены в форме наглядных пособий. Наглядные пособия разрабатываем в виде материалов информационного характера экологической направленности и выставляются в групповой комнате как папки-передвижки в течени</w:t>
      </w:r>
      <w:proofErr w:type="gramStart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</w:t>
      </w:r>
      <w:proofErr w:type="gramEnd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года.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lastRenderedPageBreak/>
        <w:t>Список литературы: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От рождения до школы. Примерная общеобразовательная программа дошкольного образования</w:t>
      </w:r>
      <w:proofErr w:type="gramStart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/ П</w:t>
      </w:r>
      <w:proofErr w:type="gramEnd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од ред. Н. Е. </w:t>
      </w:r>
      <w:proofErr w:type="spellStart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Вераксы</w:t>
      </w:r>
      <w:proofErr w:type="spellEnd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Т. С. Комаровой, М. А. Васильевой. — М.: МОЗАИКА - СИНТЕЗ, 2014.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Закон РФ «Об образовании» ред. от 28.02.2012.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ФГОС от 17.10.2013 г.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Николаева С.Н. Место игры в экологическом воспитании дошкольников: пособие </w:t>
      </w:r>
      <w:proofErr w:type="gramStart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для</w:t>
      </w:r>
      <w:proofErr w:type="gramEnd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proofErr w:type="gramStart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спец</w:t>
      </w:r>
      <w:proofErr w:type="gramEnd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. по </w:t>
      </w:r>
      <w:proofErr w:type="spellStart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дощк</w:t>
      </w:r>
      <w:proofErr w:type="spellEnd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 воспитанию / С.Н. Николаева. - М.:, 2018.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Булатова Т. Ю. Применение информационных и коммуникационных технологий, используемых в проектной деятельности учащихся // Наука и перспективы. — 2015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spellStart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Гринько</w:t>
      </w:r>
      <w:proofErr w:type="spellEnd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М. Н., Михеева Е. В., </w:t>
      </w:r>
      <w:proofErr w:type="spellStart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Самсоненко</w:t>
      </w:r>
      <w:proofErr w:type="spellEnd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Л. С., </w:t>
      </w:r>
      <w:proofErr w:type="spellStart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Шавшаева</w:t>
      </w:r>
      <w:proofErr w:type="spellEnd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Л. Ю. Готовность педагогов дошкольного образования к формированию экологической культуры дошкольников // Современные проблемы науки и образования. — 2015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Николаева С. Н., Комарова И. А. Сюжетные игры в экологическом воспитании дошкольников. Игровые обучающие ситуации с игрушками разного типа и литературными персонажами: Пособие для педагогов дошкольных учреждений. — М.: Издательство ГНОМ и Д, 2017г.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spellStart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Кустова</w:t>
      </w:r>
      <w:proofErr w:type="spellEnd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Е. А. Игровые технологии в экологическом воспитании детей дошкольного возраста // Вопросы дошкольной педагогики. — 2016 — №3.</w:t>
      </w:r>
    </w:p>
    <w:p w:rsidR="00131255" w:rsidRPr="00131255" w:rsidRDefault="00131255" w:rsidP="00131255">
      <w:pPr>
        <w:spacing w:after="240"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«Природа и Я» Парциальная образовательная программа, автор-составитель В.Ф. </w:t>
      </w:r>
      <w:proofErr w:type="spellStart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Купецкова</w:t>
      </w:r>
      <w:proofErr w:type="spellEnd"/>
      <w:proofErr w:type="gramStart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,</w:t>
      </w:r>
      <w:proofErr w:type="gramEnd"/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ГАОУ ДПО ИРР ПО, 2017</w:t>
      </w:r>
    </w:p>
    <w:p w:rsidR="00131255" w:rsidRPr="00131255" w:rsidRDefault="00131255" w:rsidP="00131255">
      <w:pPr>
        <w:spacing w:line="240" w:lineRule="auto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131255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С.Н. Николаева «Юный эколог». – М.; Мозаика – Синтез, 2016</w:t>
      </w:r>
    </w:p>
    <w:p w:rsidR="00BF1D73" w:rsidRPr="00131255" w:rsidRDefault="00BF1D73">
      <w:pPr>
        <w:rPr>
          <w:rFonts w:ascii="Times New Roman" w:hAnsi="Times New Roman" w:cs="Times New Roman"/>
          <w:sz w:val="28"/>
          <w:szCs w:val="28"/>
        </w:rPr>
      </w:pPr>
    </w:p>
    <w:sectPr w:rsidR="00BF1D73" w:rsidRPr="00131255" w:rsidSect="00BF1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255"/>
    <w:rsid w:val="00131255"/>
    <w:rsid w:val="00BF1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1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3125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66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58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74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69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69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59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2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53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411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58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78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4473</Words>
  <Characters>25498</Characters>
  <Application>Microsoft Office Word</Application>
  <DocSecurity>0</DocSecurity>
  <Lines>212</Lines>
  <Paragraphs>59</Paragraphs>
  <ScaleCrop>false</ScaleCrop>
  <Company>SPecialiST RePack</Company>
  <LinksUpToDate>false</LinksUpToDate>
  <CharactersWithSpaces>29912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2026-02-16T11:56:00Z</dcterms:created>
  <dcterms:modified xsi:type="dcterms:W3CDTF">2026-02-16T12:01:00Z</dcterms:modified>
</cp:coreProperties>
</file>