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6E050" w14:textId="06A9AAB1" w:rsidR="00DD6B15" w:rsidRPr="009B58D6" w:rsidRDefault="009B58D6">
      <w:pPr>
        <w:spacing w:after="120" w:line="276" w:lineRule="auto"/>
        <w:ind w:firstLine="0"/>
        <w:jc w:val="center"/>
        <w:rPr>
          <w:lang w:val="ru-RU"/>
        </w:rPr>
      </w:pPr>
      <w:r w:rsidRPr="009B58D6">
        <w:rPr>
          <w:b/>
          <w:color w:val="000000"/>
          <w:sz w:val="32"/>
          <w:lang w:val="ru-RU"/>
        </w:rPr>
        <w:t>Конспект культурно</w:t>
      </w:r>
      <w:r w:rsidR="00000000" w:rsidRPr="009B58D6">
        <w:rPr>
          <w:b/>
          <w:color w:val="000000"/>
          <w:sz w:val="32"/>
          <w:lang w:val="ru-RU"/>
        </w:rPr>
        <w:t>-</w:t>
      </w:r>
      <w:r w:rsidRPr="009B58D6">
        <w:rPr>
          <w:b/>
          <w:color w:val="000000"/>
          <w:sz w:val="32"/>
          <w:lang w:val="ru-RU"/>
        </w:rPr>
        <w:t>досугового мероприя</w:t>
      </w:r>
      <w:r>
        <w:rPr>
          <w:b/>
          <w:color w:val="000000"/>
          <w:sz w:val="32"/>
          <w:lang w:val="ru-RU"/>
        </w:rPr>
        <w:t>тия</w:t>
      </w:r>
    </w:p>
    <w:p w14:paraId="0FF81B2E" w14:textId="77777777" w:rsidR="00DD6B15" w:rsidRPr="009B58D6" w:rsidRDefault="00000000">
      <w:pPr>
        <w:spacing w:after="280" w:line="276" w:lineRule="auto"/>
        <w:ind w:firstLine="0"/>
        <w:jc w:val="center"/>
        <w:rPr>
          <w:lang w:val="ru-RU"/>
        </w:rPr>
      </w:pPr>
      <w:r w:rsidRPr="009B58D6">
        <w:rPr>
          <w:b/>
          <w:color w:val="000000"/>
          <w:sz w:val="30"/>
          <w:lang w:val="ru-RU"/>
        </w:rPr>
        <w:t>«В гостях у бабушки Меланьи: волшебный сундук фольклора»</w:t>
      </w:r>
    </w:p>
    <w:tbl>
      <w:tblPr>
        <w:tblW w:w="9180" w:type="dxa"/>
        <w:jc w:val="center"/>
        <w:tblBorders>
          <w:top w:val="single" w:sz="6" w:space="0" w:color="B7C4D1"/>
          <w:left w:val="single" w:sz="6" w:space="0" w:color="B7C4D1"/>
          <w:bottom w:val="single" w:sz="6" w:space="0" w:color="B7C4D1"/>
          <w:right w:val="single" w:sz="6" w:space="0" w:color="B7C4D1"/>
          <w:insideH w:val="single" w:sz="6" w:space="0" w:color="B7C4D1"/>
          <w:insideV w:val="single" w:sz="6" w:space="0" w:color="B7C4D1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480"/>
      </w:tblGrid>
      <w:tr w:rsidR="00DD6B15" w14:paraId="6103DB16" w14:textId="77777777">
        <w:trPr>
          <w:cantSplit/>
          <w:jc w:val="center"/>
        </w:trPr>
        <w:tc>
          <w:tcPr>
            <w:tcW w:w="2700" w:type="dxa"/>
            <w:shd w:val="clear" w:color="auto" w:fill="EEF2F6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C377D71" w14:textId="77777777" w:rsidR="00DD6B15" w:rsidRDefault="00000000">
            <w:pPr>
              <w:spacing w:line="276" w:lineRule="auto"/>
              <w:ind w:firstLine="0"/>
            </w:pPr>
            <w:proofErr w:type="spellStart"/>
            <w:r>
              <w:rPr>
                <w:b/>
                <w:color w:val="000000"/>
                <w:sz w:val="24"/>
              </w:rPr>
              <w:t>Возраст</w:t>
            </w:r>
            <w:proofErr w:type="spellEnd"/>
            <w:r>
              <w:rPr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</w:rPr>
              <w:t>детей</w:t>
            </w:r>
            <w:proofErr w:type="spellEnd"/>
          </w:p>
        </w:tc>
        <w:tc>
          <w:tcPr>
            <w:tcW w:w="648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7D427B3" w14:textId="77777777" w:rsidR="00DD6B15" w:rsidRDefault="00000000">
            <w:pPr>
              <w:spacing w:line="276" w:lineRule="auto"/>
              <w:ind w:firstLine="0"/>
            </w:pPr>
            <w:r>
              <w:rPr>
                <w:color w:val="000000"/>
                <w:sz w:val="24"/>
              </w:rPr>
              <w:t>старший дошкольный возраст (5–7 лет)</w:t>
            </w:r>
          </w:p>
        </w:tc>
      </w:tr>
      <w:tr w:rsidR="00DD6B15" w14:paraId="1DB15BA8" w14:textId="77777777">
        <w:trPr>
          <w:cantSplit/>
          <w:jc w:val="center"/>
        </w:trPr>
        <w:tc>
          <w:tcPr>
            <w:tcW w:w="2700" w:type="dxa"/>
            <w:shd w:val="clear" w:color="auto" w:fill="EEF2F6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BF8CBC2" w14:textId="77777777" w:rsidR="00DD6B15" w:rsidRDefault="00000000">
            <w:pPr>
              <w:spacing w:line="276" w:lineRule="auto"/>
              <w:ind w:firstLine="0"/>
            </w:pPr>
            <w:r>
              <w:rPr>
                <w:b/>
                <w:color w:val="000000"/>
                <w:sz w:val="24"/>
              </w:rPr>
              <w:t>Продолжительность</w:t>
            </w:r>
          </w:p>
        </w:tc>
        <w:tc>
          <w:tcPr>
            <w:tcW w:w="648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2ADB97A" w14:textId="77777777" w:rsidR="00DD6B15" w:rsidRDefault="00000000">
            <w:pPr>
              <w:spacing w:line="276" w:lineRule="auto"/>
              <w:ind w:firstLine="0"/>
            </w:pPr>
            <w:r>
              <w:rPr>
                <w:color w:val="000000"/>
                <w:sz w:val="24"/>
              </w:rPr>
              <w:t>25–30 минут</w:t>
            </w:r>
          </w:p>
        </w:tc>
      </w:tr>
      <w:tr w:rsidR="00DD6B15" w14:paraId="7F69C390" w14:textId="77777777">
        <w:trPr>
          <w:cantSplit/>
          <w:jc w:val="center"/>
        </w:trPr>
        <w:tc>
          <w:tcPr>
            <w:tcW w:w="2700" w:type="dxa"/>
            <w:shd w:val="clear" w:color="auto" w:fill="EEF2F6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81609CF" w14:textId="77777777" w:rsidR="00DD6B15" w:rsidRDefault="00000000">
            <w:pPr>
              <w:spacing w:line="276" w:lineRule="auto"/>
              <w:ind w:firstLine="0"/>
            </w:pPr>
            <w:r>
              <w:rPr>
                <w:b/>
                <w:color w:val="000000"/>
                <w:sz w:val="24"/>
              </w:rPr>
              <w:t>Форма проведения</w:t>
            </w:r>
          </w:p>
        </w:tc>
        <w:tc>
          <w:tcPr>
            <w:tcW w:w="648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0831281" w14:textId="77777777" w:rsidR="00DD6B15" w:rsidRDefault="00000000">
            <w:pPr>
              <w:spacing w:line="276" w:lineRule="auto"/>
              <w:ind w:firstLine="0"/>
            </w:pPr>
            <w:r>
              <w:rPr>
                <w:color w:val="000000"/>
                <w:sz w:val="24"/>
              </w:rPr>
              <w:t>культурно-досуговое мероприятие</w:t>
            </w:r>
          </w:p>
        </w:tc>
      </w:tr>
      <w:tr w:rsidR="00DD6B15" w:rsidRPr="009B58D6" w14:paraId="7622C462" w14:textId="77777777">
        <w:trPr>
          <w:cantSplit/>
          <w:jc w:val="center"/>
        </w:trPr>
        <w:tc>
          <w:tcPr>
            <w:tcW w:w="2700" w:type="dxa"/>
            <w:shd w:val="clear" w:color="auto" w:fill="EEF2F6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7807050" w14:textId="77777777" w:rsidR="00DD6B15" w:rsidRDefault="00000000">
            <w:pPr>
              <w:spacing w:line="276" w:lineRule="auto"/>
              <w:ind w:firstLine="0"/>
            </w:pPr>
            <w:r>
              <w:rPr>
                <w:b/>
                <w:color w:val="000000"/>
                <w:sz w:val="24"/>
              </w:rPr>
              <w:t>Тема</w:t>
            </w:r>
          </w:p>
        </w:tc>
        <w:tc>
          <w:tcPr>
            <w:tcW w:w="648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561706D" w14:textId="77777777" w:rsidR="00DD6B15" w:rsidRPr="009B58D6" w:rsidRDefault="00000000">
            <w:pPr>
              <w:spacing w:line="276" w:lineRule="auto"/>
              <w:ind w:firstLine="0"/>
              <w:rPr>
                <w:lang w:val="ru-RU"/>
              </w:rPr>
            </w:pPr>
            <w:r w:rsidRPr="009B58D6">
              <w:rPr>
                <w:color w:val="000000"/>
                <w:sz w:val="24"/>
                <w:lang w:val="ru-RU"/>
              </w:rPr>
              <w:t>устное народное творчество и традиции народов России</w:t>
            </w:r>
          </w:p>
        </w:tc>
      </w:tr>
    </w:tbl>
    <w:p w14:paraId="2ED4EC0C" w14:textId="77777777" w:rsidR="00DD6B15" w:rsidRPr="009B58D6" w:rsidRDefault="00000000">
      <w:pPr>
        <w:pStyle w:val="1"/>
        <w:jc w:val="left"/>
        <w:rPr>
          <w:lang w:val="ru-RU"/>
        </w:rPr>
      </w:pPr>
      <w:r w:rsidRPr="009B58D6">
        <w:rPr>
          <w:rFonts w:ascii="Times New Roman" w:eastAsia="Times New Roman" w:hAnsi="Times New Roman"/>
          <w:lang w:val="ru-RU"/>
        </w:rPr>
        <w:t>Цель</w:t>
      </w:r>
    </w:p>
    <w:p w14:paraId="3970595C" w14:textId="77777777" w:rsidR="00DD6B15" w:rsidRPr="009B58D6" w:rsidRDefault="00000000">
      <w:pPr>
        <w:ind w:firstLine="0"/>
        <w:rPr>
          <w:lang w:val="ru-RU"/>
        </w:rPr>
      </w:pPr>
      <w:r w:rsidRPr="009B58D6">
        <w:rPr>
          <w:color w:val="000000"/>
          <w:lang w:val="ru-RU"/>
        </w:rPr>
        <w:t>Приобщение детей к устному народному творчеству и традициям народов России через песни, хороводы, сказки, потешки, частушки и народные игры.</w:t>
      </w:r>
    </w:p>
    <w:p w14:paraId="2620DF76" w14:textId="77777777" w:rsidR="00DD6B15" w:rsidRPr="009B58D6" w:rsidRDefault="00000000">
      <w:pPr>
        <w:pStyle w:val="1"/>
        <w:jc w:val="left"/>
        <w:rPr>
          <w:lang w:val="ru-RU"/>
        </w:rPr>
      </w:pPr>
      <w:r w:rsidRPr="009B58D6">
        <w:rPr>
          <w:rFonts w:ascii="Times New Roman" w:eastAsia="Times New Roman" w:hAnsi="Times New Roman"/>
          <w:lang w:val="ru-RU"/>
        </w:rPr>
        <w:t>Задачи</w:t>
      </w:r>
    </w:p>
    <w:p w14:paraId="56297ED1" w14:textId="77777777" w:rsidR="00DD6B15" w:rsidRPr="009B58D6" w:rsidRDefault="00000000">
      <w:pPr>
        <w:ind w:firstLine="0"/>
        <w:jc w:val="left"/>
        <w:rPr>
          <w:lang w:val="ru-RU"/>
        </w:rPr>
      </w:pPr>
      <w:r w:rsidRPr="009B58D6">
        <w:rPr>
          <w:b/>
          <w:color w:val="000000"/>
          <w:lang w:val="ru-RU"/>
        </w:rPr>
        <w:t xml:space="preserve">Образовательные: </w:t>
      </w:r>
      <w:r w:rsidRPr="009B58D6">
        <w:rPr>
          <w:color w:val="000000"/>
          <w:lang w:val="ru-RU"/>
        </w:rPr>
        <w:t xml:space="preserve">расширять первоначальные представления детей о культурном многообразии народов России; знакомить с отдельными жанрами фольклора: хороводом, сказкой, потешкой, </w:t>
      </w:r>
      <w:proofErr w:type="spellStart"/>
      <w:r w:rsidRPr="009B58D6">
        <w:rPr>
          <w:color w:val="000000"/>
          <w:lang w:val="ru-RU"/>
        </w:rPr>
        <w:t>пестушкой</w:t>
      </w:r>
      <w:proofErr w:type="spellEnd"/>
      <w:r w:rsidRPr="009B58D6">
        <w:rPr>
          <w:color w:val="000000"/>
          <w:lang w:val="ru-RU"/>
        </w:rPr>
        <w:t xml:space="preserve">, </w:t>
      </w:r>
      <w:proofErr w:type="spellStart"/>
      <w:r w:rsidRPr="009B58D6">
        <w:rPr>
          <w:color w:val="000000"/>
          <w:lang w:val="ru-RU"/>
        </w:rPr>
        <w:t>закличкой</w:t>
      </w:r>
      <w:proofErr w:type="spellEnd"/>
      <w:r w:rsidRPr="009B58D6">
        <w:rPr>
          <w:color w:val="000000"/>
          <w:lang w:val="ru-RU"/>
        </w:rPr>
        <w:t>, частушкой и народной игрой.</w:t>
      </w:r>
    </w:p>
    <w:p w14:paraId="10F306AC" w14:textId="77777777" w:rsidR="00DD6B15" w:rsidRPr="009B58D6" w:rsidRDefault="00000000">
      <w:pPr>
        <w:ind w:firstLine="0"/>
        <w:jc w:val="left"/>
        <w:rPr>
          <w:lang w:val="ru-RU"/>
        </w:rPr>
      </w:pPr>
      <w:r w:rsidRPr="009B58D6">
        <w:rPr>
          <w:b/>
          <w:color w:val="000000"/>
          <w:lang w:val="ru-RU"/>
        </w:rPr>
        <w:t xml:space="preserve">Развивающие: </w:t>
      </w:r>
      <w:r w:rsidRPr="009B58D6">
        <w:rPr>
          <w:color w:val="000000"/>
          <w:lang w:val="ru-RU"/>
        </w:rPr>
        <w:t>развивать выразительность речи, музыкально-ритмические движения, умение слушать и отвечать на вопросы, уверенность при выступлении перед зрителями.</w:t>
      </w:r>
    </w:p>
    <w:p w14:paraId="5653B9CB" w14:textId="77777777" w:rsidR="00DD6B15" w:rsidRPr="009B58D6" w:rsidRDefault="00000000">
      <w:pPr>
        <w:ind w:firstLine="0"/>
        <w:jc w:val="left"/>
        <w:rPr>
          <w:lang w:val="ru-RU"/>
        </w:rPr>
      </w:pPr>
      <w:r w:rsidRPr="009B58D6">
        <w:rPr>
          <w:b/>
          <w:color w:val="000000"/>
          <w:lang w:val="ru-RU"/>
        </w:rPr>
        <w:t xml:space="preserve">Воспитательные: </w:t>
      </w:r>
      <w:r w:rsidRPr="009B58D6">
        <w:rPr>
          <w:color w:val="000000"/>
          <w:lang w:val="ru-RU"/>
        </w:rPr>
        <w:t>воспитывать уважительное отношение к традициям народов России, интерес к народной культуре, доброжелательность и умение действовать сообща.</w:t>
      </w:r>
    </w:p>
    <w:p w14:paraId="650B7B42" w14:textId="77777777" w:rsidR="00DD6B15" w:rsidRPr="009B58D6" w:rsidRDefault="00000000">
      <w:pPr>
        <w:pStyle w:val="1"/>
        <w:jc w:val="left"/>
        <w:rPr>
          <w:lang w:val="ru-RU"/>
        </w:rPr>
      </w:pPr>
      <w:r w:rsidRPr="009B58D6">
        <w:rPr>
          <w:rFonts w:ascii="Times New Roman" w:eastAsia="Times New Roman" w:hAnsi="Times New Roman"/>
          <w:lang w:val="ru-RU"/>
        </w:rPr>
        <w:t>Оборудование</w:t>
      </w:r>
    </w:p>
    <w:p w14:paraId="04847D01" w14:textId="77777777" w:rsidR="00DD6B15" w:rsidRPr="009B58D6" w:rsidRDefault="00000000">
      <w:pPr>
        <w:ind w:firstLine="0"/>
        <w:rPr>
          <w:lang w:val="ru-RU"/>
        </w:rPr>
      </w:pPr>
      <w:r w:rsidRPr="009B58D6">
        <w:rPr>
          <w:color w:val="000000"/>
          <w:lang w:val="ru-RU"/>
        </w:rPr>
        <w:t>Старинный декоративный сундук; иллюстрации или карточки с изображением хоровода, сказочного героя, солнца и птиц, играющих детей; книга со сказкой; платок, ленты, деревянные ложки или другие музыкальные атрибуты; аудиозаписи музыкальных номеров; элементы костюмов для выступлений.</w:t>
      </w:r>
    </w:p>
    <w:p w14:paraId="69BC43A9" w14:textId="77777777" w:rsidR="00DD6B15" w:rsidRPr="009B58D6" w:rsidRDefault="00000000">
      <w:pPr>
        <w:pStyle w:val="1"/>
        <w:jc w:val="left"/>
        <w:rPr>
          <w:lang w:val="ru-RU"/>
        </w:rPr>
      </w:pPr>
      <w:r w:rsidRPr="009B58D6">
        <w:rPr>
          <w:rFonts w:ascii="Times New Roman" w:eastAsia="Times New Roman" w:hAnsi="Times New Roman"/>
          <w:lang w:val="ru-RU"/>
        </w:rPr>
        <w:lastRenderedPageBreak/>
        <w:t>Предварительная работа</w:t>
      </w:r>
    </w:p>
    <w:p w14:paraId="767CA25A" w14:textId="77777777" w:rsidR="00DD6B15" w:rsidRPr="009B58D6" w:rsidRDefault="00000000">
      <w:pPr>
        <w:ind w:firstLine="0"/>
        <w:rPr>
          <w:lang w:val="ru-RU"/>
        </w:rPr>
      </w:pPr>
      <w:r w:rsidRPr="009B58D6">
        <w:rPr>
          <w:color w:val="000000"/>
          <w:lang w:val="ru-RU"/>
        </w:rPr>
        <w:t xml:space="preserve">Разучивание хоровода, фрагмента мордовской народной сказки, потешки или </w:t>
      </w:r>
      <w:proofErr w:type="spellStart"/>
      <w:r w:rsidRPr="009B58D6">
        <w:rPr>
          <w:color w:val="000000"/>
          <w:lang w:val="ru-RU"/>
        </w:rPr>
        <w:t>заклички</w:t>
      </w:r>
      <w:proofErr w:type="spellEnd"/>
      <w:r w:rsidRPr="009B58D6">
        <w:rPr>
          <w:color w:val="000000"/>
          <w:lang w:val="ru-RU"/>
        </w:rPr>
        <w:t>, частушек и хороводной игры. Беседа о том, что в России живут люди разных национальностей и у каждого народа есть свои песни, сказки, игры и обычаи.</w:t>
      </w:r>
    </w:p>
    <w:p w14:paraId="266D4F7B" w14:textId="77777777" w:rsidR="00DD6B15" w:rsidRPr="009B58D6" w:rsidRDefault="00000000">
      <w:pPr>
        <w:pStyle w:val="1"/>
        <w:jc w:val="left"/>
        <w:rPr>
          <w:lang w:val="ru-RU"/>
        </w:rPr>
      </w:pPr>
      <w:r w:rsidRPr="009B58D6">
        <w:rPr>
          <w:rFonts w:ascii="Times New Roman" w:eastAsia="Times New Roman" w:hAnsi="Times New Roman"/>
          <w:lang w:val="ru-RU"/>
        </w:rPr>
        <w:t>Ход мероприятия</w:t>
      </w:r>
    </w:p>
    <w:p w14:paraId="4A8EF408" w14:textId="77777777" w:rsidR="00DD6B15" w:rsidRPr="009B58D6" w:rsidRDefault="00000000">
      <w:pPr>
        <w:keepNext/>
        <w:spacing w:before="60" w:after="60"/>
        <w:ind w:left="425" w:right="425" w:firstLine="0"/>
        <w:rPr>
          <w:lang w:val="ru-RU"/>
        </w:rPr>
      </w:pPr>
      <w:r w:rsidRPr="009B58D6">
        <w:rPr>
          <w:i/>
          <w:color w:val="374151"/>
          <w:sz w:val="26"/>
          <w:lang w:val="ru-RU"/>
        </w:rPr>
        <w:t>Под русскую народную мелодию дети входят в зал и становятся полукругом. Их встречает бабушка Меланья. Рядом с ней стоит старинный сундук.</w:t>
      </w:r>
    </w:p>
    <w:p w14:paraId="6934A248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t>Бабушка Меланья</w:t>
      </w:r>
      <w:proofErr w:type="gramStart"/>
      <w:r w:rsidRPr="009B58D6">
        <w:rPr>
          <w:b/>
          <w:color w:val="000000"/>
          <w:lang w:val="ru-RU"/>
        </w:rPr>
        <w:t xml:space="preserve">: </w:t>
      </w:r>
      <w:r w:rsidRPr="009B58D6">
        <w:rPr>
          <w:color w:val="000000"/>
          <w:lang w:val="ru-RU"/>
        </w:rPr>
        <w:t>Здравствуйте</w:t>
      </w:r>
      <w:proofErr w:type="gramEnd"/>
      <w:r w:rsidRPr="009B58D6">
        <w:rPr>
          <w:color w:val="000000"/>
          <w:lang w:val="ru-RU"/>
        </w:rPr>
        <w:t>, дорогие гости! Проходите, не стесняйтесь. Я рада видеть вас у себя в гостях. Посмотрите, какой старинный сундук стоит у меня в избе. Он хранит не золото и не драгоценности, а память о народных традициях.</w:t>
      </w:r>
    </w:p>
    <w:p w14:paraId="23429A05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t xml:space="preserve">Бабушка Меланья: </w:t>
      </w:r>
      <w:r w:rsidRPr="009B58D6">
        <w:rPr>
          <w:color w:val="000000"/>
          <w:lang w:val="ru-RU"/>
        </w:rPr>
        <w:t>Отгадайте загадку:</w:t>
      </w:r>
    </w:p>
    <w:p w14:paraId="4D1B80F1" w14:textId="77777777" w:rsidR="00DD6B15" w:rsidRPr="009B58D6" w:rsidRDefault="00000000">
      <w:pPr>
        <w:spacing w:before="60" w:after="60" w:line="276" w:lineRule="auto"/>
        <w:ind w:left="1134" w:right="567" w:firstLine="0"/>
        <w:jc w:val="center"/>
        <w:rPr>
          <w:lang w:val="ru-RU"/>
        </w:rPr>
      </w:pPr>
      <w:r w:rsidRPr="009B58D6">
        <w:rPr>
          <w:i/>
          <w:color w:val="000000"/>
          <w:lang w:val="ru-RU"/>
        </w:rPr>
        <w:t>Стоит в избе ларец,</w:t>
      </w:r>
      <w:r w:rsidRPr="009B58D6">
        <w:rPr>
          <w:i/>
          <w:color w:val="000000"/>
          <w:lang w:val="ru-RU"/>
        </w:rPr>
        <w:br/>
        <w:t>У него крепкий замок.</w:t>
      </w:r>
      <w:r w:rsidRPr="009B58D6">
        <w:rPr>
          <w:i/>
          <w:color w:val="000000"/>
          <w:lang w:val="ru-RU"/>
        </w:rPr>
        <w:br/>
        <w:t>В нём хранятся разные вещи.</w:t>
      </w:r>
      <w:r w:rsidRPr="009B58D6">
        <w:rPr>
          <w:i/>
          <w:color w:val="000000"/>
          <w:lang w:val="ru-RU"/>
        </w:rPr>
        <w:br/>
        <w:t>Что это?</w:t>
      </w:r>
      <w:r w:rsidRPr="009B58D6">
        <w:rPr>
          <w:i/>
          <w:color w:val="000000"/>
          <w:lang w:val="ru-RU"/>
        </w:rPr>
        <w:br/>
      </w:r>
    </w:p>
    <w:p w14:paraId="332E7033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t xml:space="preserve">Дети: </w:t>
      </w:r>
      <w:r w:rsidRPr="009B58D6">
        <w:rPr>
          <w:color w:val="000000"/>
          <w:lang w:val="ru-RU"/>
        </w:rPr>
        <w:t>Сундук!</w:t>
      </w:r>
    </w:p>
    <w:p w14:paraId="1793156B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t>Бабушка Меланья</w:t>
      </w:r>
      <w:proofErr w:type="gramStart"/>
      <w:r w:rsidRPr="009B58D6">
        <w:rPr>
          <w:b/>
          <w:color w:val="000000"/>
          <w:lang w:val="ru-RU"/>
        </w:rPr>
        <w:t xml:space="preserve">: </w:t>
      </w:r>
      <w:r w:rsidRPr="009B58D6">
        <w:rPr>
          <w:color w:val="000000"/>
          <w:lang w:val="ru-RU"/>
        </w:rPr>
        <w:t>Верно</w:t>
      </w:r>
      <w:proofErr w:type="gramEnd"/>
      <w:r w:rsidRPr="009B58D6">
        <w:rPr>
          <w:color w:val="000000"/>
          <w:lang w:val="ru-RU"/>
        </w:rPr>
        <w:t>, это сундук. Давайте посмотрим, какие сокровища народной культуры он приготовил для нас.</w:t>
      </w:r>
    </w:p>
    <w:p w14:paraId="00A968E4" w14:textId="77777777" w:rsidR="00DD6B15" w:rsidRPr="009B58D6" w:rsidRDefault="00000000">
      <w:pPr>
        <w:pStyle w:val="21"/>
        <w:jc w:val="left"/>
        <w:rPr>
          <w:lang w:val="ru-RU"/>
        </w:rPr>
      </w:pPr>
      <w:r w:rsidRPr="009B58D6">
        <w:rPr>
          <w:rFonts w:ascii="Times New Roman" w:eastAsia="Times New Roman" w:hAnsi="Times New Roman"/>
          <w:lang w:val="ru-RU"/>
        </w:rPr>
        <w:t>1. Хоровод</w:t>
      </w:r>
    </w:p>
    <w:p w14:paraId="7E299D16" w14:textId="77777777" w:rsidR="00DD6B15" w:rsidRPr="009B58D6" w:rsidRDefault="00000000">
      <w:pPr>
        <w:keepNext/>
        <w:spacing w:before="60" w:after="60"/>
        <w:ind w:left="425" w:right="425" w:firstLine="0"/>
        <w:rPr>
          <w:lang w:val="ru-RU"/>
        </w:rPr>
      </w:pPr>
      <w:r w:rsidRPr="009B58D6">
        <w:rPr>
          <w:i/>
          <w:color w:val="374151"/>
          <w:sz w:val="26"/>
          <w:lang w:val="ru-RU"/>
        </w:rPr>
        <w:t>Бабушка открывает сундук и достаёт первую картинку с изображением хоровода.</w:t>
      </w:r>
    </w:p>
    <w:p w14:paraId="1D7C3FEB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t>Бабушка Меланья</w:t>
      </w:r>
      <w:proofErr w:type="gramStart"/>
      <w:r w:rsidRPr="009B58D6">
        <w:rPr>
          <w:b/>
          <w:color w:val="000000"/>
          <w:lang w:val="ru-RU"/>
        </w:rPr>
        <w:t xml:space="preserve">: </w:t>
      </w:r>
      <w:r w:rsidRPr="009B58D6">
        <w:rPr>
          <w:color w:val="000000"/>
          <w:lang w:val="ru-RU"/>
        </w:rPr>
        <w:t>Посмотрите</w:t>
      </w:r>
      <w:proofErr w:type="gramEnd"/>
      <w:r w:rsidRPr="009B58D6">
        <w:rPr>
          <w:color w:val="000000"/>
          <w:lang w:val="ru-RU"/>
        </w:rPr>
        <w:t>: люди взялись за руки, идут по кругу и поют. Что это?</w:t>
      </w:r>
    </w:p>
    <w:p w14:paraId="42ACE12E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t xml:space="preserve">Дети: </w:t>
      </w:r>
      <w:r w:rsidRPr="009B58D6">
        <w:rPr>
          <w:color w:val="000000"/>
          <w:lang w:val="ru-RU"/>
        </w:rPr>
        <w:t>Хоровод!</w:t>
      </w:r>
    </w:p>
    <w:p w14:paraId="7D476E22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t xml:space="preserve">Бабушка Меланья: </w:t>
      </w:r>
      <w:r w:rsidRPr="009B58D6">
        <w:rPr>
          <w:color w:val="000000"/>
          <w:lang w:val="ru-RU"/>
        </w:rPr>
        <w:t>Правильно. Издавна на Руси во время праздников девушки водили хороводы, а к ним нередко присоединялись юноши и дети. В хороводе важно чувствовать друг друга, двигаться дружно и бережно держать круг.</w:t>
      </w:r>
    </w:p>
    <w:p w14:paraId="3859190B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lastRenderedPageBreak/>
        <w:t xml:space="preserve">Ребёнок: </w:t>
      </w:r>
      <w:r w:rsidRPr="009B58D6">
        <w:rPr>
          <w:color w:val="000000"/>
          <w:lang w:val="ru-RU"/>
        </w:rPr>
        <w:t>Хоровод — это когда люди берутся за руки, идут по кругу, поют и танцуют.</w:t>
      </w:r>
    </w:p>
    <w:p w14:paraId="4D229D3A" w14:textId="77777777" w:rsidR="00DD6B15" w:rsidRPr="009B58D6" w:rsidRDefault="00000000">
      <w:pPr>
        <w:keepNext/>
        <w:spacing w:before="60" w:after="60"/>
        <w:ind w:left="425" w:right="425" w:firstLine="0"/>
        <w:rPr>
          <w:lang w:val="ru-RU"/>
        </w:rPr>
      </w:pPr>
      <w:r w:rsidRPr="009B58D6">
        <w:rPr>
          <w:i/>
          <w:color w:val="374151"/>
          <w:sz w:val="26"/>
          <w:lang w:val="ru-RU"/>
        </w:rPr>
        <w:t>Номер. Дети исполняют заранее подготовленный русский народный хоровод.</w:t>
      </w:r>
    </w:p>
    <w:p w14:paraId="43F698EE" w14:textId="77777777" w:rsidR="00DD6B15" w:rsidRPr="009B58D6" w:rsidRDefault="00000000">
      <w:pPr>
        <w:pStyle w:val="21"/>
        <w:jc w:val="left"/>
        <w:rPr>
          <w:lang w:val="ru-RU"/>
        </w:rPr>
      </w:pPr>
      <w:r w:rsidRPr="009B58D6">
        <w:rPr>
          <w:rFonts w:ascii="Times New Roman" w:eastAsia="Times New Roman" w:hAnsi="Times New Roman"/>
          <w:lang w:val="ru-RU"/>
        </w:rPr>
        <w:t>2. Мордовская народная сказка</w:t>
      </w:r>
    </w:p>
    <w:p w14:paraId="6655BAA6" w14:textId="77777777" w:rsidR="00DD6B15" w:rsidRPr="009B58D6" w:rsidRDefault="00000000">
      <w:pPr>
        <w:keepNext/>
        <w:spacing w:before="60" w:after="60"/>
        <w:ind w:left="425" w:right="425" w:firstLine="0"/>
        <w:rPr>
          <w:lang w:val="ru-RU"/>
        </w:rPr>
      </w:pPr>
      <w:r w:rsidRPr="009B58D6">
        <w:rPr>
          <w:i/>
          <w:color w:val="374151"/>
          <w:sz w:val="26"/>
          <w:lang w:val="ru-RU"/>
        </w:rPr>
        <w:t>Бабушка Меланья вновь подходит к сундуку и достаёт книгу или картинку со сказочным героем.</w:t>
      </w:r>
    </w:p>
    <w:p w14:paraId="01E66A7E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t xml:space="preserve">Бабушка Меланья: </w:t>
      </w:r>
      <w:r w:rsidRPr="009B58D6">
        <w:rPr>
          <w:color w:val="000000"/>
          <w:lang w:val="ru-RU"/>
        </w:rPr>
        <w:t>А это что за сокровище? Книга с яркими картинками. В ней живёт сказка.</w:t>
      </w:r>
    </w:p>
    <w:p w14:paraId="7F9024BC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t xml:space="preserve">Бабушка Меланья: </w:t>
      </w:r>
      <w:r w:rsidRPr="009B58D6">
        <w:rPr>
          <w:color w:val="000000"/>
          <w:lang w:val="ru-RU"/>
        </w:rPr>
        <w:t>Россия — большая страна, в которой живут люди разных национальностей. У каждого народа есть свои песни, сказки, игры и обычаи. Сказки передавались из уст в уста: бабушки рассказывали их детям, а дети запоминали и пересказывали своим детям.</w:t>
      </w:r>
    </w:p>
    <w:p w14:paraId="57DE2CA5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t>Бабушка Меланья</w:t>
      </w:r>
      <w:proofErr w:type="gramStart"/>
      <w:r w:rsidRPr="009B58D6">
        <w:rPr>
          <w:b/>
          <w:color w:val="000000"/>
          <w:lang w:val="ru-RU"/>
        </w:rPr>
        <w:t xml:space="preserve">: </w:t>
      </w:r>
      <w:r w:rsidRPr="009B58D6">
        <w:rPr>
          <w:color w:val="000000"/>
          <w:lang w:val="ru-RU"/>
        </w:rPr>
        <w:t>Сегодня</w:t>
      </w:r>
      <w:proofErr w:type="gramEnd"/>
      <w:r w:rsidRPr="009B58D6">
        <w:rPr>
          <w:color w:val="000000"/>
          <w:lang w:val="ru-RU"/>
        </w:rPr>
        <w:t xml:space="preserve"> наши ребята покажут фрагмент мордовской народной сказки. В Республике Мордовия живут народы мокша и эрзя, которые бережно хранят свои культурные традиции.</w:t>
      </w:r>
    </w:p>
    <w:p w14:paraId="01639986" w14:textId="77777777" w:rsidR="00DD6B15" w:rsidRPr="009B58D6" w:rsidRDefault="00000000">
      <w:pPr>
        <w:keepNext/>
        <w:spacing w:before="60" w:after="60"/>
        <w:ind w:left="425" w:right="425" w:firstLine="0"/>
        <w:rPr>
          <w:lang w:val="ru-RU"/>
        </w:rPr>
      </w:pPr>
      <w:r w:rsidRPr="009B58D6">
        <w:rPr>
          <w:i/>
          <w:color w:val="374151"/>
          <w:sz w:val="26"/>
          <w:lang w:val="ru-RU"/>
        </w:rPr>
        <w:t>Номер. Инсценировка фрагмента мордовской народной сказки «______________________________». Название сказки вписывается в соответствии с подготовленным номером.</w:t>
      </w:r>
    </w:p>
    <w:p w14:paraId="65056C84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t>Бабушка Меланья</w:t>
      </w:r>
      <w:proofErr w:type="gramStart"/>
      <w:r w:rsidRPr="009B58D6">
        <w:rPr>
          <w:b/>
          <w:color w:val="000000"/>
          <w:lang w:val="ru-RU"/>
        </w:rPr>
        <w:t xml:space="preserve">: </w:t>
      </w:r>
      <w:r w:rsidRPr="009B58D6">
        <w:rPr>
          <w:color w:val="000000"/>
          <w:lang w:val="ru-RU"/>
        </w:rPr>
        <w:t>Спасибо</w:t>
      </w:r>
      <w:proofErr w:type="gramEnd"/>
      <w:r w:rsidRPr="009B58D6">
        <w:rPr>
          <w:color w:val="000000"/>
          <w:lang w:val="ru-RU"/>
        </w:rPr>
        <w:t>, ребята. Народные сказки учат нас быть добрыми, смелыми, честными, уважать старших и приходить на помощь тем, кто в ней нуждается.</w:t>
      </w:r>
    </w:p>
    <w:p w14:paraId="1C20DEB2" w14:textId="77777777" w:rsidR="00DD6B15" w:rsidRPr="009B58D6" w:rsidRDefault="00000000">
      <w:pPr>
        <w:pStyle w:val="21"/>
        <w:jc w:val="left"/>
        <w:rPr>
          <w:lang w:val="ru-RU"/>
        </w:rPr>
      </w:pPr>
      <w:r w:rsidRPr="009B58D6">
        <w:rPr>
          <w:rFonts w:ascii="Times New Roman" w:eastAsia="Times New Roman" w:hAnsi="Times New Roman"/>
          <w:lang w:val="ru-RU"/>
        </w:rPr>
        <w:t xml:space="preserve">3. Потешки, </w:t>
      </w:r>
      <w:proofErr w:type="spellStart"/>
      <w:r w:rsidRPr="009B58D6">
        <w:rPr>
          <w:rFonts w:ascii="Times New Roman" w:eastAsia="Times New Roman" w:hAnsi="Times New Roman"/>
          <w:lang w:val="ru-RU"/>
        </w:rPr>
        <w:t>пестушки</w:t>
      </w:r>
      <w:proofErr w:type="spellEnd"/>
      <w:r w:rsidRPr="009B58D6">
        <w:rPr>
          <w:rFonts w:ascii="Times New Roman" w:eastAsia="Times New Roman" w:hAnsi="Times New Roman"/>
          <w:lang w:val="ru-RU"/>
        </w:rPr>
        <w:t xml:space="preserve"> и </w:t>
      </w:r>
      <w:proofErr w:type="spellStart"/>
      <w:r w:rsidRPr="009B58D6">
        <w:rPr>
          <w:rFonts w:ascii="Times New Roman" w:eastAsia="Times New Roman" w:hAnsi="Times New Roman"/>
          <w:lang w:val="ru-RU"/>
        </w:rPr>
        <w:t>заклички</w:t>
      </w:r>
      <w:proofErr w:type="spellEnd"/>
    </w:p>
    <w:p w14:paraId="340C1055" w14:textId="77777777" w:rsidR="00DD6B15" w:rsidRPr="009B58D6" w:rsidRDefault="00000000">
      <w:pPr>
        <w:keepNext/>
        <w:spacing w:before="60" w:after="60"/>
        <w:ind w:left="425" w:right="425" w:firstLine="0"/>
        <w:rPr>
          <w:lang w:val="ru-RU"/>
        </w:rPr>
      </w:pPr>
      <w:r w:rsidRPr="009B58D6">
        <w:rPr>
          <w:i/>
          <w:color w:val="374151"/>
          <w:sz w:val="26"/>
          <w:lang w:val="ru-RU"/>
        </w:rPr>
        <w:t>Бабушка достаёт из сундука свиток, ленточки или картинку с солнцем и птицами.</w:t>
      </w:r>
    </w:p>
    <w:p w14:paraId="4DDB5329" w14:textId="77777777" w:rsidR="00DD6B15" w:rsidRPr="009B58D6" w:rsidRDefault="00000000">
      <w:pPr>
        <w:rPr>
          <w:lang w:val="ru-RU"/>
        </w:rPr>
      </w:pPr>
      <w:r w:rsidRPr="009B58D6">
        <w:rPr>
          <w:lang w:val="ru-RU"/>
        </w:rPr>
        <w:br w:type="page"/>
      </w:r>
    </w:p>
    <w:p w14:paraId="72123444" w14:textId="77777777" w:rsidR="00DD6B15" w:rsidRPr="009B58D6" w:rsidRDefault="00DD6B15">
      <w:pPr>
        <w:spacing w:line="240" w:lineRule="auto"/>
        <w:ind w:firstLine="0"/>
        <w:rPr>
          <w:lang w:val="ru-RU"/>
        </w:rPr>
      </w:pPr>
    </w:p>
    <w:p w14:paraId="3F6C15E1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t xml:space="preserve">Бабушка Меланья: </w:t>
      </w:r>
      <w:r w:rsidRPr="009B58D6">
        <w:rPr>
          <w:color w:val="000000"/>
          <w:lang w:val="ru-RU"/>
        </w:rPr>
        <w:t>В моём сундуке есть не только большие сказки. Здесь хранятся короткие, добрые и звонкие народные слова.</w:t>
      </w:r>
    </w:p>
    <w:p w14:paraId="30903846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t xml:space="preserve">Бабушка Меланья: </w:t>
      </w:r>
      <w:r w:rsidRPr="009B58D6">
        <w:rPr>
          <w:color w:val="000000"/>
          <w:lang w:val="ru-RU"/>
        </w:rPr>
        <w:t xml:space="preserve">В народной речи есть потешки, </w:t>
      </w:r>
      <w:proofErr w:type="spellStart"/>
      <w:r w:rsidRPr="009B58D6">
        <w:rPr>
          <w:color w:val="000000"/>
          <w:lang w:val="ru-RU"/>
        </w:rPr>
        <w:t>пестушки</w:t>
      </w:r>
      <w:proofErr w:type="spellEnd"/>
      <w:r w:rsidRPr="009B58D6">
        <w:rPr>
          <w:color w:val="000000"/>
          <w:lang w:val="ru-RU"/>
        </w:rPr>
        <w:t xml:space="preserve"> и </w:t>
      </w:r>
      <w:proofErr w:type="spellStart"/>
      <w:r w:rsidRPr="009B58D6">
        <w:rPr>
          <w:color w:val="000000"/>
          <w:lang w:val="ru-RU"/>
        </w:rPr>
        <w:t>заклички</w:t>
      </w:r>
      <w:proofErr w:type="spellEnd"/>
      <w:r w:rsidRPr="009B58D6">
        <w:rPr>
          <w:color w:val="000000"/>
          <w:lang w:val="ru-RU"/>
        </w:rPr>
        <w:t xml:space="preserve">. Потешки — это короткие весёлые стишки для игры и развлечения. </w:t>
      </w:r>
      <w:proofErr w:type="spellStart"/>
      <w:r w:rsidRPr="009B58D6">
        <w:rPr>
          <w:color w:val="000000"/>
          <w:lang w:val="ru-RU"/>
        </w:rPr>
        <w:t>Пестушки</w:t>
      </w:r>
      <w:proofErr w:type="spellEnd"/>
      <w:r w:rsidRPr="009B58D6">
        <w:rPr>
          <w:color w:val="000000"/>
          <w:lang w:val="ru-RU"/>
        </w:rPr>
        <w:t xml:space="preserve"> взрослые произносили, когда играли с маленьким ребёнком. А </w:t>
      </w:r>
      <w:proofErr w:type="spellStart"/>
      <w:r w:rsidRPr="009B58D6">
        <w:rPr>
          <w:color w:val="000000"/>
          <w:lang w:val="ru-RU"/>
        </w:rPr>
        <w:t>заклички</w:t>
      </w:r>
      <w:proofErr w:type="spellEnd"/>
      <w:r w:rsidRPr="009B58D6">
        <w:rPr>
          <w:color w:val="000000"/>
          <w:lang w:val="ru-RU"/>
        </w:rPr>
        <w:t xml:space="preserve"> — это обращения к солнцу, дождю, птицам или весне.</w:t>
      </w:r>
    </w:p>
    <w:p w14:paraId="27CB9F9C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t xml:space="preserve">Бабушка Меланья: </w:t>
      </w:r>
      <w:r w:rsidRPr="009B58D6">
        <w:rPr>
          <w:color w:val="000000"/>
          <w:lang w:val="ru-RU"/>
        </w:rPr>
        <w:t>Давайте послушаем, как красиво могут звучать народные слова.</w:t>
      </w:r>
    </w:p>
    <w:p w14:paraId="49B6F6C4" w14:textId="77777777" w:rsidR="00DD6B15" w:rsidRPr="009B58D6" w:rsidRDefault="00000000">
      <w:pPr>
        <w:keepNext/>
        <w:spacing w:before="60" w:after="60"/>
        <w:ind w:left="425" w:right="425" w:firstLine="0"/>
        <w:rPr>
          <w:lang w:val="ru-RU"/>
        </w:rPr>
      </w:pPr>
      <w:r w:rsidRPr="009B58D6">
        <w:rPr>
          <w:i/>
          <w:color w:val="374151"/>
          <w:sz w:val="26"/>
          <w:lang w:val="ru-RU"/>
        </w:rPr>
        <w:t xml:space="preserve">Номер. Инсценировка потешки, </w:t>
      </w:r>
      <w:proofErr w:type="spellStart"/>
      <w:r w:rsidRPr="009B58D6">
        <w:rPr>
          <w:i/>
          <w:color w:val="374151"/>
          <w:sz w:val="26"/>
          <w:lang w:val="ru-RU"/>
        </w:rPr>
        <w:t>пестушки</w:t>
      </w:r>
      <w:proofErr w:type="spellEnd"/>
      <w:r w:rsidRPr="009B58D6">
        <w:rPr>
          <w:i/>
          <w:color w:val="374151"/>
          <w:sz w:val="26"/>
          <w:lang w:val="ru-RU"/>
        </w:rPr>
        <w:t xml:space="preserve"> или </w:t>
      </w:r>
      <w:proofErr w:type="spellStart"/>
      <w:r w:rsidRPr="009B58D6">
        <w:rPr>
          <w:i/>
          <w:color w:val="374151"/>
          <w:sz w:val="26"/>
          <w:lang w:val="ru-RU"/>
        </w:rPr>
        <w:t>заклички</w:t>
      </w:r>
      <w:proofErr w:type="spellEnd"/>
      <w:r w:rsidRPr="009B58D6">
        <w:rPr>
          <w:i/>
          <w:color w:val="374151"/>
          <w:sz w:val="26"/>
          <w:lang w:val="ru-RU"/>
        </w:rPr>
        <w:t>.</w:t>
      </w:r>
    </w:p>
    <w:p w14:paraId="0B25A7E8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t xml:space="preserve">Бабушка Меланья: </w:t>
      </w:r>
      <w:r w:rsidRPr="009B58D6">
        <w:rPr>
          <w:color w:val="000000"/>
          <w:lang w:val="ru-RU"/>
        </w:rPr>
        <w:t>Какие звонкие и добрые слова! В них слышатся любовь к родной природе, радость и хорошее настроение.</w:t>
      </w:r>
    </w:p>
    <w:p w14:paraId="3EA71592" w14:textId="77777777" w:rsidR="00DD6B15" w:rsidRPr="009B58D6" w:rsidRDefault="00000000">
      <w:pPr>
        <w:pStyle w:val="21"/>
        <w:jc w:val="left"/>
        <w:rPr>
          <w:lang w:val="ru-RU"/>
        </w:rPr>
      </w:pPr>
      <w:r w:rsidRPr="009B58D6">
        <w:rPr>
          <w:rFonts w:ascii="Times New Roman" w:eastAsia="Times New Roman" w:hAnsi="Times New Roman"/>
          <w:lang w:val="ru-RU"/>
        </w:rPr>
        <w:t>4. Частушки</w:t>
      </w:r>
    </w:p>
    <w:p w14:paraId="2AF354E9" w14:textId="77777777" w:rsidR="00DD6B15" w:rsidRPr="009B58D6" w:rsidRDefault="00000000">
      <w:pPr>
        <w:keepNext/>
        <w:spacing w:before="60" w:after="60"/>
        <w:ind w:left="425" w:right="425" w:firstLine="0"/>
        <w:rPr>
          <w:lang w:val="ru-RU"/>
        </w:rPr>
      </w:pPr>
      <w:r w:rsidRPr="009B58D6">
        <w:rPr>
          <w:i/>
          <w:color w:val="374151"/>
          <w:sz w:val="26"/>
          <w:lang w:val="ru-RU"/>
        </w:rPr>
        <w:t>Бабушка достаёт из сундука платок, деревянные ложки или другой музыкальный атрибут.</w:t>
      </w:r>
    </w:p>
    <w:p w14:paraId="540D4470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t xml:space="preserve">Бабушка Меланья: </w:t>
      </w:r>
      <w:r w:rsidRPr="009B58D6">
        <w:rPr>
          <w:color w:val="000000"/>
          <w:lang w:val="ru-RU"/>
        </w:rPr>
        <w:t>А теперь посмотрим, что лежит здесь. Платочек да ложки — значит, пора петь весёлые песенки.</w:t>
      </w:r>
    </w:p>
    <w:p w14:paraId="1C0755B4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t xml:space="preserve">Бабушка Меланья: </w:t>
      </w:r>
      <w:r w:rsidRPr="009B58D6">
        <w:rPr>
          <w:color w:val="000000"/>
          <w:lang w:val="ru-RU"/>
        </w:rPr>
        <w:t>Такие короткие народные песенки называются частушками. Их пели задорно, часто под гармонь, балалайку или деревянные ложки. В частушках люди могли пошутить, рассказать о повседневной жизни или просто поделиться хорошим настроением.</w:t>
      </w:r>
    </w:p>
    <w:p w14:paraId="606FAC23" w14:textId="77777777" w:rsidR="00DD6B15" w:rsidRPr="009B58D6" w:rsidRDefault="00000000">
      <w:pPr>
        <w:keepNext/>
        <w:spacing w:before="60" w:after="60"/>
        <w:ind w:left="425" w:right="425" w:firstLine="0"/>
        <w:rPr>
          <w:lang w:val="ru-RU"/>
        </w:rPr>
      </w:pPr>
      <w:r w:rsidRPr="009B58D6">
        <w:rPr>
          <w:i/>
          <w:color w:val="374151"/>
          <w:sz w:val="26"/>
          <w:lang w:val="ru-RU"/>
        </w:rPr>
        <w:t>Номер. Исполнение детьми заранее подготовленных частушек.</w:t>
      </w:r>
    </w:p>
    <w:p w14:paraId="372B9B13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t>Бабушка Меланья</w:t>
      </w:r>
      <w:proofErr w:type="gramStart"/>
      <w:r w:rsidRPr="009B58D6">
        <w:rPr>
          <w:b/>
          <w:color w:val="000000"/>
          <w:lang w:val="ru-RU"/>
        </w:rPr>
        <w:t xml:space="preserve">: </w:t>
      </w:r>
      <w:r w:rsidRPr="009B58D6">
        <w:rPr>
          <w:color w:val="000000"/>
          <w:lang w:val="ru-RU"/>
        </w:rPr>
        <w:t>Вот</w:t>
      </w:r>
      <w:proofErr w:type="gramEnd"/>
      <w:r w:rsidRPr="009B58D6">
        <w:rPr>
          <w:color w:val="000000"/>
          <w:lang w:val="ru-RU"/>
        </w:rPr>
        <w:t xml:space="preserve"> как люди умели веселиться: пели, шутили и радовали друг друга.</w:t>
      </w:r>
    </w:p>
    <w:p w14:paraId="1EE8F202" w14:textId="77777777" w:rsidR="00DD6B15" w:rsidRPr="009B58D6" w:rsidRDefault="00000000">
      <w:pPr>
        <w:pStyle w:val="21"/>
        <w:jc w:val="left"/>
        <w:rPr>
          <w:lang w:val="ru-RU"/>
        </w:rPr>
      </w:pPr>
      <w:r w:rsidRPr="009B58D6">
        <w:rPr>
          <w:rFonts w:ascii="Times New Roman" w:eastAsia="Times New Roman" w:hAnsi="Times New Roman"/>
          <w:lang w:val="ru-RU"/>
        </w:rPr>
        <w:lastRenderedPageBreak/>
        <w:t>5. Хороводная игра</w:t>
      </w:r>
    </w:p>
    <w:p w14:paraId="699902DA" w14:textId="77777777" w:rsidR="00DD6B15" w:rsidRPr="009B58D6" w:rsidRDefault="00000000">
      <w:pPr>
        <w:keepNext/>
        <w:spacing w:before="60" w:after="60"/>
        <w:ind w:left="425" w:right="425" w:firstLine="0"/>
        <w:rPr>
          <w:lang w:val="ru-RU"/>
        </w:rPr>
      </w:pPr>
      <w:r w:rsidRPr="009B58D6">
        <w:rPr>
          <w:i/>
          <w:color w:val="374151"/>
          <w:sz w:val="26"/>
          <w:lang w:val="ru-RU"/>
        </w:rPr>
        <w:t>Бабушка достаёт из сундука ленты или картинку с играющими детьми.</w:t>
      </w:r>
    </w:p>
    <w:p w14:paraId="2E0F5404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t xml:space="preserve">Бабушка Меланья: </w:t>
      </w:r>
      <w:r w:rsidRPr="009B58D6">
        <w:rPr>
          <w:color w:val="000000"/>
          <w:lang w:val="ru-RU"/>
        </w:rPr>
        <w:t>В сундуке осталось ещё одно сокровище — народная игра. В старину дети и взрослые любили играть на праздниках, во дворе, на посиделках. Народные игры учили быть ловкими, внимательными, смелыми и дружными.</w:t>
      </w:r>
    </w:p>
    <w:p w14:paraId="1D16E9BC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t xml:space="preserve">Бабушка Меланья: </w:t>
      </w:r>
      <w:r w:rsidRPr="009B58D6">
        <w:rPr>
          <w:color w:val="000000"/>
          <w:lang w:val="ru-RU"/>
        </w:rPr>
        <w:t>Давайте и мы сыграем вместе!</w:t>
      </w:r>
    </w:p>
    <w:p w14:paraId="13118154" w14:textId="77777777" w:rsidR="00DD6B15" w:rsidRPr="009B58D6" w:rsidRDefault="00000000">
      <w:pPr>
        <w:keepNext/>
        <w:spacing w:before="60" w:after="60"/>
        <w:ind w:left="425" w:right="425" w:firstLine="0"/>
        <w:rPr>
          <w:lang w:val="ru-RU"/>
        </w:rPr>
      </w:pPr>
      <w:r w:rsidRPr="009B58D6">
        <w:rPr>
          <w:i/>
          <w:color w:val="374151"/>
          <w:sz w:val="26"/>
          <w:lang w:val="ru-RU"/>
        </w:rPr>
        <w:t>Номер-игра. Хороводная народная игра «______________________________». Можно использовать игру «Каравай», «Золотые ворота» или другую заранее подготовленную хороводную игру.</w:t>
      </w:r>
    </w:p>
    <w:p w14:paraId="219B378D" w14:textId="77777777" w:rsidR="00DD6B15" w:rsidRPr="009B58D6" w:rsidRDefault="00000000">
      <w:pPr>
        <w:pStyle w:val="21"/>
        <w:jc w:val="left"/>
        <w:rPr>
          <w:lang w:val="ru-RU"/>
        </w:rPr>
      </w:pPr>
      <w:r w:rsidRPr="009B58D6">
        <w:rPr>
          <w:rFonts w:ascii="Times New Roman" w:eastAsia="Times New Roman" w:hAnsi="Times New Roman"/>
          <w:lang w:val="ru-RU"/>
        </w:rPr>
        <w:t>Итог мероприятия</w:t>
      </w:r>
    </w:p>
    <w:p w14:paraId="5AAEF35D" w14:textId="77777777" w:rsidR="00DD6B15" w:rsidRPr="009B58D6" w:rsidRDefault="00000000">
      <w:pPr>
        <w:keepNext/>
        <w:spacing w:before="60" w:after="60"/>
        <w:ind w:left="425" w:right="425" w:firstLine="0"/>
        <w:rPr>
          <w:lang w:val="ru-RU"/>
        </w:rPr>
      </w:pPr>
      <w:r w:rsidRPr="009B58D6">
        <w:rPr>
          <w:i/>
          <w:color w:val="374151"/>
          <w:sz w:val="26"/>
          <w:lang w:val="ru-RU"/>
        </w:rPr>
        <w:t>После игры дети становятся полукругом.</w:t>
      </w:r>
    </w:p>
    <w:p w14:paraId="04BB1A25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t>Бабушка Меланья</w:t>
      </w:r>
      <w:proofErr w:type="gramStart"/>
      <w:r w:rsidRPr="009B58D6">
        <w:rPr>
          <w:b/>
          <w:color w:val="000000"/>
          <w:lang w:val="ru-RU"/>
        </w:rPr>
        <w:t xml:space="preserve">: </w:t>
      </w:r>
      <w:r w:rsidRPr="009B58D6">
        <w:rPr>
          <w:color w:val="000000"/>
          <w:lang w:val="ru-RU"/>
        </w:rPr>
        <w:t>Сегодня</w:t>
      </w:r>
      <w:proofErr w:type="gramEnd"/>
      <w:r w:rsidRPr="009B58D6">
        <w:rPr>
          <w:color w:val="000000"/>
          <w:lang w:val="ru-RU"/>
        </w:rPr>
        <w:t xml:space="preserve"> мой старинный сундук помог нам вспомнить народные традиции. Что же мы увидели и услышали?</w:t>
      </w:r>
    </w:p>
    <w:p w14:paraId="18E6AB60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t xml:space="preserve">Дети: </w:t>
      </w:r>
      <w:r w:rsidRPr="009B58D6">
        <w:rPr>
          <w:color w:val="000000"/>
          <w:lang w:val="ru-RU"/>
        </w:rPr>
        <w:t xml:space="preserve">Хоровод, сказку, потешки, </w:t>
      </w:r>
      <w:proofErr w:type="spellStart"/>
      <w:r w:rsidRPr="009B58D6">
        <w:rPr>
          <w:color w:val="000000"/>
          <w:lang w:val="ru-RU"/>
        </w:rPr>
        <w:t>заклички</w:t>
      </w:r>
      <w:proofErr w:type="spellEnd"/>
      <w:r w:rsidRPr="009B58D6">
        <w:rPr>
          <w:color w:val="000000"/>
          <w:lang w:val="ru-RU"/>
        </w:rPr>
        <w:t>, частушки, народную игру.</w:t>
      </w:r>
    </w:p>
    <w:p w14:paraId="6449429C" w14:textId="77777777" w:rsidR="00DD6B15" w:rsidRPr="009B58D6" w:rsidRDefault="00000000">
      <w:pPr>
        <w:pStyle w:val="ScenarioDialogue"/>
        <w:keepLines/>
        <w:rPr>
          <w:lang w:val="ru-RU"/>
        </w:rPr>
      </w:pPr>
      <w:r w:rsidRPr="009B58D6">
        <w:rPr>
          <w:b/>
          <w:color w:val="000000"/>
          <w:lang w:val="ru-RU"/>
        </w:rPr>
        <w:t xml:space="preserve">Бабушка Меланья: </w:t>
      </w:r>
      <w:r w:rsidRPr="009B58D6">
        <w:rPr>
          <w:color w:val="000000"/>
          <w:lang w:val="ru-RU"/>
        </w:rPr>
        <w:t>Верно. Песни, сказки, игры и добрые слова — это часть культуры народов нашей большой страны. Будем уважать, беречь и передавать народные традиции дальше.</w:t>
      </w:r>
    </w:p>
    <w:p w14:paraId="698D5879" w14:textId="77777777" w:rsidR="00DD6B15" w:rsidRPr="009B58D6" w:rsidRDefault="00000000">
      <w:pPr>
        <w:keepNext/>
        <w:spacing w:before="60" w:after="60"/>
        <w:ind w:left="425" w:right="425" w:firstLine="0"/>
        <w:rPr>
          <w:lang w:val="ru-RU"/>
        </w:rPr>
      </w:pPr>
      <w:r w:rsidRPr="009B58D6">
        <w:rPr>
          <w:i/>
          <w:color w:val="374151"/>
          <w:sz w:val="26"/>
          <w:lang w:val="ru-RU"/>
        </w:rPr>
        <w:t>Под народную мелодию дети прощаются с бабушкой Меланьей.</w:t>
      </w:r>
    </w:p>
    <w:sectPr w:rsidR="00DD6B15" w:rsidRPr="009B58D6" w:rsidSect="00034616">
      <w:headerReference w:type="default" r:id="rId8"/>
      <w:footerReference w:type="default" r:id="rId9"/>
      <w:pgSz w:w="11906" w:h="16838"/>
      <w:pgMar w:top="1134" w:right="850" w:bottom="850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1D992" w14:textId="77777777" w:rsidR="00FD0AB9" w:rsidRDefault="00FD0AB9">
      <w:pPr>
        <w:spacing w:line="240" w:lineRule="auto"/>
      </w:pPr>
      <w:r>
        <w:separator/>
      </w:r>
    </w:p>
  </w:endnote>
  <w:endnote w:type="continuationSeparator" w:id="0">
    <w:p w14:paraId="580B243E" w14:textId="77777777" w:rsidR="00FD0AB9" w:rsidRDefault="00FD0A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F676D" w14:textId="77777777" w:rsidR="00DD6B15" w:rsidRDefault="00DD6B15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65606" w14:textId="77777777" w:rsidR="00FD0AB9" w:rsidRDefault="00FD0AB9">
      <w:pPr>
        <w:spacing w:line="240" w:lineRule="auto"/>
      </w:pPr>
      <w:r>
        <w:separator/>
      </w:r>
    </w:p>
  </w:footnote>
  <w:footnote w:type="continuationSeparator" w:id="0">
    <w:p w14:paraId="7ABE3F01" w14:textId="77777777" w:rsidR="00FD0AB9" w:rsidRDefault="00FD0A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97D98" w14:textId="77777777" w:rsidR="00DD6B15" w:rsidRDefault="00000000">
    <w:pPr>
      <w:pStyle w:val="a5"/>
      <w:jc w:val="right"/>
    </w:pPr>
    <w:r>
      <w:rPr>
        <w:color w:val="6B7785"/>
        <w:sz w:val="18"/>
      </w:rPr>
      <w:t>КОНСПЕКТ МЕРОПРИЯТИЯ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7085769">
    <w:abstractNumId w:val="8"/>
  </w:num>
  <w:num w:numId="2" w16cid:durableId="384985126">
    <w:abstractNumId w:val="6"/>
  </w:num>
  <w:num w:numId="3" w16cid:durableId="626400988">
    <w:abstractNumId w:val="5"/>
  </w:num>
  <w:num w:numId="4" w16cid:durableId="1009412544">
    <w:abstractNumId w:val="4"/>
  </w:num>
  <w:num w:numId="5" w16cid:durableId="530804461">
    <w:abstractNumId w:val="7"/>
  </w:num>
  <w:num w:numId="6" w16cid:durableId="1150098057">
    <w:abstractNumId w:val="3"/>
  </w:num>
  <w:num w:numId="7" w16cid:durableId="769859880">
    <w:abstractNumId w:val="2"/>
  </w:num>
  <w:num w:numId="8" w16cid:durableId="197009701">
    <w:abstractNumId w:val="1"/>
  </w:num>
  <w:num w:numId="9" w16cid:durableId="283467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3183D"/>
    <w:rsid w:val="009B58D6"/>
    <w:rsid w:val="00AA1D8D"/>
    <w:rsid w:val="00B47730"/>
    <w:rsid w:val="00CB0664"/>
    <w:rsid w:val="00DD6B15"/>
    <w:rsid w:val="00FC693F"/>
    <w:rsid w:val="00FD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757495"/>
  <w14:defaultImageDpi w14:val="300"/>
  <w15:docId w15:val="{575C5F9A-26D3-4DB9-9DDF-1CB47750C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20"/>
      <w:ind w:firstLine="0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ind w:firstLine="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cenarioDialogue">
    <w:name w:val="ScenarioDialogue"/>
    <w:pPr>
      <w:spacing w:after="0" w:line="360" w:lineRule="auto"/>
      <w:jc w:val="both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Конспект мероприятия «В гостях у бабушки Меланьи»</dc:title>
  <dc:subject>Культурно-досуговое мероприятие для детей старшего дошкольного возраста</dc:subject>
  <dc:creator/>
  <cp:keywords/>
  <dc:description>generated by python-docx</dc:description>
  <cp:lastModifiedBy>Оксана Граб</cp:lastModifiedBy>
  <cp:revision>3</cp:revision>
  <dcterms:created xsi:type="dcterms:W3CDTF">2013-12-23T23:15:00Z</dcterms:created>
  <dcterms:modified xsi:type="dcterms:W3CDTF">2026-09-18T06:10:00Z</dcterms:modified>
  <cp:category/>
</cp:coreProperties>
</file>