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B3362" w14:textId="0ACB14B9" w:rsidR="00A430E2" w:rsidRDefault="00A430E2" w:rsidP="00A430E2">
      <w:pPr>
        <w:jc w:val="center"/>
        <w:rPr>
          <w:rStyle w:val="a3"/>
          <w:rFonts w:ascii="Helvetica" w:hAnsi="Helvetica" w:cs="Helvetica"/>
          <w:color w:val="252525"/>
          <w:sz w:val="28"/>
          <w:szCs w:val="28"/>
          <w:shd w:val="clear" w:color="auto" w:fill="FFFFFF"/>
        </w:rPr>
      </w:pPr>
      <w:r>
        <w:rPr>
          <w:rStyle w:val="a3"/>
          <w:rFonts w:ascii="Helvetica" w:hAnsi="Helvetica" w:cs="Helvetica"/>
          <w:color w:val="252525"/>
          <w:sz w:val="28"/>
          <w:szCs w:val="28"/>
          <w:shd w:val="clear" w:color="auto" w:fill="FFFFFF"/>
        </w:rPr>
        <w:t>Использование проектного метода в нравственном воспитании детей старшего дошкольного возраста</w:t>
      </w:r>
    </w:p>
    <w:p w14:paraId="4E6644F5" w14:textId="27A1ADCC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В российской педагогике воспитание всегда связывалось с развитием нравственной сферы и ставило перед собой цель – воспитать ребенка мыслящим, доброжелательным, милосердным, верящим в возможность совершенствовать мир и людей.  Формирование нравственных качеств является одной из важнейших задач воспитания детей дошкольного возраста.</w:t>
      </w:r>
    </w:p>
    <w:p w14:paraId="44703D6D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Образовательный процесс по формированию нравственных и социокультурных ценностей занимает длительное время, его успешность зависит от целенаправленной и совместной работы педагогов дошкольной образовательной организации и родителей воспитанников.</w:t>
      </w:r>
    </w:p>
    <w:p w14:paraId="20F150F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Нравственное воспитание представляет собой совокупность норм и принципов:</w:t>
      </w:r>
    </w:p>
    <w:p w14:paraId="64BB1F4A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нравственный облик (милосердие, терпение, незлобивость, кротость);</w:t>
      </w:r>
    </w:p>
    <w:p w14:paraId="79AC4FBE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нравственные чувства (вера, долг, совесть, патриотизм, ответственность, гражданственность);</w:t>
      </w:r>
    </w:p>
    <w:p w14:paraId="627C218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нравственное поведение (духовная рассудительность, служение Отечеству, послушание, добрая воля);</w:t>
      </w:r>
    </w:p>
    <w:p w14:paraId="4F1E713C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нравственная позиция (различие добра и зла, самоотверженная любовь, преодоление жизненных испытаний).</w:t>
      </w:r>
    </w:p>
    <w:p w14:paraId="5DEAF20C" w14:textId="41E920F2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В</w:t>
      </w:r>
      <w:r>
        <w:rPr>
          <w:rFonts w:ascii="Helvetica" w:hAnsi="Helvetica" w:cs="Helvetica"/>
          <w:color w:val="252525"/>
          <w:sz w:val="18"/>
          <w:szCs w:val="18"/>
        </w:rPr>
        <w:t>ысокие нравственные чувства не даны ребенку в готовом виде, они не передаются по наследству. Важная роль в становлении нравственных ценностей у детей старшего дошкольного возраста принадлежит взрослым. Они являются носителями социального опыта, правил и норм поведения, знаний о мире. Общаясь с взрослым, ребенок наблюдает за его деятельностью, слышит его оценки, видит его поступки.</w:t>
      </w:r>
    </w:p>
    <w:p w14:paraId="19549BBD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Одним из эффективных подходов в работе с детьми старшего дошкольного возраста по нравственному воспитанию является проектный метод. Проектный метод - совокупность учебно-познавательных приемов, которые позволяют решить ту или иную проблему в результате самостоятельных действий обучающихся, с обязательной презентацией этих результатов. В основу проектного метода заложена идея о направленности познавательной деятельности дошкольников на результат, который достигается в процессе совместной работы педагога, детей над определенной практической проблемой (темой). Проекты в дошкольной образовательной организации носят, как правило, обучающий характер, поскольку ребёнок ещё не может самостоятельно найти противоречия в окружающем, сформулировать проблему и определить замысел. Поэтому основной задачей педагогов, при создании проекта, является обучение необходимым умениям и навыкам.</w:t>
      </w:r>
    </w:p>
    <w:p w14:paraId="5DE77248" w14:textId="00952256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Проектная деятельность ориентирована на исследование как можно большего числа заложенных в ситуации возможностей, а не прохождение заранее заданного (и известного педагогу) пути. Поэтому воспитатель должен оценить свою готовность к проектной деятельности - между целенаправленным внедрением проектной технологии в образовательный процесс и распространением педагогических знаний у родителей воспитанников. Главная функция нравственных ценностей состоит в том, чтобы сформировать у подрастающего поколения нравственное сознание, устойчивое нравственное поведение и нравственные чувства, соответствующие современному образу жизни, сформировать активную жизненную позицию каждого человека, привычку руководствоваться в своих поступках, действиях, отношениях чувствам общественного долга.</w:t>
      </w:r>
    </w:p>
    <w:p w14:paraId="13181F15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В практике современных дошкольных образовательных организаций используются следующие типы проектов:</w:t>
      </w:r>
    </w:p>
    <w:p w14:paraId="1F6D23D3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 xml:space="preserve">- </w:t>
      </w:r>
      <w:proofErr w:type="spellStart"/>
      <w:r>
        <w:rPr>
          <w:rFonts w:ascii="Helvetica" w:hAnsi="Helvetica" w:cs="Helvetica"/>
          <w:color w:val="252525"/>
          <w:sz w:val="18"/>
          <w:szCs w:val="18"/>
        </w:rPr>
        <w:t>ролево</w:t>
      </w:r>
      <w:proofErr w:type="spellEnd"/>
      <w:r>
        <w:rPr>
          <w:rFonts w:ascii="Helvetica" w:hAnsi="Helvetica" w:cs="Helvetica"/>
          <w:color w:val="252525"/>
          <w:sz w:val="18"/>
          <w:szCs w:val="18"/>
        </w:rPr>
        <w:t>-игровые (с элементами творческих игр, когда дети входят в образ персонажей сказки и решают по-своему поставленные проблемы);</w:t>
      </w:r>
    </w:p>
    <w:p w14:paraId="39041C29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</w:t>
      </w:r>
      <w:proofErr w:type="spellStart"/>
      <w:r>
        <w:rPr>
          <w:rFonts w:ascii="Helvetica" w:hAnsi="Helvetica" w:cs="Helvetica"/>
          <w:color w:val="252525"/>
          <w:sz w:val="18"/>
          <w:szCs w:val="18"/>
        </w:rPr>
        <w:t>исследовательско</w:t>
      </w:r>
      <w:proofErr w:type="spellEnd"/>
      <w:r>
        <w:rPr>
          <w:rFonts w:ascii="Helvetica" w:hAnsi="Helvetica" w:cs="Helvetica"/>
          <w:color w:val="252525"/>
          <w:sz w:val="18"/>
          <w:szCs w:val="18"/>
        </w:rPr>
        <w:t>-творческие: дети экспериментируют, а затем результаты оформляют в виде газет, драматизации, детского дизайна;</w:t>
      </w:r>
    </w:p>
    <w:p w14:paraId="6DB927CF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информационно-практико-ориентированные: дети собирают информацию и реализуют ее, ориентируясь на социальные интересы;</w:t>
      </w:r>
    </w:p>
    <w:p w14:paraId="7339250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творческие.</w:t>
      </w:r>
    </w:p>
    <w:p w14:paraId="724DC4D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lastRenderedPageBreak/>
        <w:t>Реализация проектного метода – это создание воспитателем таких условий, которые позволяют детям самостоятельно или совместно со взрослыми открывать новый практический опыт, добывать его экспериментальным, поисковым путём, анализировать его и преобразовывать. Необходимо учесть, что педагог ненавязчиво направляет работу детей, организуя отдельные этапы проекта и помогает ребенку выбрать наиболее актуальную и посильную для него задачу на определенный отрезок времени. Проектный метод включает в себя реализацию следующих этапов:</w:t>
      </w:r>
    </w:p>
    <w:p w14:paraId="2C849950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погружение в проект;</w:t>
      </w:r>
    </w:p>
    <w:p w14:paraId="75FA50A0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организация деятельности;</w:t>
      </w:r>
    </w:p>
    <w:p w14:paraId="1EF3FDAB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осуществление деятельности;</w:t>
      </w:r>
    </w:p>
    <w:p w14:paraId="1157403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презентация результатов.</w:t>
      </w:r>
    </w:p>
    <w:p w14:paraId="5B46850B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В процессе работы над проектом происходит интеграция между различными видами детской деятельности: игровой, художественной, двигательной, продуктивной, познавательно-исследовательской, коммуникативной, музыкальной, чтением художественной литературы, что позволяет развить в ребёнке нравственные качества. Проектный метод основывается на интересах детей. Он предполагает творческий поиск, развивает исследовательские навыки детей, умение их ориентироваться в информационном пространстве. Процесс познания завершается реальным результатом – продуктом. Этот результат можно увидеть, осмыслить, применить в реальной практической жизни.</w:t>
      </w:r>
    </w:p>
    <w:p w14:paraId="3B6AF0C1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Одним из успешных условий реализации проектного метода является применение в образовательной деятельности с детьми старшего дошкольного возраста личностно-ориентированного подхода. Он подразумевает обучение самостоятельности, ответственности и способствует формированию нравственных качеств у дошкольников. Необходимо постоянно включать ребёнка в посильную и всё усложняющуюся для него деятельность, опираясь на его активность и творческий потенциал.</w:t>
      </w:r>
    </w:p>
    <w:p w14:paraId="10A2FC53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Ещё одним условием успешной реализации проектного метода является построение взаимодействия и сотрудничества с семьями воспитанников в целях осуществления всестороннего развития каждого ребёнка. Положительный результат, может быть, достигнут при сотрудничестве семьи и ДОО в рамках единого образовательного пространства. Проектный метод является своеобразным способом демонстрации организаторских и творческих способностей взрослых и детей. У родителей появляется возможность увидеть своего ребёнка в условиях, отличных от домашних, и способствует пересмотру родителями своих методов и приёмов воспитания.</w:t>
      </w:r>
    </w:p>
    <w:p w14:paraId="57B6B85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При организации совместной проектной деятельности основным ориентиром является воспитание нравственных качеств детей старшего дошкольного возраста:</w:t>
      </w:r>
    </w:p>
    <w:p w14:paraId="17C9F629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потребность проявлять любовь и быть нужным другому;</w:t>
      </w:r>
    </w:p>
    <w:p w14:paraId="39F54A9A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потребность в понимании своих чувств и чувств других людей</w:t>
      </w:r>
    </w:p>
    <w:p w14:paraId="123BC945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потребность в доверии к окружающему миру другим людям;</w:t>
      </w:r>
    </w:p>
    <w:p w14:paraId="1AA50EF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потребность в новых впечатлениях;</w:t>
      </w:r>
    </w:p>
    <w:p w14:paraId="493B1A34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 потребность в самостоятельности.</w:t>
      </w:r>
    </w:p>
    <w:p w14:paraId="7B6910E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Примерный алгоритм реализации проекта с участием родителей:</w:t>
      </w:r>
    </w:p>
    <w:p w14:paraId="08B99FB2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1 этап - подготовительный. Основные задачи:</w:t>
      </w:r>
    </w:p>
    <w:p w14:paraId="5430313A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мотивация родителей и их детей на предстоящую деятельность; </w:t>
      </w:r>
    </w:p>
    <w:p w14:paraId="57DD5570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накопление у детей необходимых знаний (с детьми обсуждается тема проекта, создаётся мотивация к предстоящей деятельности);</w:t>
      </w:r>
    </w:p>
    <w:p w14:paraId="61237B95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знакомство родителей с условиями и задачами проектной деятельности, с её возможными вариантами;</w:t>
      </w:r>
    </w:p>
    <w:p w14:paraId="2948F16D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подготовка методической и материально-технической базы;</w:t>
      </w:r>
    </w:p>
    <w:p w14:paraId="6E62A475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lastRenderedPageBreak/>
        <w:t>- разработка сценария финала.</w:t>
      </w:r>
    </w:p>
    <w:p w14:paraId="594C0FBE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2 этап – исполнительский. Непосредственно проектная деятельность родителей и детей.</w:t>
      </w:r>
    </w:p>
    <w:p w14:paraId="5604D3F3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Основные задачи:</w:t>
      </w:r>
    </w:p>
    <w:p w14:paraId="1243E8A6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развитие социальной компетентности ребёнка в различных видах познавательной деятельности, интересной и эмоционально - значимой для ребёнка;</w:t>
      </w:r>
    </w:p>
    <w:p w14:paraId="5240D3D6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- формирование привычки у родителей в содержательном проведении семейного досуга. Педагог выступает в роли консультанта, советника или непосредственного участника проекта семьи.</w:t>
      </w:r>
    </w:p>
    <w:p w14:paraId="1C0BA70A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3 этап. Презентация проектов. Основная задача - получение чувства удовлетворения от проделанной совместно работы.</w:t>
      </w:r>
    </w:p>
    <w:p w14:paraId="0613EC80" w14:textId="7399F5D0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Форма проведения: досуг, праздник, марафон</w:t>
      </w:r>
      <w:r>
        <w:rPr>
          <w:rFonts w:ascii="Helvetica" w:hAnsi="Helvetica" w:cs="Helvetica"/>
          <w:color w:val="252525"/>
          <w:sz w:val="18"/>
          <w:szCs w:val="18"/>
        </w:rPr>
        <w:t>, выставка</w:t>
      </w:r>
      <w:r>
        <w:rPr>
          <w:rFonts w:ascii="Helvetica" w:hAnsi="Helvetica" w:cs="Helvetica"/>
          <w:color w:val="252525"/>
          <w:sz w:val="18"/>
          <w:szCs w:val="18"/>
        </w:rPr>
        <w:t xml:space="preserve">. Родители и дети рассказывают, как они работали над темой проекта, демонстрируют результат совместной деятельности, делятся наблюдениями и переживаниями, оценивают свои достижения, успехи, открытия. Участники проекта награждаются аплодисментами, благодарственными </w:t>
      </w:r>
      <w:proofErr w:type="spellStart"/>
      <w:proofErr w:type="gramStart"/>
      <w:r>
        <w:rPr>
          <w:rFonts w:ascii="Helvetica" w:hAnsi="Helvetica" w:cs="Helvetica"/>
          <w:color w:val="252525"/>
          <w:sz w:val="18"/>
          <w:szCs w:val="18"/>
        </w:rPr>
        <w:t>письмами,</w:t>
      </w:r>
      <w:r>
        <w:rPr>
          <w:rFonts w:ascii="Helvetica" w:hAnsi="Helvetica" w:cs="Helvetica"/>
          <w:color w:val="252525"/>
          <w:sz w:val="18"/>
          <w:szCs w:val="18"/>
        </w:rPr>
        <w:t>грамотами</w:t>
      </w:r>
      <w:proofErr w:type="spellEnd"/>
      <w:proofErr w:type="gramEnd"/>
      <w:r>
        <w:rPr>
          <w:rFonts w:ascii="Helvetica" w:hAnsi="Helvetica" w:cs="Helvetica"/>
          <w:color w:val="252525"/>
          <w:sz w:val="18"/>
          <w:szCs w:val="18"/>
        </w:rPr>
        <w:t>,</w:t>
      </w:r>
      <w:r>
        <w:rPr>
          <w:rFonts w:ascii="Helvetica" w:hAnsi="Helvetica" w:cs="Helvetica"/>
          <w:color w:val="252525"/>
          <w:sz w:val="18"/>
          <w:szCs w:val="18"/>
        </w:rPr>
        <w:t xml:space="preserve"> призами.</w:t>
      </w:r>
    </w:p>
    <w:p w14:paraId="45649103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Совместная проектная деятельность является важным способом педагогического влияния на формирование нравственных ценностей в семье.</w:t>
      </w:r>
    </w:p>
    <w:p w14:paraId="3E1C07DE" w14:textId="7F0B6E6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Для успешного формирования нравственных качеств у детей необходимо, чтобы мотивы, с помощью которых побуждают к восприятию и осознанию нравственных ценностей, были значимыми в их глазах, чтобы отношение к этим качествам было эмоционально положительным и при необходимости применялись в определенных ситуациях. Проектный метод, применяемый в дошкольной образовательной организации, является перспективным и оптимальным методом, который решает задачи нравственного воспитания детей старшего дошкольного возраста.</w:t>
      </w:r>
    </w:p>
    <w:p w14:paraId="54669914" w14:textId="77777777" w:rsidR="00A430E2" w:rsidRDefault="00A430E2" w:rsidP="00A430E2">
      <w:pPr>
        <w:pStyle w:val="a4"/>
        <w:shd w:val="clear" w:color="auto" w:fill="FFFFFF"/>
        <w:spacing w:before="0" w:beforeAutospacing="0"/>
        <w:rPr>
          <w:rFonts w:ascii="Helvetica" w:hAnsi="Helvetica" w:cs="Helvetica"/>
          <w:color w:val="252525"/>
          <w:sz w:val="18"/>
          <w:szCs w:val="18"/>
        </w:rPr>
      </w:pPr>
      <w:r>
        <w:rPr>
          <w:rFonts w:ascii="Helvetica" w:hAnsi="Helvetica" w:cs="Helvetica"/>
          <w:color w:val="252525"/>
          <w:sz w:val="18"/>
          <w:szCs w:val="18"/>
        </w:rPr>
        <w:t> </w:t>
      </w:r>
    </w:p>
    <w:p w14:paraId="2BE6A73E" w14:textId="77777777" w:rsidR="00A430E2" w:rsidRDefault="00A430E2" w:rsidP="00A430E2"/>
    <w:sectPr w:rsidR="00A43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E2"/>
    <w:rsid w:val="00A4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A876"/>
  <w15:chartTrackingRefBased/>
  <w15:docId w15:val="{7BE7E3EF-B9BF-48D7-B540-71158904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430E2"/>
    <w:rPr>
      <w:b/>
      <w:bCs/>
    </w:rPr>
  </w:style>
  <w:style w:type="paragraph" w:styleId="a4">
    <w:name w:val="Normal (Web)"/>
    <w:basedOn w:val="a"/>
    <w:uiPriority w:val="99"/>
    <w:semiHidden/>
    <w:unhideWhenUsed/>
    <w:rsid w:val="00A43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Кузнецова</dc:creator>
  <cp:keywords/>
  <dc:description/>
  <cp:lastModifiedBy>Александра Кузнецова</cp:lastModifiedBy>
  <cp:revision>1</cp:revision>
  <dcterms:created xsi:type="dcterms:W3CDTF">2026-09-30T17:12:00Z</dcterms:created>
  <dcterms:modified xsi:type="dcterms:W3CDTF">2026-09-30T17:19:00Z</dcterms:modified>
</cp:coreProperties>
</file>