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E2B" w:rsidRPr="00382E2B" w:rsidRDefault="00382E2B" w:rsidP="00382E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82E2B">
        <w:rPr>
          <w:rFonts w:ascii="Times New Roman" w:hAnsi="Times New Roman" w:cs="Times New Roman"/>
          <w:b/>
          <w:sz w:val="28"/>
          <w:szCs w:val="28"/>
        </w:rPr>
        <w:t xml:space="preserve">Интеграция патриотического воспитания в урочную деятельность – </w:t>
      </w:r>
    </w:p>
    <w:p w:rsidR="00382E2B" w:rsidRPr="00382E2B" w:rsidRDefault="00382E2B" w:rsidP="00382E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E2B">
        <w:rPr>
          <w:rFonts w:ascii="Times New Roman" w:hAnsi="Times New Roman" w:cs="Times New Roman"/>
          <w:b/>
          <w:sz w:val="28"/>
          <w:szCs w:val="28"/>
        </w:rPr>
        <w:t>связь с основными предметами, преподаваемыми в начальной школе.</w:t>
      </w:r>
    </w:p>
    <w:bookmarkEnd w:id="0"/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2E2B" w:rsidRP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Бабаева Лиана Игоревна, </w:t>
      </w:r>
      <w:r w:rsidRPr="00382E2B">
        <w:rPr>
          <w:rFonts w:ascii="Times New Roman" w:hAnsi="Times New Roman" w:cs="Times New Roman"/>
          <w:sz w:val="28"/>
          <w:szCs w:val="28"/>
        </w:rPr>
        <w:t>учитель начальных классов</w:t>
      </w:r>
      <w:r w:rsidRPr="00382E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МБОУ «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Школа 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189» города Нижнего Новгорода.</w:t>
      </w:r>
    </w:p>
    <w:p w:rsidR="00382E2B" w:rsidRP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 xml:space="preserve">Аннотация. Статья рассматривает значимость патриотического воспитания в учебном процессе начальной школы и возможности его интеграции в образовательные программы. Описаны основные задачи патриотического воспитания, его роль в формировании гражданских качеств младших школьников и предложены практические способы внедрения патриотической составляющей в учебные занятия. Подчеркивается важность взаимосвязи теоретического и практического аспекта патриотического воспитания через использование </w:t>
      </w:r>
      <w:proofErr w:type="spellStart"/>
      <w:r w:rsidRPr="00382E2B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382E2B">
        <w:rPr>
          <w:rFonts w:ascii="Times New Roman" w:hAnsi="Times New Roman" w:cs="Times New Roman"/>
          <w:sz w:val="28"/>
          <w:szCs w:val="28"/>
        </w:rPr>
        <w:t xml:space="preserve"> связей, внеурочной деятельности и участ</w:t>
      </w:r>
      <w:r>
        <w:rPr>
          <w:rFonts w:ascii="Times New Roman" w:hAnsi="Times New Roman" w:cs="Times New Roman"/>
          <w:sz w:val="28"/>
          <w:szCs w:val="28"/>
        </w:rPr>
        <w:t>ие детей в социальных проектах.</w:t>
      </w:r>
    </w:p>
    <w:p w:rsidR="00382E2B" w:rsidRP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 xml:space="preserve">Ключевые слова: патриотическое воспитание, младшие школьники, гражданственность, </w:t>
      </w:r>
      <w:proofErr w:type="spellStart"/>
      <w:r w:rsidRPr="00382E2B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382E2B">
        <w:rPr>
          <w:rFonts w:ascii="Times New Roman" w:hAnsi="Times New Roman" w:cs="Times New Roman"/>
          <w:sz w:val="28"/>
          <w:szCs w:val="28"/>
        </w:rPr>
        <w:t xml:space="preserve"> связи, образовате</w:t>
      </w:r>
      <w:r>
        <w:rPr>
          <w:rFonts w:ascii="Times New Roman" w:hAnsi="Times New Roman" w:cs="Times New Roman"/>
          <w:sz w:val="28"/>
          <w:szCs w:val="28"/>
        </w:rPr>
        <w:t>льный процесс, начальная школа.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>Патриотическое воспитание является неотъемлемой частью образовательного процесса, начиная с раннего возраста. В начальной школе дети делают свои первые шаги в познании окружающего мира, формируют основы своего мировоззрения и гражданской позиции. Воспитание патриотизма — это не только привитие любви к Родине, но и формирование чувства ответственности перед обществом, стремление к сохранению и приумножению культурных и исторических ценностей своей страны.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 xml:space="preserve">Патриотическое воспитание в начальной школе направлено на формирование у детей любви к родине и народу, гражданской ответственности, уважения к культурному наследию, </w:t>
      </w:r>
      <w:r>
        <w:rPr>
          <w:rFonts w:ascii="Times New Roman" w:hAnsi="Times New Roman" w:cs="Times New Roman"/>
          <w:sz w:val="28"/>
          <w:szCs w:val="28"/>
        </w:rPr>
        <w:t>толерантности к другим народам.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>Младший школьник должен осознать, что его страна — это не только место, где он живёт, но и часть большой истории и культуры, которую нужно ценить и уваж</w:t>
      </w:r>
      <w:r>
        <w:rPr>
          <w:rFonts w:ascii="Times New Roman" w:hAnsi="Times New Roman" w:cs="Times New Roman"/>
          <w:sz w:val="28"/>
          <w:szCs w:val="28"/>
        </w:rPr>
        <w:t>ать.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>У детей важно формировать чувство ответственности перед обществом, желание участвовать в жизни своей страны, помогать другим</w:t>
      </w:r>
      <w:r>
        <w:rPr>
          <w:rFonts w:ascii="Times New Roman" w:hAnsi="Times New Roman" w:cs="Times New Roman"/>
          <w:sz w:val="28"/>
          <w:szCs w:val="28"/>
        </w:rPr>
        <w:t xml:space="preserve"> и соблюдать правила общежития.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>Ребёнок должен также понимать значимость культурных и исторических ценностей своей страны, проявлять интерес к её традициям, обычаям и символам.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lastRenderedPageBreak/>
        <w:t>Кроме того, необходимо прививать детям уважение к другим народам, культурам и традициям, способствовать воспита</w:t>
      </w:r>
      <w:r>
        <w:rPr>
          <w:rFonts w:ascii="Times New Roman" w:hAnsi="Times New Roman" w:cs="Times New Roman"/>
          <w:sz w:val="28"/>
          <w:szCs w:val="28"/>
        </w:rPr>
        <w:t>нию толерантности и терпимости.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 xml:space="preserve">Интеграция патриотического воспитания в учебный процесс осуществляется через различные школьные предметы. На уроках русского языка и литературы можно обсуждать произведения, посвященные теме Родины, любви к своей стране и её культурным особенностям. На занятиях по истории и окружающего мира дети знакомятся с историческими событиями и личностями, сыгравшими важную роль в истории страны. Такая </w:t>
      </w:r>
      <w:proofErr w:type="spellStart"/>
      <w:r w:rsidRPr="00382E2B">
        <w:rPr>
          <w:rFonts w:ascii="Times New Roman" w:hAnsi="Times New Roman" w:cs="Times New Roman"/>
          <w:sz w:val="28"/>
          <w:szCs w:val="28"/>
        </w:rPr>
        <w:t>межпредметная</w:t>
      </w:r>
      <w:proofErr w:type="spellEnd"/>
      <w:r w:rsidRPr="00382E2B">
        <w:rPr>
          <w:rFonts w:ascii="Times New Roman" w:hAnsi="Times New Roman" w:cs="Times New Roman"/>
          <w:sz w:val="28"/>
          <w:szCs w:val="28"/>
        </w:rPr>
        <w:t xml:space="preserve"> интеграция позволяет создавать целостное представление о значимости патриотизма и его про</w:t>
      </w:r>
      <w:r>
        <w:rPr>
          <w:rFonts w:ascii="Times New Roman" w:hAnsi="Times New Roman" w:cs="Times New Roman"/>
          <w:sz w:val="28"/>
          <w:szCs w:val="28"/>
        </w:rPr>
        <w:t>явлениях в разных сферах жизни.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>Организация проектной деятельности на патриотическую тему — один из эффективных способов углубить знания и вовлеченность учащихся в патриотическое воспитание. Например, создание проектов на темы «Моя родная страна», «История семьи в Великой Отечественной войне» или «Достопримечательности моего города» помогает детям активнее осваивать учебный материал и чувствовать се</w:t>
      </w:r>
      <w:r>
        <w:rPr>
          <w:rFonts w:ascii="Times New Roman" w:hAnsi="Times New Roman" w:cs="Times New Roman"/>
          <w:sz w:val="28"/>
          <w:szCs w:val="28"/>
        </w:rPr>
        <w:t>бя частью истории своей Родины.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>Экскурсии в музеи, памятные места, встречи с ветеранами и представителями различных общественных организаций помогают детям на практике ощутить важность культурного и исторического наследия своей страны. Такие мероприятия позволяют сделать учебный процесс более живым и эмоционально насыщенным, что способствует лучшем</w:t>
      </w:r>
      <w:r>
        <w:rPr>
          <w:rFonts w:ascii="Times New Roman" w:hAnsi="Times New Roman" w:cs="Times New Roman"/>
          <w:sz w:val="28"/>
          <w:szCs w:val="28"/>
        </w:rPr>
        <w:t>у усвоению патриотической темы.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>Организация патриотических праздников, таких как День Победы, День защитника Отечества, тематические недели, конкурсы и выставки, помогает воспитывать у учащихся младших классов чувство гордости за свою страну и её достижения. Важно, чтобы такие мероприятия были интересными и понятными для младших школьников, а также сти</w:t>
      </w:r>
      <w:r>
        <w:rPr>
          <w:rFonts w:ascii="Times New Roman" w:hAnsi="Times New Roman" w:cs="Times New Roman"/>
          <w:sz w:val="28"/>
          <w:szCs w:val="28"/>
        </w:rPr>
        <w:t>мулировали их активное участие.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>Учитель начальных классов играет ключевую роль в процессе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патриотических чувств у детей.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 xml:space="preserve">Педагог должен показывать своим поведением и отношением к Родине пример для подражания. Его любовь к стране, уважение к её культуре и традициям будут наилучшей основой для </w:t>
      </w:r>
      <w:r>
        <w:rPr>
          <w:rFonts w:ascii="Times New Roman" w:hAnsi="Times New Roman" w:cs="Times New Roman"/>
          <w:sz w:val="28"/>
          <w:szCs w:val="28"/>
        </w:rPr>
        <w:t>воспитания патриотизма у детей.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>Учитель должен также создавать атмосферу, где учащиеся могут не только получать информацию о своей стране, но и эмоционально переживать и осознавать её значение. Важно, чтобы дети видели связь между своим личным опытом и патриотическими ценностями.</w:t>
      </w:r>
    </w:p>
    <w:p w:rsid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lastRenderedPageBreak/>
        <w:t>Патриотическое воспитание должно основываться на положительных эмоциях и поддержке. Преподаватель может мотивировать школьников к участию в различных патриотических мероприятиях, поддерживать их интерес к изучению и</w:t>
      </w:r>
      <w:r>
        <w:rPr>
          <w:rFonts w:ascii="Times New Roman" w:hAnsi="Times New Roman" w:cs="Times New Roman"/>
          <w:sz w:val="28"/>
          <w:szCs w:val="28"/>
        </w:rPr>
        <w:t>стории и культуры своей страны.</w:t>
      </w:r>
    </w:p>
    <w:p w:rsidR="00382E2B" w:rsidRPr="00382E2B" w:rsidRDefault="00382E2B" w:rsidP="00382E2B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>Таким образом, интеграция патриотического воспитания в учебный процесс начальной школы — важная и необходимая задача современного образования. Через изучение истории, литературы, участие в патриотических мероприятиях и проектной деятельности дети начинают осознавать свою роль в обществе, формируют уважительное отношение к культурному наследию своей страны и её традициям. Важную роль в этом процессе играет учитель, который своим личным примером и профессиональной деятельностью способствует воспитанию гражданских качеств и патриотизма у младших школьников.</w:t>
      </w:r>
    </w:p>
    <w:p w:rsidR="00382E2B" w:rsidRP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Pr="00382E2B" w:rsidRDefault="00382E2B" w:rsidP="00382E2B">
      <w:pPr>
        <w:jc w:val="center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82E2B" w:rsidRP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2E2B" w:rsidRP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>Алиева, С.А. Психолого-педагогические предпосылки воспитания патриотизма у детей младшего школьного возраста [Текст]/ С. А. Алиева // Начальная шк</w:t>
      </w:r>
      <w:r>
        <w:rPr>
          <w:rFonts w:ascii="Times New Roman" w:hAnsi="Times New Roman" w:cs="Times New Roman"/>
          <w:sz w:val="28"/>
          <w:szCs w:val="28"/>
        </w:rPr>
        <w:t>ола. - 2017. -</w:t>
      </w:r>
      <w:proofErr w:type="spellStart"/>
      <w:r>
        <w:rPr>
          <w:rFonts w:ascii="Times New Roman" w:hAnsi="Times New Roman" w:cs="Times New Roman"/>
          <w:sz w:val="28"/>
          <w:szCs w:val="28"/>
        </w:rPr>
        <w:t>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9. -С. 17 -20.</w:t>
      </w:r>
    </w:p>
    <w:p w:rsidR="009071A8" w:rsidRPr="00382E2B" w:rsidRDefault="00382E2B" w:rsidP="00382E2B">
      <w:pPr>
        <w:jc w:val="both"/>
        <w:rPr>
          <w:rFonts w:ascii="Times New Roman" w:hAnsi="Times New Roman" w:cs="Times New Roman"/>
          <w:sz w:val="28"/>
          <w:szCs w:val="28"/>
        </w:rPr>
      </w:pPr>
      <w:r w:rsidRPr="00382E2B">
        <w:rPr>
          <w:rFonts w:ascii="Times New Roman" w:hAnsi="Times New Roman" w:cs="Times New Roman"/>
          <w:sz w:val="28"/>
          <w:szCs w:val="28"/>
        </w:rPr>
        <w:t>Бородина, Е.Н. Наследие: методические рекомендации по нравственно-патриотическому воспитанию детей в художественно-игровой деятельности [Текст] / Е.Н. Бородина. – Екатеринбург: Урал. г</w:t>
      </w:r>
      <w:r>
        <w:rPr>
          <w:rFonts w:ascii="Times New Roman" w:hAnsi="Times New Roman" w:cs="Times New Roman"/>
          <w:sz w:val="28"/>
          <w:szCs w:val="28"/>
        </w:rPr>
        <w:t xml:space="preserve">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ун-т, 2016. –115 с. (6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п.л</w:t>
      </w:r>
      <w:proofErr w:type="spellEnd"/>
      <w:r w:rsidRPr="00382E2B">
        <w:rPr>
          <w:rFonts w:ascii="Times New Roman" w:hAnsi="Times New Roman" w:cs="Times New Roman"/>
          <w:sz w:val="28"/>
          <w:szCs w:val="28"/>
        </w:rPr>
        <w:t>.)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9071A8" w:rsidRPr="00382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97A"/>
    <w:rsid w:val="0025497A"/>
    <w:rsid w:val="00382E2B"/>
    <w:rsid w:val="0090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6B20B"/>
  <w15:chartTrackingRefBased/>
  <w15:docId w15:val="{F7C01FC7-4386-481F-B734-B62B9CF58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844</Words>
  <Characters>4812</Characters>
  <Application>Microsoft Office Word</Application>
  <DocSecurity>0</DocSecurity>
  <Lines>40</Lines>
  <Paragraphs>11</Paragraphs>
  <ScaleCrop>false</ScaleCrop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2026-10-11T17:51:00Z</dcterms:created>
  <dcterms:modified xsi:type="dcterms:W3CDTF">2026-10-11T17:54:00Z</dcterms:modified>
</cp:coreProperties>
</file>