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B3" w:rsidRDefault="0011396C" w:rsidP="001139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43C">
        <w:rPr>
          <w:rFonts w:ascii="Times New Roman" w:hAnsi="Times New Roman" w:cs="Times New Roman"/>
          <w:b/>
          <w:sz w:val="24"/>
          <w:szCs w:val="24"/>
          <w:u w:val="single"/>
        </w:rPr>
        <w:t>Эстетическое воспитание младших школьников на уроках физической культуры как проблема обучения и воспитания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DD036E">
        <w:rPr>
          <w:rFonts w:ascii="Times New Roman" w:hAnsi="Times New Roman" w:cs="Times New Roman"/>
          <w:sz w:val="24"/>
          <w:szCs w:val="24"/>
        </w:rPr>
        <w:t xml:space="preserve"> Среди большого количества проблем, которые сегодня волнуют педагогическую науку, значительное место принадлежит эстетическому воспитанию. Эстетическое воспитание составляет фундамент духовного развития личности школьника, его нравственного и эстетического совершенствования. В концепции художественно - эстетического воспитания учащихся в общеобразовательных учебных заведениях отмечается необходимость формирования у учащихся личностно - ценностного отношения к действительности и искусства, развития эстетического сознания и художественной компетентности, способности к самореализации, потребности в духовном самосовершенствовании.</w:t>
      </w:r>
    </w:p>
    <w:p w:rsidR="00DD036E" w:rsidRPr="00DD036E" w:rsidRDefault="00DD036E" w:rsidP="00DD0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D036E">
        <w:rPr>
          <w:rFonts w:ascii="Times New Roman" w:hAnsi="Times New Roman" w:cs="Times New Roman"/>
          <w:sz w:val="24"/>
          <w:szCs w:val="24"/>
        </w:rPr>
        <w:t>В программе по физической культуре для учащихся 1-4 классов отмечается направленность содержания учебного материала на эстетическое воспитание школьников. В этом аспекте определяется необходимость разработки теоретических основ эстетического воспитания младших школьников на уроках физической культуры.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В своей работе мы опирались на теоретические и методические исследования данной проблемы, изложенные в работах М. </w:t>
      </w:r>
      <w:proofErr w:type="spellStart"/>
      <w:r w:rsidRPr="00DD036E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DD036E">
        <w:rPr>
          <w:rFonts w:ascii="Times New Roman" w:hAnsi="Times New Roman" w:cs="Times New Roman"/>
          <w:sz w:val="24"/>
          <w:szCs w:val="24"/>
        </w:rPr>
        <w:t xml:space="preserve"> [1], Н. </w:t>
      </w:r>
      <w:proofErr w:type="spellStart"/>
      <w:r w:rsidRPr="00DD036E">
        <w:rPr>
          <w:rFonts w:ascii="Times New Roman" w:hAnsi="Times New Roman" w:cs="Times New Roman"/>
          <w:sz w:val="24"/>
          <w:szCs w:val="24"/>
        </w:rPr>
        <w:t>Сараф</w:t>
      </w:r>
      <w:proofErr w:type="spellEnd"/>
      <w:r w:rsidRPr="00DD036E">
        <w:rPr>
          <w:rFonts w:ascii="Times New Roman" w:hAnsi="Times New Roman" w:cs="Times New Roman"/>
          <w:sz w:val="24"/>
          <w:szCs w:val="24"/>
        </w:rPr>
        <w:t xml:space="preserve"> [2], В. </w:t>
      </w:r>
      <w:proofErr w:type="spellStart"/>
      <w:r w:rsidRPr="00DD036E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DD036E">
        <w:rPr>
          <w:rFonts w:ascii="Times New Roman" w:hAnsi="Times New Roman" w:cs="Times New Roman"/>
          <w:sz w:val="24"/>
          <w:szCs w:val="24"/>
        </w:rPr>
        <w:t xml:space="preserve"> [3], Т. </w:t>
      </w:r>
      <w:proofErr w:type="spellStart"/>
      <w:r w:rsidRPr="00DD036E">
        <w:rPr>
          <w:rFonts w:ascii="Times New Roman" w:hAnsi="Times New Roman" w:cs="Times New Roman"/>
          <w:sz w:val="24"/>
          <w:szCs w:val="24"/>
        </w:rPr>
        <w:t>Ротерс</w:t>
      </w:r>
      <w:proofErr w:type="spellEnd"/>
      <w:r w:rsidRPr="00DD036E">
        <w:rPr>
          <w:rFonts w:ascii="Times New Roman" w:hAnsi="Times New Roman" w:cs="Times New Roman"/>
          <w:sz w:val="24"/>
          <w:szCs w:val="24"/>
        </w:rPr>
        <w:t xml:space="preserve"> [4] и других.</w:t>
      </w:r>
    </w:p>
    <w:p w:rsidR="00DD036E" w:rsidRPr="00DD036E" w:rsidRDefault="00DD036E" w:rsidP="00DD0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D036E">
        <w:rPr>
          <w:rFonts w:ascii="Times New Roman" w:hAnsi="Times New Roman" w:cs="Times New Roman"/>
          <w:sz w:val="24"/>
          <w:szCs w:val="24"/>
        </w:rPr>
        <w:t>Несмотря на значительное внимание педагогов и психологов к рассматриваемой проблематике, все же ряд его кардинальных вопросов остаются пока не решенными. В науке не в полной мере исследованы проблемы определения теоретических основ эстетического воспитания в физическом, формированию физической красоты школьников, определению средств эстетического воспитания на уроках физической культуры.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DD036E">
        <w:rPr>
          <w:rFonts w:ascii="Times New Roman" w:hAnsi="Times New Roman" w:cs="Times New Roman"/>
          <w:sz w:val="24"/>
          <w:szCs w:val="24"/>
        </w:rPr>
        <w:t xml:space="preserve"> – процесс эстетического воспитания младших школьников. 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b/>
          <w:sz w:val="24"/>
          <w:szCs w:val="24"/>
        </w:rPr>
        <w:t>Предметом исследования</w:t>
      </w:r>
      <w:r w:rsidRPr="00DD036E">
        <w:rPr>
          <w:rFonts w:ascii="Times New Roman" w:hAnsi="Times New Roman" w:cs="Times New Roman"/>
          <w:sz w:val="24"/>
          <w:szCs w:val="24"/>
        </w:rPr>
        <w:t xml:space="preserve"> – средства эстетического воспитания на уроках физической культуры.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DD036E">
        <w:rPr>
          <w:rFonts w:ascii="Times New Roman" w:hAnsi="Times New Roman" w:cs="Times New Roman"/>
          <w:sz w:val="24"/>
          <w:szCs w:val="24"/>
        </w:rPr>
        <w:t xml:space="preserve"> - теоретически обосновать и экспериментально проверить средства эстетического воспитания младших школьников на уроках физической культуры.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Всем известно, что эстетика – наука, которая изучает широкий круг явлений: различные проявления эстетического (прекрасное, возвышенное, героическое и др.), их отражение в сознании людей в эстетических восприятиях, представлениях, идеалах, </w:t>
      </w:r>
      <w:r w:rsidRPr="00DD036E">
        <w:rPr>
          <w:rFonts w:ascii="Times New Roman" w:hAnsi="Times New Roman" w:cs="Times New Roman"/>
          <w:sz w:val="24"/>
          <w:szCs w:val="24"/>
        </w:rPr>
        <w:lastRenderedPageBreak/>
        <w:t>взглядах, теориях, эстетическую деятельность людей, в ходе которой создаются эстетические ценности [5].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Эстетика протяжении многих веков считалась сферой искусства. Но, </w:t>
      </w:r>
      <w:r w:rsidRPr="00DD036E">
        <w:rPr>
          <w:rFonts w:ascii="Times New Roman" w:hAnsi="Times New Roman" w:cs="Times New Roman"/>
          <w:sz w:val="24"/>
          <w:szCs w:val="24"/>
        </w:rPr>
        <w:t>несмотря</w:t>
      </w:r>
      <w:r w:rsidRPr="00DD036E">
        <w:rPr>
          <w:rFonts w:ascii="Times New Roman" w:hAnsi="Times New Roman" w:cs="Times New Roman"/>
          <w:sz w:val="24"/>
          <w:szCs w:val="24"/>
        </w:rPr>
        <w:t xml:space="preserve"> на это, мир эстетических явлений и эстетической деятельности значительно шире и многообразн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036E">
        <w:rPr>
          <w:rFonts w:ascii="Times New Roman" w:hAnsi="Times New Roman" w:cs="Times New Roman"/>
          <w:sz w:val="24"/>
          <w:szCs w:val="24"/>
        </w:rPr>
        <w:t>е. А эстетические ценности создаются и воспринимаются людьми не только в искусстве, но и в процессе труда, в быту, самых разных сферах человеческой жизни и деятельности.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Вот почему в последнее время сфера интересов эстетики значительно расширилась и вышла далеко за пределы искусства, художественного творчества. Поэтому и труд, и быт, и окружающая среда, все виды человеческой деятельности, поведение человека, его внутренний мир и внешний учет - все может быть предметом эстетического анализа. А то, что процесс расширения сферы эстетики вышел далеко за пределы искусства и привлек к ней самые разнообразные формы человеческой деятельности и стороны жизни, не мог не коснуться физической культуры, которая стала важным явлением в нашей жизни.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Еще до того, как была проанализирована физическая культура в рамках эстетики, стало понятно, что эстетическое должно занимать в ней весьма существенное место. Вот почему это стало привлекать внимание многих ученых. В советской философской литературе некоторые аспекты эстетических проблем физической культуры и спорта рассмотрены, например, в работах А. </w:t>
      </w:r>
      <w:proofErr w:type="spellStart"/>
      <w:r w:rsidRPr="00DD036E">
        <w:rPr>
          <w:rFonts w:ascii="Times New Roman" w:hAnsi="Times New Roman" w:cs="Times New Roman"/>
          <w:sz w:val="24"/>
          <w:szCs w:val="24"/>
        </w:rPr>
        <w:t>Френкіна</w:t>
      </w:r>
      <w:proofErr w:type="spellEnd"/>
      <w:r w:rsidRPr="00DD036E">
        <w:rPr>
          <w:rFonts w:ascii="Times New Roman" w:hAnsi="Times New Roman" w:cs="Times New Roman"/>
          <w:sz w:val="24"/>
          <w:szCs w:val="24"/>
        </w:rPr>
        <w:t xml:space="preserve"> [6], М. </w:t>
      </w:r>
      <w:proofErr w:type="spellStart"/>
      <w:r w:rsidRPr="00DD036E">
        <w:rPr>
          <w:rFonts w:ascii="Times New Roman" w:hAnsi="Times New Roman" w:cs="Times New Roman"/>
          <w:sz w:val="24"/>
          <w:szCs w:val="24"/>
        </w:rPr>
        <w:t>Сарафа</w:t>
      </w:r>
      <w:proofErr w:type="spellEnd"/>
      <w:r w:rsidRPr="00DD036E">
        <w:rPr>
          <w:rFonts w:ascii="Times New Roman" w:hAnsi="Times New Roman" w:cs="Times New Roman"/>
          <w:sz w:val="24"/>
          <w:szCs w:val="24"/>
        </w:rPr>
        <w:t xml:space="preserve"> [7], Н. </w:t>
      </w:r>
      <w:proofErr w:type="spellStart"/>
      <w:r w:rsidRPr="00DD036E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DD036E">
        <w:rPr>
          <w:rFonts w:ascii="Times New Roman" w:hAnsi="Times New Roman" w:cs="Times New Roman"/>
          <w:sz w:val="24"/>
          <w:szCs w:val="24"/>
        </w:rPr>
        <w:t xml:space="preserve"> [8] и др. Довольно широкое освещение в педагогической литературе получил вопрос о физическую культуру и спорт, как средства эстетического воспитания (А. Клименко [9], Л. Матвеев [10]], В. </w:t>
      </w:r>
      <w:proofErr w:type="spellStart"/>
      <w:r w:rsidRPr="00DD036E">
        <w:rPr>
          <w:rFonts w:ascii="Times New Roman" w:hAnsi="Times New Roman" w:cs="Times New Roman"/>
          <w:sz w:val="24"/>
          <w:szCs w:val="24"/>
        </w:rPr>
        <w:t>Колоколова</w:t>
      </w:r>
      <w:proofErr w:type="spellEnd"/>
      <w:r w:rsidRPr="00DD036E">
        <w:rPr>
          <w:rFonts w:ascii="Times New Roman" w:hAnsi="Times New Roman" w:cs="Times New Roman"/>
          <w:sz w:val="24"/>
          <w:szCs w:val="24"/>
        </w:rPr>
        <w:t xml:space="preserve"> [11], Г. Шевченко [12]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036E">
        <w:rPr>
          <w:rFonts w:ascii="Times New Roman" w:hAnsi="Times New Roman" w:cs="Times New Roman"/>
          <w:sz w:val="24"/>
          <w:szCs w:val="24"/>
        </w:rPr>
        <w:t>).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На данный момент завершился процесс выделения эстетики физической культуры в относительно самостоятельную эстетическую дисциплину и науку, что отличается от других эстетических дисциплин.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Как известно термины «Спорт» и «Физическая культура» долгое время использовали как идентичные. Необходимо различать эти понятия, потому что физическая культура к спорту не сводится, и вместе с материальным и духовным видами культуры, представляет собой исключительно разностороннее явление и всегда занимала важное место в жизни людей [13].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В наше время многие родители стремятся определить своих детей в различные спортивные школы, это свидетельствует о повышении моды на спорт. Но, к сожалению, мало внимания обращается развитию элементарных, двигательных навыков: ходьбы, </w:t>
      </w:r>
      <w:r w:rsidRPr="00DD036E">
        <w:rPr>
          <w:rFonts w:ascii="Times New Roman" w:hAnsi="Times New Roman" w:cs="Times New Roman"/>
          <w:sz w:val="24"/>
          <w:szCs w:val="24"/>
        </w:rPr>
        <w:lastRenderedPageBreak/>
        <w:t>ловкости, правильной осанки. Часто дети не умеют красиво стоять, сидеть, шаркают ногами, сутулятся, ходят с опущенной головой. В дальнейшем это становится привычкой и причиной замкнутости, а также появлению у детей комплексов и отставанию в физическом развитии. Решение данной проблемы достигается только благодаря правильной постановке эстетического воспитания и ритмического развития на уроках физической культуры, которая представляет неограниченные возможности для эстетического воспитания человека. Это, прежде всего воспитание умения воспринимать и понимать прекрасное в движениях человеческого тела, в совершенстве его линий и форм, развитии силы, ловкости, гибкости, в проявлении высоких образцов воли, характера, упорства, мужества и смелости.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Умение понимать прекрасное - только одна сторона эстетического воспитания. Другая и более важная сторона – желание и умение создавать это прекрасное. И не только в тех формах, о которых говорилось выше, но и в разработке и создании эстетически безупречного инвентаря и оборудования, спортивной обуви и одежды, в красочных сценариях спортивных праздников и соревнований.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Человек с развитым эстетическим вкусом имеет эстетические потребности, стремится создавать эстетические ценности, осуществляя эстетическую деятельность, в различных формах представлена в физическом воспитании.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Все эти явления, которые изучаются эстетикой физического воспитания, можно подразделить на несколько групп. Во-первых, это те стороны физического воспитания, составляющие его эстетическое содержание, и, будучи оценены и осознанн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036E">
        <w:rPr>
          <w:rFonts w:ascii="Times New Roman" w:hAnsi="Times New Roman" w:cs="Times New Roman"/>
          <w:sz w:val="24"/>
          <w:szCs w:val="24"/>
        </w:rPr>
        <w:t xml:space="preserve"> с эс</w:t>
      </w:r>
      <w:bookmarkStart w:id="0" w:name="_GoBack"/>
      <w:bookmarkEnd w:id="0"/>
      <w:r w:rsidRPr="00DD036E">
        <w:rPr>
          <w:rFonts w:ascii="Times New Roman" w:hAnsi="Times New Roman" w:cs="Times New Roman"/>
          <w:sz w:val="24"/>
          <w:szCs w:val="24"/>
        </w:rPr>
        <w:t>тетической точки зрения, выступают как эстетические ценности. Во-вторых, это те эстетические чувства, вкусы, потребности, идеалы, взгляды и теории, которые составляют мир эстетического сознания, связанной с физическим воспитанием. В-третьих, это - эстетическая деятельность школьника на уроках физической культуры.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Таким образом, эстетика физической культуры – это наука, предметом изучения которой является эстетическое содержание и эстетические ценности физического воспитания; законы сознания, отражающие физическое воспитание с эстетической точки зрения; формы эстетической деятельности школьников в области физического воспитания. 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Большую роль в достижении эстетического идеала, что является конечной целью эстетического воспитания играет физическая красота. Физическая подготовленность является одной из составляющих физической красоты и имеет положительное влияние на эмоционально-волевую сферу школьника. В процессе физической подготовки развиваются такие физические качества, как сила, скорость, выносливость, ловкость, гибкость. Они </w:t>
      </w:r>
      <w:r w:rsidRPr="00DD036E">
        <w:rPr>
          <w:rFonts w:ascii="Times New Roman" w:hAnsi="Times New Roman" w:cs="Times New Roman"/>
          <w:sz w:val="24"/>
          <w:szCs w:val="24"/>
        </w:rPr>
        <w:lastRenderedPageBreak/>
        <w:t>представляют фундамент для выполнения движений легко, изящно, грациозно, что в целом соответствует эстетической характеристике физических упражнений. Телесная красота, которая связана с качественным признаком различных типов телосложения и двигательной деятельности выступает эстетическим аспектом в физическом воспитании.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Обязательным условием проявления красоты, прекрасного выступает гармония и единство внешнего и внутреннего. Красоту тела и красоту движений можно классифицировать как внешнюю признак физической красоты в аспекте эстетического воспитания. Красота тела характеризуется правильной осанкой, стройностью, подтянутостью, пропорциональностью телосложения. Совокупность этих признаков имеет определенные эстетические ценности для человека, потому что именно они составляют базу для эстетических проявлений в условиях общественной жизни.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Красота движений характеризуется точностью, экономичностью, легкостью и ритмичностью. Хорошо развитые физические качества составляют базу для проявления высокого уровня функциональных и адаптационных возможностей школьника, характеризуя этим уровень его физического развития.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Красота тела и красота движений внешне наиболее оптимально демонстрируются через двигательную деятельность, признаками которой в эстетическом аспекте выступают грациозность, изящество и выразительность. </w:t>
      </w:r>
    </w:p>
    <w:p w:rsidR="00DD036E" w:rsidRPr="00DD036E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 xml:space="preserve"> Как известно становление личности начинается еще в детстве. Поэтому именно младший школьный возраст является наиболее благоприятным для развития чувства ритма, красоты и изящества движений.</w:t>
      </w:r>
    </w:p>
    <w:p w:rsidR="000B6401" w:rsidRPr="00B4643C" w:rsidRDefault="00DD036E" w:rsidP="00DD0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E">
        <w:rPr>
          <w:rFonts w:ascii="Times New Roman" w:hAnsi="Times New Roman" w:cs="Times New Roman"/>
          <w:sz w:val="24"/>
          <w:szCs w:val="24"/>
        </w:rPr>
        <w:t>Таким образом, мы определили, что эстетическое воспитание младших школьников было в поле зрения педагогов, философов, психологов, специалистов в области физической культуры и спорта. Мы определили, что задача эстетического воспитания оптимально соответствуют содержанию урока физической культуры, в процессе которого проходит эстетическое воспитание младших школьников.</w:t>
      </w:r>
    </w:p>
    <w:sectPr w:rsidR="000B6401" w:rsidRPr="00B4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E9"/>
    <w:rsid w:val="000B6401"/>
    <w:rsid w:val="0011396C"/>
    <w:rsid w:val="00506BA1"/>
    <w:rsid w:val="009708B3"/>
    <w:rsid w:val="00B44EE9"/>
    <w:rsid w:val="00B4643C"/>
    <w:rsid w:val="00D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23D"/>
  <w15:chartTrackingRefBased/>
  <w15:docId w15:val="{5248DD10-FBBA-4804-A7CA-F19487D9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2017-11-15T14:41:00Z</dcterms:created>
  <dcterms:modified xsi:type="dcterms:W3CDTF">2017-11-15T15:27:00Z</dcterms:modified>
</cp:coreProperties>
</file>