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C6" w:rsidRPr="00D4129D" w:rsidRDefault="00D4129D" w:rsidP="00D4129D">
      <w:pPr>
        <w:jc w:val="center"/>
        <w:rPr>
          <w:b/>
          <w:sz w:val="44"/>
          <w:szCs w:val="44"/>
        </w:rPr>
      </w:pPr>
      <w:r w:rsidRPr="00D4129D">
        <w:rPr>
          <w:b/>
          <w:sz w:val="44"/>
          <w:szCs w:val="44"/>
        </w:rPr>
        <w:t>Особенности формирования  лексико-грамматического строя речи у дошкольников с общим недоразвитием речи</w:t>
      </w:r>
    </w:p>
    <w:p w:rsidR="00D4129D" w:rsidRPr="00D4129D" w:rsidRDefault="00D4129D" w:rsidP="00D4129D">
      <w:pPr>
        <w:rPr>
          <w:rFonts w:ascii="Times New Roman" w:hAnsi="Times New Roman" w:cs="Times New Roman"/>
          <w:sz w:val="28"/>
          <w:szCs w:val="28"/>
        </w:rPr>
      </w:pPr>
      <w:r w:rsidRPr="00D4129D">
        <w:rPr>
          <w:rFonts w:ascii="Times New Roman" w:hAnsi="Times New Roman" w:cs="Times New Roman"/>
          <w:sz w:val="28"/>
          <w:szCs w:val="28"/>
        </w:rPr>
        <w:t>Именно грамматический строй языка делает нашу речь организованной и понятной для окружающих. Если ребенок «в норме» учится изменять слова и правильно их употреблять в словосочетаниях и предложениях в условиях постоянного общения с окружающими, то ребенок с ОНР имеет ограниченные возможности овладения грамматическими категориями и формами.</w:t>
      </w:r>
    </w:p>
    <w:p w:rsidR="00D4129D" w:rsidRPr="00D4129D" w:rsidRDefault="00D4129D" w:rsidP="00D4129D">
      <w:pPr>
        <w:rPr>
          <w:rFonts w:ascii="Times New Roman" w:hAnsi="Times New Roman" w:cs="Times New Roman"/>
          <w:sz w:val="28"/>
          <w:szCs w:val="28"/>
        </w:rPr>
      </w:pPr>
    </w:p>
    <w:p w:rsidR="00D4129D" w:rsidRPr="00D4129D" w:rsidRDefault="00D4129D" w:rsidP="00D4129D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29D">
        <w:rPr>
          <w:rFonts w:ascii="Times New Roman" w:hAnsi="Times New Roman" w:cs="Times New Roman"/>
          <w:sz w:val="28"/>
          <w:szCs w:val="28"/>
        </w:rPr>
        <w:t xml:space="preserve">Формирование грамматического строя речи является одной из самых актуальных проблем современной логопедии. Изучение особенностей усвоения грамматического строя речи у детей с системными речевыми расстройствами представляется нам очень важным, поскольку </w:t>
      </w:r>
      <w:proofErr w:type="spellStart"/>
      <w:r w:rsidRPr="00D4129D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D4129D">
        <w:rPr>
          <w:rFonts w:ascii="Times New Roman" w:hAnsi="Times New Roman" w:cs="Times New Roman"/>
          <w:sz w:val="28"/>
          <w:szCs w:val="28"/>
        </w:rPr>
        <w:t xml:space="preserve"> лексико-грамматической системы языка является центральным дефектом в структуре общего недоразвития речи.</w:t>
      </w:r>
      <w:r w:rsidRPr="00D412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Формирование процесса словообразования                                                                                                          </w:t>
      </w:r>
      <w:r w:rsidRPr="00D4129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Коррекционная работа направлена на формирование словообразования существительных, глаголов, прилагательных. При этом развитие словообразования различных частей речи происходит последовательно – параллельно.</w:t>
      </w:r>
      <w:r w:rsidRPr="00D412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        </w:t>
      </w:r>
      <w:r w:rsidRPr="00D4129D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Коррекционная работа включает три этапа.</w:t>
      </w:r>
      <w:r w:rsidRPr="00D412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</w:t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 Закрепление наиболее продуктивных словообразовательных моделей;</w:t>
      </w:r>
      <w:r w:rsidRPr="00D4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 Работа над словообразованием менее продуктивных моделей;</w:t>
      </w:r>
      <w:r w:rsidRPr="00D4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III. Уточнение значения и звучания непродуктивных словообразовательных моделей.</w:t>
      </w:r>
      <w:r w:rsidRPr="00D412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                    Содержание первого этапа.                                                                              </w:t>
      </w:r>
      <w:r w:rsidRPr="00D4129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Существительные.</w:t>
      </w:r>
      <w:r w:rsidRPr="00D412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Образование уменьшительно-ласкательных существительных с суффиксами: </w:t>
      </w:r>
      <w:proofErr w:type="gramStart"/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proofErr w:type="gramEnd"/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-, -</w:t>
      </w:r>
      <w:proofErr w:type="spellStart"/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</w:t>
      </w:r>
      <w:proofErr w:type="spellEnd"/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-, -чик-.</w:t>
      </w:r>
      <w:r w:rsidRPr="00D412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                                           </w:t>
      </w:r>
      <w:r w:rsidRPr="00D4129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коррекционно-логопедической работы сначала закрепляется словообразование уменьшительно-ласкательных существительных с продуктивным суффиксом -</w:t>
      </w:r>
      <w:proofErr w:type="spellStart"/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</w:t>
      </w:r>
      <w:proofErr w:type="spellEnd"/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(с существительными мужского рода). </w:t>
      </w:r>
      <w:proofErr w:type="gramStart"/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Речевой материал предъявляется в следующей последовательности:</w:t>
      </w:r>
      <w:r w:rsidRPr="00D412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                                                           </w:t>
      </w:r>
      <w:r w:rsidRPr="00D4129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без изменения звуковой структуры корня производного слова (дом – домик, нос – носик, лист – листик);</w:t>
      </w:r>
      <w:r w:rsidRPr="00D4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 чередованием глухих и звонких звуков в корне (таз – тазик, лоб – лобик).</w:t>
      </w:r>
      <w:proofErr w:type="gramEnd"/>
      <w:r w:rsidRPr="00D412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        </w:t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дальнейшем проводится работа над словообразованием с использованием суффикса </w:t>
      </w:r>
      <w:proofErr w:type="gramStart"/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</w:t>
      </w:r>
      <w:proofErr w:type="gramEnd"/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ик- (с существительными мужского рода).</w:t>
      </w:r>
      <w:r w:rsidRPr="00D412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</w:t>
      </w:r>
      <w:r w:rsidRPr="00D4129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Речевой материал предъявляется в следующей последовательности:</w:t>
      </w:r>
      <w:r w:rsidRPr="00D412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  </w:t>
      </w:r>
      <w:r w:rsidRPr="00D4129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без изменения звуковой структуры корня производного слова (забор – заборчик, стул – стульчик, блин – блинчик);</w:t>
      </w:r>
      <w:r w:rsidRPr="00D4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 изменением звуковой структуры производного слова (рукав – рукавчик).</w:t>
      </w:r>
      <w:r w:rsidRPr="00D412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                  </w:t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Словообразование существительных с использованием суффикса </w:t>
      </w:r>
      <w:proofErr w:type="gramStart"/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proofErr w:type="gramEnd"/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проводится в следующей последовательности:</w:t>
      </w:r>
      <w:r w:rsidRPr="00D412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           </w:t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Словообразование существительных женского рода без изменения звуковой структуры корня производного слова(лапа – лапка, мышь – мышка);</w:t>
      </w:r>
      <w:r w:rsidRPr="00D4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Словообразование существительных женского рода с изменением звуковой структуры корня (шуба – шубка, книга – книжка, птица – птичка);</w:t>
      </w:r>
      <w:r w:rsidRPr="00D4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Словообразование существительных среднего рода от основ на </w:t>
      </w:r>
      <w:proofErr w:type="spellStart"/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proofErr w:type="spellEnd"/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изменением звуковой структуры основы слова крыльцо — крылечко, кольцо – колечко).</w:t>
      </w:r>
      <w:r w:rsidRPr="00D412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</w:t>
      </w:r>
      <w:r w:rsidRPr="00D4129D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Глаголы.</w:t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Дифференциация совершенного и несовершенного вида:</w:t>
      </w:r>
      <w:r w:rsidRPr="00D412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</w:t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образование глаголов совершенного вида с помощью приставок:</w:t>
      </w:r>
      <w:r w:rsidRPr="00D412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    </w:t>
      </w:r>
      <w:r w:rsidRPr="00D4129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С-</w:t>
      </w:r>
      <w:proofErr w:type="gramEnd"/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(играть – сыграть, петь – спеть, делать – сделать),</w:t>
      </w:r>
      <w:r w:rsidRPr="00D4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На- (рисовать – нарисовать, колоть – наколоть, писать – написать),</w:t>
      </w:r>
      <w:r w:rsidRPr="00D4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412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 (обедать – пообедать, сеять – посеять)</w:t>
      </w:r>
    </w:p>
    <w:p w:rsidR="00D4129D" w:rsidRDefault="00D4129D" w:rsidP="00D4129D">
      <w:r w:rsidRPr="00D4129D">
        <w:rPr>
          <w:rFonts w:ascii="Times New Roman" w:hAnsi="Times New Roman" w:cs="Times New Roman"/>
          <w:sz w:val="28"/>
          <w:szCs w:val="28"/>
        </w:rPr>
        <w:t xml:space="preserve">Изучая особенности развития лексико-грамматического строя речи детей с речевым недоразвитием, Р.Е. Левина, Е.Ф. </w:t>
      </w:r>
      <w:proofErr w:type="spellStart"/>
      <w:r w:rsidRPr="00D4129D">
        <w:rPr>
          <w:rFonts w:ascii="Times New Roman" w:hAnsi="Times New Roman" w:cs="Times New Roman"/>
          <w:sz w:val="28"/>
          <w:szCs w:val="28"/>
        </w:rPr>
        <w:t>Соботович</w:t>
      </w:r>
      <w:proofErr w:type="spellEnd"/>
      <w:r w:rsidRPr="00D4129D">
        <w:rPr>
          <w:rFonts w:ascii="Times New Roman" w:hAnsi="Times New Roman" w:cs="Times New Roman"/>
          <w:sz w:val="28"/>
          <w:szCs w:val="28"/>
        </w:rPr>
        <w:t xml:space="preserve"> выделили две группы. В I группе детей наблюдается преимущественное нарушение морфологической системы языка при относительной сохранности глубинно-семантической структуры предложения. Несмотря на грубые морфологические </w:t>
      </w:r>
      <w:proofErr w:type="spellStart"/>
      <w:r w:rsidRPr="00D4129D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D4129D">
        <w:rPr>
          <w:rFonts w:ascii="Times New Roman" w:hAnsi="Times New Roman" w:cs="Times New Roman"/>
          <w:sz w:val="28"/>
          <w:szCs w:val="28"/>
        </w:rPr>
        <w:t xml:space="preserve">, дети этой группы правильно воспроизводят структуру предложения из 2–3 слов, семантические связи между словами, порядок слов. В этой группе детей имеет место резкая диспропорция между развитием морфологической и синтаксической систем языка. Во II группе наблюдаются нарушения не только морфологической системы языка, но и синтаксической структуры предложения. Нарушение синтаксической структуры предложения обычно выражается в пропуске членов предложения, </w:t>
      </w:r>
      <w:r w:rsidRPr="00D4129D">
        <w:rPr>
          <w:rFonts w:ascii="Times New Roman" w:hAnsi="Times New Roman" w:cs="Times New Roman"/>
          <w:sz w:val="28"/>
          <w:szCs w:val="28"/>
        </w:rPr>
        <w:lastRenderedPageBreak/>
        <w:t>чаще всего предикатов, в необычном порядке слов, что проявляется даже при повторении предложений</w:t>
      </w:r>
      <w:r w:rsidRPr="00D4129D">
        <w:t>.</w:t>
      </w:r>
    </w:p>
    <w:sectPr w:rsidR="00D4129D" w:rsidSect="0041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129D"/>
    <w:rsid w:val="004129C6"/>
    <w:rsid w:val="00994FB4"/>
    <w:rsid w:val="00D4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4129D"/>
  </w:style>
  <w:style w:type="character" w:customStyle="1" w:styleId="apple-converted-space">
    <w:name w:val="apple-converted-space"/>
    <w:basedOn w:val="a0"/>
    <w:rsid w:val="00D41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2</cp:revision>
  <dcterms:created xsi:type="dcterms:W3CDTF">2017-04-11T07:31:00Z</dcterms:created>
  <dcterms:modified xsi:type="dcterms:W3CDTF">2017-04-11T17:32:00Z</dcterms:modified>
</cp:coreProperties>
</file>