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A2" w:rsidRDefault="00C661D3" w:rsidP="00A1497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7E0B0C" wp14:editId="077A9CA9">
            <wp:simplePos x="0" y="0"/>
            <wp:positionH relativeFrom="column">
              <wp:posOffset>-470536</wp:posOffset>
            </wp:positionH>
            <wp:positionV relativeFrom="paragraph">
              <wp:posOffset>60960</wp:posOffset>
            </wp:positionV>
            <wp:extent cx="2581029" cy="2705100"/>
            <wp:effectExtent l="0" t="0" r="0" b="0"/>
            <wp:wrapNone/>
            <wp:docPr id="72" name="Рисунок 72" descr="http://10liski.detkin-club.ru/images/custom_1/1655_html_m72a40cac_555afdbd78f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0liski.detkin-club.ru/images/custom_1/1655_html_m72a40cac_555afdbd78f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91" cy="272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7A2" w:rsidRPr="000D2551" w:rsidRDefault="002247A2" w:rsidP="002247A2">
      <w:pPr>
        <w:pStyle w:val="a8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</w:rPr>
      </w:pPr>
      <w:r w:rsidRPr="000D2551">
        <w:rPr>
          <w:b/>
          <w:i/>
          <w:color w:val="FF0000"/>
          <w:sz w:val="32"/>
          <w:szCs w:val="32"/>
        </w:rPr>
        <w:t>«Здоровые дети в здоровой семье</w:t>
      </w:r>
    </w:p>
    <w:p w:rsidR="002247A2" w:rsidRPr="000D2551" w:rsidRDefault="002247A2" w:rsidP="002247A2">
      <w:pPr>
        <w:pStyle w:val="a8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</w:rPr>
      </w:pPr>
      <w:r w:rsidRPr="000D2551">
        <w:rPr>
          <w:b/>
          <w:i/>
          <w:color w:val="FF0000"/>
          <w:sz w:val="32"/>
          <w:szCs w:val="32"/>
        </w:rPr>
        <w:t>Здоровые семьи в здоровой стране</w:t>
      </w:r>
    </w:p>
    <w:p w:rsidR="002247A2" w:rsidRPr="000D2551" w:rsidRDefault="002247A2" w:rsidP="002247A2">
      <w:pPr>
        <w:pStyle w:val="a8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</w:rPr>
      </w:pPr>
      <w:r w:rsidRPr="000D2551">
        <w:rPr>
          <w:b/>
          <w:i/>
          <w:color w:val="FF0000"/>
          <w:sz w:val="32"/>
          <w:szCs w:val="32"/>
        </w:rPr>
        <w:t>Здоровые страны – планета здорова.</w:t>
      </w:r>
    </w:p>
    <w:p w:rsidR="002247A2" w:rsidRPr="000D2551" w:rsidRDefault="002247A2" w:rsidP="002247A2">
      <w:pPr>
        <w:pStyle w:val="a8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</w:rPr>
      </w:pPr>
      <w:r w:rsidRPr="000D2551">
        <w:rPr>
          <w:b/>
          <w:i/>
          <w:color w:val="FF0000"/>
          <w:sz w:val="32"/>
          <w:szCs w:val="32"/>
        </w:rPr>
        <w:t>Здоровье, – какое прекрасное слово!</w:t>
      </w:r>
    </w:p>
    <w:p w:rsidR="002247A2" w:rsidRPr="000D2551" w:rsidRDefault="002247A2" w:rsidP="002247A2">
      <w:pPr>
        <w:pStyle w:val="a8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</w:rPr>
      </w:pPr>
      <w:r w:rsidRPr="000D2551">
        <w:rPr>
          <w:b/>
          <w:i/>
          <w:color w:val="FF0000"/>
          <w:sz w:val="32"/>
          <w:szCs w:val="32"/>
        </w:rPr>
        <w:t>Так пусть на здоровой планете</w:t>
      </w:r>
    </w:p>
    <w:p w:rsidR="002247A2" w:rsidRPr="000D2551" w:rsidRDefault="000D2551" w:rsidP="002247A2">
      <w:pPr>
        <w:pStyle w:val="a8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</w:rPr>
      </w:pPr>
      <w:r w:rsidRPr="000D2551">
        <w:rPr>
          <w:b/>
          <w:i/>
          <w:color w:val="FF0000"/>
          <w:sz w:val="32"/>
          <w:szCs w:val="32"/>
        </w:rPr>
        <w:t>Растут здоровые дети»</w:t>
      </w:r>
    </w:p>
    <w:p w:rsidR="00C661D3" w:rsidRDefault="00C661D3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41" w:rsidRDefault="00363641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41" w:rsidRDefault="00363641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41" w:rsidRDefault="00363641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3641" w:rsidRDefault="00363641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7A2" w:rsidRDefault="002247A2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B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2247A2" w:rsidRDefault="002247A2" w:rsidP="00224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BF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учреждение </w:t>
      </w:r>
    </w:p>
    <w:p w:rsidR="002247A2" w:rsidRPr="005771BF" w:rsidRDefault="002247A2" w:rsidP="002247A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hAnsi="Times New Roman" w:cs="Times New Roman"/>
          <w:b/>
          <w:sz w:val="28"/>
          <w:szCs w:val="28"/>
        </w:rPr>
        <w:t xml:space="preserve">«Детский сад №17 «Золотая рыбка» </w:t>
      </w: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Салехард, ЯНАО</w:t>
      </w:r>
    </w:p>
    <w:p w:rsidR="002247A2" w:rsidRPr="005771BF" w:rsidRDefault="002247A2" w:rsidP="002247A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Полное название проекта: 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«Зд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дети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здоровой семье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C661D3" w:rsidRDefault="00C661D3" w:rsidP="00C661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Автор</w:t>
      </w:r>
      <w:r w:rsidR="002247A2"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проекта: </w:t>
      </w:r>
      <w:r w:rsidR="002247A2"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Чернова Я</w:t>
      </w:r>
      <w:r w:rsidR="002247A2"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2247A2"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2247A2"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рьевна инструктор по физической культуре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Вид, тип проекта: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групповой,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срочный, физкультурно-оздоровительный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1342EC">
        <w:rPr>
          <w:sz w:val="28"/>
          <w:szCs w:val="28"/>
        </w:rPr>
        <w:t xml:space="preserve">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познавательный, практико-ориентированный, </w:t>
      </w:r>
      <w:proofErr w:type="spellStart"/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межпредметный</w:t>
      </w:r>
      <w:proofErr w:type="spellEnd"/>
      <w:r w:rsidR="00C66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Сроки проведения: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январь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май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363641"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Количество участников проекта: </w:t>
      </w:r>
      <w:r w:rsidRPr="00672A46">
        <w:rPr>
          <w:rFonts w:ascii="Times New Roman" w:eastAsiaTheme="minorEastAsia" w:hAnsi="Times New Roman" w:cs="Times New Roman"/>
          <w:sz w:val="28"/>
          <w:szCs w:val="28"/>
          <w:lang w:eastAsia="ru-RU"/>
        </w:rPr>
        <w:t>315 детей, родители, педагоги ДОУ</w:t>
      </w: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Возраст детей: </w:t>
      </w:r>
      <w:r w:rsidRPr="00134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-7 лет</w:t>
      </w: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дневная </w:t>
      </w:r>
    </w:p>
    <w:p w:rsidR="002247A2" w:rsidRPr="005771BF" w:rsidRDefault="002247A2" w:rsidP="00C661D3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5771B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:      </w:t>
      </w:r>
    </w:p>
    <w:p w:rsidR="002247A2" w:rsidRPr="005771BF" w:rsidRDefault="002247A2" w:rsidP="00C661D3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положительного отношения к здоровому образу жизни;</w:t>
      </w:r>
    </w:p>
    <w:p w:rsidR="00C661D3" w:rsidRPr="00C661D3" w:rsidRDefault="002247A2" w:rsidP="00C661D3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6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расширение кругозора детей и их родителей в вопросах сохранения здоровья и организации здорового образа жизни;</w:t>
      </w:r>
    </w:p>
    <w:p w:rsidR="002247A2" w:rsidRDefault="002247A2" w:rsidP="00C661D3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вовлечение родителей в педагогический процесс ДОУ, укрепление заинтересованности родителей в сотрудничестве с детским садом.</w:t>
      </w:r>
    </w:p>
    <w:p w:rsidR="00C661D3" w:rsidRDefault="00C661D3" w:rsidP="00C661D3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661D3" w:rsidRDefault="00C661D3" w:rsidP="00C661D3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C661D3" w:rsidRPr="00A105E5" w:rsidRDefault="002247A2" w:rsidP="00C661D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Актуальность</w:t>
      </w:r>
      <w:r w:rsidR="00C661D3">
        <w:rPr>
          <w:rFonts w:ascii="Times New Roman" w:hAnsi="Times New Roman"/>
          <w:b/>
          <w:sz w:val="28"/>
          <w:szCs w:val="28"/>
        </w:rPr>
        <w:t xml:space="preserve"> </w:t>
      </w:r>
      <w:r w:rsidR="00C661D3" w:rsidRPr="00C661D3">
        <w:rPr>
          <w:rFonts w:ascii="Times New Roman" w:hAnsi="Times New Roman"/>
          <w:sz w:val="28"/>
          <w:szCs w:val="28"/>
        </w:rPr>
        <w:t xml:space="preserve">«Приоритетом современной государственной политики России является охрана и зашита семьи и </w:t>
      </w:r>
      <w:r w:rsidR="00E82AE2" w:rsidRPr="00C661D3">
        <w:rPr>
          <w:rFonts w:ascii="Times New Roman" w:hAnsi="Times New Roman"/>
          <w:sz w:val="28"/>
          <w:szCs w:val="28"/>
        </w:rPr>
        <w:t>семейных ценностей,</w:t>
      </w:r>
      <w:r w:rsidR="00C661D3" w:rsidRPr="00C661D3">
        <w:rPr>
          <w:rFonts w:ascii="Times New Roman" w:hAnsi="Times New Roman"/>
          <w:sz w:val="28"/>
          <w:szCs w:val="28"/>
        </w:rPr>
        <w:t xml:space="preserve"> и традиций как основы основ российского общества и государства, сохранение и приумножение здоровья детей, обеспечение их гармоничного развития, продвижение в регионах </w:t>
      </w:r>
      <w:proofErr w:type="spellStart"/>
      <w:r w:rsidR="00C661D3" w:rsidRPr="00C661D3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C661D3" w:rsidRPr="00C661D3">
        <w:rPr>
          <w:rFonts w:ascii="Times New Roman" w:hAnsi="Times New Roman"/>
          <w:sz w:val="28"/>
          <w:szCs w:val="28"/>
        </w:rPr>
        <w:t xml:space="preserve"> технологий. Дети должны стать активными участниками в реализации этих</w:t>
      </w:r>
      <w:r w:rsidR="00C661D3">
        <w:rPr>
          <w:rFonts w:ascii="Times New Roman" w:hAnsi="Times New Roman"/>
          <w:sz w:val="28"/>
          <w:szCs w:val="28"/>
        </w:rPr>
        <w:t xml:space="preserve"> важнейших социальных задач" - </w:t>
      </w:r>
      <w:r w:rsidR="00C661D3" w:rsidRPr="00C661D3">
        <w:rPr>
          <w:rFonts w:ascii="Times New Roman" w:hAnsi="Times New Roman"/>
          <w:sz w:val="28"/>
          <w:szCs w:val="28"/>
        </w:rPr>
        <w:t>Павел Астахов, Уполномоченный при Президенте Российской Федерации по правам ребенка</w:t>
      </w:r>
    </w:p>
    <w:p w:rsidR="00C661D3" w:rsidRDefault="002247A2" w:rsidP="00C661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05E5">
        <w:rPr>
          <w:rFonts w:ascii="Times New Roman" w:hAnsi="Times New Roman"/>
          <w:sz w:val="28"/>
          <w:szCs w:val="28"/>
        </w:rPr>
        <w:t xml:space="preserve">С этой позиции в центре работы по полноценному физическому развитию и укреплению здоровья детей должны находиться, во-первых, семья, включая всех ее членов и условия проживания; во-вторых, дошкольное образовательное учреждение, где ребенок проводит большую часть своего активного времени, т.е. социальные структуры, которые в основном определяют уровень здоровья детей. </w:t>
      </w:r>
    </w:p>
    <w:p w:rsidR="002247A2" w:rsidRDefault="002247A2" w:rsidP="00224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21E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1E6">
        <w:rPr>
          <w:rFonts w:ascii="Times New Roman" w:hAnsi="Times New Roman"/>
          <w:sz w:val="28"/>
          <w:szCs w:val="28"/>
        </w:rPr>
        <w:t>силу особой актуальности проблемы в процессе педагогической деятельности стал вопрос творческого  поиска подходов к укреплению здоровья детей и осуществления эффективных форм взаимодействия ДОУ с семьей по формированию потребности воспитанников в здоровом образе жизни. Поиск инноваций привел к решению проблемы посредством метода проектирования</w:t>
      </w:r>
    </w:p>
    <w:p w:rsidR="00C661D3" w:rsidRDefault="00C661D3" w:rsidP="00C661D3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проекта:</w:t>
      </w:r>
      <w:r w:rsidRPr="00E30A3A">
        <w:t xml:space="preserve"> </w:t>
      </w:r>
      <w:r w:rsidRPr="00E30A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Активизировать педагогический потенциал семьи в вопросах формирования ценностей здоровья через вовлечение родителей в совместную деятельность. </w:t>
      </w:r>
      <w:r w:rsidRPr="00E30A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77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2247A2" w:rsidRDefault="00C661D3" w:rsidP="002247A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61D3">
        <w:rPr>
          <w:rFonts w:ascii="Times New Roman" w:hAnsi="Times New Roman"/>
          <w:b/>
          <w:sz w:val="28"/>
          <w:szCs w:val="28"/>
        </w:rPr>
        <w:t>Задачи проекта:</w:t>
      </w:r>
    </w:p>
    <w:p w:rsidR="00C661D3" w:rsidRDefault="00C661D3" w:rsidP="00C661D3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661D3">
        <w:rPr>
          <w:rFonts w:ascii="Times New Roman" w:hAnsi="Times New Roman"/>
          <w:sz w:val="28"/>
          <w:szCs w:val="28"/>
        </w:rPr>
        <w:t>Приобретение родителями базовых знаний и умений по  поддержанию и укреплению здоровья</w:t>
      </w:r>
    </w:p>
    <w:p w:rsidR="00C661D3" w:rsidRPr="00C661D3" w:rsidRDefault="00C661D3" w:rsidP="00C661D3">
      <w:pPr>
        <w:pStyle w:val="a7"/>
        <w:ind w:left="1429"/>
        <w:rPr>
          <w:rFonts w:ascii="Times New Roman" w:hAnsi="Times New Roman"/>
          <w:sz w:val="28"/>
          <w:szCs w:val="28"/>
        </w:rPr>
      </w:pPr>
    </w:p>
    <w:p w:rsidR="00C661D3" w:rsidRDefault="00C661D3" w:rsidP="00C661D3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661D3">
        <w:rPr>
          <w:rFonts w:ascii="Times New Roman" w:hAnsi="Times New Roman"/>
          <w:sz w:val="28"/>
          <w:szCs w:val="28"/>
        </w:rPr>
        <w:t>Расширение кругозора детей в вопросах сохранения здоровья и организации здорового образа жизни</w:t>
      </w:r>
    </w:p>
    <w:p w:rsidR="00C661D3" w:rsidRPr="00C661D3" w:rsidRDefault="00C661D3" w:rsidP="00C661D3">
      <w:pPr>
        <w:pStyle w:val="a7"/>
        <w:ind w:left="1429"/>
        <w:rPr>
          <w:rFonts w:ascii="Times New Roman" w:hAnsi="Times New Roman"/>
          <w:sz w:val="28"/>
          <w:szCs w:val="28"/>
        </w:rPr>
      </w:pPr>
    </w:p>
    <w:p w:rsidR="00C661D3" w:rsidRPr="00C661D3" w:rsidRDefault="00C661D3" w:rsidP="00C661D3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661D3">
        <w:rPr>
          <w:rFonts w:ascii="Times New Roman" w:hAnsi="Times New Roman"/>
          <w:sz w:val="28"/>
          <w:szCs w:val="28"/>
        </w:rPr>
        <w:t>Формирование у детей и родителей положительного отношения к здоровому образу жизни</w:t>
      </w:r>
    </w:p>
    <w:p w:rsidR="00C661D3" w:rsidRDefault="00C661D3" w:rsidP="00224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1D3" w:rsidRDefault="00C661D3" w:rsidP="00224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C1" w:rsidRDefault="00F173C1" w:rsidP="00224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641" w:rsidRDefault="00363641" w:rsidP="00224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7A2" w:rsidRDefault="002247A2" w:rsidP="002247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Реализация </w:t>
      </w:r>
      <w:r w:rsidRPr="009962EA">
        <w:rPr>
          <w:rFonts w:ascii="Times New Roman" w:hAnsi="Times New Roman" w:cs="Times New Roman"/>
          <w:b/>
          <w:sz w:val="28"/>
          <w:szCs w:val="28"/>
        </w:rPr>
        <w:t>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4216"/>
        <w:gridCol w:w="2200"/>
      </w:tblGrid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7B" w:rsidRPr="009449CA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7B" w:rsidRPr="009449CA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B7B" w:rsidRPr="009449CA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(должность)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AF5689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работы </w:t>
            </w:r>
            <w:r w:rsidRPr="00903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пропаганде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здорового </w:t>
            </w:r>
            <w:r w:rsidRPr="00903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воспитанников и их родителей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здоровья в группах</w:t>
            </w:r>
          </w:p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книг, журналов, плакатов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ЗОЖ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F5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групп</w:t>
            </w:r>
          </w:p>
          <w:p w:rsidR="003D3B7B" w:rsidRPr="00AF5689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положительного опыта семейного физического воспитания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приобщения детей к ЗОЖ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6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нкетирование родителей по вопросам воспитания здорового ребенка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педагогов по 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сохранения и укрепления здоровья детей и взаимодействия с семьями воспитанников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– практикум для педагогов </w:t>
            </w:r>
            <w:r w:rsidRPr="00FB6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 «Здоровье ребенка – категория педагогическая»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D3B7B" w:rsidRDefault="003D3B7B" w:rsidP="00002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B6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заведующего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FB6C19" w:rsidRDefault="003D3B7B" w:rsidP="00C6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72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</w:t>
            </w:r>
            <w:r w:rsidRPr="00072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консультативной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родителям </w:t>
            </w:r>
            <w:r w:rsidRPr="00072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физического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оспитания и оздоровления детей</w:t>
            </w:r>
            <w:r w:rsidRPr="00072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Default="003D3B7B" w:rsidP="0038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папок-передвижек, </w:t>
            </w:r>
            <w:r w:rsidRPr="00365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листков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65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консультаций, буклетов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иформацией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</w:t>
            </w:r>
          </w:p>
        </w:tc>
        <w:tc>
          <w:tcPr>
            <w:tcW w:w="117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персонал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2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акопление информационной базы по теме здоровый образ жизни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002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ополнение картотек «Оздоровительная гимнастика», «Дыхательная гимнастика», «Гимнастика для глаз»,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«Гимнастика пробуждения», </w:t>
            </w: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игры» и др.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57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Удовлетворение </w:t>
            </w:r>
            <w:r w:rsidRPr="0032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потребности дошкольника в движении и приобщению его к </w:t>
            </w:r>
            <w:r w:rsidR="00574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пополнение физкультурных уголков в групповых комнатах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3D3B7B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3603E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3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Ознакомление родителей с содержанием физкультурно-оздоровительной работы в детском саду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нетрадиционных групповых родительских собраний на тему «Здоровье ребенка – категория педагогическая»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3603EB" w:rsidRDefault="00574F97" w:rsidP="00A2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03EB">
              <w:rPr>
                <w:rFonts w:ascii="Times New Roman" w:hAnsi="Times New Roman" w:cs="Times New Roman"/>
                <w:sz w:val="28"/>
                <w:szCs w:val="28"/>
              </w:rPr>
              <w:t>опуляризация зимних</w:t>
            </w:r>
            <w:r w:rsidR="003D3B7B" w:rsidRPr="003603EB">
              <w:rPr>
                <w:rFonts w:ascii="Times New Roman" w:hAnsi="Times New Roman" w:cs="Times New Roman"/>
                <w:sz w:val="28"/>
                <w:szCs w:val="28"/>
              </w:rPr>
              <w:t xml:space="preserve"> видов спорта - хоккея и фигурного катания среди детей дошкольного возраста</w:t>
            </w:r>
          </w:p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в «Ледовый дворец» с посещением тренировок по хоккею и фигурному катанию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  <w:p w:rsidR="003D3B7B" w:rsidRPr="007153AE" w:rsidRDefault="003D3B7B" w:rsidP="00A237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>НАО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>«Ледовый дворец»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03EB">
              <w:rPr>
                <w:rFonts w:ascii="Times New Roman" w:hAnsi="Times New Roman" w:cs="Times New Roman"/>
                <w:sz w:val="28"/>
                <w:szCs w:val="28"/>
              </w:rPr>
              <w:t>опуляризация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активного отдыха среди воспитанников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их 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приобщение</w:t>
            </w:r>
            <w:r w:rsidRPr="00F95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активному образу жизни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массового катания на коньках в «Ледовом дворц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выходные дни</w:t>
            </w:r>
          </w:p>
        </w:tc>
        <w:tc>
          <w:tcPr>
            <w:tcW w:w="117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7153AE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3B7B" w:rsidRPr="007153AE" w:rsidRDefault="003D3B7B" w:rsidP="00A237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>НАО</w:t>
            </w:r>
          </w:p>
          <w:p w:rsidR="003D3B7B" w:rsidRDefault="003D3B7B" w:rsidP="00DF5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3AE">
              <w:rPr>
                <w:rFonts w:ascii="Times New Roman" w:hAnsi="Times New Roman" w:cs="Times New Roman"/>
                <w:sz w:val="28"/>
                <w:szCs w:val="28"/>
              </w:rPr>
              <w:t>«Ледовый дворец»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здорового образа жизни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57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семей воспитанников в XXXIII Всероссийской массовой лыжной гонке «ЛЫЖНЯ РОССИИ – 2015»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57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 двигательного режима детей, повышение</w:t>
            </w:r>
            <w:r w:rsidRPr="001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интереса к физкультурным занятиям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нетрадиционного физкультурного оборудования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Pr="002F0950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DF5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конкретным приемам и</w:t>
            </w:r>
            <w:r>
              <w:t xml:space="preserve"> </w:t>
            </w: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практическим умениям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плоскостопия у детей</w:t>
            </w:r>
          </w:p>
          <w:p w:rsidR="00574F97" w:rsidRPr="00903DDB" w:rsidRDefault="00574F97" w:rsidP="00DF5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мастер-класса для родителей «Профилактика плоскостопия у дошкольников»</w:t>
            </w:r>
          </w:p>
          <w:p w:rsidR="003D3B7B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Default="003D3B7B" w:rsidP="00002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Популяризация  зимних</w:t>
            </w:r>
            <w:proofErr w:type="gramEnd"/>
            <w:r w:rsidRPr="00F52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лыжные гонки,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207DE2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занятиям физической культурой</w:t>
            </w:r>
            <w:r w:rsidRPr="0020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спортом </w:t>
            </w:r>
          </w:p>
          <w:p w:rsidR="00574F97" w:rsidRDefault="00574F97" w:rsidP="00002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Выезд на лыжную базу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ДЮСШОР </w:t>
            </w:r>
            <w:r w:rsidRPr="00F52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воспитанников подготовительных групп.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Pr="002F0950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666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 спортивной школы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F52429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3603EB">
              <w:rPr>
                <w:rFonts w:ascii="Times New Roman" w:hAnsi="Times New Roman" w:cs="Times New Roman"/>
                <w:sz w:val="28"/>
                <w:szCs w:val="28"/>
              </w:rPr>
              <w:t>опуляризация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активного отдыха среди воспитанников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их </w:t>
            </w:r>
            <w:r w:rsidRPr="00715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2A2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риобщение к активному образу жизни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F52429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Катание на лыжах в выходные дни на базе спортивной школы</w:t>
            </w:r>
          </w:p>
        </w:tc>
        <w:tc>
          <w:tcPr>
            <w:tcW w:w="117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7322C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</w:t>
            </w:r>
            <w:r w:rsidRPr="0073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Pr="00F52429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0F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образовательный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22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ропаганд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семейного воспитания по формированию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ЗОЖ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представление</w:t>
            </w: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детско-родительских проектов «Мы за здоровый образ жизни!»</w:t>
            </w:r>
          </w:p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3D3B7B" w:rsidRPr="002F0950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0F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кругозора детей в вопросах сохранения здоровья и организации здорового образа жизни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прогулки, </w:t>
            </w: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моменты, свободная деятельность детей, совместная деятельность детей со взрослым и 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Pr="009B61E1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Pr="002F0950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0F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одействовать возникновению у родителей и детей чувства радости и удовольствия от совместной деятельности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B61E1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рисунков, плакатов, поделок «Что нужно для здоровья»</w:t>
            </w:r>
          </w:p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3D3B7B" w:rsidRPr="002F0950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3D3B7B" w:rsidRPr="009449CA" w:rsidTr="009941A1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25F" w:rsidRPr="00903DDB" w:rsidRDefault="003D3B7B" w:rsidP="000F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207DE2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двигательных качеств и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827D9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мирование у детей и их </w:t>
            </w:r>
            <w:r w:rsidR="000F725F">
              <w:rPr>
                <w:rFonts w:ascii="Times New Roman" w:hAnsi="Times New Roman" w:cs="Times New Roman"/>
                <w:sz w:val="28"/>
                <w:szCs w:val="28"/>
              </w:rPr>
              <w:t>родителей интереса</w:t>
            </w:r>
            <w:r w:rsidRPr="007827D9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совместным </w:t>
            </w:r>
            <w:r w:rsidR="000F725F" w:rsidRPr="007827D9">
              <w:rPr>
                <w:rFonts w:ascii="Times New Roman" w:hAnsi="Times New Roman" w:cs="Times New Roman"/>
                <w:sz w:val="28"/>
                <w:szCs w:val="28"/>
              </w:rPr>
              <w:t>занятиям физической</w:t>
            </w:r>
            <w:r w:rsidRPr="007827D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культурой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2F0950" w:rsidRDefault="003D3B7B" w:rsidP="000F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открытых дверей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Совместный с </w:t>
            </w:r>
            <w:r w:rsidR="000F7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 физкультурно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-оздоровительный досуг «С физкультурой мы дружны – нам болезни не страшны!»</w:t>
            </w:r>
          </w:p>
        </w:tc>
        <w:tc>
          <w:tcPr>
            <w:tcW w:w="117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B7B" w:rsidRPr="002F0950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3D3B7B" w:rsidRPr="009449CA" w:rsidTr="000F725F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</w:t>
            </w:r>
            <w:r w:rsidRPr="00F95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физического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и их родителей, пропаганда</w:t>
            </w:r>
            <w:r w:rsidRPr="00F95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 жизни и семейных ценностей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D8253E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 - соревнование посвященный Международному дню семьи </w:t>
            </w:r>
          </w:p>
          <w:p w:rsidR="003D3B7B" w:rsidRPr="002F0950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«Папа, мама, я – спортивная семья!»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B7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3D3B7B" w:rsidRPr="002F0950" w:rsidRDefault="003D3B7B" w:rsidP="0057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666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спортшколы</w:t>
            </w:r>
          </w:p>
        </w:tc>
      </w:tr>
      <w:tr w:rsidR="003D3B7B" w:rsidRPr="009449CA" w:rsidTr="000F725F"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903DDB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Трансляция педагогического опыта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7B" w:rsidRPr="00D8253E" w:rsidRDefault="003D3B7B" w:rsidP="00A2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результатов проекта на медико-педагогическом совещании ДОУ</w:t>
            </w: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</w:tcPr>
          <w:p w:rsidR="003D3B7B" w:rsidRPr="00D8253E" w:rsidRDefault="003D3B7B" w:rsidP="00A2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– участники проекта</w:t>
            </w:r>
          </w:p>
        </w:tc>
      </w:tr>
    </w:tbl>
    <w:p w:rsidR="002247A2" w:rsidRDefault="002247A2" w:rsidP="002247A2"/>
    <w:p w:rsidR="00574F97" w:rsidRDefault="00574F97" w:rsidP="00365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974" w:rsidRDefault="00365974" w:rsidP="00365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65974" w:rsidRPr="007D76D3" w:rsidRDefault="00365974" w:rsidP="00365974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76D3">
        <w:rPr>
          <w:rFonts w:ascii="Times New Roman" w:hAnsi="Times New Roman" w:cs="Times New Roman"/>
          <w:sz w:val="28"/>
          <w:szCs w:val="28"/>
        </w:rPr>
        <w:t>Киселева Л.С., Данилина Т.А., Лагода Т.С., Зуйкова М.Б. Проектный метод в деятельности дошкольного учреждения: Пособие для руководителей и практических работников ДОУ – М.: АРКТИ, 2005.</w:t>
      </w:r>
    </w:p>
    <w:p w:rsidR="00365974" w:rsidRPr="002F743F" w:rsidRDefault="00365974" w:rsidP="00365974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F743F">
        <w:rPr>
          <w:rFonts w:ascii="Times New Roman" w:hAnsi="Times New Roman" w:cs="Times New Roman"/>
          <w:sz w:val="28"/>
          <w:szCs w:val="28"/>
        </w:rPr>
        <w:t>Пособие для педагогов ДОУ «Формирование представлений о здоровом образе жизни у дошкольников», Москва 2010.</w:t>
      </w:r>
    </w:p>
    <w:p w:rsidR="002247A2" w:rsidRDefault="002247A2" w:rsidP="002247A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F5AC5FF" wp14:editId="786A7989">
            <wp:simplePos x="0" y="0"/>
            <wp:positionH relativeFrom="column">
              <wp:posOffset>4023360</wp:posOffset>
            </wp:positionH>
            <wp:positionV relativeFrom="paragraph">
              <wp:posOffset>7199630</wp:posOffset>
            </wp:positionV>
            <wp:extent cx="2552700" cy="1913890"/>
            <wp:effectExtent l="323850" t="323850" r="323850" b="314960"/>
            <wp:wrapNone/>
            <wp:docPr id="13" name="Рисунок 13" descr="Y:\лыжня 2015\DSCN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лыжня 2015\DSCN44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8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7C57BED" wp14:editId="5E2FF003">
            <wp:simplePos x="0" y="0"/>
            <wp:positionH relativeFrom="column">
              <wp:posOffset>3870960</wp:posOffset>
            </wp:positionH>
            <wp:positionV relativeFrom="paragraph">
              <wp:posOffset>7047230</wp:posOffset>
            </wp:positionV>
            <wp:extent cx="2552700" cy="1913890"/>
            <wp:effectExtent l="323850" t="323850" r="323850" b="314960"/>
            <wp:wrapNone/>
            <wp:docPr id="16" name="Рисунок 16" descr="Y:\лыжня 2015\DSCN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лыжня 2015\DSCN44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8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7A2" w:rsidRDefault="002247A2" w:rsidP="00DF51EC">
      <w:pPr>
        <w:spacing w:after="0" w:line="240" w:lineRule="auto"/>
        <w:ind w:left="540"/>
        <w:jc w:val="both"/>
      </w:pPr>
      <w:r w:rsidRPr="006824D7">
        <w:rPr>
          <w:rFonts w:ascii="Georgia" w:eastAsia="Times New Roman" w:hAnsi="Georgia" w:cs="Times New Roman"/>
          <w:color w:val="333333"/>
          <w:sz w:val="26"/>
          <w:szCs w:val="26"/>
        </w:rPr>
        <w:br/>
      </w:r>
    </w:p>
    <w:p w:rsidR="002247A2" w:rsidRDefault="002247A2" w:rsidP="00A1497F"/>
    <w:p w:rsidR="000238A2" w:rsidRDefault="000238A2" w:rsidP="00A1497F"/>
    <w:p w:rsidR="000238A2" w:rsidRPr="000238A2" w:rsidRDefault="000238A2" w:rsidP="00A1497F"/>
    <w:p w:rsidR="00A1497F" w:rsidRPr="000238A2" w:rsidRDefault="00A1497F" w:rsidP="00A1497F"/>
    <w:p w:rsidR="00A1497F" w:rsidRPr="000238A2" w:rsidRDefault="00A1497F" w:rsidP="00A1497F"/>
    <w:p w:rsidR="00A1497F" w:rsidRPr="000238A2" w:rsidRDefault="00A1497F" w:rsidP="00A1497F"/>
    <w:p w:rsidR="00A1497F" w:rsidRDefault="00A1497F" w:rsidP="00A1497F"/>
    <w:p w:rsidR="00202837" w:rsidRDefault="00202837"/>
    <w:sectPr w:rsidR="0020283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D6" w:rsidRDefault="00A11AD6" w:rsidP="00A1497F">
      <w:pPr>
        <w:spacing w:after="0" w:line="240" w:lineRule="auto"/>
      </w:pPr>
      <w:r>
        <w:separator/>
      </w:r>
    </w:p>
  </w:endnote>
  <w:endnote w:type="continuationSeparator" w:id="0">
    <w:p w:rsidR="00A11AD6" w:rsidRDefault="00A11AD6" w:rsidP="00A1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Pr="002C2D3F" w:rsidRDefault="00A11AD6" w:rsidP="002C2D3F">
    <w:pPr>
      <w:pStyle w:val="2"/>
      <w:spacing w:before="0" w:line="240" w:lineRule="auto"/>
      <w:jc w:val="right"/>
      <w:rPr>
        <w:rFonts w:ascii="Georgia" w:hAnsi="Georgia"/>
        <w:b w:val="0"/>
        <w:i/>
        <w:color w:val="00206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D6" w:rsidRDefault="00A11AD6" w:rsidP="00A1497F">
      <w:pPr>
        <w:spacing w:after="0" w:line="240" w:lineRule="auto"/>
      </w:pPr>
      <w:r>
        <w:separator/>
      </w:r>
    </w:p>
  </w:footnote>
  <w:footnote w:type="continuationSeparator" w:id="0">
    <w:p w:rsidR="00A11AD6" w:rsidRDefault="00A11AD6" w:rsidP="00A1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88"/>
    <w:multiLevelType w:val="hybridMultilevel"/>
    <w:tmpl w:val="F98A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6893"/>
    <w:multiLevelType w:val="hybridMultilevel"/>
    <w:tmpl w:val="BF08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3A21"/>
    <w:multiLevelType w:val="hybridMultilevel"/>
    <w:tmpl w:val="80A6F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7A1E9C"/>
    <w:multiLevelType w:val="hybridMultilevel"/>
    <w:tmpl w:val="E32E0CCC"/>
    <w:lvl w:ilvl="0" w:tplc="DC461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82ED1"/>
    <w:multiLevelType w:val="hybridMultilevel"/>
    <w:tmpl w:val="891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7F"/>
    <w:rsid w:val="00002628"/>
    <w:rsid w:val="000238A2"/>
    <w:rsid w:val="0004075A"/>
    <w:rsid w:val="00085AF3"/>
    <w:rsid w:val="000B0D1E"/>
    <w:rsid w:val="000C0219"/>
    <w:rsid w:val="000C7A38"/>
    <w:rsid w:val="000D2551"/>
    <w:rsid w:val="000F725F"/>
    <w:rsid w:val="00106C4A"/>
    <w:rsid w:val="001C6CE9"/>
    <w:rsid w:val="00202837"/>
    <w:rsid w:val="0020383D"/>
    <w:rsid w:val="002247A2"/>
    <w:rsid w:val="00266B23"/>
    <w:rsid w:val="00285440"/>
    <w:rsid w:val="002B5FD2"/>
    <w:rsid w:val="002C58E0"/>
    <w:rsid w:val="00307171"/>
    <w:rsid w:val="00363641"/>
    <w:rsid w:val="00365974"/>
    <w:rsid w:val="00380B97"/>
    <w:rsid w:val="003B09F4"/>
    <w:rsid w:val="003B6EC0"/>
    <w:rsid w:val="003D3B7B"/>
    <w:rsid w:val="00405031"/>
    <w:rsid w:val="00416BB2"/>
    <w:rsid w:val="004A65F6"/>
    <w:rsid w:val="005228DE"/>
    <w:rsid w:val="00537053"/>
    <w:rsid w:val="00574F97"/>
    <w:rsid w:val="006577CB"/>
    <w:rsid w:val="00670D6B"/>
    <w:rsid w:val="00690102"/>
    <w:rsid w:val="006A7C99"/>
    <w:rsid w:val="006B59B8"/>
    <w:rsid w:val="006E661B"/>
    <w:rsid w:val="007825B9"/>
    <w:rsid w:val="00787879"/>
    <w:rsid w:val="00790C78"/>
    <w:rsid w:val="008A31FF"/>
    <w:rsid w:val="008D684C"/>
    <w:rsid w:val="008E7207"/>
    <w:rsid w:val="00901AFF"/>
    <w:rsid w:val="00921632"/>
    <w:rsid w:val="00957CF8"/>
    <w:rsid w:val="009941A1"/>
    <w:rsid w:val="009A47DA"/>
    <w:rsid w:val="009F564A"/>
    <w:rsid w:val="00A11AD6"/>
    <w:rsid w:val="00A131B1"/>
    <w:rsid w:val="00A1497F"/>
    <w:rsid w:val="00A95B8D"/>
    <w:rsid w:val="00AB0133"/>
    <w:rsid w:val="00AC4BAF"/>
    <w:rsid w:val="00AD56AC"/>
    <w:rsid w:val="00B16E15"/>
    <w:rsid w:val="00B314DD"/>
    <w:rsid w:val="00B64154"/>
    <w:rsid w:val="00BB7108"/>
    <w:rsid w:val="00BF075E"/>
    <w:rsid w:val="00C17950"/>
    <w:rsid w:val="00C26D26"/>
    <w:rsid w:val="00C305AB"/>
    <w:rsid w:val="00C3399F"/>
    <w:rsid w:val="00C34E08"/>
    <w:rsid w:val="00C45FE1"/>
    <w:rsid w:val="00C661D3"/>
    <w:rsid w:val="00C83930"/>
    <w:rsid w:val="00C87480"/>
    <w:rsid w:val="00CA44B4"/>
    <w:rsid w:val="00CC359D"/>
    <w:rsid w:val="00D70740"/>
    <w:rsid w:val="00D95E47"/>
    <w:rsid w:val="00DB6B29"/>
    <w:rsid w:val="00DC26AF"/>
    <w:rsid w:val="00DC3F17"/>
    <w:rsid w:val="00DF51EC"/>
    <w:rsid w:val="00E82AE2"/>
    <w:rsid w:val="00E8762B"/>
    <w:rsid w:val="00E87640"/>
    <w:rsid w:val="00EA2F89"/>
    <w:rsid w:val="00EA653B"/>
    <w:rsid w:val="00EB65A9"/>
    <w:rsid w:val="00EE472A"/>
    <w:rsid w:val="00F173C1"/>
    <w:rsid w:val="00F46995"/>
    <w:rsid w:val="00FA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B902"/>
  <w15:docId w15:val="{372630E3-9F20-45B0-BF64-C58FFD84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A2"/>
  </w:style>
  <w:style w:type="paragraph" w:styleId="2">
    <w:name w:val="heading 2"/>
    <w:basedOn w:val="a"/>
    <w:next w:val="a"/>
    <w:link w:val="20"/>
    <w:uiPriority w:val="9"/>
    <w:unhideWhenUsed/>
    <w:qFormat/>
    <w:rsid w:val="00A14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1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97F"/>
  </w:style>
  <w:style w:type="paragraph" w:styleId="a5">
    <w:name w:val="footer"/>
    <w:basedOn w:val="a"/>
    <w:link w:val="a6"/>
    <w:uiPriority w:val="99"/>
    <w:unhideWhenUsed/>
    <w:rsid w:val="00A1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97F"/>
  </w:style>
  <w:style w:type="paragraph" w:styleId="a7">
    <w:name w:val="List Paragraph"/>
    <w:basedOn w:val="a"/>
    <w:uiPriority w:val="34"/>
    <w:qFormat/>
    <w:rsid w:val="000238A2"/>
    <w:pPr>
      <w:spacing w:line="240" w:lineRule="auto"/>
      <w:ind w:left="720"/>
      <w:contextualSpacing/>
      <w:jc w:val="both"/>
    </w:pPr>
  </w:style>
  <w:style w:type="paragraph" w:styleId="a8">
    <w:name w:val="Normal (Web)"/>
    <w:basedOn w:val="a"/>
    <w:uiPriority w:val="99"/>
    <w:semiHidden/>
    <w:unhideWhenUsed/>
    <w:rsid w:val="0002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0238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238A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0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7875-8A2A-4055-BAB7-B260729F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Verygood</cp:lastModifiedBy>
  <cp:revision>5</cp:revision>
  <dcterms:created xsi:type="dcterms:W3CDTF">2017-11-27T13:43:00Z</dcterms:created>
  <dcterms:modified xsi:type="dcterms:W3CDTF">2017-11-27T15:08:00Z</dcterms:modified>
</cp:coreProperties>
</file>