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307" w:rsidRDefault="00551307" w:rsidP="00CB636B">
      <w:pPr>
        <w:spacing w:after="0" w:line="240" w:lineRule="auto"/>
        <w:jc w:val="center"/>
        <w:rPr>
          <w:rFonts w:ascii="Times New Roman" w:hAnsi="Times New Roman" w:cs="Times New Roman"/>
          <w:b/>
          <w:sz w:val="28"/>
          <w:szCs w:val="28"/>
        </w:rPr>
      </w:pPr>
    </w:p>
    <w:p w:rsidR="00551307" w:rsidRPr="00551307" w:rsidRDefault="00551307" w:rsidP="00551307">
      <w:pPr>
        <w:spacing w:after="0" w:line="240" w:lineRule="auto"/>
        <w:contextualSpacing/>
        <w:jc w:val="center"/>
        <w:rPr>
          <w:rFonts w:ascii="Times New Roman" w:eastAsia="Times New Roman" w:hAnsi="Times New Roman" w:cs="Times New Roman"/>
          <w:sz w:val="28"/>
          <w:szCs w:val="28"/>
        </w:rPr>
      </w:pPr>
      <w:r w:rsidRPr="00551307">
        <w:rPr>
          <w:rFonts w:ascii="Times New Roman" w:eastAsia="Times New Roman" w:hAnsi="Times New Roman" w:cs="Times New Roman"/>
          <w:sz w:val="28"/>
          <w:szCs w:val="28"/>
        </w:rPr>
        <w:t>Департамент образования Вологодской области</w:t>
      </w:r>
    </w:p>
    <w:p w:rsidR="00551307" w:rsidRPr="00551307" w:rsidRDefault="00551307" w:rsidP="00551307">
      <w:pPr>
        <w:spacing w:after="0" w:line="240" w:lineRule="auto"/>
        <w:contextualSpacing/>
        <w:jc w:val="center"/>
        <w:rPr>
          <w:rFonts w:ascii="Times New Roman" w:eastAsia="Times New Roman" w:hAnsi="Times New Roman" w:cs="Times New Roman"/>
          <w:sz w:val="28"/>
          <w:szCs w:val="28"/>
        </w:rPr>
      </w:pPr>
      <w:r w:rsidRPr="00551307">
        <w:rPr>
          <w:rFonts w:ascii="Times New Roman" w:eastAsia="Times New Roman" w:hAnsi="Times New Roman" w:cs="Times New Roman"/>
          <w:sz w:val="28"/>
          <w:szCs w:val="28"/>
        </w:rPr>
        <w:t xml:space="preserve">БПОУ </w:t>
      </w:r>
      <w:proofErr w:type="gramStart"/>
      <w:r w:rsidRPr="00551307">
        <w:rPr>
          <w:rFonts w:ascii="Times New Roman" w:eastAsia="Times New Roman" w:hAnsi="Times New Roman" w:cs="Times New Roman"/>
          <w:sz w:val="28"/>
          <w:szCs w:val="28"/>
        </w:rPr>
        <w:t>ВО</w:t>
      </w:r>
      <w:proofErr w:type="gramEnd"/>
      <w:r w:rsidRPr="00551307">
        <w:rPr>
          <w:rFonts w:ascii="Times New Roman" w:eastAsia="Times New Roman" w:hAnsi="Times New Roman" w:cs="Times New Roman"/>
          <w:sz w:val="28"/>
          <w:szCs w:val="28"/>
        </w:rPr>
        <w:t xml:space="preserve"> «Вологодский аграрно-экономический колледж»</w:t>
      </w:r>
    </w:p>
    <w:p w:rsidR="00551307" w:rsidRPr="004415ED" w:rsidRDefault="00551307" w:rsidP="00551307">
      <w:pPr>
        <w:widowControl w:val="0"/>
        <w:suppressAutoHyphens/>
        <w:autoSpaceDE w:val="0"/>
        <w:autoSpaceDN w:val="0"/>
        <w:adjustRightInd w:val="0"/>
        <w:jc w:val="center"/>
        <w:rPr>
          <w:rFonts w:ascii="Calibri" w:eastAsia="Times New Roman" w:hAnsi="Calibri" w:cs="Times New Roman"/>
          <w:caps/>
          <w:sz w:val="28"/>
          <w:szCs w:val="28"/>
        </w:rPr>
      </w:pPr>
    </w:p>
    <w:p w:rsidR="00551307" w:rsidRDefault="00551307" w:rsidP="00CB636B">
      <w:pPr>
        <w:spacing w:after="0" w:line="240" w:lineRule="auto"/>
        <w:jc w:val="center"/>
        <w:rPr>
          <w:rFonts w:ascii="Times New Roman" w:hAnsi="Times New Roman" w:cs="Times New Roman"/>
          <w:b/>
          <w:sz w:val="32"/>
          <w:szCs w:val="32"/>
        </w:rPr>
      </w:pPr>
    </w:p>
    <w:p w:rsidR="00551307" w:rsidRDefault="00551307" w:rsidP="00CB636B">
      <w:pPr>
        <w:spacing w:after="0" w:line="240" w:lineRule="auto"/>
        <w:jc w:val="center"/>
        <w:rPr>
          <w:rFonts w:ascii="Times New Roman" w:hAnsi="Times New Roman" w:cs="Times New Roman"/>
          <w:b/>
          <w:sz w:val="32"/>
          <w:szCs w:val="32"/>
        </w:rPr>
      </w:pPr>
    </w:p>
    <w:p w:rsidR="00551307" w:rsidRDefault="00551307" w:rsidP="00CB636B">
      <w:pPr>
        <w:spacing w:after="0" w:line="240" w:lineRule="auto"/>
        <w:jc w:val="center"/>
        <w:rPr>
          <w:rFonts w:ascii="Times New Roman" w:hAnsi="Times New Roman" w:cs="Times New Roman"/>
          <w:b/>
          <w:sz w:val="32"/>
          <w:szCs w:val="32"/>
        </w:rPr>
      </w:pPr>
    </w:p>
    <w:p w:rsidR="00551307" w:rsidRDefault="00551307" w:rsidP="00CB636B">
      <w:pPr>
        <w:spacing w:after="0" w:line="240" w:lineRule="auto"/>
        <w:jc w:val="center"/>
        <w:rPr>
          <w:rFonts w:ascii="Times New Roman" w:hAnsi="Times New Roman" w:cs="Times New Roman"/>
          <w:b/>
          <w:sz w:val="32"/>
          <w:szCs w:val="32"/>
        </w:rPr>
      </w:pPr>
    </w:p>
    <w:p w:rsidR="00551307" w:rsidRPr="00551307" w:rsidRDefault="00551307" w:rsidP="00CB636B">
      <w:pPr>
        <w:spacing w:after="0" w:line="240" w:lineRule="auto"/>
        <w:jc w:val="center"/>
        <w:rPr>
          <w:rFonts w:ascii="Times New Roman" w:hAnsi="Times New Roman" w:cs="Times New Roman"/>
          <w:b/>
          <w:sz w:val="32"/>
          <w:szCs w:val="32"/>
        </w:rPr>
      </w:pPr>
    </w:p>
    <w:p w:rsidR="00551307" w:rsidRDefault="00CB636B" w:rsidP="00CB636B">
      <w:pPr>
        <w:spacing w:after="0" w:line="240" w:lineRule="auto"/>
        <w:jc w:val="center"/>
        <w:rPr>
          <w:rFonts w:ascii="Times New Roman" w:hAnsi="Times New Roman" w:cs="Times New Roman"/>
          <w:b/>
          <w:sz w:val="28"/>
          <w:szCs w:val="28"/>
        </w:rPr>
      </w:pPr>
      <w:r w:rsidRPr="00551307">
        <w:rPr>
          <w:rFonts w:ascii="Times New Roman" w:hAnsi="Times New Roman" w:cs="Times New Roman"/>
          <w:b/>
          <w:sz w:val="28"/>
          <w:szCs w:val="28"/>
        </w:rPr>
        <w:t xml:space="preserve">Методические указания </w:t>
      </w:r>
    </w:p>
    <w:p w:rsidR="00551307" w:rsidRPr="00551307" w:rsidRDefault="00551307" w:rsidP="00CB636B">
      <w:pPr>
        <w:spacing w:after="0" w:line="240" w:lineRule="auto"/>
        <w:jc w:val="center"/>
        <w:rPr>
          <w:rFonts w:ascii="Times New Roman" w:hAnsi="Times New Roman" w:cs="Times New Roman"/>
          <w:b/>
          <w:sz w:val="28"/>
          <w:szCs w:val="28"/>
        </w:rPr>
      </w:pPr>
    </w:p>
    <w:p w:rsidR="00551307" w:rsidRPr="00551307" w:rsidRDefault="00CB636B" w:rsidP="00CB636B">
      <w:pPr>
        <w:spacing w:after="0" w:line="240" w:lineRule="auto"/>
        <w:jc w:val="center"/>
        <w:rPr>
          <w:rFonts w:ascii="Times New Roman" w:hAnsi="Times New Roman" w:cs="Times New Roman"/>
          <w:sz w:val="28"/>
          <w:szCs w:val="28"/>
        </w:rPr>
      </w:pPr>
      <w:r w:rsidRPr="00551307">
        <w:rPr>
          <w:rFonts w:ascii="Times New Roman" w:hAnsi="Times New Roman" w:cs="Times New Roman"/>
          <w:sz w:val="28"/>
          <w:szCs w:val="28"/>
        </w:rPr>
        <w:t xml:space="preserve">для написания курсовой работы </w:t>
      </w:r>
    </w:p>
    <w:p w:rsidR="00AB4E08" w:rsidRDefault="00CB636B" w:rsidP="00CB636B">
      <w:pPr>
        <w:spacing w:after="0" w:line="240" w:lineRule="auto"/>
        <w:jc w:val="center"/>
        <w:rPr>
          <w:rFonts w:ascii="Times New Roman" w:hAnsi="Times New Roman" w:cs="Times New Roman"/>
          <w:sz w:val="28"/>
          <w:szCs w:val="28"/>
        </w:rPr>
      </w:pPr>
      <w:r w:rsidRPr="00551307">
        <w:rPr>
          <w:rFonts w:ascii="Times New Roman" w:hAnsi="Times New Roman" w:cs="Times New Roman"/>
          <w:sz w:val="28"/>
          <w:szCs w:val="28"/>
        </w:rPr>
        <w:t>по МДК 02.01 «Практические основы бухгалтерского учета источников формирования имущества»</w:t>
      </w:r>
    </w:p>
    <w:p w:rsidR="00533BB3" w:rsidRDefault="00533BB3" w:rsidP="00CB63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для студентов очного и заочного отделения</w:t>
      </w:r>
    </w:p>
    <w:p w:rsidR="00551307" w:rsidRDefault="00551307" w:rsidP="00CB63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специальность 38.02.01 «Экономика и бухгалтерский учет (по отраслям)»</w:t>
      </w:r>
    </w:p>
    <w:p w:rsidR="00551307" w:rsidRDefault="00551307" w:rsidP="00CB636B">
      <w:pPr>
        <w:spacing w:after="0" w:line="240" w:lineRule="auto"/>
        <w:jc w:val="center"/>
        <w:rPr>
          <w:rFonts w:ascii="Times New Roman" w:hAnsi="Times New Roman" w:cs="Times New Roman"/>
          <w:sz w:val="28"/>
          <w:szCs w:val="28"/>
        </w:rPr>
      </w:pPr>
    </w:p>
    <w:p w:rsidR="00551307" w:rsidRDefault="00551307" w:rsidP="00CB636B">
      <w:pPr>
        <w:spacing w:after="0" w:line="240" w:lineRule="auto"/>
        <w:jc w:val="center"/>
        <w:rPr>
          <w:rFonts w:ascii="Times New Roman" w:hAnsi="Times New Roman" w:cs="Times New Roman"/>
          <w:sz w:val="28"/>
          <w:szCs w:val="28"/>
        </w:rPr>
      </w:pPr>
    </w:p>
    <w:p w:rsidR="00551307" w:rsidRDefault="00551307" w:rsidP="00CB636B">
      <w:pPr>
        <w:spacing w:after="0" w:line="240" w:lineRule="auto"/>
        <w:jc w:val="center"/>
        <w:rPr>
          <w:rFonts w:ascii="Times New Roman" w:hAnsi="Times New Roman" w:cs="Times New Roman"/>
          <w:sz w:val="28"/>
          <w:szCs w:val="28"/>
        </w:rPr>
      </w:pPr>
    </w:p>
    <w:p w:rsidR="00551307" w:rsidRDefault="00551307" w:rsidP="00CB636B">
      <w:pPr>
        <w:spacing w:after="0" w:line="240" w:lineRule="auto"/>
        <w:jc w:val="center"/>
        <w:rPr>
          <w:rFonts w:ascii="Times New Roman" w:hAnsi="Times New Roman" w:cs="Times New Roman"/>
          <w:sz w:val="28"/>
          <w:szCs w:val="28"/>
        </w:rPr>
      </w:pPr>
    </w:p>
    <w:p w:rsidR="00551307" w:rsidRDefault="00551307" w:rsidP="00CB636B">
      <w:pPr>
        <w:spacing w:after="0" w:line="240" w:lineRule="auto"/>
        <w:jc w:val="center"/>
        <w:rPr>
          <w:rFonts w:ascii="Times New Roman" w:hAnsi="Times New Roman" w:cs="Times New Roman"/>
          <w:sz w:val="28"/>
          <w:szCs w:val="28"/>
        </w:rPr>
      </w:pPr>
    </w:p>
    <w:p w:rsidR="00551307" w:rsidRDefault="00551307" w:rsidP="00CB636B">
      <w:pPr>
        <w:spacing w:after="0" w:line="240" w:lineRule="auto"/>
        <w:jc w:val="center"/>
        <w:rPr>
          <w:rFonts w:ascii="Times New Roman" w:hAnsi="Times New Roman" w:cs="Times New Roman"/>
          <w:sz w:val="28"/>
          <w:szCs w:val="28"/>
        </w:rPr>
      </w:pPr>
    </w:p>
    <w:p w:rsidR="00551307" w:rsidRDefault="00551307" w:rsidP="00CB636B">
      <w:pPr>
        <w:spacing w:after="0" w:line="240" w:lineRule="auto"/>
        <w:jc w:val="center"/>
        <w:rPr>
          <w:rFonts w:ascii="Times New Roman" w:hAnsi="Times New Roman" w:cs="Times New Roman"/>
          <w:sz w:val="28"/>
          <w:szCs w:val="28"/>
        </w:rPr>
      </w:pPr>
    </w:p>
    <w:p w:rsidR="00551307" w:rsidRDefault="00551307" w:rsidP="00CB636B">
      <w:pPr>
        <w:spacing w:after="0" w:line="240" w:lineRule="auto"/>
        <w:jc w:val="center"/>
        <w:rPr>
          <w:rFonts w:ascii="Times New Roman" w:hAnsi="Times New Roman" w:cs="Times New Roman"/>
          <w:sz w:val="28"/>
          <w:szCs w:val="28"/>
        </w:rPr>
      </w:pPr>
    </w:p>
    <w:p w:rsidR="00551307" w:rsidRDefault="00551307" w:rsidP="00CB636B">
      <w:pPr>
        <w:spacing w:after="0" w:line="240" w:lineRule="auto"/>
        <w:jc w:val="center"/>
        <w:rPr>
          <w:rFonts w:ascii="Times New Roman" w:hAnsi="Times New Roman" w:cs="Times New Roman"/>
          <w:sz w:val="28"/>
          <w:szCs w:val="28"/>
        </w:rPr>
      </w:pPr>
    </w:p>
    <w:p w:rsidR="00551307" w:rsidRDefault="00551307" w:rsidP="00CB636B">
      <w:pPr>
        <w:spacing w:after="0" w:line="240" w:lineRule="auto"/>
        <w:jc w:val="center"/>
        <w:rPr>
          <w:rFonts w:ascii="Times New Roman" w:hAnsi="Times New Roman" w:cs="Times New Roman"/>
          <w:sz w:val="28"/>
          <w:szCs w:val="28"/>
        </w:rPr>
      </w:pPr>
    </w:p>
    <w:p w:rsidR="00551307" w:rsidRDefault="00551307" w:rsidP="00CB636B">
      <w:pPr>
        <w:spacing w:after="0" w:line="240" w:lineRule="auto"/>
        <w:jc w:val="center"/>
        <w:rPr>
          <w:rFonts w:ascii="Times New Roman" w:hAnsi="Times New Roman" w:cs="Times New Roman"/>
          <w:sz w:val="28"/>
          <w:szCs w:val="28"/>
        </w:rPr>
      </w:pPr>
    </w:p>
    <w:p w:rsidR="00551307" w:rsidRDefault="00551307" w:rsidP="00CB636B">
      <w:pPr>
        <w:spacing w:after="0" w:line="240" w:lineRule="auto"/>
        <w:jc w:val="center"/>
        <w:rPr>
          <w:rFonts w:ascii="Times New Roman" w:hAnsi="Times New Roman" w:cs="Times New Roman"/>
          <w:sz w:val="28"/>
          <w:szCs w:val="28"/>
        </w:rPr>
      </w:pPr>
    </w:p>
    <w:p w:rsidR="00551307" w:rsidRDefault="00551307" w:rsidP="00CB636B">
      <w:pPr>
        <w:spacing w:after="0" w:line="240" w:lineRule="auto"/>
        <w:jc w:val="center"/>
        <w:rPr>
          <w:rFonts w:ascii="Times New Roman" w:hAnsi="Times New Roman" w:cs="Times New Roman"/>
          <w:sz w:val="28"/>
          <w:szCs w:val="28"/>
        </w:rPr>
      </w:pPr>
    </w:p>
    <w:p w:rsidR="00551307" w:rsidRDefault="00551307" w:rsidP="00CB636B">
      <w:pPr>
        <w:spacing w:after="0" w:line="240" w:lineRule="auto"/>
        <w:jc w:val="center"/>
        <w:rPr>
          <w:rFonts w:ascii="Times New Roman" w:hAnsi="Times New Roman" w:cs="Times New Roman"/>
          <w:sz w:val="28"/>
          <w:szCs w:val="28"/>
        </w:rPr>
      </w:pPr>
    </w:p>
    <w:p w:rsidR="00551307" w:rsidRDefault="00551307" w:rsidP="00CB636B">
      <w:pPr>
        <w:spacing w:after="0" w:line="240" w:lineRule="auto"/>
        <w:jc w:val="center"/>
        <w:rPr>
          <w:rFonts w:ascii="Times New Roman" w:hAnsi="Times New Roman" w:cs="Times New Roman"/>
          <w:sz w:val="28"/>
          <w:szCs w:val="28"/>
        </w:rPr>
      </w:pPr>
    </w:p>
    <w:p w:rsidR="00551307" w:rsidRDefault="00551307" w:rsidP="00CB636B">
      <w:pPr>
        <w:spacing w:after="0" w:line="240" w:lineRule="auto"/>
        <w:jc w:val="center"/>
        <w:rPr>
          <w:rFonts w:ascii="Times New Roman" w:hAnsi="Times New Roman" w:cs="Times New Roman"/>
          <w:sz w:val="28"/>
          <w:szCs w:val="28"/>
        </w:rPr>
      </w:pPr>
    </w:p>
    <w:p w:rsidR="00551307" w:rsidRDefault="00551307" w:rsidP="00CB636B">
      <w:pPr>
        <w:spacing w:after="0" w:line="240" w:lineRule="auto"/>
        <w:jc w:val="center"/>
        <w:rPr>
          <w:rFonts w:ascii="Times New Roman" w:hAnsi="Times New Roman" w:cs="Times New Roman"/>
          <w:sz w:val="28"/>
          <w:szCs w:val="28"/>
        </w:rPr>
      </w:pPr>
    </w:p>
    <w:p w:rsidR="00551307" w:rsidRDefault="00551307" w:rsidP="00CB636B">
      <w:pPr>
        <w:spacing w:after="0" w:line="240" w:lineRule="auto"/>
        <w:jc w:val="center"/>
        <w:rPr>
          <w:rFonts w:ascii="Times New Roman" w:hAnsi="Times New Roman" w:cs="Times New Roman"/>
          <w:sz w:val="28"/>
          <w:szCs w:val="28"/>
        </w:rPr>
      </w:pPr>
    </w:p>
    <w:p w:rsidR="00551307" w:rsidRDefault="00551307" w:rsidP="00CB636B">
      <w:pPr>
        <w:spacing w:after="0" w:line="240" w:lineRule="auto"/>
        <w:jc w:val="center"/>
        <w:rPr>
          <w:rFonts w:ascii="Times New Roman" w:hAnsi="Times New Roman" w:cs="Times New Roman"/>
          <w:sz w:val="28"/>
          <w:szCs w:val="28"/>
        </w:rPr>
      </w:pPr>
    </w:p>
    <w:p w:rsidR="00551307" w:rsidRDefault="00551307" w:rsidP="00CB636B">
      <w:pPr>
        <w:spacing w:after="0" w:line="240" w:lineRule="auto"/>
        <w:jc w:val="center"/>
        <w:rPr>
          <w:rFonts w:ascii="Times New Roman" w:hAnsi="Times New Roman" w:cs="Times New Roman"/>
          <w:sz w:val="28"/>
          <w:szCs w:val="28"/>
        </w:rPr>
      </w:pPr>
    </w:p>
    <w:p w:rsidR="00551307" w:rsidRDefault="00551307" w:rsidP="00CB636B">
      <w:pPr>
        <w:spacing w:after="0" w:line="240" w:lineRule="auto"/>
        <w:jc w:val="center"/>
        <w:rPr>
          <w:rFonts w:ascii="Times New Roman" w:hAnsi="Times New Roman" w:cs="Times New Roman"/>
          <w:sz w:val="28"/>
          <w:szCs w:val="28"/>
        </w:rPr>
      </w:pPr>
    </w:p>
    <w:p w:rsidR="00551307" w:rsidRDefault="00551307" w:rsidP="00CB636B">
      <w:pPr>
        <w:spacing w:after="0" w:line="240" w:lineRule="auto"/>
        <w:jc w:val="center"/>
        <w:rPr>
          <w:rFonts w:ascii="Times New Roman" w:hAnsi="Times New Roman" w:cs="Times New Roman"/>
          <w:sz w:val="28"/>
          <w:szCs w:val="28"/>
        </w:rPr>
      </w:pPr>
    </w:p>
    <w:p w:rsidR="00551307" w:rsidRDefault="00551307" w:rsidP="00CB636B">
      <w:pPr>
        <w:spacing w:after="0" w:line="240" w:lineRule="auto"/>
        <w:jc w:val="center"/>
        <w:rPr>
          <w:rFonts w:ascii="Times New Roman" w:hAnsi="Times New Roman" w:cs="Times New Roman"/>
          <w:sz w:val="28"/>
          <w:szCs w:val="28"/>
        </w:rPr>
      </w:pPr>
    </w:p>
    <w:p w:rsidR="00551307" w:rsidRDefault="00551307" w:rsidP="00E57B6E">
      <w:pPr>
        <w:spacing w:after="0" w:line="240" w:lineRule="auto"/>
        <w:rPr>
          <w:rFonts w:ascii="Times New Roman" w:hAnsi="Times New Roman" w:cs="Times New Roman"/>
          <w:sz w:val="28"/>
          <w:szCs w:val="28"/>
        </w:rPr>
      </w:pPr>
    </w:p>
    <w:p w:rsidR="00551307" w:rsidRDefault="00551307" w:rsidP="00CB636B">
      <w:pPr>
        <w:spacing w:after="0" w:line="240" w:lineRule="auto"/>
        <w:jc w:val="center"/>
        <w:rPr>
          <w:rFonts w:ascii="Times New Roman" w:hAnsi="Times New Roman" w:cs="Times New Roman"/>
          <w:sz w:val="28"/>
          <w:szCs w:val="28"/>
        </w:rPr>
      </w:pPr>
    </w:p>
    <w:p w:rsidR="00551307" w:rsidRDefault="00551307" w:rsidP="00CB636B">
      <w:pPr>
        <w:spacing w:after="0" w:line="240" w:lineRule="auto"/>
        <w:jc w:val="center"/>
        <w:rPr>
          <w:rFonts w:ascii="Times New Roman" w:hAnsi="Times New Roman" w:cs="Times New Roman"/>
          <w:sz w:val="28"/>
          <w:szCs w:val="28"/>
        </w:rPr>
      </w:pPr>
    </w:p>
    <w:p w:rsidR="00551307" w:rsidRDefault="00551307" w:rsidP="00CB636B">
      <w:pPr>
        <w:spacing w:after="0" w:line="240" w:lineRule="auto"/>
        <w:jc w:val="center"/>
        <w:rPr>
          <w:rFonts w:ascii="Times New Roman" w:hAnsi="Times New Roman" w:cs="Times New Roman"/>
          <w:sz w:val="28"/>
          <w:szCs w:val="28"/>
        </w:rPr>
      </w:pPr>
    </w:p>
    <w:p w:rsidR="00551307" w:rsidRDefault="00551307" w:rsidP="00CB63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Вологда </w:t>
      </w:r>
    </w:p>
    <w:p w:rsidR="00551307" w:rsidRPr="00551307" w:rsidRDefault="00551307" w:rsidP="00CB63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2015г.</w:t>
      </w:r>
    </w:p>
    <w:p w:rsidR="00551307" w:rsidRDefault="00551307" w:rsidP="00CB636B">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62"/>
        <w:gridCol w:w="1936"/>
      </w:tblGrid>
      <w:tr w:rsidR="00551307" w:rsidRPr="00D65523" w:rsidTr="00CA620B">
        <w:tc>
          <w:tcPr>
            <w:tcW w:w="7998" w:type="dxa"/>
            <w:gridSpan w:val="2"/>
            <w:tcBorders>
              <w:top w:val="nil"/>
              <w:left w:val="nil"/>
              <w:bottom w:val="nil"/>
              <w:right w:val="nil"/>
            </w:tcBorders>
          </w:tcPr>
          <w:p w:rsidR="00551307" w:rsidRPr="00D65523" w:rsidRDefault="00551307" w:rsidP="00CA620B">
            <w:pPr>
              <w:spacing w:after="0" w:line="240" w:lineRule="auto"/>
              <w:rPr>
                <w:rFonts w:ascii="Times New Roman" w:eastAsia="Times New Roman" w:hAnsi="Times New Roman" w:cs="Times New Roman"/>
                <w:caps/>
                <w:sz w:val="28"/>
                <w:szCs w:val="28"/>
              </w:rPr>
            </w:pPr>
            <w:r>
              <w:rPr>
                <w:rFonts w:ascii="Times New Roman" w:hAnsi="Times New Roman"/>
                <w:caps/>
                <w:sz w:val="28"/>
                <w:szCs w:val="28"/>
              </w:rPr>
              <w:t>Разработчик</w:t>
            </w:r>
            <w:r w:rsidRPr="00D65523">
              <w:rPr>
                <w:rFonts w:ascii="Times New Roman" w:eastAsia="Times New Roman" w:hAnsi="Times New Roman" w:cs="Times New Roman"/>
                <w:caps/>
                <w:sz w:val="28"/>
                <w:szCs w:val="28"/>
              </w:rPr>
              <w:t>:</w:t>
            </w:r>
          </w:p>
          <w:p w:rsidR="00551307" w:rsidRPr="00D65523" w:rsidRDefault="00551307" w:rsidP="00CA62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rPr>
            </w:pPr>
            <w:r w:rsidRPr="00D65523">
              <w:rPr>
                <w:rFonts w:ascii="Times New Roman" w:eastAsia="Times New Roman" w:hAnsi="Times New Roman" w:cs="Times New Roman"/>
                <w:sz w:val="28"/>
                <w:szCs w:val="28"/>
              </w:rPr>
              <w:t xml:space="preserve">БПОУ </w:t>
            </w:r>
            <w:proofErr w:type="gramStart"/>
            <w:r w:rsidRPr="00D65523">
              <w:rPr>
                <w:rFonts w:ascii="Times New Roman" w:eastAsia="Times New Roman" w:hAnsi="Times New Roman" w:cs="Times New Roman"/>
                <w:sz w:val="28"/>
                <w:szCs w:val="28"/>
              </w:rPr>
              <w:t>ВО</w:t>
            </w:r>
            <w:proofErr w:type="gramEnd"/>
            <w:r>
              <w:rPr>
                <w:rFonts w:ascii="Times New Roman" w:hAnsi="Times New Roman"/>
                <w:sz w:val="28"/>
                <w:szCs w:val="28"/>
              </w:rPr>
              <w:t xml:space="preserve"> </w:t>
            </w:r>
            <w:r w:rsidRPr="00D65523">
              <w:rPr>
                <w:rFonts w:ascii="Times New Roman" w:eastAsia="Times New Roman" w:hAnsi="Times New Roman" w:cs="Times New Roman"/>
                <w:sz w:val="28"/>
                <w:szCs w:val="28"/>
              </w:rPr>
              <w:t>«Вологодский</w:t>
            </w:r>
          </w:p>
          <w:p w:rsidR="00551307" w:rsidRPr="00D65523" w:rsidRDefault="00551307" w:rsidP="00CA62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rPr>
            </w:pPr>
            <w:proofErr w:type="spellStart"/>
            <w:r w:rsidRPr="00D65523">
              <w:rPr>
                <w:rFonts w:ascii="Times New Roman" w:eastAsia="Times New Roman" w:hAnsi="Times New Roman" w:cs="Times New Roman"/>
                <w:sz w:val="28"/>
                <w:szCs w:val="28"/>
              </w:rPr>
              <w:t>аграрно-экономическийколледж</w:t>
            </w:r>
            <w:proofErr w:type="spellEnd"/>
            <w:r w:rsidRPr="00D65523">
              <w:rPr>
                <w:rFonts w:ascii="Times New Roman" w:eastAsia="Times New Roman" w:hAnsi="Times New Roman" w:cs="Times New Roman"/>
                <w:sz w:val="28"/>
                <w:szCs w:val="28"/>
              </w:rPr>
              <w:t>»</w:t>
            </w:r>
          </w:p>
          <w:p w:rsidR="00551307" w:rsidRPr="00D65523" w:rsidRDefault="00551307" w:rsidP="00CA62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rPr>
            </w:pPr>
            <w:r w:rsidRPr="00D65523">
              <w:rPr>
                <w:rFonts w:ascii="Times New Roman" w:eastAsia="Times New Roman" w:hAnsi="Times New Roman" w:cs="Times New Roman"/>
                <w:sz w:val="28"/>
                <w:szCs w:val="28"/>
              </w:rPr>
              <w:t>Ю.В.Демидова, преподаватель</w:t>
            </w:r>
          </w:p>
          <w:p w:rsidR="00551307" w:rsidRPr="00D65523" w:rsidRDefault="00551307" w:rsidP="00CA620B">
            <w:pPr>
              <w:spacing w:after="0" w:line="240" w:lineRule="auto"/>
              <w:ind w:hanging="18"/>
              <w:rPr>
                <w:rFonts w:ascii="Times New Roman" w:eastAsia="Times New Roman" w:hAnsi="Times New Roman" w:cs="Times New Roman"/>
                <w:caps/>
                <w:sz w:val="28"/>
                <w:szCs w:val="28"/>
              </w:rPr>
            </w:pPr>
          </w:p>
          <w:p w:rsidR="00551307" w:rsidRPr="00D65523" w:rsidRDefault="00551307" w:rsidP="00CA620B">
            <w:pPr>
              <w:spacing w:after="0" w:line="240" w:lineRule="auto"/>
              <w:ind w:hanging="18"/>
              <w:rPr>
                <w:rFonts w:ascii="Times New Roman" w:eastAsia="Times New Roman" w:hAnsi="Times New Roman" w:cs="Times New Roman"/>
                <w:caps/>
                <w:sz w:val="28"/>
                <w:szCs w:val="28"/>
              </w:rPr>
            </w:pPr>
          </w:p>
        </w:tc>
      </w:tr>
      <w:tr w:rsidR="00551307" w:rsidRPr="00D65523" w:rsidTr="00CA620B">
        <w:trPr>
          <w:gridAfter w:val="1"/>
          <w:wAfter w:w="1936" w:type="dxa"/>
        </w:trPr>
        <w:tc>
          <w:tcPr>
            <w:tcW w:w="6062" w:type="dxa"/>
            <w:tcBorders>
              <w:top w:val="nil"/>
              <w:left w:val="nil"/>
              <w:bottom w:val="nil"/>
              <w:right w:val="nil"/>
            </w:tcBorders>
          </w:tcPr>
          <w:p w:rsidR="00551307" w:rsidRPr="00D65523" w:rsidRDefault="00551307" w:rsidP="00CA620B">
            <w:pPr>
              <w:spacing w:after="0" w:line="240" w:lineRule="auto"/>
              <w:ind w:hanging="18"/>
              <w:rPr>
                <w:rFonts w:ascii="Times New Roman" w:eastAsia="Times New Roman" w:hAnsi="Times New Roman" w:cs="Times New Roman"/>
                <w:caps/>
                <w:sz w:val="28"/>
                <w:szCs w:val="28"/>
              </w:rPr>
            </w:pPr>
            <w:r w:rsidRPr="00D65523">
              <w:rPr>
                <w:rFonts w:ascii="Times New Roman" w:eastAsia="Times New Roman" w:hAnsi="Times New Roman" w:cs="Times New Roman"/>
                <w:caps/>
                <w:sz w:val="28"/>
                <w:szCs w:val="28"/>
              </w:rPr>
              <w:t>Рассмотрено:</w:t>
            </w:r>
          </w:p>
          <w:p w:rsidR="00551307" w:rsidRPr="00D65523" w:rsidRDefault="00551307" w:rsidP="00CA620B">
            <w:pPr>
              <w:spacing w:after="0" w:line="240" w:lineRule="auto"/>
              <w:rPr>
                <w:rFonts w:ascii="Times New Roman" w:eastAsia="Times New Roman" w:hAnsi="Times New Roman" w:cs="Times New Roman"/>
                <w:sz w:val="28"/>
                <w:szCs w:val="28"/>
              </w:rPr>
            </w:pPr>
            <w:r w:rsidRPr="00D65523">
              <w:rPr>
                <w:rFonts w:ascii="Times New Roman" w:eastAsia="Times New Roman" w:hAnsi="Times New Roman" w:cs="Times New Roman"/>
                <w:sz w:val="28"/>
                <w:szCs w:val="28"/>
              </w:rPr>
              <w:t>на заседании методической комиссии</w:t>
            </w:r>
          </w:p>
          <w:p w:rsidR="00551307" w:rsidRPr="00D65523" w:rsidRDefault="00551307" w:rsidP="00CA620B">
            <w:pPr>
              <w:spacing w:after="0" w:line="240" w:lineRule="auto"/>
              <w:rPr>
                <w:rFonts w:ascii="Times New Roman" w:eastAsia="Times New Roman" w:hAnsi="Times New Roman" w:cs="Times New Roman"/>
                <w:sz w:val="28"/>
                <w:szCs w:val="28"/>
              </w:rPr>
            </w:pPr>
            <w:r w:rsidRPr="00D65523">
              <w:rPr>
                <w:rFonts w:ascii="Times New Roman" w:eastAsia="Times New Roman" w:hAnsi="Times New Roman" w:cs="Times New Roman"/>
                <w:sz w:val="28"/>
                <w:szCs w:val="28"/>
              </w:rPr>
              <w:t>«03»сентября</w:t>
            </w:r>
            <w:r w:rsidRPr="00D65523">
              <w:rPr>
                <w:rFonts w:ascii="Times New Roman" w:eastAsia="Times New Roman" w:hAnsi="Times New Roman" w:cs="Times New Roman"/>
                <w:sz w:val="28"/>
                <w:szCs w:val="28"/>
                <w:u w:val="single"/>
              </w:rPr>
              <w:t xml:space="preserve"> </w:t>
            </w:r>
            <w:r w:rsidRPr="00D65523">
              <w:rPr>
                <w:rFonts w:ascii="Times New Roman" w:eastAsia="Times New Roman" w:hAnsi="Times New Roman" w:cs="Times New Roman"/>
                <w:sz w:val="28"/>
                <w:szCs w:val="28"/>
              </w:rPr>
              <w:t>2015 г., протокол № 1</w:t>
            </w:r>
          </w:p>
          <w:p w:rsidR="00551307" w:rsidRPr="00D65523" w:rsidRDefault="00551307" w:rsidP="00CA620B">
            <w:pPr>
              <w:spacing w:after="0" w:line="240" w:lineRule="auto"/>
              <w:rPr>
                <w:rFonts w:ascii="Times New Roman" w:eastAsia="Times New Roman" w:hAnsi="Times New Roman" w:cs="Times New Roman"/>
                <w:sz w:val="28"/>
                <w:szCs w:val="28"/>
              </w:rPr>
            </w:pPr>
            <w:r w:rsidRPr="00D65523">
              <w:rPr>
                <w:rFonts w:ascii="Times New Roman" w:eastAsia="Times New Roman" w:hAnsi="Times New Roman" w:cs="Times New Roman"/>
                <w:sz w:val="28"/>
                <w:szCs w:val="28"/>
              </w:rPr>
              <w:t>председатель комиссии</w:t>
            </w:r>
          </w:p>
          <w:p w:rsidR="00551307" w:rsidRPr="00D65523" w:rsidRDefault="00551307" w:rsidP="00CA620B">
            <w:pPr>
              <w:spacing w:after="0" w:line="240" w:lineRule="auto"/>
              <w:rPr>
                <w:rFonts w:ascii="Times New Roman" w:eastAsia="Times New Roman" w:hAnsi="Times New Roman" w:cs="Times New Roman"/>
                <w:sz w:val="28"/>
                <w:szCs w:val="28"/>
              </w:rPr>
            </w:pPr>
            <w:r w:rsidRPr="00D65523">
              <w:rPr>
                <w:rFonts w:ascii="Times New Roman" w:eastAsia="Times New Roman" w:hAnsi="Times New Roman" w:cs="Times New Roman"/>
                <w:sz w:val="28"/>
                <w:szCs w:val="28"/>
              </w:rPr>
              <w:t xml:space="preserve">______________________ </w:t>
            </w:r>
            <w:proofErr w:type="spellStart"/>
            <w:r w:rsidRPr="00D65523">
              <w:rPr>
                <w:rFonts w:ascii="Times New Roman" w:eastAsia="Times New Roman" w:hAnsi="Times New Roman" w:cs="Times New Roman"/>
                <w:sz w:val="28"/>
                <w:szCs w:val="28"/>
              </w:rPr>
              <w:t>С.Ю.Юманова</w:t>
            </w:r>
            <w:proofErr w:type="spellEnd"/>
          </w:p>
          <w:p w:rsidR="00551307" w:rsidRPr="00D65523" w:rsidRDefault="00551307" w:rsidP="00CA620B">
            <w:pPr>
              <w:spacing w:after="0" w:line="240" w:lineRule="auto"/>
              <w:rPr>
                <w:rFonts w:ascii="Times New Roman" w:eastAsia="Times New Roman" w:hAnsi="Times New Roman" w:cs="Times New Roman"/>
                <w:sz w:val="28"/>
                <w:szCs w:val="28"/>
                <w:vertAlign w:val="superscript"/>
              </w:rPr>
            </w:pPr>
            <w:r w:rsidRPr="00D65523">
              <w:rPr>
                <w:rFonts w:ascii="Times New Roman" w:eastAsia="Times New Roman" w:hAnsi="Times New Roman" w:cs="Times New Roman"/>
                <w:sz w:val="28"/>
                <w:szCs w:val="28"/>
                <w:vertAlign w:val="superscript"/>
              </w:rPr>
              <w:t xml:space="preserve">                      (подпись)</w:t>
            </w:r>
          </w:p>
        </w:tc>
      </w:tr>
      <w:tr w:rsidR="00551307" w:rsidRPr="00D65523" w:rsidTr="00CA620B">
        <w:trPr>
          <w:gridAfter w:val="1"/>
          <w:wAfter w:w="1936" w:type="dxa"/>
        </w:trPr>
        <w:tc>
          <w:tcPr>
            <w:tcW w:w="6062" w:type="dxa"/>
            <w:tcBorders>
              <w:top w:val="nil"/>
              <w:left w:val="nil"/>
              <w:bottom w:val="nil"/>
              <w:right w:val="nil"/>
            </w:tcBorders>
          </w:tcPr>
          <w:p w:rsidR="00551307" w:rsidRDefault="00551307" w:rsidP="00CA620B">
            <w:pPr>
              <w:spacing w:after="0" w:line="240" w:lineRule="auto"/>
              <w:rPr>
                <w:rFonts w:ascii="Times New Roman" w:hAnsi="Times New Roman"/>
                <w:sz w:val="28"/>
                <w:szCs w:val="28"/>
              </w:rPr>
            </w:pPr>
          </w:p>
          <w:p w:rsidR="00551307" w:rsidRDefault="00551307" w:rsidP="00CA620B">
            <w:pPr>
              <w:spacing w:after="0" w:line="240" w:lineRule="auto"/>
              <w:rPr>
                <w:rFonts w:ascii="Times New Roman" w:hAnsi="Times New Roman"/>
                <w:sz w:val="28"/>
                <w:szCs w:val="28"/>
              </w:rPr>
            </w:pPr>
            <w:r>
              <w:rPr>
                <w:rFonts w:ascii="Times New Roman" w:hAnsi="Times New Roman"/>
                <w:sz w:val="28"/>
                <w:szCs w:val="28"/>
              </w:rPr>
              <w:t>Протокол НМС № 1 от 15.10.15г.</w:t>
            </w:r>
          </w:p>
          <w:p w:rsidR="00551307" w:rsidRPr="00D65523" w:rsidRDefault="00551307" w:rsidP="00CA620B">
            <w:pPr>
              <w:spacing w:after="0" w:line="240" w:lineRule="auto"/>
              <w:rPr>
                <w:rFonts w:ascii="Times New Roman" w:eastAsia="Times New Roman" w:hAnsi="Times New Roman" w:cs="Times New Roman"/>
                <w:sz w:val="28"/>
                <w:szCs w:val="28"/>
              </w:rPr>
            </w:pPr>
            <w:r w:rsidRPr="00D65523">
              <w:rPr>
                <w:rFonts w:ascii="Times New Roman" w:eastAsia="Times New Roman" w:hAnsi="Times New Roman" w:cs="Times New Roman"/>
                <w:sz w:val="28"/>
                <w:szCs w:val="28"/>
              </w:rPr>
              <w:t>Председатель НМС</w:t>
            </w:r>
          </w:p>
          <w:p w:rsidR="00551307" w:rsidRPr="00D65523" w:rsidRDefault="00551307" w:rsidP="00CA620B">
            <w:pPr>
              <w:spacing w:after="0" w:line="240" w:lineRule="auto"/>
              <w:rPr>
                <w:rFonts w:ascii="Times New Roman" w:eastAsia="Times New Roman" w:hAnsi="Times New Roman" w:cs="Times New Roman"/>
                <w:sz w:val="28"/>
                <w:szCs w:val="28"/>
              </w:rPr>
            </w:pPr>
            <w:r w:rsidRPr="00D65523">
              <w:rPr>
                <w:rFonts w:ascii="Times New Roman" w:eastAsia="Times New Roman" w:hAnsi="Times New Roman" w:cs="Times New Roman"/>
                <w:sz w:val="28"/>
                <w:szCs w:val="28"/>
              </w:rPr>
              <w:t xml:space="preserve">______________________ </w:t>
            </w:r>
            <w:proofErr w:type="spellStart"/>
            <w:r w:rsidRPr="00D65523">
              <w:rPr>
                <w:rFonts w:ascii="Times New Roman" w:eastAsia="Times New Roman" w:hAnsi="Times New Roman" w:cs="Times New Roman"/>
                <w:sz w:val="28"/>
                <w:szCs w:val="28"/>
              </w:rPr>
              <w:t>О.В.Юманова</w:t>
            </w:r>
            <w:proofErr w:type="spellEnd"/>
          </w:p>
          <w:p w:rsidR="00551307" w:rsidRPr="00D65523" w:rsidRDefault="00551307" w:rsidP="00CA620B">
            <w:pPr>
              <w:spacing w:after="0" w:line="240" w:lineRule="auto"/>
              <w:rPr>
                <w:rFonts w:ascii="Times New Roman" w:eastAsia="Times New Roman" w:hAnsi="Times New Roman" w:cs="Times New Roman"/>
                <w:caps/>
                <w:sz w:val="28"/>
                <w:szCs w:val="28"/>
              </w:rPr>
            </w:pPr>
          </w:p>
        </w:tc>
      </w:tr>
    </w:tbl>
    <w:p w:rsidR="00551307" w:rsidRDefault="00551307" w:rsidP="00CB636B">
      <w:pPr>
        <w:spacing w:after="0" w:line="240" w:lineRule="auto"/>
        <w:jc w:val="both"/>
        <w:rPr>
          <w:rFonts w:ascii="Times New Roman" w:hAnsi="Times New Roman" w:cs="Times New Roman"/>
          <w:sz w:val="24"/>
          <w:szCs w:val="24"/>
        </w:rPr>
      </w:pPr>
    </w:p>
    <w:p w:rsidR="00551307" w:rsidRDefault="00551307" w:rsidP="00CB636B">
      <w:pPr>
        <w:spacing w:after="0" w:line="240" w:lineRule="auto"/>
        <w:jc w:val="both"/>
        <w:rPr>
          <w:rFonts w:ascii="Times New Roman" w:hAnsi="Times New Roman" w:cs="Times New Roman"/>
          <w:sz w:val="24"/>
          <w:szCs w:val="24"/>
        </w:rPr>
      </w:pPr>
    </w:p>
    <w:p w:rsidR="00551307" w:rsidRDefault="00551307" w:rsidP="00CB636B">
      <w:pPr>
        <w:spacing w:after="0" w:line="240" w:lineRule="auto"/>
        <w:jc w:val="both"/>
        <w:rPr>
          <w:rFonts w:ascii="Times New Roman" w:hAnsi="Times New Roman" w:cs="Times New Roman"/>
          <w:sz w:val="24"/>
          <w:szCs w:val="24"/>
        </w:rPr>
      </w:pPr>
    </w:p>
    <w:p w:rsidR="00551307" w:rsidRDefault="00551307" w:rsidP="00CB636B">
      <w:pPr>
        <w:spacing w:after="0" w:line="240" w:lineRule="auto"/>
        <w:jc w:val="both"/>
        <w:rPr>
          <w:rFonts w:ascii="Times New Roman" w:hAnsi="Times New Roman" w:cs="Times New Roman"/>
          <w:sz w:val="24"/>
          <w:szCs w:val="24"/>
        </w:rPr>
      </w:pPr>
    </w:p>
    <w:p w:rsidR="00551307" w:rsidRDefault="00551307" w:rsidP="00CB636B">
      <w:pPr>
        <w:spacing w:after="0" w:line="240" w:lineRule="auto"/>
        <w:jc w:val="both"/>
        <w:rPr>
          <w:rFonts w:ascii="Times New Roman" w:hAnsi="Times New Roman" w:cs="Times New Roman"/>
          <w:sz w:val="24"/>
          <w:szCs w:val="24"/>
        </w:rPr>
      </w:pPr>
    </w:p>
    <w:p w:rsidR="00551307" w:rsidRDefault="00551307" w:rsidP="00CB636B">
      <w:pPr>
        <w:spacing w:after="0" w:line="240" w:lineRule="auto"/>
        <w:jc w:val="both"/>
        <w:rPr>
          <w:rFonts w:ascii="Times New Roman" w:hAnsi="Times New Roman" w:cs="Times New Roman"/>
          <w:sz w:val="24"/>
          <w:szCs w:val="24"/>
        </w:rPr>
      </w:pPr>
    </w:p>
    <w:p w:rsidR="00551307" w:rsidRDefault="00551307" w:rsidP="00CB636B">
      <w:pPr>
        <w:spacing w:after="0" w:line="240" w:lineRule="auto"/>
        <w:jc w:val="both"/>
        <w:rPr>
          <w:rFonts w:ascii="Times New Roman" w:hAnsi="Times New Roman" w:cs="Times New Roman"/>
          <w:sz w:val="24"/>
          <w:szCs w:val="24"/>
        </w:rPr>
      </w:pPr>
    </w:p>
    <w:p w:rsidR="00551307" w:rsidRDefault="00551307" w:rsidP="00CB636B">
      <w:pPr>
        <w:spacing w:after="0" w:line="240" w:lineRule="auto"/>
        <w:jc w:val="both"/>
        <w:rPr>
          <w:rFonts w:ascii="Times New Roman" w:hAnsi="Times New Roman" w:cs="Times New Roman"/>
          <w:sz w:val="24"/>
          <w:szCs w:val="24"/>
        </w:rPr>
      </w:pPr>
    </w:p>
    <w:p w:rsidR="00551307" w:rsidRDefault="00551307" w:rsidP="00CB636B">
      <w:pPr>
        <w:spacing w:after="0" w:line="240" w:lineRule="auto"/>
        <w:jc w:val="both"/>
        <w:rPr>
          <w:rFonts w:ascii="Times New Roman" w:hAnsi="Times New Roman" w:cs="Times New Roman"/>
          <w:sz w:val="24"/>
          <w:szCs w:val="24"/>
        </w:rPr>
      </w:pPr>
    </w:p>
    <w:p w:rsidR="00551307" w:rsidRDefault="00551307" w:rsidP="00CB636B">
      <w:pPr>
        <w:spacing w:after="0" w:line="240" w:lineRule="auto"/>
        <w:jc w:val="both"/>
        <w:rPr>
          <w:rFonts w:ascii="Times New Roman" w:hAnsi="Times New Roman" w:cs="Times New Roman"/>
          <w:sz w:val="24"/>
          <w:szCs w:val="24"/>
        </w:rPr>
      </w:pPr>
    </w:p>
    <w:p w:rsidR="00551307" w:rsidRDefault="00551307" w:rsidP="00CB636B">
      <w:pPr>
        <w:spacing w:after="0" w:line="240" w:lineRule="auto"/>
        <w:jc w:val="both"/>
        <w:rPr>
          <w:rFonts w:ascii="Times New Roman" w:hAnsi="Times New Roman" w:cs="Times New Roman"/>
          <w:sz w:val="24"/>
          <w:szCs w:val="24"/>
        </w:rPr>
      </w:pPr>
    </w:p>
    <w:p w:rsidR="00551307" w:rsidRDefault="00551307" w:rsidP="00CB636B">
      <w:pPr>
        <w:spacing w:after="0" w:line="240" w:lineRule="auto"/>
        <w:jc w:val="both"/>
        <w:rPr>
          <w:rFonts w:ascii="Times New Roman" w:hAnsi="Times New Roman" w:cs="Times New Roman"/>
          <w:sz w:val="24"/>
          <w:szCs w:val="24"/>
        </w:rPr>
      </w:pPr>
    </w:p>
    <w:p w:rsidR="00551307" w:rsidRDefault="00551307" w:rsidP="00CB636B">
      <w:pPr>
        <w:spacing w:after="0" w:line="240" w:lineRule="auto"/>
        <w:jc w:val="both"/>
        <w:rPr>
          <w:rFonts w:ascii="Times New Roman" w:hAnsi="Times New Roman" w:cs="Times New Roman"/>
          <w:sz w:val="24"/>
          <w:szCs w:val="24"/>
        </w:rPr>
      </w:pPr>
    </w:p>
    <w:p w:rsidR="00551307" w:rsidRDefault="00551307" w:rsidP="00CB636B">
      <w:pPr>
        <w:spacing w:after="0" w:line="240" w:lineRule="auto"/>
        <w:jc w:val="both"/>
        <w:rPr>
          <w:rFonts w:ascii="Times New Roman" w:hAnsi="Times New Roman" w:cs="Times New Roman"/>
          <w:sz w:val="24"/>
          <w:szCs w:val="24"/>
        </w:rPr>
      </w:pPr>
    </w:p>
    <w:p w:rsidR="00551307" w:rsidRDefault="00551307" w:rsidP="00CB636B">
      <w:pPr>
        <w:spacing w:after="0" w:line="240" w:lineRule="auto"/>
        <w:jc w:val="both"/>
        <w:rPr>
          <w:rFonts w:ascii="Times New Roman" w:hAnsi="Times New Roman" w:cs="Times New Roman"/>
          <w:sz w:val="24"/>
          <w:szCs w:val="24"/>
        </w:rPr>
      </w:pPr>
    </w:p>
    <w:p w:rsidR="00551307" w:rsidRDefault="00551307" w:rsidP="00CB636B">
      <w:pPr>
        <w:spacing w:after="0" w:line="240" w:lineRule="auto"/>
        <w:jc w:val="both"/>
        <w:rPr>
          <w:rFonts w:ascii="Times New Roman" w:hAnsi="Times New Roman" w:cs="Times New Roman"/>
          <w:sz w:val="24"/>
          <w:szCs w:val="24"/>
        </w:rPr>
      </w:pPr>
    </w:p>
    <w:p w:rsidR="00551307" w:rsidRDefault="00551307" w:rsidP="00CB636B">
      <w:pPr>
        <w:spacing w:after="0" w:line="240" w:lineRule="auto"/>
        <w:jc w:val="both"/>
        <w:rPr>
          <w:rFonts w:ascii="Times New Roman" w:hAnsi="Times New Roman" w:cs="Times New Roman"/>
          <w:sz w:val="24"/>
          <w:szCs w:val="24"/>
        </w:rPr>
      </w:pPr>
    </w:p>
    <w:p w:rsidR="00551307" w:rsidRDefault="00551307" w:rsidP="00CB636B">
      <w:pPr>
        <w:spacing w:after="0" w:line="240" w:lineRule="auto"/>
        <w:jc w:val="both"/>
        <w:rPr>
          <w:rFonts w:ascii="Times New Roman" w:hAnsi="Times New Roman" w:cs="Times New Roman"/>
          <w:sz w:val="24"/>
          <w:szCs w:val="24"/>
        </w:rPr>
      </w:pPr>
    </w:p>
    <w:p w:rsidR="00551307" w:rsidRDefault="00551307" w:rsidP="00CB636B">
      <w:pPr>
        <w:spacing w:after="0" w:line="240" w:lineRule="auto"/>
        <w:jc w:val="both"/>
        <w:rPr>
          <w:rFonts w:ascii="Times New Roman" w:hAnsi="Times New Roman" w:cs="Times New Roman"/>
          <w:sz w:val="24"/>
          <w:szCs w:val="24"/>
        </w:rPr>
      </w:pPr>
    </w:p>
    <w:p w:rsidR="00551307" w:rsidRDefault="00551307" w:rsidP="00CB636B">
      <w:pPr>
        <w:spacing w:after="0" w:line="240" w:lineRule="auto"/>
        <w:jc w:val="both"/>
        <w:rPr>
          <w:rFonts w:ascii="Times New Roman" w:hAnsi="Times New Roman" w:cs="Times New Roman"/>
          <w:sz w:val="24"/>
          <w:szCs w:val="24"/>
        </w:rPr>
      </w:pPr>
    </w:p>
    <w:p w:rsidR="00551307" w:rsidRDefault="00551307" w:rsidP="00CB636B">
      <w:pPr>
        <w:spacing w:after="0" w:line="240" w:lineRule="auto"/>
        <w:jc w:val="both"/>
        <w:rPr>
          <w:rFonts w:ascii="Times New Roman" w:hAnsi="Times New Roman" w:cs="Times New Roman"/>
          <w:sz w:val="24"/>
          <w:szCs w:val="24"/>
        </w:rPr>
      </w:pPr>
    </w:p>
    <w:p w:rsidR="00551307" w:rsidRDefault="00551307" w:rsidP="00CB636B">
      <w:pPr>
        <w:spacing w:after="0" w:line="240" w:lineRule="auto"/>
        <w:jc w:val="both"/>
        <w:rPr>
          <w:rFonts w:ascii="Times New Roman" w:hAnsi="Times New Roman" w:cs="Times New Roman"/>
          <w:sz w:val="24"/>
          <w:szCs w:val="24"/>
        </w:rPr>
      </w:pPr>
    </w:p>
    <w:p w:rsidR="00551307" w:rsidRDefault="00551307" w:rsidP="00CB636B">
      <w:pPr>
        <w:spacing w:after="0" w:line="240" w:lineRule="auto"/>
        <w:jc w:val="both"/>
        <w:rPr>
          <w:rFonts w:ascii="Times New Roman" w:hAnsi="Times New Roman" w:cs="Times New Roman"/>
          <w:sz w:val="24"/>
          <w:szCs w:val="24"/>
        </w:rPr>
      </w:pPr>
    </w:p>
    <w:p w:rsidR="00551307" w:rsidRDefault="00551307" w:rsidP="00CB636B">
      <w:pPr>
        <w:spacing w:after="0" w:line="240" w:lineRule="auto"/>
        <w:jc w:val="both"/>
        <w:rPr>
          <w:rFonts w:ascii="Times New Roman" w:hAnsi="Times New Roman" w:cs="Times New Roman"/>
          <w:sz w:val="24"/>
          <w:szCs w:val="24"/>
        </w:rPr>
      </w:pPr>
    </w:p>
    <w:p w:rsidR="00551307" w:rsidRDefault="00551307" w:rsidP="00CB636B">
      <w:pPr>
        <w:spacing w:after="0" w:line="240" w:lineRule="auto"/>
        <w:jc w:val="both"/>
        <w:rPr>
          <w:rFonts w:ascii="Times New Roman" w:hAnsi="Times New Roman" w:cs="Times New Roman"/>
          <w:sz w:val="24"/>
          <w:szCs w:val="24"/>
        </w:rPr>
      </w:pPr>
    </w:p>
    <w:p w:rsidR="00551307" w:rsidRDefault="00551307" w:rsidP="00CB636B">
      <w:pPr>
        <w:spacing w:after="0" w:line="240" w:lineRule="auto"/>
        <w:jc w:val="both"/>
        <w:rPr>
          <w:rFonts w:ascii="Times New Roman" w:hAnsi="Times New Roman" w:cs="Times New Roman"/>
          <w:sz w:val="24"/>
          <w:szCs w:val="24"/>
        </w:rPr>
      </w:pPr>
    </w:p>
    <w:p w:rsidR="00551307" w:rsidRDefault="00551307" w:rsidP="00CB636B">
      <w:pPr>
        <w:spacing w:after="0" w:line="240" w:lineRule="auto"/>
        <w:jc w:val="both"/>
        <w:rPr>
          <w:rFonts w:ascii="Times New Roman" w:hAnsi="Times New Roman" w:cs="Times New Roman"/>
          <w:sz w:val="24"/>
          <w:szCs w:val="24"/>
        </w:rPr>
      </w:pPr>
    </w:p>
    <w:p w:rsidR="00551307" w:rsidRDefault="00551307" w:rsidP="00CB636B">
      <w:pPr>
        <w:spacing w:after="0" w:line="240" w:lineRule="auto"/>
        <w:jc w:val="both"/>
        <w:rPr>
          <w:rFonts w:ascii="Times New Roman" w:hAnsi="Times New Roman" w:cs="Times New Roman"/>
          <w:sz w:val="24"/>
          <w:szCs w:val="24"/>
        </w:rPr>
      </w:pPr>
    </w:p>
    <w:p w:rsidR="00551307" w:rsidRDefault="00551307" w:rsidP="00CB636B">
      <w:pPr>
        <w:spacing w:after="0" w:line="240" w:lineRule="auto"/>
        <w:jc w:val="both"/>
        <w:rPr>
          <w:rFonts w:ascii="Times New Roman" w:hAnsi="Times New Roman" w:cs="Times New Roman"/>
          <w:sz w:val="24"/>
          <w:szCs w:val="24"/>
        </w:rPr>
      </w:pPr>
    </w:p>
    <w:p w:rsidR="00551307" w:rsidRDefault="00551307" w:rsidP="00CB636B">
      <w:pPr>
        <w:spacing w:after="0" w:line="240" w:lineRule="auto"/>
        <w:jc w:val="both"/>
        <w:rPr>
          <w:rFonts w:ascii="Times New Roman" w:hAnsi="Times New Roman" w:cs="Times New Roman"/>
          <w:sz w:val="24"/>
          <w:szCs w:val="24"/>
        </w:rPr>
      </w:pPr>
    </w:p>
    <w:p w:rsidR="00551307" w:rsidRDefault="00551307" w:rsidP="00CB636B">
      <w:pPr>
        <w:spacing w:after="0" w:line="240" w:lineRule="auto"/>
        <w:jc w:val="both"/>
        <w:rPr>
          <w:rFonts w:ascii="Times New Roman" w:hAnsi="Times New Roman" w:cs="Times New Roman"/>
          <w:sz w:val="24"/>
          <w:szCs w:val="24"/>
        </w:rPr>
      </w:pPr>
    </w:p>
    <w:p w:rsidR="00551307" w:rsidRDefault="00551307" w:rsidP="00CB636B">
      <w:pPr>
        <w:spacing w:after="0" w:line="240" w:lineRule="auto"/>
        <w:jc w:val="both"/>
        <w:rPr>
          <w:rFonts w:ascii="Times New Roman" w:hAnsi="Times New Roman" w:cs="Times New Roman"/>
          <w:sz w:val="24"/>
          <w:szCs w:val="24"/>
        </w:rPr>
      </w:pPr>
    </w:p>
    <w:p w:rsidR="00551307" w:rsidRDefault="00551307" w:rsidP="00CB636B">
      <w:pPr>
        <w:spacing w:after="0" w:line="240" w:lineRule="auto"/>
        <w:jc w:val="both"/>
        <w:rPr>
          <w:rFonts w:ascii="Times New Roman" w:hAnsi="Times New Roman" w:cs="Times New Roman"/>
          <w:sz w:val="24"/>
          <w:szCs w:val="24"/>
        </w:rPr>
      </w:pPr>
    </w:p>
    <w:p w:rsidR="00551307" w:rsidRDefault="00551307" w:rsidP="00CB636B">
      <w:pPr>
        <w:spacing w:after="0" w:line="240" w:lineRule="auto"/>
        <w:jc w:val="both"/>
        <w:rPr>
          <w:rFonts w:ascii="Times New Roman" w:hAnsi="Times New Roman" w:cs="Times New Roman"/>
          <w:sz w:val="24"/>
          <w:szCs w:val="24"/>
        </w:rPr>
      </w:pPr>
    </w:p>
    <w:p w:rsidR="00551307" w:rsidRPr="00551307" w:rsidRDefault="00551307" w:rsidP="00551307">
      <w:pPr>
        <w:spacing w:after="0" w:line="240" w:lineRule="auto"/>
        <w:jc w:val="center"/>
        <w:rPr>
          <w:rFonts w:ascii="Times New Roman" w:hAnsi="Times New Roman" w:cs="Times New Roman"/>
          <w:b/>
          <w:sz w:val="24"/>
          <w:szCs w:val="24"/>
        </w:rPr>
      </w:pPr>
      <w:r w:rsidRPr="00551307">
        <w:rPr>
          <w:rFonts w:ascii="Times New Roman" w:hAnsi="Times New Roman" w:cs="Times New Roman"/>
          <w:b/>
          <w:sz w:val="24"/>
          <w:szCs w:val="24"/>
        </w:rPr>
        <w:t>Пояснительная записка</w:t>
      </w:r>
    </w:p>
    <w:p w:rsidR="00551307" w:rsidRDefault="00551307" w:rsidP="00CB636B">
      <w:pPr>
        <w:spacing w:after="0" w:line="240" w:lineRule="auto"/>
        <w:jc w:val="both"/>
        <w:rPr>
          <w:rFonts w:ascii="Times New Roman" w:hAnsi="Times New Roman" w:cs="Times New Roman"/>
          <w:sz w:val="24"/>
          <w:szCs w:val="24"/>
        </w:rPr>
      </w:pPr>
    </w:p>
    <w:p w:rsidR="00CB636B" w:rsidRPr="00EC2938" w:rsidRDefault="00CB636B" w:rsidP="00CB636B">
      <w:pPr>
        <w:spacing w:after="0" w:line="240" w:lineRule="auto"/>
        <w:ind w:firstLine="708"/>
        <w:jc w:val="both"/>
        <w:rPr>
          <w:rFonts w:ascii="Times New Roman" w:hAnsi="Times New Roman" w:cs="Times New Roman"/>
          <w:sz w:val="24"/>
          <w:szCs w:val="24"/>
        </w:rPr>
      </w:pPr>
      <w:r w:rsidRPr="00EC2938">
        <w:rPr>
          <w:rFonts w:ascii="Times New Roman" w:hAnsi="Times New Roman" w:cs="Times New Roman"/>
          <w:sz w:val="24"/>
          <w:szCs w:val="24"/>
        </w:rPr>
        <w:t>Методические указания предназначен</w:t>
      </w:r>
      <w:r w:rsidR="00551307">
        <w:rPr>
          <w:rFonts w:ascii="Times New Roman" w:hAnsi="Times New Roman" w:cs="Times New Roman"/>
          <w:sz w:val="24"/>
          <w:szCs w:val="24"/>
        </w:rPr>
        <w:t>ы студентам специальности 38.02.01</w:t>
      </w:r>
      <w:r>
        <w:rPr>
          <w:rFonts w:ascii="Times New Roman" w:hAnsi="Times New Roman" w:cs="Times New Roman"/>
          <w:sz w:val="24"/>
          <w:szCs w:val="24"/>
        </w:rPr>
        <w:t xml:space="preserve"> «</w:t>
      </w:r>
      <w:r w:rsidR="005C55F2">
        <w:rPr>
          <w:rFonts w:ascii="Times New Roman" w:hAnsi="Times New Roman" w:cs="Times New Roman"/>
          <w:sz w:val="24"/>
          <w:szCs w:val="24"/>
        </w:rPr>
        <w:t>Экономика и бухгалтерский учет (по отраслям)</w:t>
      </w:r>
      <w:r>
        <w:rPr>
          <w:rFonts w:ascii="Times New Roman" w:hAnsi="Times New Roman" w:cs="Times New Roman"/>
          <w:sz w:val="24"/>
          <w:szCs w:val="24"/>
        </w:rPr>
        <w:t>» для очной</w:t>
      </w:r>
      <w:r w:rsidRPr="00EC2938">
        <w:rPr>
          <w:rFonts w:ascii="Times New Roman" w:hAnsi="Times New Roman" w:cs="Times New Roman"/>
          <w:sz w:val="24"/>
          <w:szCs w:val="24"/>
        </w:rPr>
        <w:t xml:space="preserve"> </w:t>
      </w:r>
      <w:r w:rsidR="00551307">
        <w:rPr>
          <w:rFonts w:ascii="Times New Roman" w:hAnsi="Times New Roman" w:cs="Times New Roman"/>
          <w:sz w:val="24"/>
          <w:szCs w:val="24"/>
        </w:rPr>
        <w:t xml:space="preserve">и заочной </w:t>
      </w:r>
      <w:r w:rsidRPr="00EC2938">
        <w:rPr>
          <w:rFonts w:ascii="Times New Roman" w:hAnsi="Times New Roman" w:cs="Times New Roman"/>
          <w:sz w:val="24"/>
          <w:szCs w:val="24"/>
        </w:rPr>
        <w:t>формы обучения.</w:t>
      </w:r>
    </w:p>
    <w:p w:rsidR="006F1B6B" w:rsidRDefault="0037233A" w:rsidP="006F1B6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Методические указания с</w:t>
      </w:r>
      <w:r w:rsidR="00CB636B" w:rsidRPr="00EC2938">
        <w:rPr>
          <w:rFonts w:ascii="Times New Roman" w:hAnsi="Times New Roman" w:cs="Times New Roman"/>
          <w:sz w:val="24"/>
          <w:szCs w:val="24"/>
        </w:rPr>
        <w:t>одержат разъяснение и методические рекомендации по вопросам написания, оформлении и защиты курсовых раб</w:t>
      </w:r>
      <w:r w:rsidR="006F1B6B">
        <w:rPr>
          <w:rFonts w:ascii="Times New Roman" w:hAnsi="Times New Roman" w:cs="Times New Roman"/>
          <w:sz w:val="24"/>
          <w:szCs w:val="24"/>
        </w:rPr>
        <w:t>от.</w:t>
      </w:r>
    </w:p>
    <w:p w:rsidR="006F1B6B" w:rsidRPr="006F1B6B" w:rsidRDefault="006F1B6B" w:rsidP="006F1B6B">
      <w:pPr>
        <w:spacing w:after="0" w:line="240" w:lineRule="auto"/>
        <w:ind w:firstLine="708"/>
        <w:jc w:val="both"/>
        <w:rPr>
          <w:rFonts w:ascii="Times New Roman" w:hAnsi="Times New Roman" w:cs="Times New Roman"/>
          <w:sz w:val="24"/>
          <w:szCs w:val="24"/>
        </w:rPr>
      </w:pPr>
      <w:r w:rsidRPr="006224D9">
        <w:rPr>
          <w:rFonts w:ascii="Times New Roman" w:eastAsia="Times New Roman" w:hAnsi="Times New Roman" w:cs="Times New Roman"/>
          <w:sz w:val="24"/>
          <w:szCs w:val="24"/>
        </w:rPr>
        <w:t xml:space="preserve">Студент имеет право самостоятельно выбрать одну из </w:t>
      </w:r>
      <w:r>
        <w:rPr>
          <w:rFonts w:ascii="Times New Roman" w:eastAsia="Times New Roman" w:hAnsi="Times New Roman" w:cs="Times New Roman"/>
          <w:sz w:val="24"/>
          <w:szCs w:val="24"/>
        </w:rPr>
        <w:t>тем курсовых работ по междисциплинарному курсу</w:t>
      </w:r>
      <w:r w:rsidRPr="006224D9">
        <w:rPr>
          <w:rFonts w:ascii="Times New Roman" w:eastAsia="Times New Roman" w:hAnsi="Times New Roman" w:cs="Times New Roman"/>
          <w:sz w:val="24"/>
          <w:szCs w:val="24"/>
        </w:rPr>
        <w:t>.</w:t>
      </w:r>
    </w:p>
    <w:p w:rsidR="006F1B6B" w:rsidRPr="006224D9" w:rsidRDefault="006F1B6B" w:rsidP="006F1B6B">
      <w:pPr>
        <w:spacing w:after="0" w:line="240" w:lineRule="auto"/>
        <w:ind w:firstLine="720"/>
        <w:jc w:val="both"/>
        <w:rPr>
          <w:rFonts w:ascii="Times New Roman" w:eastAsia="Times New Roman" w:hAnsi="Times New Roman" w:cs="Times New Roman"/>
          <w:sz w:val="24"/>
          <w:szCs w:val="24"/>
        </w:rPr>
      </w:pPr>
      <w:r w:rsidRPr="006224D9">
        <w:rPr>
          <w:rFonts w:ascii="Times New Roman" w:eastAsia="Times New Roman" w:hAnsi="Times New Roman" w:cs="Times New Roman"/>
          <w:sz w:val="24"/>
          <w:szCs w:val="24"/>
        </w:rPr>
        <w:t>Выбранная тема должна по возможности соответствовать уровню подготовки, лич</w:t>
      </w:r>
      <w:r w:rsidR="0037233A">
        <w:rPr>
          <w:rFonts w:ascii="Times New Roman" w:eastAsia="Times New Roman" w:hAnsi="Times New Roman" w:cs="Times New Roman"/>
          <w:sz w:val="24"/>
          <w:szCs w:val="24"/>
        </w:rPr>
        <w:t>ным наклоннос</w:t>
      </w:r>
      <w:r w:rsidR="00551307">
        <w:rPr>
          <w:rFonts w:ascii="Times New Roman" w:eastAsia="Times New Roman" w:hAnsi="Times New Roman" w:cs="Times New Roman"/>
          <w:sz w:val="24"/>
          <w:szCs w:val="24"/>
        </w:rPr>
        <w:t>тям студента и может</w:t>
      </w:r>
      <w:r w:rsidRPr="006224D9">
        <w:rPr>
          <w:rFonts w:ascii="Times New Roman" w:eastAsia="Times New Roman" w:hAnsi="Times New Roman" w:cs="Times New Roman"/>
          <w:sz w:val="24"/>
          <w:szCs w:val="24"/>
        </w:rPr>
        <w:t xml:space="preserve"> быть выполнена на конкретных практических материалах, взятых на предприятиях.</w:t>
      </w:r>
    </w:p>
    <w:p w:rsidR="006F1B6B" w:rsidRPr="006224D9" w:rsidRDefault="006F1B6B" w:rsidP="006F1B6B">
      <w:pPr>
        <w:spacing w:after="0" w:line="240" w:lineRule="auto"/>
        <w:ind w:firstLine="720"/>
        <w:jc w:val="both"/>
        <w:rPr>
          <w:rFonts w:ascii="Times New Roman" w:eastAsia="Times New Roman" w:hAnsi="Times New Roman" w:cs="Times New Roman"/>
          <w:sz w:val="24"/>
          <w:szCs w:val="24"/>
        </w:rPr>
      </w:pPr>
      <w:r w:rsidRPr="006224D9">
        <w:rPr>
          <w:rFonts w:ascii="Times New Roman" w:eastAsia="Times New Roman" w:hAnsi="Times New Roman" w:cs="Times New Roman"/>
          <w:sz w:val="24"/>
          <w:szCs w:val="24"/>
        </w:rPr>
        <w:t>При выборе темы студент должен так же учитывать возможность получения информации, обеспеченность учебно-методической, нормативной  и научной литературой. Курсовая работа должна носить исследовательский характер, раскрывая не только практические моменты данного курса, но и его взаимосвязь со смежными дисциплинами.</w:t>
      </w:r>
    </w:p>
    <w:p w:rsidR="006F1B6B" w:rsidRDefault="006F1B6B" w:rsidP="006F1B6B">
      <w:pPr>
        <w:spacing w:after="0" w:line="240" w:lineRule="auto"/>
        <w:ind w:firstLine="720"/>
        <w:jc w:val="both"/>
        <w:rPr>
          <w:rFonts w:ascii="Times New Roman" w:eastAsia="Times New Roman" w:hAnsi="Times New Roman" w:cs="Times New Roman"/>
          <w:sz w:val="24"/>
          <w:szCs w:val="24"/>
        </w:rPr>
      </w:pPr>
      <w:r w:rsidRPr="006224D9">
        <w:rPr>
          <w:rFonts w:ascii="Times New Roman" w:eastAsia="Times New Roman" w:hAnsi="Times New Roman" w:cs="Times New Roman"/>
          <w:sz w:val="24"/>
          <w:szCs w:val="24"/>
        </w:rPr>
        <w:t>Выполнение двух одинаковых работ по материалам одной организации студентами одной группы не разрешается.</w:t>
      </w:r>
    </w:p>
    <w:p w:rsidR="006F1B6B" w:rsidRPr="0037233A" w:rsidRDefault="0037233A" w:rsidP="0037233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курсовой работы способствует приобретению студентами методических навыков выполнения элементов научного исследования, составления плана работы и библиографии по теме, изучение литературы и других источников, помогает развитию навыков по сбору и анализу собранного материала и литературному изложению результатов исследования.</w:t>
      </w:r>
    </w:p>
    <w:p w:rsidR="00CB636B" w:rsidRDefault="00CB636B" w:rsidP="00CB636B">
      <w:pPr>
        <w:spacing w:after="0" w:line="240" w:lineRule="auto"/>
        <w:jc w:val="both"/>
        <w:rPr>
          <w:rFonts w:ascii="Times New Roman" w:hAnsi="Times New Roman" w:cs="Times New Roman"/>
          <w:sz w:val="24"/>
          <w:szCs w:val="24"/>
        </w:rPr>
      </w:pPr>
    </w:p>
    <w:p w:rsidR="00EB77A9" w:rsidRDefault="00EB77A9" w:rsidP="00CB636B">
      <w:pPr>
        <w:spacing w:after="0" w:line="240" w:lineRule="auto"/>
        <w:jc w:val="both"/>
        <w:rPr>
          <w:rFonts w:ascii="Times New Roman" w:hAnsi="Times New Roman" w:cs="Times New Roman"/>
          <w:sz w:val="24"/>
          <w:szCs w:val="24"/>
        </w:rPr>
      </w:pPr>
    </w:p>
    <w:p w:rsidR="00CB636B" w:rsidRPr="005A6F89" w:rsidRDefault="00CB636B" w:rsidP="005C55F2">
      <w:pPr>
        <w:spacing w:after="0" w:line="240" w:lineRule="auto"/>
        <w:jc w:val="center"/>
        <w:rPr>
          <w:rFonts w:ascii="Times New Roman" w:hAnsi="Times New Roman" w:cs="Times New Roman"/>
          <w:b/>
          <w:i/>
          <w:sz w:val="24"/>
          <w:szCs w:val="24"/>
        </w:rPr>
      </w:pPr>
      <w:r w:rsidRPr="005A6F89">
        <w:rPr>
          <w:rFonts w:ascii="Times New Roman" w:hAnsi="Times New Roman" w:cs="Times New Roman"/>
          <w:b/>
          <w:i/>
          <w:sz w:val="24"/>
          <w:szCs w:val="24"/>
        </w:rPr>
        <w:t>1. Цели и задачи курсовой работы</w:t>
      </w:r>
    </w:p>
    <w:p w:rsidR="00CB636B" w:rsidRPr="00EC2938" w:rsidRDefault="00CB636B" w:rsidP="00CB636B">
      <w:pPr>
        <w:spacing w:after="0" w:line="240" w:lineRule="auto"/>
        <w:jc w:val="both"/>
        <w:rPr>
          <w:rFonts w:ascii="Times New Roman" w:hAnsi="Times New Roman" w:cs="Times New Roman"/>
          <w:sz w:val="24"/>
          <w:szCs w:val="24"/>
        </w:rPr>
      </w:pPr>
    </w:p>
    <w:p w:rsidR="00CB636B" w:rsidRPr="00EC2938" w:rsidRDefault="00CB636B" w:rsidP="00CB636B">
      <w:pPr>
        <w:spacing w:after="0" w:line="240" w:lineRule="auto"/>
        <w:ind w:firstLine="708"/>
        <w:jc w:val="both"/>
        <w:rPr>
          <w:rFonts w:ascii="Times New Roman" w:hAnsi="Times New Roman" w:cs="Times New Roman"/>
          <w:sz w:val="24"/>
          <w:szCs w:val="24"/>
        </w:rPr>
      </w:pPr>
      <w:r w:rsidRPr="00EC2938">
        <w:rPr>
          <w:rFonts w:ascii="Times New Roman" w:hAnsi="Times New Roman" w:cs="Times New Roman"/>
          <w:sz w:val="24"/>
          <w:szCs w:val="24"/>
        </w:rPr>
        <w:t>Курсовая работа выполняется с целью определения степени теоретической и практической подготовки студе</w:t>
      </w:r>
      <w:r>
        <w:rPr>
          <w:rFonts w:ascii="Times New Roman" w:hAnsi="Times New Roman" w:cs="Times New Roman"/>
          <w:sz w:val="24"/>
          <w:szCs w:val="24"/>
        </w:rPr>
        <w:t>нта по междисциплинарному курсу 02.01 «</w:t>
      </w:r>
      <w:r w:rsidRPr="00CB636B">
        <w:rPr>
          <w:rFonts w:ascii="Times New Roman" w:hAnsi="Times New Roman" w:cs="Times New Roman"/>
          <w:sz w:val="24"/>
          <w:szCs w:val="24"/>
        </w:rPr>
        <w:t>Практические основы бухгалтерского учета источников формирования имущества</w:t>
      </w:r>
      <w:r w:rsidRPr="00EC2938">
        <w:rPr>
          <w:rFonts w:ascii="Times New Roman" w:hAnsi="Times New Roman" w:cs="Times New Roman"/>
          <w:sz w:val="24"/>
          <w:szCs w:val="24"/>
        </w:rPr>
        <w:t>».</w:t>
      </w:r>
    </w:p>
    <w:p w:rsidR="00CB636B" w:rsidRPr="00EC2938" w:rsidRDefault="00CB636B" w:rsidP="00CB636B">
      <w:pPr>
        <w:spacing w:after="0" w:line="240" w:lineRule="auto"/>
        <w:ind w:firstLine="708"/>
        <w:jc w:val="both"/>
        <w:rPr>
          <w:rFonts w:ascii="Times New Roman" w:hAnsi="Times New Roman" w:cs="Times New Roman"/>
          <w:sz w:val="24"/>
          <w:szCs w:val="24"/>
        </w:rPr>
      </w:pPr>
      <w:r w:rsidRPr="00EC2938">
        <w:rPr>
          <w:rFonts w:ascii="Times New Roman" w:hAnsi="Times New Roman" w:cs="Times New Roman"/>
          <w:sz w:val="24"/>
          <w:szCs w:val="24"/>
        </w:rPr>
        <w:t>Подготовка курсовой работы – это проверка готовности студента к исследовательской и аналитической работе, а также это форма и метод проявления своей индивидуальности, инициативы, самостоятельности, умение высказывать и обосновывать своё мнение.</w:t>
      </w:r>
    </w:p>
    <w:p w:rsidR="00CB636B" w:rsidRPr="00EC2938" w:rsidRDefault="00CB636B" w:rsidP="00CB636B">
      <w:pPr>
        <w:spacing w:after="0" w:line="240" w:lineRule="auto"/>
        <w:ind w:firstLine="708"/>
        <w:jc w:val="both"/>
        <w:rPr>
          <w:rFonts w:ascii="Times New Roman" w:hAnsi="Times New Roman" w:cs="Times New Roman"/>
          <w:sz w:val="24"/>
          <w:szCs w:val="24"/>
        </w:rPr>
      </w:pPr>
      <w:r w:rsidRPr="00EC2938">
        <w:rPr>
          <w:rFonts w:ascii="Times New Roman" w:hAnsi="Times New Roman" w:cs="Times New Roman"/>
          <w:sz w:val="24"/>
          <w:szCs w:val="24"/>
        </w:rPr>
        <w:t>Практическая ценность курсовой работы определяется содержащимися в ней предложениями и рекомендациями по улучшению качества экономической работы на предприятии, экономической эффективности производства, по совершенствованию бухгалтерского учёта.</w:t>
      </w:r>
    </w:p>
    <w:p w:rsidR="006224D9" w:rsidRPr="00EC2938" w:rsidRDefault="006224D9" w:rsidP="005C55F2">
      <w:pPr>
        <w:spacing w:after="0" w:line="240" w:lineRule="auto"/>
        <w:ind w:firstLine="708"/>
        <w:jc w:val="both"/>
        <w:rPr>
          <w:rFonts w:ascii="Times New Roman" w:hAnsi="Times New Roman" w:cs="Times New Roman"/>
          <w:sz w:val="24"/>
          <w:szCs w:val="24"/>
        </w:rPr>
      </w:pPr>
      <w:r w:rsidRPr="00EC2938">
        <w:rPr>
          <w:rFonts w:ascii="Times New Roman" w:hAnsi="Times New Roman" w:cs="Times New Roman"/>
          <w:sz w:val="24"/>
          <w:szCs w:val="24"/>
        </w:rPr>
        <w:t>Студент при подготовке курсовой работы должен решать следующие основные задачи:</w:t>
      </w:r>
    </w:p>
    <w:p w:rsidR="006224D9" w:rsidRPr="003F49B3" w:rsidRDefault="006224D9" w:rsidP="003F49B3">
      <w:pPr>
        <w:pStyle w:val="a3"/>
        <w:numPr>
          <w:ilvl w:val="0"/>
          <w:numId w:val="13"/>
        </w:numPr>
        <w:spacing w:after="0" w:line="240" w:lineRule="auto"/>
        <w:ind w:left="0" w:firstLine="360"/>
        <w:jc w:val="both"/>
        <w:rPr>
          <w:rFonts w:ascii="Times New Roman" w:hAnsi="Times New Roman" w:cs="Times New Roman"/>
          <w:sz w:val="24"/>
          <w:szCs w:val="24"/>
        </w:rPr>
      </w:pPr>
      <w:r w:rsidRPr="003F49B3">
        <w:rPr>
          <w:rFonts w:ascii="Times New Roman" w:hAnsi="Times New Roman" w:cs="Times New Roman"/>
          <w:sz w:val="24"/>
          <w:szCs w:val="24"/>
        </w:rPr>
        <w:t>теоретическое обоснование и раскрытие сущности экономических категорий по избранной теме;</w:t>
      </w:r>
    </w:p>
    <w:p w:rsidR="006224D9" w:rsidRPr="003F49B3" w:rsidRDefault="006224D9" w:rsidP="003F49B3">
      <w:pPr>
        <w:pStyle w:val="a3"/>
        <w:numPr>
          <w:ilvl w:val="0"/>
          <w:numId w:val="13"/>
        </w:numPr>
        <w:spacing w:after="0" w:line="240" w:lineRule="auto"/>
        <w:ind w:left="0" w:firstLine="360"/>
        <w:jc w:val="both"/>
        <w:rPr>
          <w:rFonts w:ascii="Times New Roman" w:hAnsi="Times New Roman" w:cs="Times New Roman"/>
          <w:sz w:val="24"/>
          <w:szCs w:val="24"/>
        </w:rPr>
      </w:pPr>
      <w:r w:rsidRPr="003F49B3">
        <w:rPr>
          <w:rFonts w:ascii="Times New Roman" w:hAnsi="Times New Roman" w:cs="Times New Roman"/>
          <w:sz w:val="24"/>
          <w:szCs w:val="24"/>
        </w:rPr>
        <w:t>разработка обоснованных и конкретных предложений и рекомендаций по улучшению бухгалтерского учёта на предприятии, по выявлению резервов экономического развития предприятия;</w:t>
      </w:r>
    </w:p>
    <w:p w:rsidR="006224D9" w:rsidRPr="003F49B3" w:rsidRDefault="006224D9" w:rsidP="003F49B3">
      <w:pPr>
        <w:pStyle w:val="a3"/>
        <w:numPr>
          <w:ilvl w:val="0"/>
          <w:numId w:val="13"/>
        </w:numPr>
        <w:spacing w:after="0" w:line="240" w:lineRule="auto"/>
        <w:ind w:left="0" w:firstLine="360"/>
        <w:jc w:val="both"/>
        <w:rPr>
          <w:rFonts w:ascii="Times New Roman" w:hAnsi="Times New Roman" w:cs="Times New Roman"/>
          <w:sz w:val="24"/>
          <w:szCs w:val="24"/>
        </w:rPr>
      </w:pPr>
      <w:r w:rsidRPr="003F49B3">
        <w:rPr>
          <w:rFonts w:ascii="Times New Roman" w:hAnsi="Times New Roman" w:cs="Times New Roman"/>
          <w:sz w:val="24"/>
          <w:szCs w:val="24"/>
        </w:rPr>
        <w:t>грамотное литературное изложение и правильное оформление с соблюдением основных требований, предъявляемых к их оформлению.</w:t>
      </w:r>
    </w:p>
    <w:p w:rsidR="006224D9" w:rsidRDefault="006224D9" w:rsidP="006224D9">
      <w:pPr>
        <w:spacing w:after="0" w:line="240" w:lineRule="auto"/>
        <w:jc w:val="both"/>
        <w:rPr>
          <w:rFonts w:ascii="Times New Roman" w:hAnsi="Times New Roman" w:cs="Times New Roman"/>
          <w:sz w:val="24"/>
          <w:szCs w:val="24"/>
        </w:rPr>
      </w:pPr>
    </w:p>
    <w:p w:rsidR="00EB77A9" w:rsidRDefault="00EB77A9" w:rsidP="006224D9">
      <w:pPr>
        <w:spacing w:after="0" w:line="240" w:lineRule="auto"/>
        <w:jc w:val="both"/>
        <w:rPr>
          <w:rFonts w:ascii="Times New Roman" w:hAnsi="Times New Roman" w:cs="Times New Roman"/>
          <w:sz w:val="24"/>
          <w:szCs w:val="24"/>
        </w:rPr>
      </w:pPr>
    </w:p>
    <w:p w:rsidR="00EB77A9" w:rsidRDefault="00EB77A9" w:rsidP="006224D9">
      <w:pPr>
        <w:spacing w:after="0" w:line="240" w:lineRule="auto"/>
        <w:jc w:val="both"/>
        <w:rPr>
          <w:rFonts w:ascii="Times New Roman" w:hAnsi="Times New Roman" w:cs="Times New Roman"/>
          <w:sz w:val="24"/>
          <w:szCs w:val="24"/>
        </w:rPr>
      </w:pPr>
    </w:p>
    <w:p w:rsidR="006224D9" w:rsidRPr="005A6F89" w:rsidRDefault="006224D9" w:rsidP="005C55F2">
      <w:pPr>
        <w:spacing w:after="0" w:line="240" w:lineRule="auto"/>
        <w:jc w:val="center"/>
        <w:rPr>
          <w:rFonts w:ascii="Times New Roman" w:hAnsi="Times New Roman" w:cs="Times New Roman"/>
          <w:b/>
          <w:i/>
          <w:sz w:val="24"/>
          <w:szCs w:val="24"/>
        </w:rPr>
      </w:pPr>
      <w:r w:rsidRPr="00EC2938">
        <w:rPr>
          <w:rFonts w:ascii="Times New Roman" w:hAnsi="Times New Roman" w:cs="Times New Roman"/>
          <w:sz w:val="24"/>
          <w:szCs w:val="24"/>
        </w:rPr>
        <w:t>2</w:t>
      </w:r>
      <w:r w:rsidRPr="005A6F89">
        <w:rPr>
          <w:rFonts w:ascii="Times New Roman" w:hAnsi="Times New Roman" w:cs="Times New Roman"/>
          <w:b/>
          <w:i/>
          <w:sz w:val="24"/>
          <w:szCs w:val="24"/>
        </w:rPr>
        <w:t>. Требования, предъявляемые к курсовой работе</w:t>
      </w:r>
      <w:r w:rsidR="005A6F89" w:rsidRPr="005A6F89">
        <w:rPr>
          <w:rFonts w:ascii="Times New Roman" w:hAnsi="Times New Roman" w:cs="Times New Roman"/>
          <w:b/>
          <w:i/>
          <w:sz w:val="24"/>
          <w:szCs w:val="24"/>
        </w:rPr>
        <w:t xml:space="preserve"> и этапы написания</w:t>
      </w:r>
    </w:p>
    <w:p w:rsidR="006224D9" w:rsidRPr="00EC2938" w:rsidRDefault="006224D9" w:rsidP="006224D9">
      <w:pPr>
        <w:spacing w:after="0" w:line="240" w:lineRule="auto"/>
        <w:jc w:val="both"/>
        <w:rPr>
          <w:rFonts w:ascii="Times New Roman" w:hAnsi="Times New Roman" w:cs="Times New Roman"/>
          <w:sz w:val="24"/>
          <w:szCs w:val="24"/>
        </w:rPr>
      </w:pPr>
    </w:p>
    <w:p w:rsidR="006224D9" w:rsidRPr="00EC2938" w:rsidRDefault="006224D9" w:rsidP="0037233A">
      <w:pPr>
        <w:spacing w:after="0" w:line="240" w:lineRule="auto"/>
        <w:ind w:firstLine="708"/>
        <w:jc w:val="both"/>
        <w:rPr>
          <w:rFonts w:ascii="Times New Roman" w:hAnsi="Times New Roman" w:cs="Times New Roman"/>
          <w:sz w:val="24"/>
          <w:szCs w:val="24"/>
        </w:rPr>
      </w:pPr>
      <w:r w:rsidRPr="00EC2938">
        <w:rPr>
          <w:rFonts w:ascii="Times New Roman" w:hAnsi="Times New Roman" w:cs="Times New Roman"/>
          <w:sz w:val="24"/>
          <w:szCs w:val="24"/>
        </w:rPr>
        <w:t>Курсовая работа должна отвечать следующим требованиям:</w:t>
      </w:r>
    </w:p>
    <w:p w:rsidR="006224D9" w:rsidRPr="0037233A" w:rsidRDefault="006224D9" w:rsidP="0037233A">
      <w:pPr>
        <w:pStyle w:val="a3"/>
        <w:numPr>
          <w:ilvl w:val="0"/>
          <w:numId w:val="10"/>
        </w:numPr>
        <w:spacing w:after="0" w:line="240" w:lineRule="auto"/>
        <w:ind w:left="0" w:firstLine="360"/>
        <w:jc w:val="both"/>
        <w:rPr>
          <w:rFonts w:ascii="Times New Roman" w:hAnsi="Times New Roman" w:cs="Times New Roman"/>
          <w:sz w:val="24"/>
          <w:szCs w:val="24"/>
        </w:rPr>
      </w:pPr>
      <w:r w:rsidRPr="0037233A">
        <w:rPr>
          <w:rFonts w:ascii="Times New Roman" w:hAnsi="Times New Roman" w:cs="Times New Roman"/>
          <w:sz w:val="24"/>
          <w:szCs w:val="24"/>
        </w:rPr>
        <w:t>носить творческий характер с использованием новейших материалов, относящихся к рассматриваемой теме;</w:t>
      </w:r>
    </w:p>
    <w:p w:rsidR="006224D9" w:rsidRPr="0037233A" w:rsidRDefault="006224D9" w:rsidP="0037233A">
      <w:pPr>
        <w:pStyle w:val="a3"/>
        <w:numPr>
          <w:ilvl w:val="0"/>
          <w:numId w:val="10"/>
        </w:numPr>
        <w:spacing w:after="0" w:line="240" w:lineRule="auto"/>
        <w:ind w:left="0" w:firstLine="360"/>
        <w:jc w:val="both"/>
        <w:rPr>
          <w:rFonts w:ascii="Times New Roman" w:hAnsi="Times New Roman" w:cs="Times New Roman"/>
          <w:sz w:val="24"/>
          <w:szCs w:val="24"/>
        </w:rPr>
      </w:pPr>
      <w:r w:rsidRPr="0037233A">
        <w:rPr>
          <w:rFonts w:ascii="Times New Roman" w:hAnsi="Times New Roman" w:cs="Times New Roman"/>
          <w:sz w:val="24"/>
          <w:szCs w:val="24"/>
        </w:rPr>
        <w:lastRenderedPageBreak/>
        <w:t>иметь конкретные самостоятельные предложения по улучшению бухг</w:t>
      </w:r>
      <w:r w:rsidR="00551307">
        <w:rPr>
          <w:rFonts w:ascii="Times New Roman" w:hAnsi="Times New Roman" w:cs="Times New Roman"/>
          <w:sz w:val="24"/>
          <w:szCs w:val="24"/>
        </w:rPr>
        <w:t>алтерского учёта на предприятии (если пишется по конкретному предприятию)</w:t>
      </w:r>
      <w:r w:rsidRPr="0037233A">
        <w:rPr>
          <w:rFonts w:ascii="Times New Roman" w:hAnsi="Times New Roman" w:cs="Times New Roman"/>
          <w:sz w:val="24"/>
          <w:szCs w:val="24"/>
        </w:rPr>
        <w:t>;</w:t>
      </w:r>
    </w:p>
    <w:p w:rsidR="006224D9" w:rsidRPr="0037233A" w:rsidRDefault="006224D9" w:rsidP="0037233A">
      <w:pPr>
        <w:pStyle w:val="a3"/>
        <w:numPr>
          <w:ilvl w:val="0"/>
          <w:numId w:val="10"/>
        </w:numPr>
        <w:spacing w:after="0" w:line="240" w:lineRule="auto"/>
        <w:ind w:left="0" w:firstLine="360"/>
        <w:jc w:val="both"/>
        <w:rPr>
          <w:rFonts w:ascii="Times New Roman" w:hAnsi="Times New Roman" w:cs="Times New Roman"/>
          <w:sz w:val="24"/>
          <w:szCs w:val="24"/>
        </w:rPr>
      </w:pPr>
      <w:r w:rsidRPr="0037233A">
        <w:rPr>
          <w:rFonts w:ascii="Times New Roman" w:hAnsi="Times New Roman" w:cs="Times New Roman"/>
          <w:sz w:val="24"/>
          <w:szCs w:val="24"/>
        </w:rPr>
        <w:t>содержать чёткое логическое изложение исследуемых материалов;</w:t>
      </w:r>
    </w:p>
    <w:p w:rsidR="006224D9" w:rsidRPr="0037233A" w:rsidRDefault="006224D9" w:rsidP="0037233A">
      <w:pPr>
        <w:pStyle w:val="a3"/>
        <w:numPr>
          <w:ilvl w:val="0"/>
          <w:numId w:val="10"/>
        </w:numPr>
        <w:spacing w:after="0" w:line="240" w:lineRule="auto"/>
        <w:ind w:left="0" w:firstLine="360"/>
        <w:jc w:val="both"/>
        <w:rPr>
          <w:rFonts w:ascii="Times New Roman" w:hAnsi="Times New Roman" w:cs="Times New Roman"/>
          <w:sz w:val="24"/>
          <w:szCs w:val="24"/>
        </w:rPr>
      </w:pPr>
      <w:r w:rsidRPr="0037233A">
        <w:rPr>
          <w:rFonts w:ascii="Times New Roman" w:hAnsi="Times New Roman" w:cs="Times New Roman"/>
          <w:sz w:val="24"/>
          <w:szCs w:val="24"/>
        </w:rPr>
        <w:t>быть правильно оформленной в соответствии с установленными требованиями, иметь чёткую структуру и завершённость.</w:t>
      </w:r>
    </w:p>
    <w:p w:rsidR="0037233A" w:rsidRDefault="0037233A" w:rsidP="006224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Подготовка курсовой работы включает следующие этапы:</w:t>
      </w:r>
    </w:p>
    <w:p w:rsidR="0037233A" w:rsidRDefault="0037233A" w:rsidP="0037233A">
      <w:pPr>
        <w:pStyle w:val="a3"/>
        <w:numPr>
          <w:ilvl w:val="0"/>
          <w:numId w:val="12"/>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выбор темы;</w:t>
      </w:r>
    </w:p>
    <w:p w:rsidR="0037233A" w:rsidRDefault="0037233A" w:rsidP="0037233A">
      <w:pPr>
        <w:pStyle w:val="a3"/>
        <w:numPr>
          <w:ilvl w:val="0"/>
          <w:numId w:val="12"/>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выбор характера написания курсовой работы;</w:t>
      </w:r>
    </w:p>
    <w:p w:rsidR="0037233A" w:rsidRDefault="003F49B3" w:rsidP="0037233A">
      <w:pPr>
        <w:pStyle w:val="a3"/>
        <w:numPr>
          <w:ilvl w:val="0"/>
          <w:numId w:val="12"/>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подбор и первоначальное ознакомление с литературой по избранной теме;</w:t>
      </w:r>
    </w:p>
    <w:p w:rsidR="003F49B3" w:rsidRDefault="003F49B3" w:rsidP="0037233A">
      <w:pPr>
        <w:pStyle w:val="a3"/>
        <w:numPr>
          <w:ilvl w:val="0"/>
          <w:numId w:val="12"/>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составление предварительного варианта плана;</w:t>
      </w:r>
    </w:p>
    <w:p w:rsidR="003F49B3" w:rsidRDefault="003F49B3" w:rsidP="0037233A">
      <w:pPr>
        <w:pStyle w:val="a3"/>
        <w:numPr>
          <w:ilvl w:val="0"/>
          <w:numId w:val="12"/>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изучение отобранных литературных источников;</w:t>
      </w:r>
    </w:p>
    <w:p w:rsidR="003F49B3" w:rsidRDefault="003F49B3" w:rsidP="0037233A">
      <w:pPr>
        <w:pStyle w:val="a3"/>
        <w:numPr>
          <w:ilvl w:val="0"/>
          <w:numId w:val="12"/>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составление окончательного варианта плана;</w:t>
      </w:r>
    </w:p>
    <w:p w:rsidR="003F49B3" w:rsidRDefault="003F49B3" w:rsidP="0037233A">
      <w:pPr>
        <w:pStyle w:val="a3"/>
        <w:numPr>
          <w:ilvl w:val="0"/>
          <w:numId w:val="12"/>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сбор и обработка фактических данных, публикаций в специальной литературе, а также их систематизация и обобщение;</w:t>
      </w:r>
    </w:p>
    <w:p w:rsidR="003F49B3" w:rsidRDefault="003F49B3" w:rsidP="0037233A">
      <w:pPr>
        <w:pStyle w:val="a3"/>
        <w:numPr>
          <w:ilvl w:val="0"/>
          <w:numId w:val="12"/>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написание текста курсовой работы;</w:t>
      </w:r>
    </w:p>
    <w:p w:rsidR="003F49B3" w:rsidRDefault="003F49B3" w:rsidP="0037233A">
      <w:pPr>
        <w:pStyle w:val="a3"/>
        <w:numPr>
          <w:ilvl w:val="0"/>
          <w:numId w:val="12"/>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защита курсовой работы.</w:t>
      </w:r>
    </w:p>
    <w:p w:rsidR="003F49B3" w:rsidRDefault="003F49B3" w:rsidP="003F49B3">
      <w:pPr>
        <w:spacing w:after="0" w:line="240" w:lineRule="auto"/>
        <w:jc w:val="center"/>
        <w:rPr>
          <w:rFonts w:ascii="Times New Roman" w:hAnsi="Times New Roman" w:cs="Times New Roman"/>
          <w:sz w:val="24"/>
          <w:szCs w:val="24"/>
        </w:rPr>
      </w:pPr>
    </w:p>
    <w:p w:rsidR="00EB77A9" w:rsidRPr="003F49B3" w:rsidRDefault="00EB77A9" w:rsidP="003F49B3">
      <w:pPr>
        <w:spacing w:after="0" w:line="240" w:lineRule="auto"/>
        <w:jc w:val="center"/>
        <w:rPr>
          <w:rFonts w:ascii="Times New Roman" w:hAnsi="Times New Roman" w:cs="Times New Roman"/>
          <w:sz w:val="24"/>
          <w:szCs w:val="24"/>
        </w:rPr>
      </w:pPr>
    </w:p>
    <w:p w:rsidR="005C55F2" w:rsidRPr="005A6F89" w:rsidRDefault="003F49B3" w:rsidP="003F49B3">
      <w:pPr>
        <w:spacing w:after="0" w:line="240" w:lineRule="auto"/>
        <w:jc w:val="center"/>
        <w:rPr>
          <w:rFonts w:ascii="Times New Roman" w:hAnsi="Times New Roman" w:cs="Times New Roman"/>
          <w:b/>
          <w:i/>
          <w:sz w:val="24"/>
          <w:szCs w:val="24"/>
        </w:rPr>
      </w:pPr>
      <w:r w:rsidRPr="005A6F89">
        <w:rPr>
          <w:rFonts w:ascii="Times New Roman" w:hAnsi="Times New Roman" w:cs="Times New Roman"/>
          <w:b/>
          <w:i/>
          <w:sz w:val="24"/>
          <w:szCs w:val="24"/>
        </w:rPr>
        <w:t>3.Выбор темы и хар</w:t>
      </w:r>
      <w:r w:rsidR="005A6F89">
        <w:rPr>
          <w:rFonts w:ascii="Times New Roman" w:hAnsi="Times New Roman" w:cs="Times New Roman"/>
          <w:b/>
          <w:i/>
          <w:sz w:val="24"/>
          <w:szCs w:val="24"/>
        </w:rPr>
        <w:t>актер написания курсовой работы</w:t>
      </w:r>
    </w:p>
    <w:p w:rsidR="00222030" w:rsidRDefault="00222030" w:rsidP="003F49B3">
      <w:pPr>
        <w:spacing w:after="0" w:line="240" w:lineRule="auto"/>
        <w:jc w:val="center"/>
        <w:rPr>
          <w:rFonts w:ascii="Times New Roman" w:hAnsi="Times New Roman" w:cs="Times New Roman"/>
          <w:sz w:val="24"/>
          <w:szCs w:val="24"/>
        </w:rPr>
      </w:pPr>
    </w:p>
    <w:p w:rsidR="00222030" w:rsidRDefault="003F49B3" w:rsidP="003F49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Успех в написании курсовой работы предопределяется правильным выбором темы.</w:t>
      </w:r>
    </w:p>
    <w:p w:rsidR="00222030" w:rsidRDefault="00D5664A" w:rsidP="00222030">
      <w:pPr>
        <w:spacing w:after="0" w:line="240" w:lineRule="auto"/>
        <w:ind w:firstLine="708"/>
        <w:jc w:val="both"/>
        <w:rPr>
          <w:rFonts w:ascii="Times New Roman" w:hAnsi="Times New Roman" w:cs="Times New Roman"/>
          <w:sz w:val="24"/>
          <w:szCs w:val="24"/>
        </w:rPr>
      </w:pPr>
      <w:r w:rsidRPr="00D5664A">
        <w:rPr>
          <w:rFonts w:ascii="Times New Roman" w:hAnsi="Times New Roman" w:cs="Times New Roman"/>
          <w:sz w:val="24"/>
          <w:szCs w:val="24"/>
        </w:rPr>
        <w:t>Для того чтобы иметь общее представление об избранной теме, исследование необходимо начать с изучения основополагающих вопросов данной проблемы. Это достигается путем прочтения конспекта лекций или соответствующего раздела учебника.</w:t>
      </w:r>
    </w:p>
    <w:p w:rsidR="00222030" w:rsidRDefault="003F49B3" w:rsidP="00222030">
      <w:pPr>
        <w:spacing w:after="0" w:line="240" w:lineRule="auto"/>
        <w:ind w:firstLine="708"/>
        <w:jc w:val="both"/>
        <w:rPr>
          <w:rFonts w:ascii="Times New Roman" w:hAnsi="Times New Roman" w:cs="Times New Roman"/>
          <w:sz w:val="24"/>
          <w:szCs w:val="24"/>
        </w:rPr>
      </w:pPr>
      <w:r w:rsidRPr="00D5664A">
        <w:rPr>
          <w:rFonts w:ascii="Times New Roman" w:hAnsi="Times New Roman" w:cs="Times New Roman"/>
          <w:sz w:val="24"/>
          <w:szCs w:val="24"/>
        </w:rPr>
        <w:t xml:space="preserve">В названии темы отражается </w:t>
      </w:r>
      <w:r w:rsidRPr="00D5664A">
        <w:rPr>
          <w:rFonts w:ascii="Times New Roman" w:hAnsi="Times New Roman" w:cs="Times New Roman"/>
          <w:i/>
          <w:iCs/>
          <w:sz w:val="24"/>
          <w:szCs w:val="24"/>
        </w:rPr>
        <w:t xml:space="preserve">объект, предмет </w:t>
      </w:r>
      <w:r w:rsidRPr="00D5664A">
        <w:rPr>
          <w:rFonts w:ascii="Times New Roman" w:hAnsi="Times New Roman" w:cs="Times New Roman"/>
          <w:sz w:val="24"/>
          <w:szCs w:val="24"/>
        </w:rPr>
        <w:t xml:space="preserve">и </w:t>
      </w:r>
      <w:r w:rsidRPr="00D5664A">
        <w:rPr>
          <w:rFonts w:ascii="Times New Roman" w:hAnsi="Times New Roman" w:cs="Times New Roman"/>
          <w:i/>
          <w:iCs/>
          <w:sz w:val="24"/>
          <w:szCs w:val="24"/>
        </w:rPr>
        <w:t>проблема исследования</w:t>
      </w:r>
      <w:r w:rsidRPr="00D5664A">
        <w:rPr>
          <w:rFonts w:ascii="Times New Roman" w:hAnsi="Times New Roman" w:cs="Times New Roman"/>
          <w:sz w:val="24"/>
          <w:szCs w:val="24"/>
        </w:rPr>
        <w:t xml:space="preserve">. Выбрав тему, студент должен определить конкретную конечную </w:t>
      </w:r>
      <w:r w:rsidRPr="00D5664A">
        <w:rPr>
          <w:rFonts w:ascii="Times New Roman" w:hAnsi="Times New Roman" w:cs="Times New Roman"/>
          <w:i/>
          <w:iCs/>
          <w:sz w:val="24"/>
          <w:szCs w:val="24"/>
        </w:rPr>
        <w:t>цель работы</w:t>
      </w:r>
      <w:r w:rsidRPr="00D5664A">
        <w:rPr>
          <w:rFonts w:ascii="Times New Roman" w:hAnsi="Times New Roman" w:cs="Times New Roman"/>
          <w:sz w:val="24"/>
          <w:szCs w:val="24"/>
        </w:rPr>
        <w:t xml:space="preserve">, результат, к которому студент стремится, сформулировать </w:t>
      </w:r>
      <w:r w:rsidRPr="00D5664A">
        <w:rPr>
          <w:rFonts w:ascii="Times New Roman" w:hAnsi="Times New Roman" w:cs="Times New Roman"/>
          <w:i/>
          <w:iCs/>
          <w:sz w:val="24"/>
          <w:szCs w:val="24"/>
        </w:rPr>
        <w:t xml:space="preserve">задачи, </w:t>
      </w:r>
      <w:r w:rsidRPr="00D5664A">
        <w:rPr>
          <w:rFonts w:ascii="Times New Roman" w:hAnsi="Times New Roman" w:cs="Times New Roman"/>
          <w:sz w:val="24"/>
          <w:szCs w:val="24"/>
        </w:rPr>
        <w:t>которые потребуется решить для достижения поставленной цели работы, и выбрать пути (</w:t>
      </w:r>
      <w:r w:rsidRPr="00D5664A">
        <w:rPr>
          <w:rFonts w:ascii="Times New Roman" w:hAnsi="Times New Roman" w:cs="Times New Roman"/>
          <w:i/>
          <w:iCs/>
          <w:sz w:val="24"/>
          <w:szCs w:val="24"/>
        </w:rPr>
        <w:t>методы, способы</w:t>
      </w:r>
      <w:r w:rsidRPr="00D5664A">
        <w:rPr>
          <w:rFonts w:ascii="Times New Roman" w:hAnsi="Times New Roman" w:cs="Times New Roman"/>
          <w:sz w:val="24"/>
          <w:szCs w:val="24"/>
        </w:rPr>
        <w:t>) ее достижения.</w:t>
      </w:r>
    </w:p>
    <w:p w:rsidR="002909DA" w:rsidRDefault="00D5664A" w:rsidP="002909DA">
      <w:pPr>
        <w:spacing w:after="0" w:line="240" w:lineRule="auto"/>
        <w:ind w:firstLine="708"/>
        <w:jc w:val="both"/>
        <w:rPr>
          <w:rFonts w:ascii="Times New Roman" w:hAnsi="Times New Roman" w:cs="Times New Roman"/>
          <w:sz w:val="24"/>
          <w:szCs w:val="24"/>
        </w:rPr>
      </w:pPr>
      <w:r w:rsidRPr="00D5664A">
        <w:rPr>
          <w:rFonts w:ascii="Times New Roman" w:hAnsi="Times New Roman" w:cs="Times New Roman"/>
          <w:sz w:val="24"/>
          <w:szCs w:val="24"/>
        </w:rPr>
        <w:t>Уяснение вопросов темы предполагает подбор и изучение научной литературы, определение объекта, предмета и задач исследования, обоснование актуальности темы, оценку ее теоретической и практической значимости. Очень важно иллюстрировать теоретические положения примерами из практики.</w:t>
      </w:r>
    </w:p>
    <w:p w:rsidR="00D5664A" w:rsidRPr="002909DA" w:rsidRDefault="00D5664A" w:rsidP="002909DA">
      <w:pPr>
        <w:spacing w:after="0" w:line="240" w:lineRule="auto"/>
        <w:ind w:firstLine="708"/>
        <w:jc w:val="both"/>
        <w:rPr>
          <w:rFonts w:ascii="Times New Roman" w:hAnsi="Times New Roman" w:cs="Times New Roman"/>
          <w:sz w:val="24"/>
          <w:szCs w:val="24"/>
        </w:rPr>
      </w:pPr>
      <w:r w:rsidRPr="002909DA">
        <w:rPr>
          <w:rFonts w:ascii="Times New Roman" w:hAnsi="Times New Roman" w:cs="Times New Roman"/>
          <w:sz w:val="24"/>
          <w:szCs w:val="24"/>
        </w:rPr>
        <w:t>По содержани</w:t>
      </w:r>
      <w:r w:rsidR="002909DA">
        <w:rPr>
          <w:rFonts w:ascii="Times New Roman" w:hAnsi="Times New Roman" w:cs="Times New Roman"/>
          <w:sz w:val="24"/>
          <w:szCs w:val="24"/>
        </w:rPr>
        <w:t>ю курсовая работ</w:t>
      </w:r>
      <w:r w:rsidR="00551307">
        <w:rPr>
          <w:rFonts w:ascii="Times New Roman" w:hAnsi="Times New Roman" w:cs="Times New Roman"/>
          <w:sz w:val="24"/>
          <w:szCs w:val="24"/>
        </w:rPr>
        <w:t>а студентов специальности 38.02.01</w:t>
      </w:r>
      <w:r w:rsidRPr="002909DA">
        <w:rPr>
          <w:rFonts w:ascii="Times New Roman" w:hAnsi="Times New Roman" w:cs="Times New Roman"/>
          <w:sz w:val="24"/>
          <w:szCs w:val="24"/>
        </w:rPr>
        <w:t xml:space="preserve"> </w:t>
      </w:r>
      <w:r w:rsidR="002909DA">
        <w:rPr>
          <w:rFonts w:ascii="Times New Roman" w:hAnsi="Times New Roman" w:cs="Times New Roman"/>
          <w:sz w:val="24"/>
          <w:szCs w:val="24"/>
        </w:rPr>
        <w:t>«</w:t>
      </w:r>
      <w:r w:rsidRPr="002909DA">
        <w:rPr>
          <w:rFonts w:ascii="Times New Roman" w:hAnsi="Times New Roman" w:cs="Times New Roman"/>
          <w:sz w:val="24"/>
          <w:szCs w:val="24"/>
        </w:rPr>
        <w:t>Экономика и б</w:t>
      </w:r>
      <w:r w:rsidR="002909DA">
        <w:rPr>
          <w:rFonts w:ascii="Times New Roman" w:hAnsi="Times New Roman" w:cs="Times New Roman"/>
          <w:sz w:val="24"/>
          <w:szCs w:val="24"/>
        </w:rPr>
        <w:t xml:space="preserve">ухгалтерский учет (по отраслям)» </w:t>
      </w:r>
      <w:r w:rsidRPr="002909DA">
        <w:rPr>
          <w:rFonts w:ascii="Times New Roman" w:hAnsi="Times New Roman" w:cs="Times New Roman"/>
          <w:sz w:val="24"/>
          <w:szCs w:val="24"/>
        </w:rPr>
        <w:t xml:space="preserve">может носить </w:t>
      </w:r>
      <w:r w:rsidRPr="002909DA">
        <w:rPr>
          <w:rFonts w:ascii="Times New Roman" w:hAnsi="Times New Roman" w:cs="Times New Roman"/>
          <w:i/>
          <w:iCs/>
          <w:sz w:val="24"/>
          <w:szCs w:val="24"/>
        </w:rPr>
        <w:t>реферативный</w:t>
      </w:r>
      <w:r w:rsidR="002909DA">
        <w:rPr>
          <w:rFonts w:ascii="Times New Roman" w:hAnsi="Times New Roman" w:cs="Times New Roman"/>
          <w:i/>
          <w:iCs/>
          <w:sz w:val="24"/>
          <w:szCs w:val="24"/>
        </w:rPr>
        <w:t xml:space="preserve"> или практический </w:t>
      </w:r>
      <w:r w:rsidRPr="002909DA">
        <w:rPr>
          <w:rFonts w:ascii="Times New Roman" w:hAnsi="Times New Roman" w:cs="Times New Roman"/>
          <w:i/>
          <w:iCs/>
          <w:sz w:val="24"/>
          <w:szCs w:val="24"/>
        </w:rPr>
        <w:t xml:space="preserve"> </w:t>
      </w:r>
      <w:r w:rsidRPr="002909DA">
        <w:rPr>
          <w:rFonts w:ascii="Times New Roman" w:hAnsi="Times New Roman" w:cs="Times New Roman"/>
          <w:sz w:val="24"/>
          <w:szCs w:val="24"/>
        </w:rPr>
        <w:t xml:space="preserve">характер. </w:t>
      </w:r>
    </w:p>
    <w:p w:rsidR="00D5664A" w:rsidRPr="00D5664A" w:rsidRDefault="00D5664A" w:rsidP="002909DA">
      <w:pPr>
        <w:spacing w:after="0" w:line="240" w:lineRule="auto"/>
        <w:ind w:firstLine="708"/>
        <w:jc w:val="both"/>
        <w:rPr>
          <w:rFonts w:ascii="Times New Roman" w:hAnsi="Times New Roman" w:cs="Times New Roman"/>
          <w:sz w:val="24"/>
          <w:szCs w:val="24"/>
        </w:rPr>
      </w:pPr>
      <w:r w:rsidRPr="00D5664A">
        <w:rPr>
          <w:rFonts w:ascii="Times New Roman" w:hAnsi="Times New Roman" w:cs="Times New Roman"/>
          <w:sz w:val="24"/>
          <w:szCs w:val="24"/>
        </w:rPr>
        <w:t xml:space="preserve">Курсовая работа в виде реферата на определенную тему, включает обзор соответствующих литературных и других источников. По структуре курсовая работа </w:t>
      </w:r>
      <w:r w:rsidRPr="00D5664A">
        <w:rPr>
          <w:rFonts w:ascii="Times New Roman" w:hAnsi="Times New Roman" w:cs="Times New Roman"/>
          <w:i/>
          <w:iCs/>
          <w:sz w:val="24"/>
          <w:szCs w:val="24"/>
        </w:rPr>
        <w:t xml:space="preserve">реферативного характера </w:t>
      </w:r>
      <w:r w:rsidRPr="00D5664A">
        <w:rPr>
          <w:rFonts w:ascii="Times New Roman" w:hAnsi="Times New Roman" w:cs="Times New Roman"/>
          <w:sz w:val="24"/>
          <w:szCs w:val="24"/>
        </w:rPr>
        <w:t xml:space="preserve">состоит </w:t>
      </w:r>
      <w:proofErr w:type="gramStart"/>
      <w:r w:rsidRPr="00D5664A">
        <w:rPr>
          <w:rFonts w:ascii="Times New Roman" w:hAnsi="Times New Roman" w:cs="Times New Roman"/>
          <w:sz w:val="24"/>
          <w:szCs w:val="24"/>
        </w:rPr>
        <w:t>из</w:t>
      </w:r>
      <w:proofErr w:type="gramEnd"/>
      <w:r w:rsidRPr="00D5664A">
        <w:rPr>
          <w:rFonts w:ascii="Times New Roman" w:hAnsi="Times New Roman" w:cs="Times New Roman"/>
          <w:sz w:val="24"/>
          <w:szCs w:val="24"/>
        </w:rPr>
        <w:t>:</w:t>
      </w:r>
    </w:p>
    <w:p w:rsidR="00D5664A" w:rsidRPr="002909DA" w:rsidRDefault="00D5664A" w:rsidP="002909DA">
      <w:pPr>
        <w:pStyle w:val="a3"/>
        <w:numPr>
          <w:ilvl w:val="0"/>
          <w:numId w:val="15"/>
        </w:numPr>
        <w:autoSpaceDE w:val="0"/>
        <w:autoSpaceDN w:val="0"/>
        <w:adjustRightInd w:val="0"/>
        <w:spacing w:after="59" w:line="240" w:lineRule="auto"/>
        <w:ind w:left="0" w:firstLine="360"/>
        <w:jc w:val="both"/>
        <w:rPr>
          <w:rFonts w:ascii="Times New Roman" w:hAnsi="Times New Roman" w:cs="Times New Roman"/>
          <w:color w:val="000000"/>
          <w:sz w:val="24"/>
          <w:szCs w:val="24"/>
        </w:rPr>
      </w:pPr>
      <w:r w:rsidRPr="002909DA">
        <w:rPr>
          <w:rFonts w:ascii="Times New Roman" w:hAnsi="Times New Roman" w:cs="Times New Roman"/>
          <w:color w:val="000000"/>
          <w:sz w:val="24"/>
          <w:szCs w:val="24"/>
        </w:rPr>
        <w:t xml:space="preserve">введения, в котором раскрывается актуальность и значение темы, формулируется цель работы; </w:t>
      </w:r>
    </w:p>
    <w:p w:rsidR="00D5664A" w:rsidRPr="002909DA" w:rsidRDefault="00D5664A" w:rsidP="002909DA">
      <w:pPr>
        <w:pStyle w:val="a3"/>
        <w:numPr>
          <w:ilvl w:val="0"/>
          <w:numId w:val="15"/>
        </w:numPr>
        <w:autoSpaceDE w:val="0"/>
        <w:autoSpaceDN w:val="0"/>
        <w:adjustRightInd w:val="0"/>
        <w:spacing w:after="59" w:line="240" w:lineRule="auto"/>
        <w:ind w:left="0" w:firstLine="360"/>
        <w:jc w:val="both"/>
        <w:rPr>
          <w:rFonts w:ascii="Times New Roman" w:hAnsi="Times New Roman" w:cs="Times New Roman"/>
          <w:color w:val="000000"/>
          <w:sz w:val="24"/>
          <w:szCs w:val="24"/>
        </w:rPr>
      </w:pPr>
      <w:r w:rsidRPr="002909DA">
        <w:rPr>
          <w:rFonts w:ascii="Times New Roman" w:hAnsi="Times New Roman" w:cs="Times New Roman"/>
          <w:color w:val="000000"/>
          <w:sz w:val="24"/>
          <w:szCs w:val="24"/>
        </w:rPr>
        <w:t xml:space="preserve">теоретической части с глубоким сравнительным анализом литературы и раскрытием методов проведения исследования в реферируемой работе. Если они новые, то их следует описать, если широко известны, то их следует только назвать. Здесь отражается существо работы, конкретные результаты работы. Приводятся основные теоретические, описательные результаты, при этом предпочтение отдается новым результатам, также приводятся материалы практики; </w:t>
      </w:r>
    </w:p>
    <w:p w:rsidR="00D5664A" w:rsidRPr="002909DA" w:rsidRDefault="00D5664A" w:rsidP="002909DA">
      <w:pPr>
        <w:pStyle w:val="a3"/>
        <w:numPr>
          <w:ilvl w:val="0"/>
          <w:numId w:val="15"/>
        </w:numPr>
        <w:autoSpaceDE w:val="0"/>
        <w:autoSpaceDN w:val="0"/>
        <w:adjustRightInd w:val="0"/>
        <w:spacing w:after="59" w:line="240" w:lineRule="auto"/>
        <w:ind w:left="0" w:firstLine="360"/>
        <w:jc w:val="both"/>
        <w:rPr>
          <w:rFonts w:ascii="Times New Roman" w:hAnsi="Times New Roman" w:cs="Times New Roman"/>
          <w:color w:val="000000"/>
          <w:sz w:val="24"/>
          <w:szCs w:val="24"/>
        </w:rPr>
      </w:pPr>
      <w:r w:rsidRPr="002909DA">
        <w:rPr>
          <w:rFonts w:ascii="Times New Roman" w:hAnsi="Times New Roman" w:cs="Times New Roman"/>
          <w:color w:val="000000"/>
          <w:sz w:val="24"/>
          <w:szCs w:val="24"/>
        </w:rPr>
        <w:t>заключения с выводами (оценками, приложениями), принятые и отвергнутые гипотезы, описанные в реферируемом источни</w:t>
      </w:r>
      <w:r w:rsidR="002909DA">
        <w:rPr>
          <w:rFonts w:ascii="Times New Roman" w:hAnsi="Times New Roman" w:cs="Times New Roman"/>
          <w:color w:val="000000"/>
          <w:sz w:val="24"/>
          <w:szCs w:val="24"/>
        </w:rPr>
        <w:t>ке, с выводом и рекомендациями;</w:t>
      </w:r>
    </w:p>
    <w:p w:rsidR="00D5664A" w:rsidRPr="002909DA" w:rsidRDefault="00D5664A" w:rsidP="002909DA">
      <w:pPr>
        <w:pStyle w:val="a3"/>
        <w:numPr>
          <w:ilvl w:val="0"/>
          <w:numId w:val="15"/>
        </w:numPr>
        <w:autoSpaceDE w:val="0"/>
        <w:autoSpaceDN w:val="0"/>
        <w:adjustRightInd w:val="0"/>
        <w:spacing w:after="59" w:line="240" w:lineRule="auto"/>
        <w:ind w:left="0" w:firstLine="360"/>
        <w:jc w:val="both"/>
        <w:rPr>
          <w:rFonts w:ascii="Times New Roman" w:hAnsi="Times New Roman" w:cs="Times New Roman"/>
          <w:color w:val="000000"/>
          <w:sz w:val="24"/>
          <w:szCs w:val="24"/>
        </w:rPr>
      </w:pPr>
      <w:r w:rsidRPr="002909DA">
        <w:rPr>
          <w:rFonts w:ascii="Times New Roman" w:hAnsi="Times New Roman" w:cs="Times New Roman"/>
          <w:color w:val="000000"/>
          <w:sz w:val="24"/>
          <w:szCs w:val="24"/>
        </w:rPr>
        <w:t xml:space="preserve">обработка материала при написании курсовой работы реферативного характера может быть представлена: </w:t>
      </w:r>
    </w:p>
    <w:p w:rsidR="00D5664A" w:rsidRPr="00D5664A" w:rsidRDefault="00D5664A" w:rsidP="002909DA">
      <w:pPr>
        <w:autoSpaceDE w:val="0"/>
        <w:autoSpaceDN w:val="0"/>
        <w:adjustRightInd w:val="0"/>
        <w:spacing w:after="59" w:line="240" w:lineRule="auto"/>
        <w:jc w:val="both"/>
        <w:rPr>
          <w:rFonts w:ascii="Times New Roman" w:hAnsi="Times New Roman" w:cs="Times New Roman"/>
          <w:color w:val="000000"/>
          <w:sz w:val="24"/>
          <w:szCs w:val="24"/>
        </w:rPr>
      </w:pPr>
      <w:r w:rsidRPr="00D5664A">
        <w:rPr>
          <w:rFonts w:ascii="Times New Roman" w:hAnsi="Times New Roman" w:cs="Times New Roman"/>
          <w:color w:val="000000"/>
          <w:sz w:val="24"/>
          <w:szCs w:val="24"/>
        </w:rPr>
        <w:t xml:space="preserve">1) выписками, когда необходимо выбрать </w:t>
      </w:r>
      <w:proofErr w:type="gramStart"/>
      <w:r w:rsidRPr="00D5664A">
        <w:rPr>
          <w:rFonts w:ascii="Times New Roman" w:hAnsi="Times New Roman" w:cs="Times New Roman"/>
          <w:color w:val="000000"/>
          <w:sz w:val="24"/>
          <w:szCs w:val="24"/>
        </w:rPr>
        <w:t>нужное</w:t>
      </w:r>
      <w:proofErr w:type="gramEnd"/>
      <w:r w:rsidRPr="00D5664A">
        <w:rPr>
          <w:rFonts w:ascii="Times New Roman" w:hAnsi="Times New Roman" w:cs="Times New Roman"/>
          <w:color w:val="000000"/>
          <w:sz w:val="24"/>
          <w:szCs w:val="24"/>
        </w:rPr>
        <w:t xml:space="preserve"> из одного или нескольких текстов; </w:t>
      </w:r>
    </w:p>
    <w:p w:rsidR="00D5664A" w:rsidRPr="00D5664A" w:rsidRDefault="00D5664A" w:rsidP="002909DA">
      <w:pPr>
        <w:autoSpaceDE w:val="0"/>
        <w:autoSpaceDN w:val="0"/>
        <w:adjustRightInd w:val="0"/>
        <w:spacing w:after="59" w:line="240" w:lineRule="auto"/>
        <w:jc w:val="both"/>
        <w:rPr>
          <w:rFonts w:ascii="Times New Roman" w:hAnsi="Times New Roman" w:cs="Times New Roman"/>
          <w:color w:val="000000"/>
          <w:sz w:val="24"/>
          <w:szCs w:val="24"/>
        </w:rPr>
      </w:pPr>
      <w:r w:rsidRPr="00D5664A">
        <w:rPr>
          <w:rFonts w:ascii="Times New Roman" w:hAnsi="Times New Roman" w:cs="Times New Roman"/>
          <w:color w:val="000000"/>
          <w:sz w:val="24"/>
          <w:szCs w:val="24"/>
        </w:rPr>
        <w:t xml:space="preserve">2) тезисами, т.е. текстами в кратких формулировках; </w:t>
      </w:r>
    </w:p>
    <w:p w:rsidR="00D5664A" w:rsidRPr="00D5664A" w:rsidRDefault="00D5664A" w:rsidP="002909DA">
      <w:pPr>
        <w:autoSpaceDE w:val="0"/>
        <w:autoSpaceDN w:val="0"/>
        <w:adjustRightInd w:val="0"/>
        <w:spacing w:after="59" w:line="240" w:lineRule="auto"/>
        <w:jc w:val="both"/>
        <w:rPr>
          <w:rFonts w:ascii="Times New Roman" w:hAnsi="Times New Roman" w:cs="Times New Roman"/>
          <w:color w:val="000000"/>
          <w:sz w:val="24"/>
          <w:szCs w:val="24"/>
        </w:rPr>
      </w:pPr>
      <w:r w:rsidRPr="00D5664A">
        <w:rPr>
          <w:rFonts w:ascii="Times New Roman" w:hAnsi="Times New Roman" w:cs="Times New Roman"/>
          <w:color w:val="000000"/>
          <w:sz w:val="24"/>
          <w:szCs w:val="24"/>
        </w:rPr>
        <w:t xml:space="preserve">3) аннотациями (автор анализирует, доказывает, излагает, обосновывает важность вопроса) </w:t>
      </w:r>
    </w:p>
    <w:p w:rsidR="00D5664A" w:rsidRPr="00D5664A" w:rsidRDefault="00D5664A" w:rsidP="002909DA">
      <w:pPr>
        <w:autoSpaceDE w:val="0"/>
        <w:autoSpaceDN w:val="0"/>
        <w:adjustRightInd w:val="0"/>
        <w:spacing w:after="59" w:line="240" w:lineRule="auto"/>
        <w:jc w:val="both"/>
        <w:rPr>
          <w:rFonts w:ascii="Times New Roman" w:hAnsi="Times New Roman" w:cs="Times New Roman"/>
          <w:color w:val="000000"/>
          <w:sz w:val="24"/>
          <w:szCs w:val="24"/>
        </w:rPr>
      </w:pPr>
      <w:r w:rsidRPr="00D5664A">
        <w:rPr>
          <w:rFonts w:ascii="Times New Roman" w:hAnsi="Times New Roman" w:cs="Times New Roman"/>
          <w:color w:val="000000"/>
          <w:sz w:val="24"/>
          <w:szCs w:val="24"/>
        </w:rPr>
        <w:lastRenderedPageBreak/>
        <w:t xml:space="preserve">4) рецензиями (критический отзыв об источнике); </w:t>
      </w:r>
    </w:p>
    <w:p w:rsidR="00D5664A" w:rsidRPr="00D5664A" w:rsidRDefault="00D5664A" w:rsidP="002909DA">
      <w:pPr>
        <w:autoSpaceDE w:val="0"/>
        <w:autoSpaceDN w:val="0"/>
        <w:adjustRightInd w:val="0"/>
        <w:spacing w:after="0" w:line="240" w:lineRule="auto"/>
        <w:jc w:val="both"/>
        <w:rPr>
          <w:rFonts w:ascii="Times New Roman" w:hAnsi="Times New Roman" w:cs="Times New Roman"/>
          <w:color w:val="000000"/>
          <w:sz w:val="24"/>
          <w:szCs w:val="24"/>
        </w:rPr>
      </w:pPr>
      <w:r w:rsidRPr="00D5664A">
        <w:rPr>
          <w:rFonts w:ascii="Times New Roman" w:hAnsi="Times New Roman" w:cs="Times New Roman"/>
          <w:color w:val="000000"/>
          <w:sz w:val="24"/>
          <w:szCs w:val="24"/>
        </w:rPr>
        <w:t xml:space="preserve">5) последовательной фиксацией информации, отобранной и обдуманной в процессе чтения. </w:t>
      </w:r>
    </w:p>
    <w:p w:rsidR="00D5664A" w:rsidRPr="00D5664A" w:rsidRDefault="00D5664A" w:rsidP="002909D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664A">
        <w:rPr>
          <w:rFonts w:ascii="Times New Roman" w:hAnsi="Times New Roman" w:cs="Times New Roman"/>
          <w:color w:val="000000"/>
          <w:sz w:val="24"/>
          <w:szCs w:val="24"/>
        </w:rPr>
        <w:t xml:space="preserve">Курсовая работа </w:t>
      </w:r>
      <w:r w:rsidRPr="00D5664A">
        <w:rPr>
          <w:rFonts w:ascii="Times New Roman" w:hAnsi="Times New Roman" w:cs="Times New Roman"/>
          <w:i/>
          <w:iCs/>
          <w:color w:val="000000"/>
          <w:sz w:val="24"/>
          <w:szCs w:val="24"/>
        </w:rPr>
        <w:t xml:space="preserve">практического характера </w:t>
      </w:r>
      <w:r w:rsidR="00551307">
        <w:rPr>
          <w:rFonts w:ascii="Times New Roman" w:hAnsi="Times New Roman" w:cs="Times New Roman"/>
          <w:i/>
          <w:iCs/>
          <w:color w:val="000000"/>
          <w:sz w:val="24"/>
          <w:szCs w:val="24"/>
        </w:rPr>
        <w:t xml:space="preserve"> </w:t>
      </w:r>
      <w:r w:rsidR="00551307" w:rsidRPr="00551307">
        <w:rPr>
          <w:rFonts w:ascii="Times New Roman" w:hAnsi="Times New Roman" w:cs="Times New Roman"/>
          <w:iCs/>
          <w:color w:val="000000"/>
          <w:sz w:val="24"/>
          <w:szCs w:val="24"/>
        </w:rPr>
        <w:t>(с использованием данных конкретного предприятия)</w:t>
      </w:r>
      <w:r w:rsidR="00551307">
        <w:rPr>
          <w:rFonts w:ascii="Times New Roman" w:hAnsi="Times New Roman" w:cs="Times New Roman"/>
          <w:i/>
          <w:iCs/>
          <w:color w:val="000000"/>
          <w:sz w:val="24"/>
          <w:szCs w:val="24"/>
        </w:rPr>
        <w:t xml:space="preserve">  </w:t>
      </w:r>
      <w:r w:rsidRPr="00D5664A">
        <w:rPr>
          <w:rFonts w:ascii="Times New Roman" w:hAnsi="Times New Roman" w:cs="Times New Roman"/>
          <w:color w:val="000000"/>
          <w:sz w:val="24"/>
          <w:szCs w:val="24"/>
        </w:rPr>
        <w:t xml:space="preserve">состоит </w:t>
      </w:r>
      <w:proofErr w:type="gramStart"/>
      <w:r w:rsidRPr="00D5664A">
        <w:rPr>
          <w:rFonts w:ascii="Times New Roman" w:hAnsi="Times New Roman" w:cs="Times New Roman"/>
          <w:color w:val="000000"/>
          <w:sz w:val="24"/>
          <w:szCs w:val="24"/>
        </w:rPr>
        <w:t>из</w:t>
      </w:r>
      <w:proofErr w:type="gramEnd"/>
      <w:r w:rsidRPr="00D5664A">
        <w:rPr>
          <w:rFonts w:ascii="Times New Roman" w:hAnsi="Times New Roman" w:cs="Times New Roman"/>
          <w:color w:val="000000"/>
          <w:sz w:val="24"/>
          <w:szCs w:val="24"/>
        </w:rPr>
        <w:t xml:space="preserve">: </w:t>
      </w:r>
    </w:p>
    <w:p w:rsidR="00D5664A" w:rsidRPr="002909DA" w:rsidRDefault="00D5664A" w:rsidP="002909DA">
      <w:pPr>
        <w:pStyle w:val="a3"/>
        <w:numPr>
          <w:ilvl w:val="0"/>
          <w:numId w:val="16"/>
        </w:numPr>
        <w:autoSpaceDE w:val="0"/>
        <w:autoSpaceDN w:val="0"/>
        <w:adjustRightInd w:val="0"/>
        <w:spacing w:after="35" w:line="240" w:lineRule="auto"/>
        <w:ind w:left="0" w:firstLine="360"/>
        <w:jc w:val="both"/>
        <w:rPr>
          <w:rFonts w:ascii="Times New Roman" w:hAnsi="Times New Roman" w:cs="Times New Roman"/>
          <w:color w:val="000000"/>
          <w:sz w:val="24"/>
          <w:szCs w:val="24"/>
        </w:rPr>
      </w:pPr>
      <w:r w:rsidRPr="002909DA">
        <w:rPr>
          <w:rFonts w:ascii="Times New Roman" w:hAnsi="Times New Roman" w:cs="Times New Roman"/>
          <w:color w:val="000000"/>
          <w:sz w:val="24"/>
          <w:szCs w:val="24"/>
        </w:rPr>
        <w:t xml:space="preserve">введения; </w:t>
      </w:r>
    </w:p>
    <w:p w:rsidR="00D5664A" w:rsidRPr="002909DA" w:rsidRDefault="00D5664A" w:rsidP="002909DA">
      <w:pPr>
        <w:pStyle w:val="a3"/>
        <w:numPr>
          <w:ilvl w:val="0"/>
          <w:numId w:val="16"/>
        </w:numPr>
        <w:autoSpaceDE w:val="0"/>
        <w:autoSpaceDN w:val="0"/>
        <w:adjustRightInd w:val="0"/>
        <w:spacing w:after="35" w:line="240" w:lineRule="auto"/>
        <w:ind w:left="0" w:firstLine="360"/>
        <w:jc w:val="both"/>
        <w:rPr>
          <w:rFonts w:ascii="Times New Roman" w:hAnsi="Times New Roman" w:cs="Times New Roman"/>
          <w:color w:val="000000"/>
          <w:sz w:val="24"/>
          <w:szCs w:val="24"/>
        </w:rPr>
      </w:pPr>
      <w:r w:rsidRPr="002909DA">
        <w:rPr>
          <w:rFonts w:ascii="Times New Roman" w:hAnsi="Times New Roman" w:cs="Times New Roman"/>
          <w:color w:val="000000"/>
          <w:sz w:val="24"/>
          <w:szCs w:val="24"/>
        </w:rPr>
        <w:t xml:space="preserve">основной части, которая состоит из двух разделов: теоретическая часть и практическая часть работы; </w:t>
      </w:r>
    </w:p>
    <w:p w:rsidR="00D5664A" w:rsidRPr="002909DA" w:rsidRDefault="00D5664A" w:rsidP="002909DA">
      <w:pPr>
        <w:pStyle w:val="a3"/>
        <w:numPr>
          <w:ilvl w:val="0"/>
          <w:numId w:val="16"/>
        </w:numPr>
        <w:autoSpaceDE w:val="0"/>
        <w:autoSpaceDN w:val="0"/>
        <w:adjustRightInd w:val="0"/>
        <w:spacing w:after="0" w:line="240" w:lineRule="auto"/>
        <w:ind w:left="0" w:firstLine="360"/>
        <w:jc w:val="both"/>
        <w:rPr>
          <w:rFonts w:ascii="Times New Roman" w:hAnsi="Times New Roman" w:cs="Times New Roman"/>
          <w:color w:val="000000"/>
          <w:sz w:val="24"/>
          <w:szCs w:val="24"/>
        </w:rPr>
      </w:pPr>
      <w:r w:rsidRPr="002909DA">
        <w:rPr>
          <w:rFonts w:ascii="Times New Roman" w:hAnsi="Times New Roman" w:cs="Times New Roman"/>
          <w:color w:val="000000"/>
          <w:sz w:val="24"/>
          <w:szCs w:val="24"/>
        </w:rPr>
        <w:t xml:space="preserve">заключения с выводами и рекомендациями. </w:t>
      </w:r>
    </w:p>
    <w:p w:rsidR="002909DA" w:rsidRDefault="002909DA" w:rsidP="002909DA">
      <w:pPr>
        <w:autoSpaceDE w:val="0"/>
        <w:autoSpaceDN w:val="0"/>
        <w:adjustRightInd w:val="0"/>
        <w:spacing w:after="0" w:line="240" w:lineRule="auto"/>
        <w:jc w:val="center"/>
        <w:rPr>
          <w:rFonts w:ascii="Times New Roman" w:hAnsi="Times New Roman" w:cs="Times New Roman"/>
          <w:b/>
          <w:bCs/>
          <w:i/>
          <w:color w:val="000000"/>
          <w:sz w:val="24"/>
          <w:szCs w:val="24"/>
        </w:rPr>
      </w:pPr>
    </w:p>
    <w:p w:rsidR="00EB77A9" w:rsidRPr="005A6F89" w:rsidRDefault="00EB77A9" w:rsidP="002909DA">
      <w:pPr>
        <w:autoSpaceDE w:val="0"/>
        <w:autoSpaceDN w:val="0"/>
        <w:adjustRightInd w:val="0"/>
        <w:spacing w:after="0" w:line="240" w:lineRule="auto"/>
        <w:jc w:val="center"/>
        <w:rPr>
          <w:rFonts w:ascii="Times New Roman" w:hAnsi="Times New Roman" w:cs="Times New Roman"/>
          <w:b/>
          <w:bCs/>
          <w:i/>
          <w:color w:val="000000"/>
          <w:sz w:val="24"/>
          <w:szCs w:val="24"/>
        </w:rPr>
      </w:pPr>
    </w:p>
    <w:p w:rsidR="00D5664A" w:rsidRPr="005A6F89" w:rsidRDefault="002909DA" w:rsidP="002909DA">
      <w:pPr>
        <w:autoSpaceDE w:val="0"/>
        <w:autoSpaceDN w:val="0"/>
        <w:adjustRightInd w:val="0"/>
        <w:spacing w:after="0" w:line="240" w:lineRule="auto"/>
        <w:jc w:val="center"/>
        <w:rPr>
          <w:rFonts w:ascii="Times New Roman" w:hAnsi="Times New Roman" w:cs="Times New Roman"/>
          <w:b/>
          <w:bCs/>
          <w:i/>
          <w:color w:val="000000"/>
          <w:sz w:val="24"/>
          <w:szCs w:val="24"/>
        </w:rPr>
      </w:pPr>
      <w:r w:rsidRPr="005A6F89">
        <w:rPr>
          <w:rFonts w:ascii="Times New Roman" w:hAnsi="Times New Roman" w:cs="Times New Roman"/>
          <w:b/>
          <w:bCs/>
          <w:i/>
          <w:color w:val="000000"/>
          <w:sz w:val="24"/>
          <w:szCs w:val="24"/>
        </w:rPr>
        <w:t>4</w:t>
      </w:r>
      <w:r w:rsidR="00D5664A" w:rsidRPr="005A6F89">
        <w:rPr>
          <w:rFonts w:ascii="Times New Roman" w:hAnsi="Times New Roman" w:cs="Times New Roman"/>
          <w:b/>
          <w:bCs/>
          <w:i/>
          <w:color w:val="000000"/>
          <w:sz w:val="24"/>
          <w:szCs w:val="24"/>
        </w:rPr>
        <w:t>. Подбор и ознакомление с литературой и другими источниками по избранной теме</w:t>
      </w:r>
    </w:p>
    <w:p w:rsidR="002909DA" w:rsidRPr="002909DA" w:rsidRDefault="002909DA" w:rsidP="002909DA">
      <w:pPr>
        <w:autoSpaceDE w:val="0"/>
        <w:autoSpaceDN w:val="0"/>
        <w:adjustRightInd w:val="0"/>
        <w:spacing w:after="0" w:line="240" w:lineRule="auto"/>
        <w:jc w:val="center"/>
        <w:rPr>
          <w:rFonts w:ascii="Times New Roman" w:hAnsi="Times New Roman" w:cs="Times New Roman"/>
          <w:color w:val="000000"/>
          <w:sz w:val="24"/>
          <w:szCs w:val="24"/>
        </w:rPr>
      </w:pPr>
    </w:p>
    <w:p w:rsidR="00D5664A" w:rsidRPr="00D5664A" w:rsidRDefault="00D5664A" w:rsidP="002909D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664A">
        <w:rPr>
          <w:rFonts w:ascii="Times New Roman" w:hAnsi="Times New Roman" w:cs="Times New Roman"/>
          <w:color w:val="000000"/>
          <w:sz w:val="24"/>
          <w:szCs w:val="24"/>
        </w:rPr>
        <w:t xml:space="preserve">В процессе получения учебных и научных знаний студент сталкивается с различными носителями информации. Понимание цели и предназначения каждого вида источника информации позволит более точно и правильно использовать их в своей работе. </w:t>
      </w:r>
    </w:p>
    <w:p w:rsidR="00D5664A" w:rsidRPr="00D5664A" w:rsidRDefault="00D5664A" w:rsidP="002909DA">
      <w:pPr>
        <w:pStyle w:val="Default"/>
        <w:ind w:firstLine="708"/>
        <w:jc w:val="both"/>
      </w:pPr>
      <w:r w:rsidRPr="002909DA">
        <w:rPr>
          <w:bCs/>
          <w:i/>
        </w:rPr>
        <w:t xml:space="preserve">Учебник, учебное пособие </w:t>
      </w:r>
      <w:r w:rsidRPr="00D5664A">
        <w:t xml:space="preserve">- книга, предназначенная для </w:t>
      </w:r>
      <w:proofErr w:type="gramStart"/>
      <w:r w:rsidRPr="00D5664A">
        <w:t>обучения</w:t>
      </w:r>
      <w:proofErr w:type="gramEnd"/>
      <w:r w:rsidRPr="00D5664A">
        <w:t xml:space="preserve"> по какому либо предмету, учебной дисциплине. Представляет собой сжатый обзор наиболее признанных теоретических положений в области конкретного предмета. Учебник имеет четкую структуру в соответствии с программой изучения данной дисциплины, что позволяет студенту составить общее представление об основных понятиях, проблемах, вопросах предмета. </w:t>
      </w:r>
    </w:p>
    <w:p w:rsidR="00D5664A" w:rsidRPr="00D5664A" w:rsidRDefault="00D5664A" w:rsidP="002909DA">
      <w:pPr>
        <w:pStyle w:val="Default"/>
        <w:ind w:firstLine="708"/>
        <w:jc w:val="both"/>
      </w:pPr>
      <w:r w:rsidRPr="002909DA">
        <w:rPr>
          <w:bCs/>
          <w:i/>
        </w:rPr>
        <w:t>Монография</w:t>
      </w:r>
      <w:r w:rsidRPr="00D5664A">
        <w:rPr>
          <w:b/>
          <w:bCs/>
        </w:rPr>
        <w:t xml:space="preserve"> </w:t>
      </w:r>
      <w:r w:rsidRPr="00D5664A">
        <w:t xml:space="preserve">- научный труд, углубленно разрабатывающий одну тему, ограниченный круг вопросов. </w:t>
      </w:r>
      <w:proofErr w:type="gramStart"/>
      <w:r w:rsidRPr="00D5664A">
        <w:t>Необходима</w:t>
      </w:r>
      <w:proofErr w:type="gramEnd"/>
      <w:r w:rsidRPr="00D5664A">
        <w:t xml:space="preserve"> студенту для глубокого, детального знакомства с научной проблемой, наиболее полезна при выполнении курсовой работы. </w:t>
      </w:r>
    </w:p>
    <w:p w:rsidR="00D5664A" w:rsidRPr="00D5664A" w:rsidRDefault="00D5664A" w:rsidP="002909DA">
      <w:pPr>
        <w:pStyle w:val="Default"/>
        <w:ind w:firstLine="708"/>
        <w:jc w:val="both"/>
      </w:pPr>
      <w:r w:rsidRPr="002909DA">
        <w:rPr>
          <w:bCs/>
          <w:i/>
        </w:rPr>
        <w:t>Научная статья</w:t>
      </w:r>
      <w:r w:rsidRPr="00D5664A">
        <w:rPr>
          <w:b/>
          <w:bCs/>
        </w:rPr>
        <w:t xml:space="preserve"> </w:t>
      </w:r>
      <w:r w:rsidRPr="00D5664A">
        <w:t xml:space="preserve">- сочинение небольшого размера, опубликованное в специальном научном журнале или в научном сборнике. Статья обычно раскрывает какой-либо аспект рассматриваемой проблемы, в ней могут излагаться данные конкретных исследований. Поиск статей облегчается тем, что в последних номерах научных журналов содержится перечень опубликованных в них в течение года статей. </w:t>
      </w:r>
    </w:p>
    <w:p w:rsidR="00D5664A" w:rsidRPr="00D5664A" w:rsidRDefault="00D5664A" w:rsidP="002909DA">
      <w:pPr>
        <w:spacing w:after="0" w:line="240" w:lineRule="auto"/>
        <w:ind w:firstLine="708"/>
        <w:jc w:val="both"/>
        <w:rPr>
          <w:rFonts w:ascii="Times New Roman" w:hAnsi="Times New Roman" w:cs="Times New Roman"/>
          <w:sz w:val="24"/>
          <w:szCs w:val="24"/>
        </w:rPr>
      </w:pPr>
      <w:r w:rsidRPr="002909DA">
        <w:rPr>
          <w:rFonts w:ascii="Times New Roman" w:hAnsi="Times New Roman" w:cs="Times New Roman"/>
          <w:bCs/>
          <w:i/>
          <w:sz w:val="24"/>
          <w:szCs w:val="24"/>
        </w:rPr>
        <w:t>Сайт в Интернете</w:t>
      </w:r>
      <w:r w:rsidRPr="00D5664A">
        <w:rPr>
          <w:rFonts w:ascii="Times New Roman" w:hAnsi="Times New Roman" w:cs="Times New Roman"/>
          <w:b/>
          <w:bCs/>
          <w:sz w:val="24"/>
          <w:szCs w:val="24"/>
        </w:rPr>
        <w:t xml:space="preserve"> </w:t>
      </w:r>
      <w:r w:rsidRPr="00D5664A">
        <w:rPr>
          <w:rFonts w:ascii="Times New Roman" w:hAnsi="Times New Roman" w:cs="Times New Roman"/>
          <w:sz w:val="24"/>
          <w:szCs w:val="24"/>
        </w:rPr>
        <w:t xml:space="preserve">- электронный носитель информации. </w:t>
      </w:r>
      <w:proofErr w:type="gramStart"/>
      <w:r w:rsidRPr="00D5664A">
        <w:rPr>
          <w:rFonts w:ascii="Times New Roman" w:hAnsi="Times New Roman" w:cs="Times New Roman"/>
          <w:sz w:val="24"/>
          <w:szCs w:val="24"/>
        </w:rPr>
        <w:t>Эффективен</w:t>
      </w:r>
      <w:proofErr w:type="gramEnd"/>
      <w:r w:rsidRPr="00D5664A">
        <w:rPr>
          <w:rFonts w:ascii="Times New Roman" w:hAnsi="Times New Roman" w:cs="Times New Roman"/>
          <w:sz w:val="24"/>
          <w:szCs w:val="24"/>
        </w:rPr>
        <w:t xml:space="preserve"> преимущественно для получения общей, популярной информации по рассматриваемому вопросу. Рекомендуется для всестороннего изучения вопроса.</w:t>
      </w:r>
    </w:p>
    <w:p w:rsidR="00D5664A" w:rsidRPr="00D5664A" w:rsidRDefault="00D5664A" w:rsidP="002909DA">
      <w:pPr>
        <w:pStyle w:val="Default"/>
        <w:ind w:firstLine="708"/>
        <w:jc w:val="both"/>
      </w:pPr>
      <w:r w:rsidRPr="00D5664A">
        <w:t xml:space="preserve">Подбирать литературу по курсовой работе (не менее 10 источников) следует сразу же после выбора темы. Делать это надо самостоятельно. Студенту необходимо показать свое умение пользоваться каталогами и библиографическими справочниками. При этом следует подбирать литературу, освещающую как теоретическую сторону проблемы, так и действующую практику. Это позволит выделить главную нить исследования и провести ее через всю работу. </w:t>
      </w:r>
    </w:p>
    <w:p w:rsidR="00D5664A" w:rsidRPr="00D5664A" w:rsidRDefault="00D5664A" w:rsidP="002909DA">
      <w:pPr>
        <w:pStyle w:val="Default"/>
        <w:ind w:firstLine="708"/>
        <w:jc w:val="both"/>
      </w:pPr>
      <w:r w:rsidRPr="00D5664A">
        <w:t xml:space="preserve">Используя средства Интернет, не следует скачивать бездумно все, что можно, и не сдавать этот материал целиком без изменений. Можно заимствовать отдельные абзацы, мысли и цитаты (с обязательной ссылкой на источники), а не полностью работы. </w:t>
      </w:r>
    </w:p>
    <w:p w:rsidR="00D5664A" w:rsidRDefault="00D5664A" w:rsidP="002909DA">
      <w:pPr>
        <w:spacing w:after="0" w:line="240" w:lineRule="auto"/>
        <w:ind w:firstLine="708"/>
        <w:jc w:val="both"/>
        <w:rPr>
          <w:rFonts w:ascii="Times New Roman" w:hAnsi="Times New Roman" w:cs="Times New Roman"/>
          <w:sz w:val="24"/>
          <w:szCs w:val="24"/>
        </w:rPr>
      </w:pPr>
      <w:r w:rsidRPr="00D5664A">
        <w:rPr>
          <w:rFonts w:ascii="Times New Roman" w:hAnsi="Times New Roman" w:cs="Times New Roman"/>
          <w:sz w:val="24"/>
          <w:szCs w:val="24"/>
        </w:rPr>
        <w:t>По мере ознакомления с источниками они включаются в список использованной литературы.</w:t>
      </w:r>
    </w:p>
    <w:p w:rsidR="00EB77A9" w:rsidRDefault="00EB77A9" w:rsidP="00551307">
      <w:pPr>
        <w:spacing w:after="0" w:line="240" w:lineRule="auto"/>
        <w:jc w:val="both"/>
        <w:rPr>
          <w:rFonts w:ascii="Times New Roman" w:hAnsi="Times New Roman" w:cs="Times New Roman"/>
          <w:sz w:val="24"/>
          <w:szCs w:val="24"/>
        </w:rPr>
      </w:pPr>
    </w:p>
    <w:p w:rsidR="00EB77A9" w:rsidRPr="00D5664A" w:rsidRDefault="00EB77A9" w:rsidP="002909DA">
      <w:pPr>
        <w:spacing w:after="0" w:line="240" w:lineRule="auto"/>
        <w:ind w:firstLine="708"/>
        <w:jc w:val="both"/>
        <w:rPr>
          <w:rFonts w:ascii="Times New Roman" w:hAnsi="Times New Roman" w:cs="Times New Roman"/>
          <w:sz w:val="24"/>
          <w:szCs w:val="24"/>
        </w:rPr>
      </w:pPr>
    </w:p>
    <w:p w:rsidR="00D5664A" w:rsidRPr="005A6F89" w:rsidRDefault="00761433" w:rsidP="00761433">
      <w:pPr>
        <w:spacing w:after="0" w:line="240" w:lineRule="auto"/>
        <w:jc w:val="center"/>
        <w:rPr>
          <w:rFonts w:ascii="Times New Roman" w:hAnsi="Times New Roman" w:cs="Times New Roman"/>
          <w:b/>
          <w:i/>
          <w:sz w:val="24"/>
          <w:szCs w:val="24"/>
        </w:rPr>
      </w:pPr>
      <w:r w:rsidRPr="005A6F89">
        <w:rPr>
          <w:rFonts w:ascii="Times New Roman" w:hAnsi="Times New Roman" w:cs="Times New Roman"/>
          <w:b/>
          <w:i/>
          <w:sz w:val="24"/>
          <w:szCs w:val="24"/>
        </w:rPr>
        <w:t>5.Составление плана курсовой работы</w:t>
      </w:r>
    </w:p>
    <w:p w:rsidR="00761433" w:rsidRDefault="00761433" w:rsidP="00761433">
      <w:pPr>
        <w:spacing w:after="0" w:line="240" w:lineRule="auto"/>
        <w:jc w:val="center"/>
        <w:rPr>
          <w:rFonts w:ascii="Times New Roman" w:hAnsi="Times New Roman" w:cs="Times New Roman"/>
          <w:sz w:val="24"/>
          <w:szCs w:val="24"/>
        </w:rPr>
      </w:pPr>
    </w:p>
    <w:p w:rsidR="00761433" w:rsidRPr="00761433" w:rsidRDefault="00761433" w:rsidP="00761433">
      <w:pPr>
        <w:pStyle w:val="Default"/>
        <w:ind w:firstLine="708"/>
        <w:jc w:val="both"/>
      </w:pPr>
      <w:r w:rsidRPr="00761433">
        <w:t xml:space="preserve">При составлении плана, прежде всего, следует определить примерный круг вопросов, которые будут рассмотрены в отдельных параграфах, и определена последовательность вопросов, которые будут в них излагаться. </w:t>
      </w:r>
    </w:p>
    <w:p w:rsidR="00761433" w:rsidRPr="00761433" w:rsidRDefault="00761433" w:rsidP="00761433">
      <w:pPr>
        <w:pStyle w:val="Default"/>
        <w:ind w:firstLine="708"/>
        <w:jc w:val="both"/>
      </w:pPr>
      <w:r w:rsidRPr="00761433">
        <w:t xml:space="preserve">Любая курсовая работа имеет свои отличительные особенности, вытекающие из своеобразия темы, объекта исследования, структуры работы, требований научного руководителя, наличия и полноты источников информации, глубины знаний студентом </w:t>
      </w:r>
      <w:r w:rsidRPr="00761433">
        <w:lastRenderedPageBreak/>
        <w:t xml:space="preserve">курсов экономических дисциплин, навыков и умений отражать теоретические и практические вопросы. </w:t>
      </w:r>
    </w:p>
    <w:p w:rsidR="00761433" w:rsidRDefault="00761433" w:rsidP="00761433">
      <w:pPr>
        <w:spacing w:after="0" w:line="240" w:lineRule="auto"/>
        <w:ind w:firstLine="708"/>
        <w:jc w:val="both"/>
        <w:rPr>
          <w:rFonts w:ascii="Times New Roman" w:hAnsi="Times New Roman" w:cs="Times New Roman"/>
          <w:sz w:val="24"/>
          <w:szCs w:val="24"/>
        </w:rPr>
      </w:pPr>
      <w:r w:rsidRPr="00761433">
        <w:rPr>
          <w:rFonts w:ascii="Times New Roman" w:hAnsi="Times New Roman" w:cs="Times New Roman"/>
          <w:sz w:val="24"/>
          <w:szCs w:val="24"/>
        </w:rPr>
        <w:t>Вместе с тем каждая работа должна быть построена по общей схеме на основе единых методических указаний, отражающих современный уровень требований к завершающей стадии подготовки специалиста. Требование единства методики относится к форме построения составных частей, но не к их содержанию. План работы должен отражать основную идею работы, раскрыть ее содержание и характер. В нем следует выделить наиболее актуальные вопросы темы. Составленный план студент согласовывает с руководителем курсовой работы.</w:t>
      </w:r>
    </w:p>
    <w:p w:rsidR="00761433" w:rsidRDefault="00761433" w:rsidP="00761433">
      <w:pPr>
        <w:spacing w:after="0" w:line="240" w:lineRule="auto"/>
        <w:ind w:firstLine="708"/>
        <w:jc w:val="both"/>
        <w:rPr>
          <w:rFonts w:ascii="Times New Roman" w:hAnsi="Times New Roman" w:cs="Times New Roman"/>
          <w:sz w:val="24"/>
          <w:szCs w:val="24"/>
        </w:rPr>
      </w:pPr>
    </w:p>
    <w:p w:rsidR="00EB77A9" w:rsidRPr="00761433" w:rsidRDefault="00EB77A9" w:rsidP="00761433">
      <w:pPr>
        <w:spacing w:after="0" w:line="240" w:lineRule="auto"/>
        <w:ind w:firstLine="708"/>
        <w:jc w:val="both"/>
        <w:rPr>
          <w:rFonts w:ascii="Times New Roman" w:hAnsi="Times New Roman" w:cs="Times New Roman"/>
          <w:sz w:val="24"/>
          <w:szCs w:val="24"/>
        </w:rPr>
      </w:pPr>
    </w:p>
    <w:p w:rsidR="005C55F2" w:rsidRPr="005A6F89" w:rsidRDefault="00761433" w:rsidP="005C55F2">
      <w:pPr>
        <w:spacing w:after="0" w:line="240" w:lineRule="auto"/>
        <w:jc w:val="center"/>
        <w:rPr>
          <w:rFonts w:ascii="Times New Roman" w:hAnsi="Times New Roman" w:cs="Times New Roman"/>
          <w:b/>
          <w:i/>
          <w:sz w:val="24"/>
          <w:szCs w:val="24"/>
        </w:rPr>
      </w:pPr>
      <w:r w:rsidRPr="005A6F89">
        <w:rPr>
          <w:rFonts w:ascii="Times New Roman" w:hAnsi="Times New Roman" w:cs="Times New Roman"/>
          <w:b/>
          <w:i/>
          <w:sz w:val="24"/>
          <w:szCs w:val="24"/>
        </w:rPr>
        <w:t>6</w:t>
      </w:r>
      <w:r w:rsidR="005C55F2" w:rsidRPr="005A6F89">
        <w:rPr>
          <w:rFonts w:ascii="Times New Roman" w:hAnsi="Times New Roman" w:cs="Times New Roman"/>
          <w:b/>
          <w:i/>
          <w:sz w:val="24"/>
          <w:szCs w:val="24"/>
        </w:rPr>
        <w:t>. Структура и содержание курсовой работы</w:t>
      </w:r>
    </w:p>
    <w:p w:rsidR="005C55F2" w:rsidRDefault="005C55F2" w:rsidP="005C55F2">
      <w:pPr>
        <w:spacing w:after="0" w:line="240" w:lineRule="auto"/>
        <w:jc w:val="both"/>
        <w:rPr>
          <w:rFonts w:ascii="Times New Roman" w:hAnsi="Times New Roman" w:cs="Times New Roman"/>
          <w:sz w:val="24"/>
          <w:szCs w:val="24"/>
        </w:rPr>
      </w:pPr>
    </w:p>
    <w:p w:rsidR="006F1B6B" w:rsidRPr="00EC2938" w:rsidRDefault="006F1B6B" w:rsidP="006F1B6B">
      <w:pPr>
        <w:pStyle w:val="a4"/>
        <w:jc w:val="both"/>
        <w:rPr>
          <w:szCs w:val="24"/>
        </w:rPr>
      </w:pPr>
      <w:r>
        <w:rPr>
          <w:szCs w:val="24"/>
        </w:rPr>
        <w:tab/>
      </w:r>
      <w:r w:rsidRPr="00003042">
        <w:rPr>
          <w:szCs w:val="24"/>
        </w:rPr>
        <w:t>К основным элементам композиционной структуры курсовой работы относятся:</w:t>
      </w:r>
    </w:p>
    <w:p w:rsidR="005C55F2" w:rsidRPr="006C4A21" w:rsidRDefault="005C55F2" w:rsidP="006C4A21">
      <w:pPr>
        <w:pStyle w:val="a3"/>
        <w:numPr>
          <w:ilvl w:val="0"/>
          <w:numId w:val="7"/>
        </w:numPr>
        <w:spacing w:after="0" w:line="240" w:lineRule="auto"/>
        <w:jc w:val="both"/>
        <w:rPr>
          <w:rFonts w:ascii="Times New Roman" w:hAnsi="Times New Roman" w:cs="Times New Roman"/>
          <w:sz w:val="24"/>
          <w:szCs w:val="24"/>
        </w:rPr>
      </w:pPr>
      <w:r w:rsidRPr="006C4A21">
        <w:rPr>
          <w:rFonts w:ascii="Times New Roman" w:hAnsi="Times New Roman" w:cs="Times New Roman"/>
          <w:sz w:val="24"/>
          <w:szCs w:val="24"/>
        </w:rPr>
        <w:t>Титульный лист</w:t>
      </w:r>
    </w:p>
    <w:p w:rsidR="005C55F2" w:rsidRPr="006C4A21" w:rsidRDefault="006C4A21" w:rsidP="006C4A21">
      <w:pPr>
        <w:pStyle w:val="a3"/>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Содержание</w:t>
      </w:r>
    </w:p>
    <w:p w:rsidR="005C55F2" w:rsidRDefault="005C55F2" w:rsidP="006C4A21">
      <w:pPr>
        <w:pStyle w:val="a3"/>
        <w:numPr>
          <w:ilvl w:val="0"/>
          <w:numId w:val="7"/>
        </w:numPr>
        <w:spacing w:after="0" w:line="240" w:lineRule="auto"/>
        <w:jc w:val="both"/>
        <w:rPr>
          <w:rFonts w:ascii="Times New Roman" w:hAnsi="Times New Roman" w:cs="Times New Roman"/>
          <w:sz w:val="24"/>
          <w:szCs w:val="24"/>
        </w:rPr>
      </w:pPr>
      <w:r w:rsidRPr="006C4A21">
        <w:rPr>
          <w:rFonts w:ascii="Times New Roman" w:hAnsi="Times New Roman" w:cs="Times New Roman"/>
          <w:sz w:val="24"/>
          <w:szCs w:val="24"/>
        </w:rPr>
        <w:t>Введение</w:t>
      </w:r>
    </w:p>
    <w:p w:rsidR="006C4A21" w:rsidRDefault="006C4A21" w:rsidP="006C4A21">
      <w:pPr>
        <w:pStyle w:val="a3"/>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Основная часть, которая может быть разделена на два раздела:</w:t>
      </w:r>
    </w:p>
    <w:p w:rsidR="006C4A21" w:rsidRDefault="006C4A21" w:rsidP="006C4A2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1.теоретико-методологический;</w:t>
      </w:r>
    </w:p>
    <w:p w:rsidR="006C4A21" w:rsidRDefault="006C4A21" w:rsidP="006C4A2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2. практический.</w:t>
      </w:r>
    </w:p>
    <w:p w:rsidR="006C4A21" w:rsidRDefault="006C4A21" w:rsidP="005C5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w:t>
      </w:r>
      <w:r w:rsidR="006F1B6B">
        <w:rPr>
          <w:rFonts w:ascii="Times New Roman" w:hAnsi="Times New Roman" w:cs="Times New Roman"/>
          <w:sz w:val="24"/>
          <w:szCs w:val="24"/>
        </w:rPr>
        <w:t xml:space="preserve">  </w:t>
      </w:r>
      <w:r w:rsidR="005C55F2" w:rsidRPr="00EC2938">
        <w:rPr>
          <w:rFonts w:ascii="Times New Roman" w:hAnsi="Times New Roman" w:cs="Times New Roman"/>
          <w:sz w:val="24"/>
          <w:szCs w:val="24"/>
        </w:rPr>
        <w:t>Заключение</w:t>
      </w:r>
    </w:p>
    <w:p w:rsidR="005C55F2" w:rsidRPr="006F1B6B" w:rsidRDefault="006C4A21" w:rsidP="006F1B6B">
      <w:pPr>
        <w:spacing w:after="0" w:line="240" w:lineRule="auto"/>
        <w:jc w:val="both"/>
        <w:rPr>
          <w:rFonts w:ascii="Times New Roman" w:hAnsi="Times New Roman" w:cs="Times New Roman"/>
          <w:sz w:val="24"/>
          <w:szCs w:val="24"/>
        </w:rPr>
      </w:pPr>
      <w:r w:rsidRPr="006F1B6B">
        <w:rPr>
          <w:rFonts w:ascii="Times New Roman" w:hAnsi="Times New Roman" w:cs="Times New Roman"/>
          <w:sz w:val="24"/>
          <w:szCs w:val="24"/>
        </w:rPr>
        <w:t xml:space="preserve">      6. </w:t>
      </w:r>
      <w:r w:rsidR="006F1B6B" w:rsidRPr="006F1B6B">
        <w:rPr>
          <w:rFonts w:ascii="Times New Roman" w:hAnsi="Times New Roman" w:cs="Times New Roman"/>
          <w:sz w:val="24"/>
          <w:szCs w:val="24"/>
        </w:rPr>
        <w:t xml:space="preserve">  </w:t>
      </w:r>
      <w:r w:rsidR="005C55F2" w:rsidRPr="006F1B6B">
        <w:rPr>
          <w:rFonts w:ascii="Times New Roman" w:hAnsi="Times New Roman" w:cs="Times New Roman"/>
          <w:sz w:val="24"/>
          <w:szCs w:val="24"/>
        </w:rPr>
        <w:t>Список используемой литературы</w:t>
      </w:r>
    </w:p>
    <w:p w:rsidR="006F1B6B" w:rsidRPr="006F1B6B" w:rsidRDefault="006C4A21" w:rsidP="006F1B6B">
      <w:pPr>
        <w:spacing w:after="0" w:line="240" w:lineRule="auto"/>
        <w:jc w:val="both"/>
        <w:rPr>
          <w:rFonts w:ascii="Times New Roman" w:hAnsi="Times New Roman" w:cs="Times New Roman"/>
          <w:sz w:val="24"/>
          <w:szCs w:val="24"/>
        </w:rPr>
      </w:pPr>
      <w:r w:rsidRPr="006F1B6B">
        <w:rPr>
          <w:rFonts w:ascii="Times New Roman" w:hAnsi="Times New Roman" w:cs="Times New Roman"/>
          <w:sz w:val="24"/>
          <w:szCs w:val="24"/>
        </w:rPr>
        <w:t xml:space="preserve">      7. </w:t>
      </w:r>
      <w:r w:rsidR="006F1B6B" w:rsidRPr="006F1B6B">
        <w:rPr>
          <w:rFonts w:ascii="Times New Roman" w:hAnsi="Times New Roman" w:cs="Times New Roman"/>
          <w:sz w:val="24"/>
          <w:szCs w:val="24"/>
        </w:rPr>
        <w:t xml:space="preserve">  </w:t>
      </w:r>
      <w:r w:rsidR="005C55F2" w:rsidRPr="006F1B6B">
        <w:rPr>
          <w:rFonts w:ascii="Times New Roman" w:hAnsi="Times New Roman" w:cs="Times New Roman"/>
          <w:sz w:val="24"/>
          <w:szCs w:val="24"/>
        </w:rPr>
        <w:t>Приложения</w:t>
      </w:r>
    </w:p>
    <w:p w:rsidR="006F1B6B" w:rsidRPr="006F1B6B" w:rsidRDefault="006F1B6B" w:rsidP="006F1B6B">
      <w:pPr>
        <w:pStyle w:val="a4"/>
        <w:ind w:firstLine="720"/>
        <w:jc w:val="both"/>
        <w:rPr>
          <w:szCs w:val="24"/>
        </w:rPr>
      </w:pPr>
    </w:p>
    <w:p w:rsidR="006F1B6B" w:rsidRDefault="006F1B6B" w:rsidP="006F1B6B">
      <w:pPr>
        <w:pStyle w:val="a3"/>
        <w:spacing w:after="0" w:line="240" w:lineRule="auto"/>
        <w:ind w:left="0" w:firstLine="708"/>
        <w:jc w:val="both"/>
        <w:rPr>
          <w:rFonts w:ascii="Times New Roman" w:eastAsia="Times New Roman" w:hAnsi="Times New Roman" w:cs="Times New Roman"/>
          <w:sz w:val="24"/>
          <w:szCs w:val="24"/>
        </w:rPr>
      </w:pPr>
      <w:r w:rsidRPr="006F1B6B">
        <w:rPr>
          <w:rFonts w:ascii="Times New Roman" w:eastAsia="Times New Roman" w:hAnsi="Times New Roman" w:cs="Times New Roman"/>
          <w:sz w:val="24"/>
          <w:szCs w:val="24"/>
        </w:rPr>
        <w:t>Титульный лист имеет единую для всех курсовых работ форму и содержит следующие р</w:t>
      </w:r>
      <w:r>
        <w:rPr>
          <w:rFonts w:ascii="Times New Roman" w:eastAsia="Times New Roman" w:hAnsi="Times New Roman" w:cs="Times New Roman"/>
          <w:sz w:val="24"/>
          <w:szCs w:val="24"/>
        </w:rPr>
        <w:t>еквизиты: наименование ведомства</w:t>
      </w:r>
      <w:r w:rsidRPr="006F1B6B">
        <w:rPr>
          <w:rFonts w:ascii="Times New Roman" w:eastAsia="Times New Roman" w:hAnsi="Times New Roman" w:cs="Times New Roman"/>
          <w:sz w:val="24"/>
          <w:szCs w:val="24"/>
        </w:rPr>
        <w:t>, учебного заведения, название курса (дисциплины)</w:t>
      </w:r>
      <w:r>
        <w:rPr>
          <w:rFonts w:ascii="Times New Roman" w:eastAsia="Times New Roman" w:hAnsi="Times New Roman" w:cs="Times New Roman"/>
          <w:sz w:val="24"/>
          <w:szCs w:val="24"/>
        </w:rPr>
        <w:t>, название выбранной</w:t>
      </w:r>
      <w:r w:rsidRPr="006F1B6B">
        <w:rPr>
          <w:rFonts w:ascii="Times New Roman" w:eastAsia="Times New Roman" w:hAnsi="Times New Roman" w:cs="Times New Roman"/>
          <w:sz w:val="24"/>
          <w:szCs w:val="24"/>
        </w:rPr>
        <w:t xml:space="preserve"> темы, фамилия, имя и отчество автора и преподавателя – руководи</w:t>
      </w:r>
      <w:r w:rsidR="00E62C4E">
        <w:rPr>
          <w:rFonts w:ascii="Times New Roman" w:eastAsia="Times New Roman" w:hAnsi="Times New Roman" w:cs="Times New Roman"/>
          <w:sz w:val="24"/>
          <w:szCs w:val="24"/>
        </w:rPr>
        <w:t xml:space="preserve">теля (приложение 1). </w:t>
      </w:r>
    </w:p>
    <w:p w:rsidR="00E62C4E" w:rsidRPr="00E62C4E" w:rsidRDefault="00E62C4E" w:rsidP="00E62C4E">
      <w:pPr>
        <w:pStyle w:val="a3"/>
        <w:spacing w:after="0" w:line="240" w:lineRule="auto"/>
        <w:ind w:left="0" w:firstLine="708"/>
        <w:jc w:val="both"/>
        <w:rPr>
          <w:rFonts w:ascii="Times New Roman" w:eastAsia="Times New Roman" w:hAnsi="Times New Roman" w:cs="Times New Roman"/>
          <w:sz w:val="24"/>
          <w:szCs w:val="24"/>
        </w:rPr>
      </w:pPr>
      <w:r w:rsidRPr="00E62C4E">
        <w:rPr>
          <w:rFonts w:ascii="Times New Roman" w:eastAsia="Times New Roman" w:hAnsi="Times New Roman" w:cs="Times New Roman"/>
          <w:sz w:val="24"/>
          <w:szCs w:val="24"/>
        </w:rPr>
        <w:t xml:space="preserve">В содержании последовательно пишутся наименования частей работы (введение, название вопросов и входящих в них </w:t>
      </w:r>
      <w:proofErr w:type="spellStart"/>
      <w:r w:rsidRPr="00E62C4E">
        <w:rPr>
          <w:rFonts w:ascii="Times New Roman" w:eastAsia="Times New Roman" w:hAnsi="Times New Roman" w:cs="Times New Roman"/>
          <w:sz w:val="24"/>
          <w:szCs w:val="24"/>
        </w:rPr>
        <w:t>подвопросов</w:t>
      </w:r>
      <w:proofErr w:type="spellEnd"/>
      <w:r w:rsidRPr="00E62C4E">
        <w:rPr>
          <w:rFonts w:ascii="Times New Roman" w:eastAsia="Times New Roman" w:hAnsi="Times New Roman" w:cs="Times New Roman"/>
          <w:sz w:val="24"/>
          <w:szCs w:val="24"/>
        </w:rPr>
        <w:t>, заключение, список литературы, приложение) в полном соответствии с текстом. Против каждого наименования в правой стороне листа указывается номер страницы, с которой начинается данная часть работы. Пример оформления огл</w:t>
      </w:r>
      <w:r>
        <w:rPr>
          <w:rFonts w:ascii="Times New Roman" w:eastAsia="Times New Roman" w:hAnsi="Times New Roman" w:cs="Times New Roman"/>
          <w:sz w:val="24"/>
          <w:szCs w:val="24"/>
        </w:rPr>
        <w:t xml:space="preserve">авления </w:t>
      </w:r>
      <w:r w:rsidR="00CA620B">
        <w:rPr>
          <w:rFonts w:ascii="Times New Roman" w:eastAsia="Times New Roman" w:hAnsi="Times New Roman" w:cs="Times New Roman"/>
          <w:sz w:val="24"/>
          <w:szCs w:val="24"/>
        </w:rPr>
        <w:t>к теме «</w:t>
      </w:r>
      <w:r w:rsidR="00F16837" w:rsidRPr="00FB06A2">
        <w:rPr>
          <w:rFonts w:ascii="Times New Roman" w:hAnsi="Times New Roman" w:cs="Times New Roman"/>
          <w:sz w:val="24"/>
          <w:szCs w:val="24"/>
        </w:rPr>
        <w:t>Оплата труда и пути ее совершенствования</w:t>
      </w:r>
      <w:r w:rsidR="00F16837">
        <w:rPr>
          <w:rFonts w:ascii="Times New Roman" w:hAnsi="Times New Roman" w:cs="Times New Roman"/>
          <w:sz w:val="24"/>
          <w:szCs w:val="24"/>
        </w:rPr>
        <w:t xml:space="preserve">» </w:t>
      </w:r>
      <w:r w:rsidR="00486ED5">
        <w:rPr>
          <w:rFonts w:ascii="Times New Roman" w:hAnsi="Times New Roman" w:cs="Times New Roman"/>
          <w:sz w:val="24"/>
          <w:szCs w:val="24"/>
        </w:rPr>
        <w:t xml:space="preserve">(по данным конкретного предприятия) </w:t>
      </w:r>
      <w:r w:rsidR="00F168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приведен в приложении  2</w:t>
      </w:r>
      <w:r w:rsidRPr="00E62C4E">
        <w:rPr>
          <w:rFonts w:ascii="Times New Roman" w:eastAsia="Times New Roman" w:hAnsi="Times New Roman" w:cs="Times New Roman"/>
          <w:sz w:val="24"/>
          <w:szCs w:val="24"/>
        </w:rPr>
        <w:t>.</w:t>
      </w:r>
    </w:p>
    <w:p w:rsidR="00E62C4E" w:rsidRPr="009551A4" w:rsidRDefault="00E62C4E" w:rsidP="00E62C4E">
      <w:pPr>
        <w:spacing w:after="0" w:line="240" w:lineRule="auto"/>
        <w:ind w:firstLine="708"/>
        <w:jc w:val="both"/>
        <w:rPr>
          <w:rFonts w:ascii="Times New Roman" w:hAnsi="Times New Roman" w:cs="Times New Roman"/>
          <w:sz w:val="24"/>
          <w:szCs w:val="24"/>
        </w:rPr>
      </w:pPr>
      <w:r w:rsidRPr="00EC2938">
        <w:rPr>
          <w:rFonts w:ascii="Times New Roman" w:hAnsi="Times New Roman" w:cs="Times New Roman"/>
          <w:sz w:val="24"/>
          <w:szCs w:val="24"/>
        </w:rPr>
        <w:t>Во введении курсовой работы в краткой форме раскрывается актуальность выбранной темы, формулируется цель и задачи курсовой работы, отражается объект исследования, перечисляются методы исследования, которые нашли применение в работе, указы</w:t>
      </w:r>
      <w:r w:rsidR="009551A4">
        <w:rPr>
          <w:rFonts w:ascii="Times New Roman" w:hAnsi="Times New Roman" w:cs="Times New Roman"/>
          <w:sz w:val="24"/>
          <w:szCs w:val="24"/>
        </w:rPr>
        <w:t xml:space="preserve">вается источник исходных данных. </w:t>
      </w:r>
      <w:proofErr w:type="gramStart"/>
      <w:r w:rsidR="00D976B0">
        <w:rPr>
          <w:rFonts w:ascii="Times New Roman" w:hAnsi="Times New Roman" w:cs="Times New Roman"/>
          <w:sz w:val="24"/>
          <w:szCs w:val="24"/>
        </w:rPr>
        <w:t>Формулировку</w:t>
      </w:r>
      <w:r w:rsidR="009551A4">
        <w:rPr>
          <w:rFonts w:ascii="Times New Roman" w:hAnsi="Times New Roman" w:cs="Times New Roman"/>
          <w:sz w:val="24"/>
          <w:szCs w:val="24"/>
        </w:rPr>
        <w:t xml:space="preserve"> задач</w:t>
      </w:r>
      <w:r w:rsidR="00D976B0">
        <w:rPr>
          <w:rFonts w:ascii="Times New Roman" w:hAnsi="Times New Roman" w:cs="Times New Roman"/>
          <w:sz w:val="24"/>
          <w:szCs w:val="24"/>
        </w:rPr>
        <w:t xml:space="preserve"> целесообразно составить </w:t>
      </w:r>
      <w:r w:rsidR="009551A4" w:rsidRPr="009551A4">
        <w:rPr>
          <w:rFonts w:ascii="Times New Roman" w:hAnsi="Times New Roman" w:cs="Times New Roman"/>
          <w:sz w:val="24"/>
          <w:szCs w:val="24"/>
        </w:rPr>
        <w:t xml:space="preserve"> в форме перечисления (изучить…, проанализировать…, описать…, установить…, выявить…, вывести формулу…, разработать методику… и т.п.).</w:t>
      </w:r>
      <w:proofErr w:type="gramEnd"/>
      <w:r w:rsidR="009551A4" w:rsidRPr="009551A4">
        <w:rPr>
          <w:rFonts w:ascii="Times New Roman" w:hAnsi="Times New Roman" w:cs="Times New Roman"/>
          <w:sz w:val="24"/>
          <w:szCs w:val="24"/>
        </w:rPr>
        <w:t xml:space="preserve"> </w:t>
      </w:r>
      <w:r w:rsidR="00D976B0">
        <w:rPr>
          <w:rFonts w:ascii="Times New Roman" w:hAnsi="Times New Roman" w:cs="Times New Roman"/>
          <w:sz w:val="24"/>
          <w:szCs w:val="24"/>
        </w:rPr>
        <w:t>Это</w:t>
      </w:r>
      <w:r w:rsidR="009551A4" w:rsidRPr="009551A4">
        <w:rPr>
          <w:rFonts w:ascii="Times New Roman" w:hAnsi="Times New Roman" w:cs="Times New Roman"/>
          <w:sz w:val="24"/>
          <w:szCs w:val="24"/>
        </w:rPr>
        <w:t xml:space="preserve"> необходимо делать как можно более тщательно, поскольку описание их решения должно составить содержание глав работы.</w:t>
      </w:r>
    </w:p>
    <w:p w:rsidR="00E62C4E" w:rsidRPr="00FB06A2" w:rsidRDefault="00E62C4E" w:rsidP="00FB06A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Например,</w:t>
      </w:r>
      <w:r w:rsidR="00551307">
        <w:rPr>
          <w:rFonts w:ascii="Times New Roman" w:hAnsi="Times New Roman" w:cs="Times New Roman"/>
          <w:sz w:val="24"/>
          <w:szCs w:val="24"/>
        </w:rPr>
        <w:t xml:space="preserve"> при выборе темы «</w:t>
      </w:r>
      <w:r w:rsidR="00FB06A2" w:rsidRPr="00FB06A2">
        <w:rPr>
          <w:rFonts w:ascii="Times New Roman" w:hAnsi="Times New Roman" w:cs="Times New Roman"/>
          <w:sz w:val="24"/>
          <w:szCs w:val="24"/>
        </w:rPr>
        <w:t>Оплата труда и пути ее совершенствования</w:t>
      </w:r>
      <w:r w:rsidR="00FB06A2">
        <w:rPr>
          <w:rFonts w:ascii="Times New Roman" w:hAnsi="Times New Roman" w:cs="Times New Roman"/>
          <w:sz w:val="24"/>
          <w:szCs w:val="24"/>
        </w:rPr>
        <w:t>» ц</w:t>
      </w:r>
      <w:r w:rsidRPr="00EC2938">
        <w:rPr>
          <w:rFonts w:ascii="Times New Roman" w:hAnsi="Times New Roman" w:cs="Times New Roman"/>
          <w:sz w:val="24"/>
          <w:szCs w:val="24"/>
        </w:rPr>
        <w:t>елью курсовой работы являетс</w:t>
      </w:r>
      <w:r w:rsidR="00FB06A2">
        <w:rPr>
          <w:rFonts w:ascii="Times New Roman" w:hAnsi="Times New Roman" w:cs="Times New Roman"/>
          <w:sz w:val="24"/>
          <w:szCs w:val="24"/>
        </w:rPr>
        <w:t xml:space="preserve">я </w:t>
      </w:r>
      <w:r w:rsidR="00FB06A2" w:rsidRPr="00FB06A2">
        <w:rPr>
          <w:rFonts w:ascii="Times New Roman" w:hAnsi="Times New Roman" w:cs="Times New Roman"/>
          <w:sz w:val="24"/>
          <w:szCs w:val="24"/>
        </w:rPr>
        <w:t xml:space="preserve"> выявления путей совершенствования учета труда и его оплаты</w:t>
      </w:r>
      <w:r w:rsidR="00F16837">
        <w:rPr>
          <w:rFonts w:ascii="Times New Roman" w:hAnsi="Times New Roman" w:cs="Times New Roman"/>
          <w:sz w:val="24"/>
          <w:szCs w:val="24"/>
        </w:rPr>
        <w:t xml:space="preserve"> на конкретном предприятии</w:t>
      </w:r>
      <w:r w:rsidRPr="00FB06A2">
        <w:rPr>
          <w:rFonts w:ascii="Times New Roman" w:hAnsi="Times New Roman" w:cs="Times New Roman"/>
          <w:sz w:val="24"/>
          <w:szCs w:val="24"/>
        </w:rPr>
        <w:t>.</w:t>
      </w:r>
    </w:p>
    <w:p w:rsidR="00E62C4E" w:rsidRPr="00EC2938" w:rsidRDefault="00336BEB" w:rsidP="00E62C4E">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Исходя из</w:t>
      </w:r>
      <w:r w:rsidR="00E62C4E" w:rsidRPr="00EC2938">
        <w:rPr>
          <w:rFonts w:ascii="Times New Roman" w:hAnsi="Times New Roman" w:cs="Times New Roman"/>
          <w:sz w:val="24"/>
          <w:szCs w:val="24"/>
        </w:rPr>
        <w:t xml:space="preserve"> поставленной цели </w:t>
      </w:r>
      <w:r>
        <w:rPr>
          <w:rFonts w:ascii="Times New Roman" w:hAnsi="Times New Roman" w:cs="Times New Roman"/>
          <w:sz w:val="24"/>
          <w:szCs w:val="24"/>
        </w:rPr>
        <w:t>сформулируем</w:t>
      </w:r>
      <w:proofErr w:type="gramEnd"/>
      <w:r w:rsidR="00E62C4E" w:rsidRPr="00EC2938">
        <w:rPr>
          <w:rFonts w:ascii="Times New Roman" w:hAnsi="Times New Roman" w:cs="Times New Roman"/>
          <w:sz w:val="24"/>
          <w:szCs w:val="24"/>
        </w:rPr>
        <w:t xml:space="preserve"> </w:t>
      </w:r>
      <w:r>
        <w:rPr>
          <w:rFonts w:ascii="Times New Roman" w:hAnsi="Times New Roman" w:cs="Times New Roman"/>
          <w:sz w:val="24"/>
          <w:szCs w:val="24"/>
        </w:rPr>
        <w:t xml:space="preserve"> задачи, которые требуется решить</w:t>
      </w:r>
      <w:r w:rsidR="00E62C4E" w:rsidRPr="00EC2938">
        <w:rPr>
          <w:rFonts w:ascii="Times New Roman" w:hAnsi="Times New Roman" w:cs="Times New Roman"/>
          <w:sz w:val="24"/>
          <w:szCs w:val="24"/>
        </w:rPr>
        <w:t>:</w:t>
      </w:r>
    </w:p>
    <w:p w:rsidR="00E62C4E" w:rsidRPr="00EC2938" w:rsidRDefault="00E62C4E" w:rsidP="00E62C4E">
      <w:pPr>
        <w:spacing w:after="0" w:line="240" w:lineRule="auto"/>
        <w:jc w:val="both"/>
        <w:rPr>
          <w:rFonts w:ascii="Times New Roman" w:hAnsi="Times New Roman" w:cs="Times New Roman"/>
          <w:sz w:val="24"/>
          <w:szCs w:val="24"/>
        </w:rPr>
      </w:pPr>
      <w:r w:rsidRPr="00EC2938">
        <w:rPr>
          <w:rFonts w:ascii="Times New Roman" w:hAnsi="Times New Roman" w:cs="Times New Roman"/>
          <w:sz w:val="24"/>
          <w:szCs w:val="24"/>
        </w:rPr>
        <w:t>-</w:t>
      </w:r>
      <w:r w:rsidR="00FB06A2">
        <w:rPr>
          <w:rFonts w:ascii="Times New Roman" w:hAnsi="Times New Roman" w:cs="Times New Roman"/>
          <w:sz w:val="24"/>
          <w:szCs w:val="24"/>
        </w:rPr>
        <w:t xml:space="preserve"> рассмотреть виды, формы и системы оплаты труда</w:t>
      </w:r>
      <w:r w:rsidRPr="00EC2938">
        <w:rPr>
          <w:rFonts w:ascii="Times New Roman" w:hAnsi="Times New Roman" w:cs="Times New Roman"/>
          <w:sz w:val="24"/>
          <w:szCs w:val="24"/>
        </w:rPr>
        <w:t>;</w:t>
      </w:r>
    </w:p>
    <w:p w:rsidR="00E62C4E" w:rsidRPr="00EC2938" w:rsidRDefault="00FB06A2" w:rsidP="00E62C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изучить нормативную базу по оплате труда</w:t>
      </w:r>
      <w:r w:rsidR="00E62C4E" w:rsidRPr="00EC2938">
        <w:rPr>
          <w:rFonts w:ascii="Times New Roman" w:hAnsi="Times New Roman" w:cs="Times New Roman"/>
          <w:sz w:val="24"/>
          <w:szCs w:val="24"/>
        </w:rPr>
        <w:t>;</w:t>
      </w:r>
    </w:p>
    <w:p w:rsidR="00E62C4E" w:rsidRDefault="00E62C4E" w:rsidP="00E62C4E">
      <w:pPr>
        <w:spacing w:after="0" w:line="240" w:lineRule="auto"/>
        <w:jc w:val="both"/>
        <w:rPr>
          <w:rFonts w:ascii="Times New Roman" w:hAnsi="Times New Roman" w:cs="Times New Roman"/>
          <w:sz w:val="24"/>
          <w:szCs w:val="24"/>
        </w:rPr>
      </w:pPr>
      <w:r w:rsidRPr="00EC2938">
        <w:rPr>
          <w:rFonts w:ascii="Times New Roman" w:hAnsi="Times New Roman" w:cs="Times New Roman"/>
          <w:sz w:val="24"/>
          <w:szCs w:val="24"/>
        </w:rPr>
        <w:t xml:space="preserve">- </w:t>
      </w:r>
      <w:r w:rsidR="00336BEB">
        <w:rPr>
          <w:rFonts w:ascii="Times New Roman" w:hAnsi="Times New Roman" w:cs="Times New Roman"/>
          <w:sz w:val="24"/>
          <w:szCs w:val="24"/>
        </w:rPr>
        <w:t>рассмотреть порядок начисления оплаты труда и удержаний из нее;</w:t>
      </w:r>
    </w:p>
    <w:p w:rsidR="00336BEB" w:rsidRDefault="00336BEB" w:rsidP="00E62C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рассмотреть бухгалтерский учет оплаты труда;</w:t>
      </w:r>
    </w:p>
    <w:p w:rsidR="00336BEB" w:rsidRPr="00EC2938" w:rsidRDefault="00336BEB" w:rsidP="00E62C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6837">
        <w:rPr>
          <w:rFonts w:ascii="Times New Roman" w:hAnsi="Times New Roman" w:cs="Times New Roman"/>
          <w:sz w:val="24"/>
          <w:szCs w:val="24"/>
        </w:rPr>
        <w:t>разработать пути совершенствования оплаты труда на предприятии.</w:t>
      </w:r>
    </w:p>
    <w:p w:rsidR="00E62C4E" w:rsidRPr="00EC2938" w:rsidRDefault="00E62C4E" w:rsidP="00E62C4E">
      <w:pPr>
        <w:spacing w:after="0" w:line="240" w:lineRule="auto"/>
        <w:ind w:firstLine="708"/>
        <w:jc w:val="both"/>
        <w:rPr>
          <w:rFonts w:ascii="Times New Roman" w:hAnsi="Times New Roman" w:cs="Times New Roman"/>
          <w:sz w:val="24"/>
          <w:szCs w:val="24"/>
        </w:rPr>
      </w:pPr>
      <w:r w:rsidRPr="00EC2938">
        <w:rPr>
          <w:rFonts w:ascii="Times New Roman" w:hAnsi="Times New Roman" w:cs="Times New Roman"/>
          <w:sz w:val="24"/>
          <w:szCs w:val="24"/>
        </w:rPr>
        <w:t>В качестве объе</w:t>
      </w:r>
      <w:r>
        <w:rPr>
          <w:rFonts w:ascii="Times New Roman" w:hAnsi="Times New Roman" w:cs="Times New Roman"/>
          <w:sz w:val="24"/>
          <w:szCs w:val="24"/>
        </w:rPr>
        <w:t>к</w:t>
      </w:r>
      <w:r w:rsidR="00F16837">
        <w:rPr>
          <w:rFonts w:ascii="Times New Roman" w:hAnsi="Times New Roman" w:cs="Times New Roman"/>
          <w:sz w:val="24"/>
          <w:szCs w:val="24"/>
        </w:rPr>
        <w:t>та исследования было выбрано «ХХХ»</w:t>
      </w:r>
      <w:r>
        <w:rPr>
          <w:rFonts w:ascii="Times New Roman" w:hAnsi="Times New Roman" w:cs="Times New Roman"/>
          <w:sz w:val="24"/>
          <w:szCs w:val="24"/>
        </w:rPr>
        <w:t xml:space="preserve"> (</w:t>
      </w:r>
      <w:r w:rsidRPr="00EC2938">
        <w:rPr>
          <w:rFonts w:ascii="Times New Roman" w:hAnsi="Times New Roman" w:cs="Times New Roman"/>
          <w:sz w:val="24"/>
          <w:szCs w:val="24"/>
        </w:rPr>
        <w:t>пишется полное наименование предприятия</w:t>
      </w:r>
      <w:r>
        <w:rPr>
          <w:rFonts w:ascii="Times New Roman" w:hAnsi="Times New Roman" w:cs="Times New Roman"/>
          <w:sz w:val="24"/>
          <w:szCs w:val="24"/>
        </w:rPr>
        <w:t>)</w:t>
      </w:r>
      <w:r w:rsidRPr="00EC2938">
        <w:rPr>
          <w:rFonts w:ascii="Times New Roman" w:hAnsi="Times New Roman" w:cs="Times New Roman"/>
          <w:sz w:val="24"/>
          <w:szCs w:val="24"/>
        </w:rPr>
        <w:t>, основным видом деятельности которог</w:t>
      </w:r>
      <w:r w:rsidR="00F16837">
        <w:rPr>
          <w:rFonts w:ascii="Times New Roman" w:hAnsi="Times New Roman" w:cs="Times New Roman"/>
          <w:sz w:val="24"/>
          <w:szCs w:val="24"/>
        </w:rPr>
        <w:t>о является «____»</w:t>
      </w:r>
      <w:r w:rsidRPr="00EC2938">
        <w:rPr>
          <w:rFonts w:ascii="Times New Roman" w:hAnsi="Times New Roman" w:cs="Times New Roman"/>
          <w:sz w:val="24"/>
          <w:szCs w:val="24"/>
        </w:rPr>
        <w:t>.</w:t>
      </w:r>
    </w:p>
    <w:p w:rsidR="00F16837" w:rsidRPr="00F16837" w:rsidRDefault="00E62C4E" w:rsidP="00E62C4E">
      <w:pPr>
        <w:spacing w:after="0" w:line="240" w:lineRule="auto"/>
        <w:ind w:firstLine="708"/>
        <w:jc w:val="both"/>
        <w:rPr>
          <w:rFonts w:ascii="Times New Roman" w:hAnsi="Times New Roman" w:cs="Times New Roman"/>
          <w:sz w:val="24"/>
          <w:szCs w:val="24"/>
        </w:rPr>
      </w:pPr>
      <w:r w:rsidRPr="00EC2938">
        <w:rPr>
          <w:rFonts w:ascii="Times New Roman" w:hAnsi="Times New Roman" w:cs="Times New Roman"/>
          <w:sz w:val="24"/>
          <w:szCs w:val="24"/>
        </w:rPr>
        <w:lastRenderedPageBreak/>
        <w:t xml:space="preserve">При написании курсовой работы были использованы </w:t>
      </w:r>
      <w:r w:rsidR="00F16837" w:rsidRPr="00F16837">
        <w:rPr>
          <w:rFonts w:ascii="Times New Roman" w:hAnsi="Times New Roman" w:cs="Times New Roman"/>
          <w:sz w:val="24"/>
          <w:szCs w:val="24"/>
        </w:rPr>
        <w:t>следующие материалы: первичная документация, сводные документы, регистры бухгалтерского учета по учету и оплате труда, бухгалтерская отчетность, отчетность о финансово-хозяйственной деятельности, производственные планы, документы по организации и ведению бухгалтерского учета на предприятии, положения об оплате труда и премировании работников.</w:t>
      </w:r>
    </w:p>
    <w:p w:rsidR="00F16837" w:rsidRPr="00F16837" w:rsidRDefault="00E62C4E" w:rsidP="00F16837">
      <w:pPr>
        <w:spacing w:after="0" w:line="240" w:lineRule="auto"/>
        <w:ind w:left="720"/>
        <w:contextualSpacing/>
        <w:jc w:val="both"/>
        <w:rPr>
          <w:rFonts w:ascii="Times New Roman" w:hAnsi="Times New Roman" w:cs="Times New Roman"/>
          <w:sz w:val="24"/>
          <w:szCs w:val="24"/>
        </w:rPr>
      </w:pPr>
      <w:r w:rsidRPr="00EC2938">
        <w:rPr>
          <w:rFonts w:ascii="Times New Roman" w:hAnsi="Times New Roman" w:cs="Times New Roman"/>
          <w:sz w:val="24"/>
          <w:szCs w:val="24"/>
        </w:rPr>
        <w:t>При написании курсовой работы были использованы следующие методы:</w:t>
      </w:r>
      <w:r w:rsidR="00F16837" w:rsidRPr="00F16837">
        <w:rPr>
          <w:sz w:val="28"/>
          <w:szCs w:val="28"/>
        </w:rPr>
        <w:t xml:space="preserve"> </w:t>
      </w:r>
      <w:r w:rsidR="00F16837" w:rsidRPr="00F16837">
        <w:rPr>
          <w:rFonts w:ascii="Times New Roman" w:hAnsi="Times New Roman" w:cs="Times New Roman"/>
          <w:sz w:val="24"/>
          <w:szCs w:val="24"/>
        </w:rPr>
        <w:t>сравнения;</w:t>
      </w:r>
    </w:p>
    <w:p w:rsidR="00E62C4E" w:rsidRDefault="00F16837" w:rsidP="00F16837">
      <w:pPr>
        <w:spacing w:after="0" w:line="240" w:lineRule="auto"/>
        <w:contextualSpacing/>
        <w:jc w:val="both"/>
        <w:rPr>
          <w:rFonts w:ascii="Times New Roman" w:hAnsi="Times New Roman" w:cs="Times New Roman"/>
          <w:sz w:val="24"/>
          <w:szCs w:val="24"/>
        </w:rPr>
      </w:pPr>
      <w:r w:rsidRPr="00F16837">
        <w:rPr>
          <w:rFonts w:ascii="Times New Roman" w:hAnsi="Times New Roman" w:cs="Times New Roman"/>
          <w:sz w:val="24"/>
          <w:szCs w:val="24"/>
        </w:rPr>
        <w:t>табличный;</w:t>
      </w:r>
      <w:r>
        <w:rPr>
          <w:rFonts w:ascii="Times New Roman" w:hAnsi="Times New Roman" w:cs="Times New Roman"/>
          <w:sz w:val="24"/>
          <w:szCs w:val="24"/>
        </w:rPr>
        <w:t xml:space="preserve"> </w:t>
      </w:r>
      <w:r w:rsidRPr="00F16837">
        <w:rPr>
          <w:rFonts w:ascii="Times New Roman" w:hAnsi="Times New Roman" w:cs="Times New Roman"/>
          <w:sz w:val="24"/>
          <w:szCs w:val="24"/>
        </w:rPr>
        <w:t>монографический;</w:t>
      </w:r>
      <w:r>
        <w:rPr>
          <w:rFonts w:ascii="Times New Roman" w:hAnsi="Times New Roman" w:cs="Times New Roman"/>
          <w:sz w:val="24"/>
          <w:szCs w:val="24"/>
        </w:rPr>
        <w:t xml:space="preserve"> </w:t>
      </w:r>
      <w:r w:rsidRPr="00F16837">
        <w:rPr>
          <w:rFonts w:ascii="Times New Roman" w:hAnsi="Times New Roman" w:cs="Times New Roman"/>
          <w:sz w:val="24"/>
          <w:szCs w:val="24"/>
        </w:rPr>
        <w:t>экономико-статистический</w:t>
      </w:r>
      <w:r w:rsidR="00CF3472">
        <w:rPr>
          <w:rFonts w:ascii="Times New Roman" w:hAnsi="Times New Roman" w:cs="Times New Roman"/>
          <w:sz w:val="24"/>
          <w:szCs w:val="24"/>
        </w:rPr>
        <w:t xml:space="preserve"> (перечисляются методы, используемые при написании).</w:t>
      </w:r>
    </w:p>
    <w:p w:rsidR="006F1B6B" w:rsidRPr="00F7089A" w:rsidRDefault="00E62C4E" w:rsidP="00F7089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Объем введения не должен превышать 2-3 страницы текста.</w:t>
      </w:r>
    </w:p>
    <w:p w:rsidR="009551A4" w:rsidRDefault="009551A4" w:rsidP="009551A4">
      <w:pPr>
        <w:pStyle w:val="a4"/>
        <w:ind w:firstLine="720"/>
        <w:jc w:val="both"/>
        <w:rPr>
          <w:szCs w:val="24"/>
        </w:rPr>
      </w:pPr>
      <w:r w:rsidRPr="009551A4">
        <w:rPr>
          <w:szCs w:val="24"/>
        </w:rPr>
        <w:t xml:space="preserve">В основной части приводятся все существенные положения, раскрывающие тему курсовой работы. Описание </w:t>
      </w:r>
      <w:proofErr w:type="gramStart"/>
      <w:r w:rsidRPr="009551A4">
        <w:rPr>
          <w:szCs w:val="24"/>
        </w:rPr>
        <w:t>методики бухгалтерского учета различных видов имущества предприятий</w:t>
      </w:r>
      <w:proofErr w:type="gramEnd"/>
      <w:r w:rsidRPr="009551A4">
        <w:rPr>
          <w:szCs w:val="24"/>
        </w:rPr>
        <w:t xml:space="preserve"> необходимо иллюстрировать примерами корреспонденций счетов по типовым хозяйственным операциям. Также в работе могут приводиться примеры хозяйственных ситуаций с описанием методики расчета сумм хозяйственных операций или экономических показателей.</w:t>
      </w:r>
    </w:p>
    <w:p w:rsidR="006C4A21" w:rsidRPr="00003042" w:rsidRDefault="006C4A21" w:rsidP="009551A4">
      <w:pPr>
        <w:pStyle w:val="a4"/>
        <w:ind w:firstLine="720"/>
        <w:jc w:val="both"/>
        <w:rPr>
          <w:szCs w:val="24"/>
        </w:rPr>
      </w:pPr>
      <w:r w:rsidRPr="00003042">
        <w:rPr>
          <w:szCs w:val="24"/>
        </w:rPr>
        <w:t>Текст работы должен обладать логичностью изложения и внутренними логическими связями. При раскрытии темы важна последовательность изложения проблем и явлений. Каждая глава должна быть относительно законченной частью работы, то есть должна содержать вводные фразы и завершающие предложения, в которых должны содержаться выводы по главе и должны быть намечены переходы к следующей главе.</w:t>
      </w:r>
    </w:p>
    <w:p w:rsidR="006C4A21" w:rsidRPr="00003042" w:rsidRDefault="006C4A21" w:rsidP="006C4A21">
      <w:pPr>
        <w:pStyle w:val="a4"/>
        <w:ind w:firstLine="720"/>
        <w:jc w:val="both"/>
        <w:rPr>
          <w:szCs w:val="24"/>
        </w:rPr>
      </w:pPr>
      <w:r w:rsidRPr="00003042">
        <w:rPr>
          <w:szCs w:val="24"/>
        </w:rPr>
        <w:t xml:space="preserve">Необходимо избегать повествовательного стиля изложения, при котором осуществляется описание проблемы или явлений. Студент должен уметь самостоятельно делать выводы исходя из проведенного анализа. Таким образом, после блока повествовательной информации в работе обязательно должны следовать выводы или оценка полученных результатов. </w:t>
      </w:r>
    </w:p>
    <w:p w:rsidR="00D976B0" w:rsidRDefault="006C4A21" w:rsidP="00D976B0">
      <w:pPr>
        <w:pStyle w:val="a4"/>
        <w:ind w:firstLine="720"/>
        <w:jc w:val="both"/>
        <w:rPr>
          <w:szCs w:val="24"/>
        </w:rPr>
      </w:pPr>
      <w:r w:rsidRPr="00003042">
        <w:rPr>
          <w:szCs w:val="24"/>
        </w:rPr>
        <w:t>При написании курсовой работы необходимо уметь вычленять  информацию, косвенно относящуюся к выбранной теме или вообще не имеющую отношения к курсовой работе. Такая информация перегружает работу, нарушает логику изложения и затрудняет понимание и восприятие основной проблемы курсовой работы.</w:t>
      </w:r>
    </w:p>
    <w:p w:rsidR="00D976B0" w:rsidRPr="00D976B0" w:rsidRDefault="00D976B0" w:rsidP="00D976B0">
      <w:pPr>
        <w:pStyle w:val="a4"/>
        <w:ind w:firstLine="720"/>
        <w:jc w:val="both"/>
        <w:rPr>
          <w:szCs w:val="24"/>
        </w:rPr>
      </w:pPr>
      <w:r w:rsidRPr="00D976B0">
        <w:rPr>
          <w:szCs w:val="24"/>
        </w:rPr>
        <w:t>Заключение должно быть кратким и обстоятельным. Гла</w:t>
      </w:r>
      <w:r>
        <w:rPr>
          <w:szCs w:val="24"/>
        </w:rPr>
        <w:t>вная задача раздела</w:t>
      </w:r>
      <w:r w:rsidRPr="00D976B0">
        <w:rPr>
          <w:szCs w:val="24"/>
        </w:rPr>
        <w:t xml:space="preserve"> – подведение итогов всей работы, поэтому, как правило, здесь не даются ни новые фактические данные, ни новые теоретические положения, о которых не было речи в основных главах. Заключение обычно содержит лишь выводы автора и может также указывать на дальнейшее развитие изучавшегося объекта (явления). Крайне важно проследить, чтобы на все вопросы, которые были сформулированы в задании, во введении, был дан ответ в заключении. </w:t>
      </w:r>
    </w:p>
    <w:p w:rsidR="00D976B0" w:rsidRPr="00D976B0" w:rsidRDefault="00D976B0" w:rsidP="00D976B0">
      <w:pPr>
        <w:pStyle w:val="Default"/>
        <w:ind w:firstLine="708"/>
        <w:jc w:val="both"/>
      </w:pPr>
      <w:r w:rsidRPr="00D976B0">
        <w:t xml:space="preserve">Заключительная часть курсовой работы подводит итог теоретического и практического поиска студента. </w:t>
      </w:r>
    </w:p>
    <w:p w:rsidR="00D976B0" w:rsidRPr="00D976B0" w:rsidRDefault="00D976B0" w:rsidP="00D976B0">
      <w:pPr>
        <w:pStyle w:val="Default"/>
        <w:ind w:firstLine="708"/>
        <w:jc w:val="both"/>
      </w:pPr>
      <w:r w:rsidRPr="00D976B0">
        <w:t xml:space="preserve">При написании заключения и формулировке выводов и рекомендаций необходимо соблюдать главное требование – краткость и обстоятельность. Заключительная часть содержит итоги проделанной работы, основные выводы, к которым пришел автор в процессе исследования; формулируется их практическая и теоретическая значимость. </w:t>
      </w:r>
    </w:p>
    <w:p w:rsidR="00D976B0" w:rsidRPr="00D976B0" w:rsidRDefault="00D976B0" w:rsidP="00D976B0">
      <w:pPr>
        <w:pStyle w:val="Default"/>
        <w:jc w:val="both"/>
      </w:pPr>
      <w:r w:rsidRPr="00D976B0">
        <w:t xml:space="preserve">Другими словами, заключение должно отвечать на вопросы: </w:t>
      </w:r>
    </w:p>
    <w:p w:rsidR="00D976B0" w:rsidRPr="00D976B0" w:rsidRDefault="00D976B0" w:rsidP="00D976B0">
      <w:pPr>
        <w:pStyle w:val="Default"/>
        <w:numPr>
          <w:ilvl w:val="0"/>
          <w:numId w:val="17"/>
        </w:numPr>
        <w:spacing w:after="55"/>
        <w:jc w:val="both"/>
      </w:pPr>
      <w:r w:rsidRPr="00D976B0">
        <w:t xml:space="preserve">для чего проводилось исследование? </w:t>
      </w:r>
    </w:p>
    <w:p w:rsidR="00D976B0" w:rsidRPr="00D976B0" w:rsidRDefault="00D976B0" w:rsidP="00D976B0">
      <w:pPr>
        <w:pStyle w:val="Default"/>
        <w:numPr>
          <w:ilvl w:val="0"/>
          <w:numId w:val="17"/>
        </w:numPr>
        <w:spacing w:after="55"/>
        <w:jc w:val="both"/>
      </w:pPr>
      <w:r w:rsidRPr="00D976B0">
        <w:t xml:space="preserve">зачем изучалась данная проблема? </w:t>
      </w:r>
    </w:p>
    <w:p w:rsidR="00D976B0" w:rsidRPr="00D976B0" w:rsidRDefault="00D976B0" w:rsidP="00D976B0">
      <w:pPr>
        <w:pStyle w:val="Default"/>
        <w:numPr>
          <w:ilvl w:val="0"/>
          <w:numId w:val="17"/>
        </w:numPr>
        <w:spacing w:after="55"/>
        <w:jc w:val="both"/>
      </w:pPr>
      <w:r w:rsidRPr="00D976B0">
        <w:t xml:space="preserve">что предпринято автором для изучения (исследования)? </w:t>
      </w:r>
    </w:p>
    <w:p w:rsidR="006224D9" w:rsidRDefault="00D976B0" w:rsidP="00D976B0">
      <w:pPr>
        <w:pStyle w:val="Default"/>
        <w:numPr>
          <w:ilvl w:val="0"/>
          <w:numId w:val="17"/>
        </w:numPr>
        <w:jc w:val="both"/>
      </w:pPr>
      <w:r w:rsidRPr="00D976B0">
        <w:t xml:space="preserve">к какому заключению и выводам пришел автор исследования </w:t>
      </w:r>
    </w:p>
    <w:p w:rsidR="00D976B0" w:rsidRDefault="00D976B0" w:rsidP="00D976B0">
      <w:pPr>
        <w:pStyle w:val="Default"/>
        <w:ind w:firstLine="709"/>
        <w:jc w:val="both"/>
      </w:pPr>
      <w:r>
        <w:t xml:space="preserve">Объем заключения 1-2 страницы. </w:t>
      </w:r>
    </w:p>
    <w:p w:rsidR="0047372E" w:rsidRPr="00003042" w:rsidRDefault="0047372E" w:rsidP="00D976B0">
      <w:pPr>
        <w:pStyle w:val="Default"/>
        <w:ind w:firstLine="709"/>
        <w:jc w:val="both"/>
      </w:pPr>
      <w:r w:rsidRPr="00003042">
        <w:t>Список использованной литературы является составной частью работы и отражает степень изученности темы. Литература в списке приводится в следующем порядке:</w:t>
      </w:r>
    </w:p>
    <w:p w:rsidR="0047372E" w:rsidRPr="00003042" w:rsidRDefault="0047372E" w:rsidP="00AA0D91">
      <w:pPr>
        <w:pStyle w:val="a4"/>
        <w:ind w:firstLine="851"/>
        <w:jc w:val="both"/>
        <w:rPr>
          <w:szCs w:val="24"/>
        </w:rPr>
      </w:pPr>
      <w:r w:rsidRPr="00003042">
        <w:rPr>
          <w:szCs w:val="24"/>
        </w:rPr>
        <w:t>1. Нормативн</w:t>
      </w:r>
      <w:r w:rsidR="00AA0D91">
        <w:rPr>
          <w:szCs w:val="24"/>
        </w:rPr>
        <w:t xml:space="preserve">о-правовые документы </w:t>
      </w:r>
      <w:r w:rsidRPr="00003042">
        <w:rPr>
          <w:szCs w:val="24"/>
        </w:rPr>
        <w:t>в хронологическом порядке.</w:t>
      </w:r>
    </w:p>
    <w:p w:rsidR="0047372E" w:rsidRPr="00003042" w:rsidRDefault="00616B4D" w:rsidP="0047372E">
      <w:pPr>
        <w:pStyle w:val="a4"/>
        <w:ind w:firstLine="851"/>
        <w:jc w:val="both"/>
        <w:rPr>
          <w:szCs w:val="24"/>
        </w:rPr>
      </w:pPr>
      <w:r>
        <w:rPr>
          <w:szCs w:val="24"/>
        </w:rPr>
        <w:t>2</w:t>
      </w:r>
      <w:r w:rsidR="0047372E" w:rsidRPr="00003042">
        <w:rPr>
          <w:szCs w:val="24"/>
        </w:rPr>
        <w:t>.</w:t>
      </w:r>
      <w:r w:rsidR="0047372E">
        <w:rPr>
          <w:szCs w:val="24"/>
        </w:rPr>
        <w:t xml:space="preserve"> Книги и статьи</w:t>
      </w:r>
      <w:r w:rsidR="0047372E" w:rsidRPr="00003042">
        <w:rPr>
          <w:szCs w:val="24"/>
        </w:rPr>
        <w:t xml:space="preserve"> в алфавитном порядке.</w:t>
      </w:r>
    </w:p>
    <w:p w:rsidR="00D976B0" w:rsidRDefault="00616B4D" w:rsidP="00D976B0">
      <w:pPr>
        <w:pStyle w:val="a4"/>
        <w:ind w:firstLine="851"/>
        <w:jc w:val="both"/>
        <w:rPr>
          <w:szCs w:val="24"/>
        </w:rPr>
      </w:pPr>
      <w:r>
        <w:rPr>
          <w:szCs w:val="24"/>
        </w:rPr>
        <w:lastRenderedPageBreak/>
        <w:t>3</w:t>
      </w:r>
      <w:r w:rsidR="0047372E" w:rsidRPr="00003042">
        <w:rPr>
          <w:szCs w:val="24"/>
        </w:rPr>
        <w:t>. Ресурсы сети ИНТЕРНЕТ с адресами сайтов.</w:t>
      </w:r>
    </w:p>
    <w:p w:rsidR="0047372E" w:rsidRPr="00003042" w:rsidRDefault="0047372E" w:rsidP="00D976B0">
      <w:pPr>
        <w:pStyle w:val="a4"/>
        <w:ind w:firstLine="851"/>
        <w:jc w:val="both"/>
        <w:rPr>
          <w:szCs w:val="24"/>
        </w:rPr>
      </w:pPr>
      <w:r w:rsidRPr="00003042">
        <w:rPr>
          <w:szCs w:val="24"/>
        </w:rPr>
        <w:t>В списке литературы используется сплошная сквозная нумерация для всех источников.</w:t>
      </w:r>
    </w:p>
    <w:p w:rsidR="0047372E" w:rsidRPr="00003042" w:rsidRDefault="0047372E" w:rsidP="0047372E">
      <w:pPr>
        <w:pStyle w:val="a4"/>
        <w:ind w:firstLine="851"/>
        <w:jc w:val="both"/>
        <w:rPr>
          <w:szCs w:val="24"/>
        </w:rPr>
      </w:pPr>
      <w:r w:rsidRPr="00003042">
        <w:rPr>
          <w:szCs w:val="24"/>
        </w:rPr>
        <w:t xml:space="preserve">Литературные источники в списке должны быть оформлены в соответствии с требованиями ГОСТ.  </w:t>
      </w:r>
    </w:p>
    <w:p w:rsidR="0047372E" w:rsidRDefault="0047372E" w:rsidP="0047372E">
      <w:pPr>
        <w:pStyle w:val="a4"/>
        <w:rPr>
          <w:szCs w:val="24"/>
        </w:rPr>
      </w:pPr>
    </w:p>
    <w:p w:rsidR="0047372E" w:rsidRPr="00003042" w:rsidRDefault="0047372E" w:rsidP="0047372E">
      <w:pPr>
        <w:pStyle w:val="a4"/>
        <w:rPr>
          <w:szCs w:val="24"/>
        </w:rPr>
      </w:pPr>
      <w:r w:rsidRPr="00003042">
        <w:rPr>
          <w:szCs w:val="24"/>
        </w:rPr>
        <w:t>Примеры оформления литературных источников:</w:t>
      </w:r>
    </w:p>
    <w:p w:rsidR="0047372E" w:rsidRPr="00003042" w:rsidRDefault="00616B4D" w:rsidP="0047372E">
      <w:pPr>
        <w:pStyle w:val="2"/>
        <w:ind w:right="-1054" w:firstLine="0"/>
        <w:jc w:val="left"/>
        <w:rPr>
          <w:szCs w:val="24"/>
        </w:rPr>
      </w:pPr>
      <w:r>
        <w:rPr>
          <w:szCs w:val="24"/>
        </w:rPr>
        <w:t>Нормативно – правовые</w:t>
      </w:r>
      <w:r w:rsidR="0047372E" w:rsidRPr="00003042">
        <w:rPr>
          <w:szCs w:val="24"/>
        </w:rPr>
        <w:t xml:space="preserve"> документы</w:t>
      </w:r>
    </w:p>
    <w:p w:rsidR="0047372E" w:rsidRPr="00003042" w:rsidRDefault="00AA0D91" w:rsidP="0047372E">
      <w:pPr>
        <w:pStyle w:val="a9"/>
        <w:tabs>
          <w:tab w:val="num" w:pos="360"/>
        </w:tabs>
        <w:spacing w:line="240" w:lineRule="auto"/>
        <w:ind w:left="360" w:right="0" w:hanging="360"/>
        <w:rPr>
          <w:szCs w:val="24"/>
        </w:rPr>
      </w:pPr>
      <w:r>
        <w:rPr>
          <w:szCs w:val="24"/>
        </w:rPr>
        <w:t>1.</w:t>
      </w:r>
      <w:r w:rsidR="0047372E" w:rsidRPr="00003042">
        <w:rPr>
          <w:szCs w:val="24"/>
        </w:rPr>
        <w:t xml:space="preserve">Гражданский кодекс РФ (принят Федеральным собранием РФ от 30 ноября </w:t>
      </w:r>
      <w:smartTag w:uri="urn:schemas-microsoft-com:office:smarttags" w:element="metricconverter">
        <w:smartTagPr>
          <w:attr w:name="ProductID" w:val="1994 г"/>
        </w:smartTagPr>
        <w:r w:rsidR="0047372E" w:rsidRPr="00003042">
          <w:rPr>
            <w:szCs w:val="24"/>
          </w:rPr>
          <w:t>1994 г</w:t>
        </w:r>
      </w:smartTag>
      <w:r w:rsidR="0047372E" w:rsidRPr="00003042">
        <w:rPr>
          <w:szCs w:val="24"/>
        </w:rPr>
        <w:t xml:space="preserve">. № 51-Ф3) </w:t>
      </w:r>
    </w:p>
    <w:p w:rsidR="0047372E" w:rsidRDefault="00AA0D91" w:rsidP="00616B4D">
      <w:pPr>
        <w:pStyle w:val="a9"/>
        <w:tabs>
          <w:tab w:val="num" w:pos="360"/>
        </w:tabs>
        <w:spacing w:line="240" w:lineRule="auto"/>
        <w:ind w:left="360" w:right="0" w:hanging="360"/>
        <w:jc w:val="left"/>
        <w:rPr>
          <w:szCs w:val="24"/>
        </w:rPr>
      </w:pPr>
      <w:r>
        <w:rPr>
          <w:szCs w:val="24"/>
        </w:rPr>
        <w:t>2.</w:t>
      </w:r>
      <w:r w:rsidR="0047372E" w:rsidRPr="00003042">
        <w:rPr>
          <w:szCs w:val="24"/>
        </w:rPr>
        <w:t>Федера</w:t>
      </w:r>
      <w:r w:rsidR="00616B4D">
        <w:rPr>
          <w:szCs w:val="24"/>
        </w:rPr>
        <w:t xml:space="preserve">льный закон РФ </w:t>
      </w:r>
      <w:r w:rsidR="005F0910">
        <w:rPr>
          <w:szCs w:val="24"/>
        </w:rPr>
        <w:t xml:space="preserve">№ 402 – ФЗ </w:t>
      </w:r>
      <w:r w:rsidR="00616B4D">
        <w:rPr>
          <w:szCs w:val="24"/>
        </w:rPr>
        <w:t>от</w:t>
      </w:r>
      <w:r w:rsidR="005F0910">
        <w:rPr>
          <w:szCs w:val="24"/>
        </w:rPr>
        <w:t xml:space="preserve"> 06.12.2011</w:t>
      </w:r>
      <w:r w:rsidR="00616B4D">
        <w:rPr>
          <w:szCs w:val="24"/>
        </w:rPr>
        <w:t xml:space="preserve"> «О бухгалтерском учете</w:t>
      </w:r>
      <w:r w:rsidR="0047372E" w:rsidRPr="00003042">
        <w:rPr>
          <w:szCs w:val="24"/>
        </w:rPr>
        <w:t>»</w:t>
      </w:r>
    </w:p>
    <w:p w:rsidR="00616B4D" w:rsidRDefault="00616B4D" w:rsidP="00761433">
      <w:pPr>
        <w:pStyle w:val="a9"/>
        <w:tabs>
          <w:tab w:val="num" w:pos="360"/>
        </w:tabs>
        <w:spacing w:line="240" w:lineRule="auto"/>
        <w:ind w:left="360" w:right="0" w:hanging="360"/>
        <w:rPr>
          <w:szCs w:val="24"/>
        </w:rPr>
      </w:pPr>
      <w:r>
        <w:rPr>
          <w:szCs w:val="24"/>
        </w:rPr>
        <w:t xml:space="preserve">3. </w:t>
      </w:r>
      <w:r w:rsidR="00761433">
        <w:rPr>
          <w:szCs w:val="24"/>
        </w:rPr>
        <w:t xml:space="preserve">Федеральный закон «Об акционерных обществах» от 26.12.1995 № 208-ФЗ (с </w:t>
      </w:r>
      <w:r w:rsidR="00880C50">
        <w:rPr>
          <w:szCs w:val="24"/>
        </w:rPr>
        <w:t xml:space="preserve">посл. </w:t>
      </w:r>
      <w:proofErr w:type="spellStart"/>
      <w:r w:rsidR="00880C50">
        <w:rPr>
          <w:szCs w:val="24"/>
        </w:rPr>
        <w:t>изм</w:t>
      </w:r>
      <w:proofErr w:type="spellEnd"/>
      <w:r w:rsidR="00880C50">
        <w:rPr>
          <w:szCs w:val="24"/>
        </w:rPr>
        <w:t>. и доп.</w:t>
      </w:r>
      <w:r w:rsidR="00761433">
        <w:rPr>
          <w:szCs w:val="24"/>
        </w:rPr>
        <w:t>)</w:t>
      </w:r>
    </w:p>
    <w:p w:rsidR="00D976B0" w:rsidRPr="00616B4D" w:rsidRDefault="00D976B0" w:rsidP="00761433">
      <w:pPr>
        <w:pStyle w:val="a9"/>
        <w:tabs>
          <w:tab w:val="num" w:pos="360"/>
        </w:tabs>
        <w:spacing w:line="240" w:lineRule="auto"/>
        <w:ind w:left="360" w:right="0" w:hanging="360"/>
        <w:rPr>
          <w:szCs w:val="24"/>
        </w:rPr>
      </w:pPr>
    </w:p>
    <w:p w:rsidR="0047372E" w:rsidRPr="00616B4D" w:rsidRDefault="0047372E" w:rsidP="00616B4D">
      <w:pPr>
        <w:spacing w:after="0" w:line="240" w:lineRule="auto"/>
        <w:rPr>
          <w:rFonts w:ascii="Times New Roman" w:hAnsi="Times New Roman" w:cs="Times New Roman"/>
          <w:b/>
          <w:sz w:val="24"/>
          <w:szCs w:val="24"/>
        </w:rPr>
      </w:pPr>
      <w:r w:rsidRPr="00616B4D">
        <w:rPr>
          <w:rFonts w:ascii="Times New Roman" w:hAnsi="Times New Roman" w:cs="Times New Roman"/>
          <w:b/>
          <w:sz w:val="24"/>
          <w:szCs w:val="24"/>
        </w:rPr>
        <w:t>Книги и статьи</w:t>
      </w:r>
    </w:p>
    <w:p w:rsidR="00616B4D" w:rsidRDefault="00616B4D" w:rsidP="00616B4D">
      <w:pPr>
        <w:pStyle w:val="2"/>
        <w:ind w:firstLine="0"/>
        <w:jc w:val="left"/>
        <w:rPr>
          <w:b w:val="0"/>
          <w:szCs w:val="24"/>
        </w:rPr>
      </w:pPr>
      <w:r>
        <w:rPr>
          <w:b w:val="0"/>
          <w:szCs w:val="24"/>
        </w:rPr>
        <w:t xml:space="preserve">4.Гомола А.И. Бухгалтерский учет: </w:t>
      </w:r>
      <w:proofErr w:type="spellStart"/>
      <w:r>
        <w:rPr>
          <w:b w:val="0"/>
          <w:szCs w:val="24"/>
        </w:rPr>
        <w:t>учеб</w:t>
      </w:r>
      <w:proofErr w:type="gramStart"/>
      <w:r>
        <w:rPr>
          <w:b w:val="0"/>
          <w:szCs w:val="24"/>
        </w:rPr>
        <w:t>.д</w:t>
      </w:r>
      <w:proofErr w:type="gramEnd"/>
      <w:r>
        <w:rPr>
          <w:b w:val="0"/>
          <w:szCs w:val="24"/>
        </w:rPr>
        <w:t>ля</w:t>
      </w:r>
      <w:proofErr w:type="spellEnd"/>
      <w:r>
        <w:rPr>
          <w:b w:val="0"/>
          <w:szCs w:val="24"/>
        </w:rPr>
        <w:t xml:space="preserve"> студ.учреждений </w:t>
      </w:r>
      <w:proofErr w:type="spellStart"/>
      <w:r>
        <w:rPr>
          <w:b w:val="0"/>
          <w:szCs w:val="24"/>
        </w:rPr>
        <w:t>сред.проф.образования</w:t>
      </w:r>
      <w:proofErr w:type="spellEnd"/>
      <w:r>
        <w:rPr>
          <w:b w:val="0"/>
          <w:szCs w:val="24"/>
        </w:rPr>
        <w:t xml:space="preserve">/ </w:t>
      </w:r>
      <w:proofErr w:type="spellStart"/>
      <w:r>
        <w:rPr>
          <w:b w:val="0"/>
          <w:szCs w:val="24"/>
        </w:rPr>
        <w:t>А.И.Гомола</w:t>
      </w:r>
      <w:proofErr w:type="spellEnd"/>
      <w:r>
        <w:rPr>
          <w:b w:val="0"/>
          <w:szCs w:val="24"/>
        </w:rPr>
        <w:t xml:space="preserve">, В.Е.Кириллов, С.В.Кириллов. – 8-е изд., стер. – М.: Издательский центр «Академия», 2012. – 432 </w:t>
      </w:r>
      <w:proofErr w:type="gramStart"/>
      <w:r>
        <w:rPr>
          <w:b w:val="0"/>
          <w:szCs w:val="24"/>
        </w:rPr>
        <w:t>с</w:t>
      </w:r>
      <w:proofErr w:type="gramEnd"/>
      <w:r>
        <w:rPr>
          <w:b w:val="0"/>
          <w:szCs w:val="24"/>
        </w:rPr>
        <w:t>.</w:t>
      </w:r>
    </w:p>
    <w:p w:rsidR="00616B4D" w:rsidRDefault="00616B4D" w:rsidP="00616B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5.Иванова Н.В. Бухгалтерский учет: учеб. пособие для студ</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чреждений сред. проф. образования/  Н.В.Иванова. – 7-е изд., стер. – М.: Издательский центр «Академия», 2012. – 304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616B4D" w:rsidRDefault="00616B4D" w:rsidP="00343165">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6.Кондраков Н.П. Бухгалтерский (финансовый, управленческий) учет: учебник. – 2-е изд., </w:t>
      </w:r>
      <w:proofErr w:type="spellStart"/>
      <w:r>
        <w:rPr>
          <w:rFonts w:ascii="Times New Roman" w:hAnsi="Times New Roman" w:cs="Times New Roman"/>
          <w:sz w:val="24"/>
          <w:szCs w:val="24"/>
        </w:rPr>
        <w:t>перераб</w:t>
      </w:r>
      <w:proofErr w:type="spellEnd"/>
      <w:r>
        <w:rPr>
          <w:rFonts w:ascii="Times New Roman" w:hAnsi="Times New Roman" w:cs="Times New Roman"/>
          <w:sz w:val="24"/>
          <w:szCs w:val="24"/>
        </w:rPr>
        <w:t>. и доп. – М.: Проспект, 2011. – 504 с.</w:t>
      </w:r>
      <w:proofErr w:type="gramEnd"/>
    </w:p>
    <w:p w:rsidR="00343165" w:rsidRPr="00616B4D" w:rsidRDefault="00343165" w:rsidP="00343165">
      <w:pPr>
        <w:spacing w:after="0" w:line="240" w:lineRule="auto"/>
        <w:jc w:val="both"/>
        <w:rPr>
          <w:rFonts w:ascii="Times New Roman" w:hAnsi="Times New Roman" w:cs="Times New Roman"/>
          <w:sz w:val="24"/>
          <w:szCs w:val="24"/>
        </w:rPr>
      </w:pPr>
    </w:p>
    <w:p w:rsidR="0047372E" w:rsidRPr="00616B4D" w:rsidRDefault="0047372E" w:rsidP="00616B4D">
      <w:pPr>
        <w:pStyle w:val="2"/>
        <w:ind w:firstLine="0"/>
        <w:jc w:val="left"/>
        <w:rPr>
          <w:szCs w:val="24"/>
        </w:rPr>
      </w:pPr>
      <w:r w:rsidRPr="00616B4D">
        <w:rPr>
          <w:szCs w:val="24"/>
        </w:rPr>
        <w:t>Интернет-ресурсы</w:t>
      </w:r>
    </w:p>
    <w:p w:rsidR="006224D9" w:rsidRPr="00001D75" w:rsidRDefault="00616B4D" w:rsidP="00343165">
      <w:pPr>
        <w:pStyle w:val="a9"/>
        <w:tabs>
          <w:tab w:val="num" w:pos="360"/>
        </w:tabs>
        <w:spacing w:before="0" w:line="240" w:lineRule="auto"/>
        <w:ind w:left="0" w:right="0" w:firstLine="0"/>
        <w:rPr>
          <w:szCs w:val="24"/>
        </w:rPr>
      </w:pPr>
      <w:r>
        <w:rPr>
          <w:szCs w:val="24"/>
        </w:rPr>
        <w:t>7.</w:t>
      </w:r>
      <w:r w:rsidR="00761433" w:rsidRPr="00761433">
        <w:rPr>
          <w:szCs w:val="24"/>
        </w:rPr>
        <w:t xml:space="preserve"> </w:t>
      </w:r>
      <w:r w:rsidR="005F0910">
        <w:rPr>
          <w:szCs w:val="24"/>
        </w:rPr>
        <w:t xml:space="preserve">Справочная правовая система Консультант Плюс, </w:t>
      </w:r>
      <w:r w:rsidR="00761433">
        <w:rPr>
          <w:szCs w:val="24"/>
          <w:lang w:val="en-US"/>
        </w:rPr>
        <w:t>http</w:t>
      </w:r>
      <w:r w:rsidR="00761433">
        <w:rPr>
          <w:szCs w:val="24"/>
        </w:rPr>
        <w:t>://</w:t>
      </w:r>
      <w:r w:rsidR="00761433">
        <w:rPr>
          <w:szCs w:val="24"/>
          <w:lang w:val="en-US"/>
        </w:rPr>
        <w:t>www</w:t>
      </w:r>
      <w:r w:rsidR="00761433" w:rsidRPr="00761433">
        <w:rPr>
          <w:szCs w:val="24"/>
        </w:rPr>
        <w:t>.</w:t>
      </w:r>
      <w:r w:rsidR="00761433">
        <w:rPr>
          <w:szCs w:val="24"/>
          <w:lang w:val="en-US"/>
        </w:rPr>
        <w:t>consultant</w:t>
      </w:r>
      <w:r w:rsidR="00761433" w:rsidRPr="00761433">
        <w:rPr>
          <w:szCs w:val="24"/>
        </w:rPr>
        <w:t>.</w:t>
      </w:r>
      <w:proofErr w:type="spellStart"/>
      <w:r w:rsidR="00761433">
        <w:rPr>
          <w:szCs w:val="24"/>
          <w:lang w:val="en-US"/>
        </w:rPr>
        <w:t>ru</w:t>
      </w:r>
      <w:proofErr w:type="spellEnd"/>
    </w:p>
    <w:p w:rsidR="00343165" w:rsidRDefault="00343165" w:rsidP="00343165">
      <w:pPr>
        <w:pStyle w:val="a9"/>
        <w:tabs>
          <w:tab w:val="num" w:pos="360"/>
        </w:tabs>
        <w:spacing w:before="0" w:line="240" w:lineRule="auto"/>
        <w:ind w:left="0" w:right="0" w:firstLine="0"/>
        <w:rPr>
          <w:szCs w:val="24"/>
        </w:rPr>
      </w:pPr>
    </w:p>
    <w:p w:rsidR="00EB77A9" w:rsidRPr="00343165" w:rsidRDefault="00EB77A9" w:rsidP="00343165">
      <w:pPr>
        <w:pStyle w:val="a9"/>
        <w:tabs>
          <w:tab w:val="num" w:pos="360"/>
        </w:tabs>
        <w:spacing w:before="0" w:line="240" w:lineRule="auto"/>
        <w:ind w:left="0" w:right="0" w:firstLine="0"/>
        <w:rPr>
          <w:szCs w:val="24"/>
        </w:rPr>
      </w:pPr>
    </w:p>
    <w:p w:rsidR="00013215" w:rsidRPr="005A6F89" w:rsidRDefault="008F40BC" w:rsidP="00FE17E7">
      <w:pPr>
        <w:spacing w:after="0" w:line="240" w:lineRule="auto"/>
        <w:jc w:val="center"/>
        <w:rPr>
          <w:rFonts w:ascii="Times New Roman" w:hAnsi="Times New Roman" w:cs="Times New Roman"/>
          <w:b/>
          <w:i/>
          <w:sz w:val="24"/>
          <w:szCs w:val="24"/>
        </w:rPr>
      </w:pPr>
      <w:r w:rsidRPr="005A6F89">
        <w:rPr>
          <w:rFonts w:ascii="Times New Roman" w:hAnsi="Times New Roman" w:cs="Times New Roman"/>
          <w:b/>
          <w:i/>
          <w:sz w:val="24"/>
          <w:szCs w:val="24"/>
        </w:rPr>
        <w:t>7.</w:t>
      </w:r>
      <w:r w:rsidR="00013215" w:rsidRPr="005A6F89">
        <w:rPr>
          <w:rFonts w:ascii="Times New Roman" w:hAnsi="Times New Roman" w:cs="Times New Roman"/>
          <w:b/>
          <w:i/>
          <w:sz w:val="24"/>
          <w:szCs w:val="24"/>
        </w:rPr>
        <w:t>Правила оформления курсовой работы</w:t>
      </w:r>
    </w:p>
    <w:p w:rsidR="00013215" w:rsidRPr="00EC2938" w:rsidRDefault="00013215" w:rsidP="00FE17E7">
      <w:pPr>
        <w:spacing w:after="0" w:line="240" w:lineRule="auto"/>
        <w:jc w:val="both"/>
        <w:rPr>
          <w:rFonts w:ascii="Times New Roman" w:hAnsi="Times New Roman" w:cs="Times New Roman"/>
          <w:sz w:val="24"/>
          <w:szCs w:val="24"/>
        </w:rPr>
      </w:pPr>
    </w:p>
    <w:p w:rsidR="00FE17E7" w:rsidRDefault="00343165" w:rsidP="00FE17E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Текст курсовой работы по объему составляет 25-30 страниц машинописного текста.</w:t>
      </w:r>
    </w:p>
    <w:p w:rsidR="00013215" w:rsidRPr="00EC2938" w:rsidRDefault="00013215" w:rsidP="00FE17E7">
      <w:pPr>
        <w:spacing w:after="0" w:line="240" w:lineRule="auto"/>
        <w:ind w:firstLine="708"/>
        <w:jc w:val="both"/>
        <w:rPr>
          <w:rFonts w:ascii="Times New Roman" w:hAnsi="Times New Roman" w:cs="Times New Roman"/>
          <w:sz w:val="24"/>
          <w:szCs w:val="24"/>
        </w:rPr>
      </w:pPr>
      <w:r w:rsidRPr="00EC2938">
        <w:rPr>
          <w:rFonts w:ascii="Times New Roman" w:hAnsi="Times New Roman" w:cs="Times New Roman"/>
          <w:sz w:val="24"/>
          <w:szCs w:val="24"/>
        </w:rPr>
        <w:t>Курсовая работа должна быть напечатана на стандартном листе писчей бумаги в формате А</w:t>
      </w:r>
      <w:proofErr w:type="gramStart"/>
      <w:r w:rsidRPr="00EC2938">
        <w:rPr>
          <w:rFonts w:ascii="Times New Roman" w:hAnsi="Times New Roman" w:cs="Times New Roman"/>
          <w:sz w:val="24"/>
          <w:szCs w:val="24"/>
        </w:rPr>
        <w:t>4</w:t>
      </w:r>
      <w:proofErr w:type="gramEnd"/>
      <w:r w:rsidRPr="00EC2938">
        <w:rPr>
          <w:rFonts w:ascii="Times New Roman" w:hAnsi="Times New Roman" w:cs="Times New Roman"/>
          <w:sz w:val="24"/>
          <w:szCs w:val="24"/>
        </w:rPr>
        <w:t>.</w:t>
      </w:r>
    </w:p>
    <w:p w:rsidR="00013215" w:rsidRPr="00EC2938" w:rsidRDefault="00013215" w:rsidP="00FE17E7">
      <w:pPr>
        <w:spacing w:after="0" w:line="240" w:lineRule="auto"/>
        <w:ind w:firstLine="708"/>
        <w:jc w:val="both"/>
        <w:rPr>
          <w:rFonts w:ascii="Times New Roman" w:hAnsi="Times New Roman" w:cs="Times New Roman"/>
          <w:sz w:val="24"/>
          <w:szCs w:val="24"/>
        </w:rPr>
      </w:pPr>
      <w:proofErr w:type="gramStart"/>
      <w:r w:rsidRPr="00EC2938">
        <w:rPr>
          <w:rFonts w:ascii="Times New Roman" w:hAnsi="Times New Roman" w:cs="Times New Roman"/>
          <w:sz w:val="24"/>
          <w:szCs w:val="24"/>
        </w:rPr>
        <w:t>Параметры полей: верхнее – 2,0 см., нижнее – 2,0 см., левое – 3,0 см, правое – ,1,5 см. Текст должен выравниваться по ширине страницы.</w:t>
      </w:r>
      <w:proofErr w:type="gramEnd"/>
    </w:p>
    <w:p w:rsidR="00013215" w:rsidRPr="00EC2938" w:rsidRDefault="00013215" w:rsidP="00FE17E7">
      <w:pPr>
        <w:spacing w:after="0" w:line="240" w:lineRule="auto"/>
        <w:ind w:firstLine="708"/>
        <w:jc w:val="both"/>
        <w:rPr>
          <w:rFonts w:ascii="Times New Roman" w:hAnsi="Times New Roman" w:cs="Times New Roman"/>
          <w:sz w:val="24"/>
          <w:szCs w:val="24"/>
        </w:rPr>
      </w:pPr>
      <w:r w:rsidRPr="00EC2938">
        <w:rPr>
          <w:rFonts w:ascii="Times New Roman" w:hAnsi="Times New Roman" w:cs="Times New Roman"/>
          <w:sz w:val="24"/>
          <w:szCs w:val="24"/>
        </w:rPr>
        <w:t xml:space="preserve">Шрифт – </w:t>
      </w:r>
      <w:proofErr w:type="spellStart"/>
      <w:r w:rsidRPr="00EC2938">
        <w:rPr>
          <w:rFonts w:ascii="Times New Roman" w:hAnsi="Times New Roman" w:cs="Times New Roman"/>
          <w:sz w:val="24"/>
          <w:szCs w:val="24"/>
        </w:rPr>
        <w:t>Times</w:t>
      </w:r>
      <w:proofErr w:type="spellEnd"/>
      <w:r w:rsidRPr="00EC2938">
        <w:rPr>
          <w:rFonts w:ascii="Times New Roman" w:hAnsi="Times New Roman" w:cs="Times New Roman"/>
          <w:sz w:val="24"/>
          <w:szCs w:val="24"/>
        </w:rPr>
        <w:t xml:space="preserve"> </w:t>
      </w:r>
      <w:proofErr w:type="spellStart"/>
      <w:r w:rsidRPr="00EC2938">
        <w:rPr>
          <w:rFonts w:ascii="Times New Roman" w:hAnsi="Times New Roman" w:cs="Times New Roman"/>
          <w:sz w:val="24"/>
          <w:szCs w:val="24"/>
        </w:rPr>
        <w:t>New</w:t>
      </w:r>
      <w:proofErr w:type="spellEnd"/>
      <w:r w:rsidRPr="00EC2938">
        <w:rPr>
          <w:rFonts w:ascii="Times New Roman" w:hAnsi="Times New Roman" w:cs="Times New Roman"/>
          <w:sz w:val="24"/>
          <w:szCs w:val="24"/>
        </w:rPr>
        <w:t xml:space="preserve"> </w:t>
      </w:r>
      <w:proofErr w:type="spellStart"/>
      <w:r w:rsidRPr="00EC2938">
        <w:rPr>
          <w:rFonts w:ascii="Times New Roman" w:hAnsi="Times New Roman" w:cs="Times New Roman"/>
          <w:sz w:val="24"/>
          <w:szCs w:val="24"/>
        </w:rPr>
        <w:t>Roman</w:t>
      </w:r>
      <w:proofErr w:type="spellEnd"/>
      <w:r w:rsidRPr="00EC2938">
        <w:rPr>
          <w:rFonts w:ascii="Times New Roman" w:hAnsi="Times New Roman" w:cs="Times New Roman"/>
          <w:sz w:val="24"/>
          <w:szCs w:val="24"/>
        </w:rPr>
        <w:t>; размер шрифта: основной текст – 14; заголовки 14 (жирный).</w:t>
      </w:r>
      <w:r w:rsidR="00FE17E7">
        <w:rPr>
          <w:rFonts w:ascii="Times New Roman" w:hAnsi="Times New Roman" w:cs="Times New Roman"/>
          <w:sz w:val="24"/>
          <w:szCs w:val="24"/>
        </w:rPr>
        <w:t xml:space="preserve"> </w:t>
      </w:r>
      <w:r w:rsidRPr="00EC2938">
        <w:rPr>
          <w:rFonts w:ascii="Times New Roman" w:hAnsi="Times New Roman" w:cs="Times New Roman"/>
          <w:sz w:val="24"/>
          <w:szCs w:val="24"/>
        </w:rPr>
        <w:t>Междустрочный интервал – 1,5 см.</w:t>
      </w:r>
    </w:p>
    <w:p w:rsidR="00013215" w:rsidRPr="00EC2938" w:rsidRDefault="00013215" w:rsidP="00FE17E7">
      <w:pPr>
        <w:spacing w:after="0" w:line="240" w:lineRule="auto"/>
        <w:ind w:firstLine="708"/>
        <w:jc w:val="both"/>
        <w:rPr>
          <w:rFonts w:ascii="Times New Roman" w:hAnsi="Times New Roman" w:cs="Times New Roman"/>
          <w:sz w:val="24"/>
          <w:szCs w:val="24"/>
        </w:rPr>
      </w:pPr>
      <w:r w:rsidRPr="00EC2938">
        <w:rPr>
          <w:rFonts w:ascii="Times New Roman" w:hAnsi="Times New Roman" w:cs="Times New Roman"/>
          <w:sz w:val="24"/>
          <w:szCs w:val="24"/>
        </w:rPr>
        <w:t>Каждая новая глава начинается с новой страницы.</w:t>
      </w:r>
    </w:p>
    <w:p w:rsidR="00013215" w:rsidRDefault="00013215" w:rsidP="00FE17E7">
      <w:pPr>
        <w:spacing w:after="0" w:line="240" w:lineRule="auto"/>
        <w:ind w:firstLine="708"/>
        <w:jc w:val="both"/>
        <w:rPr>
          <w:rFonts w:ascii="Times New Roman" w:hAnsi="Times New Roman" w:cs="Times New Roman"/>
          <w:sz w:val="24"/>
          <w:szCs w:val="24"/>
        </w:rPr>
      </w:pPr>
      <w:r w:rsidRPr="00EC2938">
        <w:rPr>
          <w:rFonts w:ascii="Times New Roman" w:hAnsi="Times New Roman" w:cs="Times New Roman"/>
          <w:sz w:val="24"/>
          <w:szCs w:val="24"/>
        </w:rPr>
        <w:t xml:space="preserve">Подразделы (иными словами параграфы) должны иметь нумерацию в пределах каждой главы. Номер подраздела состоит из номера раздела и подраздела, </w:t>
      </w:r>
      <w:proofErr w:type="gramStart"/>
      <w:r w:rsidRPr="00EC2938">
        <w:rPr>
          <w:rFonts w:ascii="Times New Roman" w:hAnsi="Times New Roman" w:cs="Times New Roman"/>
          <w:sz w:val="24"/>
          <w:szCs w:val="24"/>
        </w:rPr>
        <w:t>разделённых</w:t>
      </w:r>
      <w:proofErr w:type="gramEnd"/>
      <w:r w:rsidRPr="00EC2938">
        <w:rPr>
          <w:rFonts w:ascii="Times New Roman" w:hAnsi="Times New Roman" w:cs="Times New Roman"/>
          <w:sz w:val="24"/>
          <w:szCs w:val="24"/>
        </w:rPr>
        <w:t xml:space="preserve"> точкой (1.1, 1.2 и т. д.)</w:t>
      </w:r>
    </w:p>
    <w:p w:rsidR="00343165" w:rsidRPr="00EC2938" w:rsidRDefault="00343165" w:rsidP="00FE17E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Заголовки отделяются от основного текста и располагаются посредине строки. Расстояние между названием главы, заголовком и последующим текстом должно быть равно 2-3 интервала.</w:t>
      </w:r>
    </w:p>
    <w:p w:rsidR="005F0910" w:rsidRPr="005F0910" w:rsidRDefault="005F0910" w:rsidP="00FE17E7">
      <w:pPr>
        <w:spacing w:after="0" w:line="240" w:lineRule="auto"/>
        <w:ind w:firstLine="708"/>
        <w:jc w:val="both"/>
        <w:rPr>
          <w:rFonts w:ascii="Times New Roman" w:hAnsi="Times New Roman" w:cs="Times New Roman"/>
          <w:sz w:val="24"/>
          <w:szCs w:val="24"/>
        </w:rPr>
      </w:pPr>
      <w:r w:rsidRPr="005F0910">
        <w:rPr>
          <w:rFonts w:ascii="Times New Roman" w:hAnsi="Times New Roman" w:cs="Times New Roman"/>
          <w:sz w:val="24"/>
          <w:szCs w:val="24"/>
        </w:rPr>
        <w:t xml:space="preserve">Слова «СОДЕРЖАНИЕ», «ВВЕДЕНИЕ», «ЗАКЛЮЧЕНИЕ», «СПИСОК ИСПОЛЬЗОВАННЫХ ИСТОЧНИКОВ» и НАЗВАНИЯ ГЛАВ печатаются большими буквами, название  </w:t>
      </w:r>
      <w:r>
        <w:rPr>
          <w:rFonts w:ascii="Times New Roman" w:hAnsi="Times New Roman" w:cs="Times New Roman"/>
          <w:sz w:val="24"/>
          <w:szCs w:val="24"/>
        </w:rPr>
        <w:t>разделов и подразделов –</w:t>
      </w:r>
      <w:r w:rsidRPr="005F0910">
        <w:rPr>
          <w:rFonts w:ascii="Times New Roman" w:hAnsi="Times New Roman" w:cs="Times New Roman"/>
          <w:sz w:val="24"/>
          <w:szCs w:val="24"/>
        </w:rPr>
        <w:t xml:space="preserve"> малыми</w:t>
      </w:r>
      <w:r>
        <w:rPr>
          <w:rFonts w:ascii="Times New Roman" w:hAnsi="Times New Roman" w:cs="Times New Roman"/>
          <w:sz w:val="24"/>
          <w:szCs w:val="24"/>
        </w:rPr>
        <w:t xml:space="preserve"> с заглавной буквы</w:t>
      </w:r>
      <w:r w:rsidRPr="005F0910">
        <w:rPr>
          <w:rFonts w:ascii="Times New Roman" w:hAnsi="Times New Roman" w:cs="Times New Roman"/>
          <w:sz w:val="24"/>
          <w:szCs w:val="24"/>
        </w:rPr>
        <w:t>.</w:t>
      </w:r>
    </w:p>
    <w:p w:rsidR="00FE17E7" w:rsidRDefault="00013215" w:rsidP="00FE17E7">
      <w:pPr>
        <w:spacing w:after="0" w:line="240" w:lineRule="auto"/>
        <w:ind w:firstLine="708"/>
        <w:jc w:val="both"/>
        <w:rPr>
          <w:rFonts w:ascii="Times New Roman" w:hAnsi="Times New Roman" w:cs="Times New Roman"/>
          <w:sz w:val="24"/>
          <w:szCs w:val="24"/>
        </w:rPr>
      </w:pPr>
      <w:r w:rsidRPr="00EC2938">
        <w:rPr>
          <w:rFonts w:ascii="Times New Roman" w:hAnsi="Times New Roman" w:cs="Times New Roman"/>
          <w:sz w:val="24"/>
          <w:szCs w:val="24"/>
        </w:rPr>
        <w:t xml:space="preserve">Заголовки </w:t>
      </w:r>
      <w:r w:rsidR="005F0910">
        <w:rPr>
          <w:rFonts w:ascii="Times New Roman" w:hAnsi="Times New Roman" w:cs="Times New Roman"/>
          <w:sz w:val="24"/>
          <w:szCs w:val="24"/>
        </w:rPr>
        <w:t xml:space="preserve">глав, </w:t>
      </w:r>
      <w:r w:rsidRPr="00EC2938">
        <w:rPr>
          <w:rFonts w:ascii="Times New Roman" w:hAnsi="Times New Roman" w:cs="Times New Roman"/>
          <w:sz w:val="24"/>
          <w:szCs w:val="24"/>
        </w:rPr>
        <w:t xml:space="preserve">разделов и подразделов </w:t>
      </w:r>
      <w:r w:rsidR="005F0910">
        <w:rPr>
          <w:rFonts w:ascii="Times New Roman" w:hAnsi="Times New Roman" w:cs="Times New Roman"/>
          <w:sz w:val="24"/>
          <w:szCs w:val="24"/>
        </w:rPr>
        <w:t xml:space="preserve">следует </w:t>
      </w:r>
      <w:proofErr w:type="gramStart"/>
      <w:r w:rsidR="005F0910">
        <w:rPr>
          <w:rFonts w:ascii="Times New Roman" w:hAnsi="Times New Roman" w:cs="Times New Roman"/>
          <w:sz w:val="24"/>
          <w:szCs w:val="24"/>
        </w:rPr>
        <w:t>писать</w:t>
      </w:r>
      <w:r w:rsidRPr="00EC2938">
        <w:rPr>
          <w:rFonts w:ascii="Times New Roman" w:hAnsi="Times New Roman" w:cs="Times New Roman"/>
          <w:sz w:val="24"/>
          <w:szCs w:val="24"/>
        </w:rPr>
        <w:t xml:space="preserve"> без точки в конце, не подчёркивая</w:t>
      </w:r>
      <w:proofErr w:type="gramEnd"/>
      <w:r w:rsidRPr="00EC2938">
        <w:rPr>
          <w:rFonts w:ascii="Times New Roman" w:hAnsi="Times New Roman" w:cs="Times New Roman"/>
          <w:sz w:val="24"/>
          <w:szCs w:val="24"/>
        </w:rPr>
        <w:t>. Переносы слов в заголовках не допускаются. Новые подразделы можно начинать с прежнего листа, если на нём достаточно места.</w:t>
      </w:r>
    </w:p>
    <w:p w:rsidR="00FE17E7" w:rsidRDefault="00013215" w:rsidP="00FE17E7">
      <w:pPr>
        <w:spacing w:after="0" w:line="240" w:lineRule="auto"/>
        <w:ind w:firstLine="708"/>
        <w:jc w:val="both"/>
        <w:rPr>
          <w:rFonts w:ascii="Times New Roman" w:hAnsi="Times New Roman" w:cs="Times New Roman"/>
          <w:sz w:val="24"/>
          <w:szCs w:val="24"/>
        </w:rPr>
      </w:pPr>
      <w:r w:rsidRPr="00EC2938">
        <w:rPr>
          <w:rFonts w:ascii="Times New Roman" w:hAnsi="Times New Roman" w:cs="Times New Roman"/>
          <w:sz w:val="24"/>
          <w:szCs w:val="24"/>
        </w:rPr>
        <w:t xml:space="preserve">Страницы должны быть пронумерованы сквозной нумерацией. Первой страницей является титульный лист, вторая страница содержание (данные страницы не нумеруются). </w:t>
      </w:r>
      <w:r w:rsidRPr="00EC2938">
        <w:rPr>
          <w:rFonts w:ascii="Times New Roman" w:hAnsi="Times New Roman" w:cs="Times New Roman"/>
          <w:sz w:val="24"/>
          <w:szCs w:val="24"/>
        </w:rPr>
        <w:lastRenderedPageBreak/>
        <w:t>Нумерация страниц проста</w:t>
      </w:r>
      <w:r w:rsidR="00FE17E7">
        <w:rPr>
          <w:rFonts w:ascii="Times New Roman" w:hAnsi="Times New Roman" w:cs="Times New Roman"/>
          <w:sz w:val="24"/>
          <w:szCs w:val="24"/>
        </w:rPr>
        <w:t>вляется арабскими цифрами внизу страницы справа</w:t>
      </w:r>
      <w:r w:rsidRPr="00EC2938">
        <w:rPr>
          <w:rFonts w:ascii="Times New Roman" w:hAnsi="Times New Roman" w:cs="Times New Roman"/>
          <w:sz w:val="24"/>
          <w:szCs w:val="24"/>
        </w:rPr>
        <w:t>, начин</w:t>
      </w:r>
      <w:r w:rsidR="005F0910">
        <w:rPr>
          <w:rFonts w:ascii="Times New Roman" w:hAnsi="Times New Roman" w:cs="Times New Roman"/>
          <w:sz w:val="24"/>
          <w:szCs w:val="24"/>
        </w:rPr>
        <w:t>ая со страницы третьей «ВВЕДЕНИЕ</w:t>
      </w:r>
      <w:r w:rsidRPr="00EC2938">
        <w:rPr>
          <w:rFonts w:ascii="Times New Roman" w:hAnsi="Times New Roman" w:cs="Times New Roman"/>
          <w:sz w:val="24"/>
          <w:szCs w:val="24"/>
        </w:rPr>
        <w:t>».</w:t>
      </w:r>
    </w:p>
    <w:p w:rsidR="00FE17E7" w:rsidRPr="00343165" w:rsidRDefault="00FE17E7" w:rsidP="005F0910">
      <w:pPr>
        <w:pStyle w:val="a3"/>
        <w:spacing w:after="0" w:line="240" w:lineRule="auto"/>
        <w:ind w:left="0" w:firstLine="708"/>
        <w:jc w:val="both"/>
        <w:rPr>
          <w:rFonts w:ascii="Times New Roman" w:eastAsia="Times New Roman" w:hAnsi="Times New Roman" w:cs="Times New Roman"/>
          <w:sz w:val="24"/>
          <w:szCs w:val="24"/>
        </w:rPr>
      </w:pPr>
      <w:r w:rsidRPr="00FE17E7">
        <w:rPr>
          <w:rFonts w:ascii="Times New Roman" w:eastAsia="Times New Roman" w:hAnsi="Times New Roman" w:cs="Times New Roman"/>
          <w:sz w:val="24"/>
          <w:szCs w:val="24"/>
        </w:rPr>
        <w:t xml:space="preserve">Иллюстрационный материал, таблицы, отчетные формы или дополнительный материал вспомогательного характера допускается давать в виде приложений. Каждое приложение оформляется на отдельной странице, в правом верхнем углу указывается «Приложение 1». Приложения помещаются в порядке появления ссылок в тексте разделов. При ссылке на приложение к курсовой работе </w:t>
      </w:r>
      <w:r w:rsidR="00880C50">
        <w:rPr>
          <w:rFonts w:ascii="Times New Roman" w:eastAsia="Times New Roman" w:hAnsi="Times New Roman" w:cs="Times New Roman"/>
          <w:sz w:val="24"/>
          <w:szCs w:val="24"/>
        </w:rPr>
        <w:t>указывается его номер</w:t>
      </w:r>
      <w:r w:rsidRPr="00FE17E7">
        <w:rPr>
          <w:rFonts w:ascii="Times New Roman" w:eastAsia="Times New Roman" w:hAnsi="Times New Roman" w:cs="Times New Roman"/>
          <w:sz w:val="24"/>
          <w:szCs w:val="24"/>
        </w:rPr>
        <w:t>.</w:t>
      </w:r>
      <w:r w:rsidR="005F0910">
        <w:rPr>
          <w:rFonts w:ascii="Times New Roman" w:eastAsia="Times New Roman" w:hAnsi="Times New Roman" w:cs="Times New Roman"/>
          <w:sz w:val="24"/>
          <w:szCs w:val="24"/>
        </w:rPr>
        <w:t xml:space="preserve"> </w:t>
      </w:r>
      <w:proofErr w:type="gramStart"/>
      <w:r w:rsidR="005F0910">
        <w:rPr>
          <w:rFonts w:ascii="Times New Roman" w:eastAsia="Times New Roman" w:hAnsi="Times New Roman" w:cs="Times New Roman"/>
          <w:sz w:val="24"/>
          <w:szCs w:val="24"/>
        </w:rPr>
        <w:t>(</w:t>
      </w:r>
      <w:r w:rsidR="00880C50">
        <w:rPr>
          <w:rFonts w:ascii="Times New Roman" w:eastAsia="Times New Roman" w:hAnsi="Times New Roman" w:cs="Times New Roman"/>
          <w:sz w:val="24"/>
          <w:szCs w:val="24"/>
        </w:rPr>
        <w:t>Например:</w:t>
      </w:r>
      <w:proofErr w:type="gramEnd"/>
      <w:r w:rsidR="00880C50">
        <w:rPr>
          <w:rFonts w:ascii="Times New Roman" w:eastAsia="Times New Roman" w:hAnsi="Times New Roman" w:cs="Times New Roman"/>
          <w:sz w:val="24"/>
          <w:szCs w:val="24"/>
        </w:rPr>
        <w:t xml:space="preserve">  Приложение  6</w:t>
      </w:r>
      <w:r w:rsidR="005F0910">
        <w:rPr>
          <w:rFonts w:ascii="Times New Roman" w:eastAsia="Times New Roman" w:hAnsi="Times New Roman" w:cs="Times New Roman"/>
          <w:sz w:val="24"/>
          <w:szCs w:val="24"/>
        </w:rPr>
        <w:t>)</w:t>
      </w:r>
      <w:r w:rsidR="00343165">
        <w:rPr>
          <w:rFonts w:ascii="Times New Roman" w:eastAsia="Times New Roman" w:hAnsi="Times New Roman" w:cs="Times New Roman"/>
          <w:sz w:val="24"/>
          <w:szCs w:val="24"/>
        </w:rPr>
        <w:t>.</w:t>
      </w:r>
    </w:p>
    <w:p w:rsidR="005F0910" w:rsidRDefault="005F0910" w:rsidP="005F0910">
      <w:pPr>
        <w:pStyle w:val="Default"/>
        <w:ind w:firstLine="708"/>
        <w:jc w:val="both"/>
      </w:pPr>
      <w:proofErr w:type="gramStart"/>
      <w:r w:rsidRPr="005F0910">
        <w:t xml:space="preserve">Все </w:t>
      </w:r>
      <w:r w:rsidRPr="005F0910">
        <w:rPr>
          <w:bCs/>
          <w:i/>
        </w:rPr>
        <w:t>иллюстрации</w:t>
      </w:r>
      <w:r w:rsidRPr="005F0910">
        <w:rPr>
          <w:b/>
          <w:bCs/>
        </w:rPr>
        <w:t xml:space="preserve"> </w:t>
      </w:r>
      <w:r w:rsidRPr="005F0910">
        <w:t>(диаграммы, графики, схемы, фотографии и т.п.) называются рисунками.</w:t>
      </w:r>
      <w:proofErr w:type="gramEnd"/>
      <w:r w:rsidRPr="005F0910">
        <w:t xml:space="preserve"> </w:t>
      </w:r>
      <w:r w:rsidRPr="005F0910">
        <w:rPr>
          <w:bCs/>
          <w:i/>
        </w:rPr>
        <w:t>Рисунки</w:t>
      </w:r>
      <w:r w:rsidRPr="005F0910">
        <w:rPr>
          <w:b/>
          <w:bCs/>
        </w:rPr>
        <w:t xml:space="preserve"> </w:t>
      </w:r>
      <w:r w:rsidRPr="005F0910">
        <w:t>нумеруются под рисунком по ц</w:t>
      </w:r>
      <w:r w:rsidR="00873737">
        <w:t>ентру и отмечаются, например, «Р</w:t>
      </w:r>
      <w:r w:rsidR="00CA0DCC">
        <w:t>ис. 1</w:t>
      </w:r>
      <w:r w:rsidRPr="005F0910">
        <w:t xml:space="preserve">». </w:t>
      </w:r>
    </w:p>
    <w:p w:rsidR="00F16837" w:rsidRPr="00F16837" w:rsidRDefault="00F16837" w:rsidP="00F16837">
      <w:pPr>
        <w:suppressAutoHyphens/>
        <w:spacing w:after="0" w:line="360" w:lineRule="auto"/>
        <w:ind w:firstLine="851"/>
        <w:contextualSpacing/>
        <w:jc w:val="center"/>
        <w:rPr>
          <w:rFonts w:ascii="Times New Roman" w:hAnsi="Times New Roman" w:cs="Times New Roman"/>
          <w:sz w:val="24"/>
          <w:szCs w:val="24"/>
        </w:rPr>
      </w:pPr>
    </w:p>
    <w:p w:rsidR="00F16837" w:rsidRPr="00F16837" w:rsidRDefault="008B676A" w:rsidP="00F16837">
      <w:pPr>
        <w:suppressAutoHyphens/>
        <w:spacing w:after="0" w:line="360" w:lineRule="auto"/>
        <w:contextualSpacing/>
        <w:jc w:val="center"/>
        <w:rPr>
          <w:rFonts w:ascii="Times New Roman" w:hAnsi="Times New Roman" w:cs="Times New Roman"/>
          <w:sz w:val="24"/>
          <w:szCs w:val="24"/>
        </w:rPr>
      </w:pPr>
      <w:r>
        <w:rPr>
          <w:rFonts w:ascii="Times New Roman" w:hAnsi="Times New Roman" w:cs="Times New Roman"/>
          <w:noProof/>
          <w:sz w:val="24"/>
          <w:szCs w:val="24"/>
        </w:rPr>
        <w:pict>
          <v:rect id="_x0000_s1026" style="position:absolute;left:0;text-align:left;margin-left:49.4pt;margin-top:-9pt;width:351pt;height:27pt;z-index:251660288">
            <v:textbox style="mso-next-textbox:#_x0000_s1026">
              <w:txbxContent>
                <w:p w:rsidR="00F16837" w:rsidRPr="00F16837" w:rsidRDefault="00F16837" w:rsidP="00F16837">
                  <w:pPr>
                    <w:spacing w:after="0" w:line="240" w:lineRule="auto"/>
                    <w:contextualSpacing/>
                    <w:jc w:val="center"/>
                    <w:rPr>
                      <w:rFonts w:ascii="Times New Roman" w:hAnsi="Times New Roman" w:cs="Times New Roman"/>
                      <w:sz w:val="24"/>
                      <w:szCs w:val="24"/>
                    </w:rPr>
                  </w:pPr>
                  <w:r w:rsidRPr="00F16837">
                    <w:rPr>
                      <w:rFonts w:ascii="Times New Roman" w:hAnsi="Times New Roman" w:cs="Times New Roman"/>
                      <w:sz w:val="24"/>
                      <w:szCs w:val="24"/>
                    </w:rPr>
                    <w:t>Формы тарифной оплаты труда</w:t>
                  </w:r>
                </w:p>
              </w:txbxContent>
            </v:textbox>
          </v:rect>
        </w:pict>
      </w:r>
      <w:r>
        <w:rPr>
          <w:rFonts w:ascii="Times New Roman" w:hAnsi="Times New Roman" w:cs="Times New Roman"/>
          <w:noProof/>
          <w:sz w:val="24"/>
          <w:szCs w:val="24"/>
        </w:rPr>
        <w:pict>
          <v:line id="_x0000_s1051" style="position:absolute;left:0;text-align:left;z-index:251685888" from="3in,18pt" to="3in,27pt"/>
        </w:pict>
      </w:r>
    </w:p>
    <w:p w:rsidR="00F16837" w:rsidRPr="00F16837" w:rsidRDefault="008B676A" w:rsidP="00F16837">
      <w:pPr>
        <w:suppressAutoHyphens/>
        <w:spacing w:after="0" w:line="360" w:lineRule="auto"/>
        <w:ind w:firstLine="851"/>
        <w:contextualSpacing/>
        <w:jc w:val="center"/>
        <w:rPr>
          <w:rFonts w:ascii="Times New Roman" w:hAnsi="Times New Roman" w:cs="Times New Roman"/>
          <w:sz w:val="24"/>
          <w:szCs w:val="24"/>
        </w:rPr>
      </w:pPr>
      <w:r>
        <w:rPr>
          <w:rFonts w:ascii="Times New Roman" w:hAnsi="Times New Roman" w:cs="Times New Roman"/>
          <w:noProof/>
          <w:sz w:val="24"/>
          <w:szCs w:val="24"/>
        </w:rPr>
        <w:pict>
          <v:line id="_x0000_s1050" style="position:absolute;left:0;text-align:left;z-index:251684864" from="351pt,6.3pt" to="351pt,20.85pt"/>
        </w:pict>
      </w:r>
      <w:r>
        <w:rPr>
          <w:rFonts w:ascii="Times New Roman" w:hAnsi="Times New Roman" w:cs="Times New Roman"/>
          <w:noProof/>
          <w:sz w:val="24"/>
          <w:szCs w:val="24"/>
        </w:rPr>
        <w:pict>
          <v:line id="_x0000_s1049" style="position:absolute;left:0;text-align:left;z-index:251683840" from="90pt,6.3pt" to="90pt,20.85pt"/>
        </w:pict>
      </w:r>
      <w:r>
        <w:rPr>
          <w:rFonts w:ascii="Times New Roman" w:hAnsi="Times New Roman" w:cs="Times New Roman"/>
          <w:noProof/>
          <w:sz w:val="24"/>
          <w:szCs w:val="24"/>
        </w:rPr>
        <w:pict>
          <v:line id="_x0000_s1048" style="position:absolute;left:0;text-align:left;z-index:251682816" from="90pt,6.3pt" to="351pt,6.3pt"/>
        </w:pict>
      </w:r>
      <w:r>
        <w:rPr>
          <w:rFonts w:ascii="Times New Roman" w:hAnsi="Times New Roman" w:cs="Times New Roman"/>
          <w:noProof/>
          <w:sz w:val="24"/>
          <w:szCs w:val="24"/>
        </w:rPr>
        <w:pict>
          <v:rect id="_x0000_s1027" style="position:absolute;left:0;text-align:left;margin-left:18pt;margin-top:20.85pt;width:162pt;height:27pt;z-index:251661312">
            <v:textbox>
              <w:txbxContent>
                <w:p w:rsidR="00F16837" w:rsidRPr="00F16837" w:rsidRDefault="00F16837" w:rsidP="00F16837">
                  <w:pPr>
                    <w:spacing w:after="0" w:line="240" w:lineRule="auto"/>
                    <w:contextualSpacing/>
                    <w:jc w:val="center"/>
                    <w:rPr>
                      <w:rFonts w:ascii="Times New Roman" w:hAnsi="Times New Roman" w:cs="Times New Roman"/>
                      <w:sz w:val="24"/>
                      <w:szCs w:val="24"/>
                    </w:rPr>
                  </w:pPr>
                  <w:r w:rsidRPr="00F16837">
                    <w:rPr>
                      <w:rFonts w:ascii="Times New Roman" w:hAnsi="Times New Roman" w:cs="Times New Roman"/>
                      <w:sz w:val="24"/>
                      <w:szCs w:val="24"/>
                    </w:rPr>
                    <w:t>Сдельная</w:t>
                  </w:r>
                </w:p>
              </w:txbxContent>
            </v:textbox>
          </v:rect>
        </w:pict>
      </w:r>
    </w:p>
    <w:p w:rsidR="00F16837" w:rsidRPr="00F16837" w:rsidRDefault="008B676A" w:rsidP="00F16837">
      <w:pPr>
        <w:suppressAutoHyphens/>
        <w:spacing w:after="0" w:line="360" w:lineRule="auto"/>
        <w:ind w:firstLine="851"/>
        <w:contextualSpacing/>
        <w:jc w:val="center"/>
        <w:rPr>
          <w:rFonts w:ascii="Times New Roman" w:hAnsi="Times New Roman" w:cs="Times New Roman"/>
          <w:sz w:val="24"/>
          <w:szCs w:val="24"/>
        </w:rPr>
      </w:pPr>
      <w:r>
        <w:rPr>
          <w:rFonts w:ascii="Times New Roman" w:hAnsi="Times New Roman" w:cs="Times New Roman"/>
          <w:noProof/>
          <w:sz w:val="24"/>
          <w:szCs w:val="24"/>
        </w:rPr>
        <w:pict>
          <v:rect id="_x0000_s1028" style="position:absolute;left:0;text-align:left;margin-left:261pt;margin-top:.15pt;width:171pt;height:26.4pt;z-index:251662336">
            <v:textbox>
              <w:txbxContent>
                <w:p w:rsidR="00F16837" w:rsidRPr="00F16837" w:rsidRDefault="00F16837" w:rsidP="00F16837">
                  <w:pPr>
                    <w:spacing w:after="0" w:line="240" w:lineRule="auto"/>
                    <w:contextualSpacing/>
                    <w:jc w:val="center"/>
                    <w:rPr>
                      <w:rFonts w:ascii="Times New Roman" w:hAnsi="Times New Roman" w:cs="Times New Roman"/>
                      <w:sz w:val="24"/>
                      <w:szCs w:val="24"/>
                    </w:rPr>
                  </w:pPr>
                  <w:r w:rsidRPr="00F16837">
                    <w:rPr>
                      <w:rFonts w:ascii="Times New Roman" w:hAnsi="Times New Roman" w:cs="Times New Roman"/>
                      <w:sz w:val="24"/>
                      <w:szCs w:val="24"/>
                    </w:rPr>
                    <w:t>Повременная</w:t>
                  </w:r>
                </w:p>
              </w:txbxContent>
            </v:textbox>
          </v:rect>
        </w:pict>
      </w:r>
    </w:p>
    <w:p w:rsidR="00F16837" w:rsidRPr="00F16837" w:rsidRDefault="008B676A" w:rsidP="00F16837">
      <w:pPr>
        <w:suppressAutoHyphens/>
        <w:spacing w:after="0" w:line="360" w:lineRule="auto"/>
        <w:ind w:firstLine="851"/>
        <w:contextualSpacing/>
        <w:jc w:val="center"/>
        <w:rPr>
          <w:rFonts w:ascii="Times New Roman" w:hAnsi="Times New Roman" w:cs="Times New Roman"/>
          <w:sz w:val="24"/>
          <w:szCs w:val="24"/>
        </w:rPr>
      </w:pPr>
      <w:r>
        <w:rPr>
          <w:rFonts w:ascii="Times New Roman" w:hAnsi="Times New Roman" w:cs="Times New Roman"/>
          <w:noProof/>
          <w:sz w:val="24"/>
          <w:szCs w:val="24"/>
        </w:rPr>
        <w:pict>
          <v:line id="_x0000_s1042" style="position:absolute;left:0;text-align:left;z-index:251676672" from="45pt,14.85pt" to="45pt,25.2pt"/>
        </w:pict>
      </w:r>
      <w:r>
        <w:rPr>
          <w:rFonts w:ascii="Times New Roman" w:hAnsi="Times New Roman" w:cs="Times New Roman"/>
          <w:noProof/>
          <w:sz w:val="24"/>
          <w:szCs w:val="24"/>
        </w:rPr>
        <w:pict>
          <v:line id="_x0000_s1043" style="position:absolute;left:0;text-align:left;z-index:251677696" from="162pt,15.45pt" to="162pt,26.55pt"/>
        </w:pict>
      </w:r>
      <w:r>
        <w:rPr>
          <w:rFonts w:ascii="Times New Roman" w:hAnsi="Times New Roman" w:cs="Times New Roman"/>
          <w:noProof/>
          <w:sz w:val="24"/>
          <w:szCs w:val="24"/>
        </w:rPr>
        <w:pict>
          <v:line id="_x0000_s1041" style="position:absolute;left:0;text-align:left;z-index:251675648" from="45pt,14.85pt" to="162pt,14.85pt"/>
        </w:pict>
      </w:r>
      <w:r>
        <w:rPr>
          <w:rFonts w:ascii="Times New Roman" w:hAnsi="Times New Roman" w:cs="Times New Roman"/>
          <w:noProof/>
          <w:sz w:val="24"/>
          <w:szCs w:val="24"/>
        </w:rPr>
        <w:pict>
          <v:line id="_x0000_s1040" style="position:absolute;left:0;text-align:left;z-index:251674624" from="81pt,8.55pt" to="81pt,80.55pt"/>
        </w:pict>
      </w:r>
      <w:r>
        <w:rPr>
          <w:rFonts w:ascii="Times New Roman" w:hAnsi="Times New Roman" w:cs="Times New Roman"/>
          <w:noProof/>
          <w:sz w:val="24"/>
          <w:szCs w:val="24"/>
        </w:rPr>
        <w:pict>
          <v:line id="_x0000_s1047" style="position:absolute;left:0;text-align:left;z-index:251681792" from="351pt,5.85pt" to="351pt,14.85pt"/>
        </w:pict>
      </w:r>
      <w:r>
        <w:rPr>
          <w:rFonts w:ascii="Times New Roman" w:hAnsi="Times New Roman" w:cs="Times New Roman"/>
          <w:noProof/>
          <w:sz w:val="24"/>
          <w:szCs w:val="24"/>
        </w:rPr>
        <w:pict>
          <v:line id="_x0000_s1044" style="position:absolute;left:0;text-align:left;z-index:251678720" from="297pt,15.45pt" to="405pt,15.45pt"/>
        </w:pict>
      </w:r>
      <w:r>
        <w:rPr>
          <w:rFonts w:ascii="Times New Roman" w:hAnsi="Times New Roman" w:cs="Times New Roman"/>
          <w:noProof/>
          <w:sz w:val="24"/>
          <w:szCs w:val="24"/>
        </w:rPr>
        <w:pict>
          <v:line id="_x0000_s1046" style="position:absolute;left:0;text-align:left;z-index:251680768" from="405pt,15.45pt" to="405pt,33.45pt"/>
        </w:pict>
      </w:r>
      <w:r>
        <w:rPr>
          <w:rFonts w:ascii="Times New Roman" w:hAnsi="Times New Roman" w:cs="Times New Roman"/>
          <w:noProof/>
          <w:sz w:val="24"/>
          <w:szCs w:val="24"/>
        </w:rPr>
        <w:pict>
          <v:line id="_x0000_s1045" style="position:absolute;left:0;text-align:left;z-index:251679744" from="297pt,16.9pt" to="297pt,34.9pt"/>
        </w:pict>
      </w:r>
    </w:p>
    <w:p w:rsidR="00F16837" w:rsidRPr="00F16837" w:rsidRDefault="008B676A" w:rsidP="00F16837">
      <w:pPr>
        <w:suppressAutoHyphens/>
        <w:spacing w:after="0" w:line="360" w:lineRule="auto"/>
        <w:ind w:firstLine="851"/>
        <w:contextualSpacing/>
        <w:jc w:val="center"/>
        <w:rPr>
          <w:rFonts w:ascii="Times New Roman" w:hAnsi="Times New Roman" w:cs="Times New Roman"/>
          <w:sz w:val="24"/>
          <w:szCs w:val="24"/>
        </w:rPr>
      </w:pPr>
      <w:r>
        <w:rPr>
          <w:rFonts w:ascii="Times New Roman" w:hAnsi="Times New Roman" w:cs="Times New Roman"/>
          <w:noProof/>
          <w:sz w:val="24"/>
          <w:szCs w:val="24"/>
        </w:rPr>
        <w:pict>
          <v:rect id="_x0000_s1029" style="position:absolute;left:0;text-align:left;margin-left:-9pt;margin-top:4.5pt;width:81pt;height:45pt;z-index:251663360">
            <v:textbox style="mso-next-textbox:#_x0000_s1029">
              <w:txbxContent>
                <w:p w:rsidR="00F16837" w:rsidRPr="00CA0DCC" w:rsidRDefault="00F16837" w:rsidP="00CA0DCC">
                  <w:pPr>
                    <w:spacing w:after="0" w:line="240" w:lineRule="auto"/>
                    <w:jc w:val="center"/>
                    <w:rPr>
                      <w:rFonts w:ascii="Times New Roman" w:hAnsi="Times New Roman" w:cs="Times New Roman"/>
                      <w:sz w:val="24"/>
                      <w:szCs w:val="24"/>
                    </w:rPr>
                  </w:pPr>
                  <w:r w:rsidRPr="00CA0DCC">
                    <w:rPr>
                      <w:rFonts w:ascii="Times New Roman" w:hAnsi="Times New Roman" w:cs="Times New Roman"/>
                      <w:sz w:val="24"/>
                      <w:szCs w:val="24"/>
                    </w:rPr>
                    <w:t>Прямая сдельная</w:t>
                  </w:r>
                </w:p>
              </w:txbxContent>
            </v:textbox>
          </v:rect>
        </w:pict>
      </w:r>
      <w:r>
        <w:rPr>
          <w:rFonts w:ascii="Times New Roman" w:hAnsi="Times New Roman" w:cs="Times New Roman"/>
          <w:noProof/>
          <w:sz w:val="24"/>
          <w:szCs w:val="24"/>
        </w:rPr>
        <w:pict>
          <v:rect id="_x0000_s1030" style="position:absolute;left:0;text-align:left;margin-left:99pt;margin-top:5.85pt;width:108pt;height:45pt;z-index:251664384">
            <v:textbox style="mso-next-textbox:#_x0000_s1030">
              <w:txbxContent>
                <w:p w:rsidR="00F16837" w:rsidRPr="00F16837" w:rsidRDefault="00F16837" w:rsidP="00F16837">
                  <w:pPr>
                    <w:spacing w:after="0" w:line="240" w:lineRule="auto"/>
                    <w:contextualSpacing/>
                    <w:jc w:val="center"/>
                    <w:rPr>
                      <w:rFonts w:ascii="Times New Roman" w:hAnsi="Times New Roman" w:cs="Times New Roman"/>
                      <w:sz w:val="24"/>
                      <w:szCs w:val="24"/>
                    </w:rPr>
                  </w:pPr>
                  <w:r w:rsidRPr="00F16837">
                    <w:rPr>
                      <w:rFonts w:ascii="Times New Roman" w:hAnsi="Times New Roman" w:cs="Times New Roman"/>
                      <w:sz w:val="24"/>
                      <w:szCs w:val="24"/>
                    </w:rPr>
                    <w:t>Сдельно-прогрессивная</w:t>
                  </w:r>
                </w:p>
              </w:txbxContent>
            </v:textbox>
          </v:rect>
        </w:pict>
      </w:r>
      <w:r>
        <w:rPr>
          <w:rFonts w:ascii="Times New Roman" w:hAnsi="Times New Roman" w:cs="Times New Roman"/>
          <w:noProof/>
          <w:sz w:val="24"/>
          <w:szCs w:val="24"/>
        </w:rPr>
        <w:pict>
          <v:rect id="_x0000_s1031" style="position:absolute;left:0;text-align:left;margin-left:243pt;margin-top:14.2pt;width:99pt;height:35.3pt;z-index:251665408">
            <v:textbox style="mso-next-textbox:#_x0000_s1031">
              <w:txbxContent>
                <w:p w:rsidR="00F16837" w:rsidRPr="001364B8" w:rsidRDefault="00F16837" w:rsidP="00F16837">
                  <w:pPr>
                    <w:spacing w:after="0" w:line="240" w:lineRule="auto"/>
                    <w:contextualSpacing/>
                    <w:jc w:val="center"/>
                  </w:pPr>
                  <w:r>
                    <w:t>Простая прогрессивная</w:t>
                  </w:r>
                </w:p>
              </w:txbxContent>
            </v:textbox>
          </v:rect>
        </w:pict>
      </w:r>
      <w:r>
        <w:rPr>
          <w:rFonts w:ascii="Times New Roman" w:hAnsi="Times New Roman" w:cs="Times New Roman"/>
          <w:noProof/>
          <w:sz w:val="24"/>
          <w:szCs w:val="24"/>
        </w:rPr>
        <w:pict>
          <v:rect id="_x0000_s1032" style="position:absolute;left:0;text-align:left;margin-left:5in;margin-top:12.1pt;width:117pt;height:35.3pt;z-index:251666432">
            <v:textbox>
              <w:txbxContent>
                <w:p w:rsidR="00F16837" w:rsidRPr="00F16837" w:rsidRDefault="00F16837" w:rsidP="00F16837">
                  <w:pPr>
                    <w:spacing w:after="0" w:line="240" w:lineRule="auto"/>
                    <w:contextualSpacing/>
                    <w:jc w:val="center"/>
                    <w:rPr>
                      <w:rFonts w:ascii="Times New Roman" w:hAnsi="Times New Roman" w:cs="Times New Roman"/>
                      <w:sz w:val="24"/>
                      <w:szCs w:val="24"/>
                    </w:rPr>
                  </w:pPr>
                  <w:r w:rsidRPr="00F16837">
                    <w:rPr>
                      <w:rFonts w:ascii="Times New Roman" w:hAnsi="Times New Roman" w:cs="Times New Roman"/>
                      <w:sz w:val="24"/>
                      <w:szCs w:val="24"/>
                    </w:rPr>
                    <w:t>Повременно-премиальная</w:t>
                  </w:r>
                </w:p>
              </w:txbxContent>
            </v:textbox>
          </v:rect>
        </w:pict>
      </w:r>
    </w:p>
    <w:p w:rsidR="00F16837" w:rsidRPr="00F16837" w:rsidRDefault="00F16837" w:rsidP="00F16837">
      <w:pPr>
        <w:suppressAutoHyphens/>
        <w:spacing w:after="0" w:line="360" w:lineRule="auto"/>
        <w:ind w:firstLine="851"/>
        <w:contextualSpacing/>
        <w:jc w:val="center"/>
        <w:rPr>
          <w:rFonts w:ascii="Times New Roman" w:hAnsi="Times New Roman" w:cs="Times New Roman"/>
          <w:sz w:val="24"/>
          <w:szCs w:val="24"/>
        </w:rPr>
      </w:pPr>
    </w:p>
    <w:p w:rsidR="00F16837" w:rsidRPr="00F16837" w:rsidRDefault="008B676A" w:rsidP="00F16837">
      <w:pPr>
        <w:suppressAutoHyphens/>
        <w:spacing w:after="0" w:line="360" w:lineRule="auto"/>
        <w:ind w:firstLine="851"/>
        <w:contextualSpacing/>
        <w:jc w:val="center"/>
        <w:rPr>
          <w:rFonts w:ascii="Times New Roman" w:hAnsi="Times New Roman" w:cs="Times New Roman"/>
          <w:sz w:val="24"/>
          <w:szCs w:val="24"/>
        </w:rPr>
      </w:pPr>
      <w:r>
        <w:rPr>
          <w:rFonts w:ascii="Times New Roman" w:hAnsi="Times New Roman" w:cs="Times New Roman"/>
          <w:noProof/>
          <w:sz w:val="24"/>
          <w:szCs w:val="24"/>
        </w:rPr>
        <w:pict>
          <v:line id="_x0000_s1038" style="position:absolute;left:0;text-align:left;z-index:251672576" from="126pt,18.45pt" to="126pt,36.45pt"/>
        </w:pict>
      </w:r>
      <w:r>
        <w:rPr>
          <w:rFonts w:ascii="Times New Roman" w:hAnsi="Times New Roman" w:cs="Times New Roman"/>
          <w:noProof/>
          <w:sz w:val="24"/>
          <w:szCs w:val="24"/>
        </w:rPr>
        <w:pict>
          <v:line id="_x0000_s1037" style="position:absolute;left:0;text-align:left;z-index:251671552" from="27pt,18.45pt" to="27pt,36.45pt"/>
        </w:pict>
      </w:r>
      <w:r>
        <w:rPr>
          <w:rFonts w:ascii="Times New Roman" w:hAnsi="Times New Roman" w:cs="Times New Roman"/>
          <w:noProof/>
          <w:sz w:val="24"/>
          <w:szCs w:val="24"/>
        </w:rPr>
        <w:pict>
          <v:line id="_x0000_s1036" style="position:absolute;left:0;text-align:left;z-index:251670528" from="27pt,18.45pt" to="225pt,18.45pt"/>
        </w:pict>
      </w:r>
      <w:r>
        <w:rPr>
          <w:rFonts w:ascii="Times New Roman" w:hAnsi="Times New Roman" w:cs="Times New Roman"/>
          <w:noProof/>
          <w:sz w:val="24"/>
          <w:szCs w:val="24"/>
        </w:rPr>
        <w:pict>
          <v:line id="_x0000_s1039" style="position:absolute;left:0;text-align:left;z-index:251673600" from="225pt,18.45pt" to="225pt,36.45pt"/>
        </w:pict>
      </w:r>
    </w:p>
    <w:p w:rsidR="00F16837" w:rsidRPr="00F16837" w:rsidRDefault="008B676A" w:rsidP="00F16837">
      <w:pPr>
        <w:suppressAutoHyphens/>
        <w:spacing w:after="0" w:line="360" w:lineRule="auto"/>
        <w:ind w:firstLine="851"/>
        <w:contextualSpacing/>
        <w:jc w:val="center"/>
        <w:rPr>
          <w:rFonts w:ascii="Times New Roman" w:hAnsi="Times New Roman" w:cs="Times New Roman"/>
          <w:sz w:val="24"/>
          <w:szCs w:val="24"/>
        </w:rPr>
      </w:pPr>
      <w:r>
        <w:rPr>
          <w:rFonts w:ascii="Times New Roman" w:hAnsi="Times New Roman" w:cs="Times New Roman"/>
          <w:noProof/>
          <w:sz w:val="24"/>
          <w:szCs w:val="24"/>
        </w:rPr>
        <w:pict>
          <v:rect id="_x0000_s1033" style="position:absolute;left:0;text-align:left;margin-left:-18pt;margin-top:15.75pt;width:81pt;height:36pt;z-index:251667456">
            <v:textbox>
              <w:txbxContent>
                <w:p w:rsidR="00F16837" w:rsidRPr="00CA0DCC" w:rsidRDefault="00F16837" w:rsidP="00CA0DCC">
                  <w:pPr>
                    <w:spacing w:after="0" w:line="240" w:lineRule="auto"/>
                    <w:contextualSpacing/>
                    <w:jc w:val="center"/>
                    <w:rPr>
                      <w:rFonts w:ascii="Times New Roman" w:hAnsi="Times New Roman" w:cs="Times New Roman"/>
                      <w:sz w:val="24"/>
                      <w:szCs w:val="24"/>
                    </w:rPr>
                  </w:pPr>
                  <w:r w:rsidRPr="00CA0DCC">
                    <w:rPr>
                      <w:rFonts w:ascii="Times New Roman" w:hAnsi="Times New Roman" w:cs="Times New Roman"/>
                      <w:sz w:val="24"/>
                      <w:szCs w:val="24"/>
                    </w:rPr>
                    <w:t>Сдельно-премиальная</w:t>
                  </w:r>
                </w:p>
              </w:txbxContent>
            </v:textbox>
          </v:rect>
        </w:pict>
      </w:r>
      <w:r>
        <w:rPr>
          <w:rFonts w:ascii="Times New Roman" w:hAnsi="Times New Roman" w:cs="Times New Roman"/>
          <w:noProof/>
          <w:sz w:val="24"/>
          <w:szCs w:val="24"/>
        </w:rPr>
        <w:pict>
          <v:rect id="_x0000_s1034" style="position:absolute;left:0;text-align:left;margin-left:81pt;margin-top:15.75pt;width:81pt;height:36pt;z-index:251668480">
            <v:textbox>
              <w:txbxContent>
                <w:p w:rsidR="00F16837" w:rsidRPr="00F16837" w:rsidRDefault="00F16837" w:rsidP="00F16837">
                  <w:pPr>
                    <w:spacing w:after="0" w:line="240" w:lineRule="auto"/>
                    <w:contextualSpacing/>
                    <w:jc w:val="center"/>
                    <w:rPr>
                      <w:rFonts w:ascii="Times New Roman" w:hAnsi="Times New Roman" w:cs="Times New Roman"/>
                      <w:sz w:val="24"/>
                      <w:szCs w:val="24"/>
                    </w:rPr>
                  </w:pPr>
                  <w:r w:rsidRPr="00F16837">
                    <w:rPr>
                      <w:rFonts w:ascii="Times New Roman" w:hAnsi="Times New Roman" w:cs="Times New Roman"/>
                      <w:sz w:val="24"/>
                      <w:szCs w:val="24"/>
                    </w:rPr>
                    <w:t>Аккордная</w:t>
                  </w:r>
                </w:p>
              </w:txbxContent>
            </v:textbox>
          </v:rect>
        </w:pict>
      </w:r>
      <w:r>
        <w:rPr>
          <w:rFonts w:ascii="Times New Roman" w:hAnsi="Times New Roman" w:cs="Times New Roman"/>
          <w:noProof/>
          <w:sz w:val="24"/>
          <w:szCs w:val="24"/>
        </w:rPr>
        <w:pict>
          <v:rect id="_x0000_s1035" style="position:absolute;left:0;text-align:left;margin-left:180pt;margin-top:15.75pt;width:90pt;height:36pt;z-index:251669504">
            <v:textbox>
              <w:txbxContent>
                <w:p w:rsidR="00F16837" w:rsidRPr="00F16837" w:rsidRDefault="00F16837" w:rsidP="00F16837">
                  <w:pPr>
                    <w:spacing w:after="0" w:line="240" w:lineRule="auto"/>
                    <w:contextualSpacing/>
                    <w:jc w:val="center"/>
                    <w:rPr>
                      <w:rFonts w:ascii="Times New Roman" w:hAnsi="Times New Roman" w:cs="Times New Roman"/>
                      <w:sz w:val="24"/>
                      <w:szCs w:val="24"/>
                    </w:rPr>
                  </w:pPr>
                  <w:r w:rsidRPr="00F16837">
                    <w:rPr>
                      <w:rFonts w:ascii="Times New Roman" w:hAnsi="Times New Roman" w:cs="Times New Roman"/>
                      <w:sz w:val="24"/>
                      <w:szCs w:val="24"/>
                    </w:rPr>
                    <w:t>Косвенно-сдельная</w:t>
                  </w:r>
                </w:p>
              </w:txbxContent>
            </v:textbox>
          </v:rect>
        </w:pict>
      </w:r>
    </w:p>
    <w:p w:rsidR="00F16837" w:rsidRPr="00F16837" w:rsidRDefault="00F16837" w:rsidP="00F16837">
      <w:pPr>
        <w:suppressAutoHyphens/>
        <w:spacing w:after="0" w:line="360" w:lineRule="auto"/>
        <w:ind w:firstLine="851"/>
        <w:contextualSpacing/>
        <w:jc w:val="both"/>
        <w:rPr>
          <w:rFonts w:ascii="Times New Roman" w:hAnsi="Times New Roman" w:cs="Times New Roman"/>
          <w:b/>
          <w:sz w:val="24"/>
          <w:szCs w:val="24"/>
        </w:rPr>
      </w:pPr>
    </w:p>
    <w:p w:rsidR="00F16837" w:rsidRDefault="00F16837" w:rsidP="00F16837">
      <w:pPr>
        <w:suppressAutoHyphens/>
        <w:spacing w:after="0" w:line="360" w:lineRule="auto"/>
        <w:ind w:firstLine="851"/>
        <w:contextualSpacing/>
        <w:jc w:val="center"/>
        <w:rPr>
          <w:rFonts w:ascii="Times New Roman" w:hAnsi="Times New Roman" w:cs="Times New Roman"/>
          <w:i/>
          <w:sz w:val="24"/>
          <w:szCs w:val="24"/>
        </w:rPr>
      </w:pPr>
    </w:p>
    <w:p w:rsidR="00F16837" w:rsidRPr="00F16837" w:rsidRDefault="00F16837" w:rsidP="00F16837">
      <w:pPr>
        <w:suppressAutoHyphens/>
        <w:spacing w:after="0" w:line="360" w:lineRule="auto"/>
        <w:ind w:firstLine="851"/>
        <w:contextualSpacing/>
        <w:jc w:val="center"/>
        <w:rPr>
          <w:rFonts w:ascii="Times New Roman" w:hAnsi="Times New Roman" w:cs="Times New Roman"/>
          <w:i/>
          <w:sz w:val="24"/>
          <w:szCs w:val="24"/>
        </w:rPr>
      </w:pPr>
      <w:r w:rsidRPr="00F16837">
        <w:rPr>
          <w:rFonts w:ascii="Times New Roman" w:hAnsi="Times New Roman" w:cs="Times New Roman"/>
          <w:i/>
          <w:sz w:val="24"/>
          <w:szCs w:val="24"/>
        </w:rPr>
        <w:t>Рис.1. Формы тарифной оплаты труда.</w:t>
      </w:r>
    </w:p>
    <w:p w:rsidR="00F16837" w:rsidRPr="005F0910" w:rsidRDefault="00F16837" w:rsidP="005F0910">
      <w:pPr>
        <w:pStyle w:val="Default"/>
        <w:ind w:firstLine="708"/>
        <w:jc w:val="both"/>
      </w:pPr>
    </w:p>
    <w:p w:rsidR="00CA4A60" w:rsidRDefault="005F0910" w:rsidP="00711DD8">
      <w:pPr>
        <w:pStyle w:val="Default"/>
        <w:ind w:firstLine="708"/>
        <w:jc w:val="both"/>
      </w:pPr>
      <w:r w:rsidRPr="005F0910">
        <w:rPr>
          <w:bCs/>
          <w:i/>
        </w:rPr>
        <w:t>Таблицы</w:t>
      </w:r>
      <w:r w:rsidRPr="005F0910">
        <w:rPr>
          <w:b/>
          <w:bCs/>
        </w:rPr>
        <w:t xml:space="preserve"> </w:t>
      </w:r>
      <w:r w:rsidRPr="005F0910">
        <w:t>применяют для лучшей наглядности и удобства сравнения показателей. Название таблицы следует</w:t>
      </w:r>
      <w:r w:rsidR="00711DD8">
        <w:t xml:space="preserve"> помещать над таблицами слева, без</w:t>
      </w:r>
      <w:r w:rsidRPr="005F0910">
        <w:t xml:space="preserve"> абзацного отступа в одну</w:t>
      </w:r>
      <w:r w:rsidR="00CA4A60">
        <w:t xml:space="preserve"> строку с ее номером через тире. Н</w:t>
      </w:r>
      <w:r w:rsidRPr="005F0910">
        <w:t xml:space="preserve">апример, </w:t>
      </w:r>
    </w:p>
    <w:p w:rsidR="00873737" w:rsidRDefault="00873737" w:rsidP="00711DD8">
      <w:pPr>
        <w:pStyle w:val="Default"/>
        <w:ind w:firstLine="708"/>
        <w:jc w:val="both"/>
      </w:pPr>
    </w:p>
    <w:p w:rsidR="00CA4A60" w:rsidRDefault="005F0910" w:rsidP="00CA4A60">
      <w:pPr>
        <w:pStyle w:val="Default"/>
        <w:jc w:val="both"/>
      </w:pPr>
      <w:r w:rsidRPr="005F0910">
        <w:t>Та</w:t>
      </w:r>
      <w:r w:rsidR="00873737">
        <w:t>блица 2 – Основные виды отпусков, предоставляемых работникам</w:t>
      </w:r>
    </w:p>
    <w:tbl>
      <w:tblPr>
        <w:tblStyle w:val="ae"/>
        <w:tblW w:w="9747" w:type="dxa"/>
        <w:tblLook w:val="04A0"/>
      </w:tblPr>
      <w:tblGrid>
        <w:gridCol w:w="1526"/>
        <w:gridCol w:w="5204"/>
        <w:gridCol w:w="1660"/>
        <w:gridCol w:w="1357"/>
      </w:tblGrid>
      <w:tr w:rsidR="00873737" w:rsidTr="00873737">
        <w:tc>
          <w:tcPr>
            <w:tcW w:w="1526" w:type="dxa"/>
          </w:tcPr>
          <w:p w:rsidR="00873737" w:rsidRDefault="00873737" w:rsidP="00873737">
            <w:pPr>
              <w:pStyle w:val="Default"/>
              <w:contextualSpacing/>
              <w:jc w:val="center"/>
            </w:pPr>
            <w:r>
              <w:t>Вид отпуска</w:t>
            </w:r>
          </w:p>
        </w:tc>
        <w:tc>
          <w:tcPr>
            <w:tcW w:w="5204" w:type="dxa"/>
          </w:tcPr>
          <w:p w:rsidR="00873737" w:rsidRDefault="00873737" w:rsidP="00873737">
            <w:pPr>
              <w:pStyle w:val="Default"/>
              <w:contextualSpacing/>
              <w:jc w:val="center"/>
            </w:pPr>
            <w:r>
              <w:t xml:space="preserve">Комментарий </w:t>
            </w:r>
          </w:p>
        </w:tc>
        <w:tc>
          <w:tcPr>
            <w:tcW w:w="1660" w:type="dxa"/>
          </w:tcPr>
          <w:p w:rsidR="00873737" w:rsidRDefault="00873737" w:rsidP="00873737">
            <w:pPr>
              <w:pStyle w:val="Default"/>
              <w:contextualSpacing/>
              <w:jc w:val="center"/>
            </w:pPr>
            <w:r>
              <w:t xml:space="preserve">Источник </w:t>
            </w:r>
            <w:proofErr w:type="spellStart"/>
            <w:proofErr w:type="gramStart"/>
            <w:r>
              <w:t>финансиро-вания</w:t>
            </w:r>
            <w:proofErr w:type="spellEnd"/>
            <w:proofErr w:type="gramEnd"/>
          </w:p>
        </w:tc>
        <w:tc>
          <w:tcPr>
            <w:tcW w:w="1357" w:type="dxa"/>
          </w:tcPr>
          <w:p w:rsidR="00873737" w:rsidRDefault="00873737" w:rsidP="00873737">
            <w:pPr>
              <w:pStyle w:val="Default"/>
              <w:contextualSpacing/>
              <w:jc w:val="center"/>
            </w:pPr>
            <w:r>
              <w:t xml:space="preserve">Основание </w:t>
            </w:r>
          </w:p>
        </w:tc>
      </w:tr>
      <w:tr w:rsidR="00873737" w:rsidTr="00873737">
        <w:tc>
          <w:tcPr>
            <w:tcW w:w="1526" w:type="dxa"/>
          </w:tcPr>
          <w:p w:rsidR="00873737" w:rsidRDefault="00873737" w:rsidP="00873737">
            <w:pPr>
              <w:pStyle w:val="Default"/>
              <w:contextualSpacing/>
              <w:jc w:val="both"/>
            </w:pPr>
            <w:r>
              <w:t xml:space="preserve">Ежегодный основной </w:t>
            </w:r>
            <w:proofErr w:type="spellStart"/>
            <w:proofErr w:type="gramStart"/>
            <w:r>
              <w:t>оплачивае-мый</w:t>
            </w:r>
            <w:proofErr w:type="spellEnd"/>
            <w:proofErr w:type="gramEnd"/>
            <w:r>
              <w:t xml:space="preserve"> отпуск</w:t>
            </w:r>
          </w:p>
        </w:tc>
        <w:tc>
          <w:tcPr>
            <w:tcW w:w="5204" w:type="dxa"/>
          </w:tcPr>
          <w:p w:rsidR="00873737" w:rsidRDefault="00873737" w:rsidP="00873737">
            <w:pPr>
              <w:pStyle w:val="Default"/>
              <w:contextualSpacing/>
              <w:jc w:val="both"/>
            </w:pPr>
            <w:r>
              <w:t xml:space="preserve">Предоставляется всем работникам с сохранением места работы (должности) и среднего заработка. Продолжительность ежегодного основного оплачиваемого отпуска в общем случае составляет 28 календарных дней. При этом нерабочие праздничные дни, приходящиеся на период отпуска, в число календарных дней отпуска не включаются. Некоторым категориям работников предоставляется удлиненный основной отпуск – более 28 календарных дней. </w:t>
            </w:r>
          </w:p>
          <w:p w:rsidR="00873737" w:rsidRDefault="00873737" w:rsidP="00873737">
            <w:pPr>
              <w:pStyle w:val="Default"/>
              <w:contextualSpacing/>
              <w:jc w:val="both"/>
            </w:pPr>
            <w:r>
              <w:t>Работникам, заключившим трудовой договор на срок до двух месяцев, и работникам, занятым на сезонных работах, предоставляются оплачиваемые отпуска из расчета два рабочих дня за каждый месяц работы.</w:t>
            </w:r>
          </w:p>
        </w:tc>
        <w:tc>
          <w:tcPr>
            <w:tcW w:w="1660" w:type="dxa"/>
          </w:tcPr>
          <w:p w:rsidR="00873737" w:rsidRDefault="00873737" w:rsidP="00873737">
            <w:pPr>
              <w:pStyle w:val="Default"/>
              <w:contextualSpacing/>
              <w:jc w:val="both"/>
            </w:pPr>
            <w:r>
              <w:t>За счет средств работодателя</w:t>
            </w:r>
          </w:p>
        </w:tc>
        <w:tc>
          <w:tcPr>
            <w:tcW w:w="1357" w:type="dxa"/>
          </w:tcPr>
          <w:p w:rsidR="00873737" w:rsidRDefault="00873737" w:rsidP="00873737">
            <w:pPr>
              <w:pStyle w:val="Default"/>
              <w:contextualSpacing/>
              <w:jc w:val="both"/>
            </w:pPr>
            <w:r>
              <w:t>Статьи  114, 115, 120, 291, 295 ТК РФ</w:t>
            </w:r>
          </w:p>
        </w:tc>
      </w:tr>
      <w:tr w:rsidR="00873737" w:rsidTr="00873737">
        <w:tc>
          <w:tcPr>
            <w:tcW w:w="1526" w:type="dxa"/>
          </w:tcPr>
          <w:p w:rsidR="00873737" w:rsidRDefault="00873737" w:rsidP="00873737">
            <w:pPr>
              <w:pStyle w:val="Default"/>
              <w:contextualSpacing/>
              <w:jc w:val="both"/>
            </w:pPr>
            <w:r>
              <w:t>И т.д.</w:t>
            </w:r>
          </w:p>
        </w:tc>
        <w:tc>
          <w:tcPr>
            <w:tcW w:w="5204" w:type="dxa"/>
          </w:tcPr>
          <w:p w:rsidR="00873737" w:rsidRDefault="00873737" w:rsidP="00873737">
            <w:pPr>
              <w:pStyle w:val="Default"/>
              <w:contextualSpacing/>
              <w:jc w:val="both"/>
            </w:pPr>
          </w:p>
        </w:tc>
        <w:tc>
          <w:tcPr>
            <w:tcW w:w="1660" w:type="dxa"/>
          </w:tcPr>
          <w:p w:rsidR="00873737" w:rsidRDefault="00873737" w:rsidP="00873737">
            <w:pPr>
              <w:pStyle w:val="Default"/>
              <w:contextualSpacing/>
              <w:jc w:val="both"/>
            </w:pPr>
          </w:p>
        </w:tc>
        <w:tc>
          <w:tcPr>
            <w:tcW w:w="1357" w:type="dxa"/>
          </w:tcPr>
          <w:p w:rsidR="00873737" w:rsidRDefault="00873737" w:rsidP="00873737">
            <w:pPr>
              <w:pStyle w:val="Default"/>
              <w:contextualSpacing/>
              <w:jc w:val="both"/>
            </w:pPr>
          </w:p>
        </w:tc>
      </w:tr>
    </w:tbl>
    <w:p w:rsidR="00CA4A60" w:rsidRDefault="00CA4A60" w:rsidP="00CA4A60">
      <w:pPr>
        <w:pStyle w:val="Default"/>
        <w:jc w:val="both"/>
      </w:pPr>
    </w:p>
    <w:p w:rsidR="006F1B6B" w:rsidRPr="005F0910" w:rsidRDefault="005F0910" w:rsidP="00CA4A60">
      <w:pPr>
        <w:pStyle w:val="Default"/>
        <w:ind w:firstLine="708"/>
        <w:jc w:val="both"/>
      </w:pPr>
      <w:r w:rsidRPr="005F0910">
        <w:t xml:space="preserve">Таблицы располагают только после текста, в котором идет о них речь. Ни в рисунках, ни в таблицах не должно быть элементов, о которых не идет речь в курсовой работе. На все таблицы должны быть ссылки в тексте со словом «Таблица» и указанием ее номера. </w:t>
      </w:r>
    </w:p>
    <w:p w:rsidR="005F0910" w:rsidRPr="007D5781" w:rsidRDefault="005F0910" w:rsidP="007D5781">
      <w:pPr>
        <w:spacing w:after="0" w:line="240" w:lineRule="auto"/>
        <w:ind w:firstLine="708"/>
        <w:jc w:val="both"/>
        <w:rPr>
          <w:rFonts w:ascii="Times New Roman" w:hAnsi="Times New Roman" w:cs="Times New Roman"/>
          <w:sz w:val="24"/>
          <w:szCs w:val="24"/>
        </w:rPr>
      </w:pPr>
      <w:r w:rsidRPr="007D5781">
        <w:rPr>
          <w:rFonts w:ascii="Times New Roman" w:hAnsi="Times New Roman" w:cs="Times New Roman"/>
          <w:sz w:val="24"/>
          <w:szCs w:val="24"/>
        </w:rPr>
        <w:t>В конце заголовков и подзаголовков таблиц точки не ставят. Допускается применять размер шрифта в таблице меньший, чем в тексте.</w:t>
      </w:r>
    </w:p>
    <w:p w:rsidR="00CA620B" w:rsidRDefault="007D5781" w:rsidP="007D5781">
      <w:pPr>
        <w:pStyle w:val="Default"/>
        <w:ind w:firstLine="708"/>
        <w:jc w:val="both"/>
      </w:pPr>
      <w:r w:rsidRPr="007D5781">
        <w:t xml:space="preserve">Формулы выводятся на свободные строки (по центру) и могут сопровождаться экспликацией от формулы запятой. В экспликации разъясняется смысл величин и коэффициентов в той последовательности, как они стоят в формуле. Первая строка экспликации начинается словом «где» (двоеточие после него не ставится), затем обозначение первой величины и через тире его расшифровка. После каждой расшифровки ставится точка с запятой, а после последней - точка. </w:t>
      </w:r>
      <w:r w:rsidR="00CA620B">
        <w:t xml:space="preserve"> </w:t>
      </w:r>
    </w:p>
    <w:p w:rsidR="00CA4A60" w:rsidRDefault="00CA620B" w:rsidP="00CA620B">
      <w:pPr>
        <w:pStyle w:val="Default"/>
        <w:ind w:firstLine="708"/>
        <w:jc w:val="both"/>
      </w:pPr>
      <w:r>
        <w:t xml:space="preserve">Нумерация формул в работе – сквозная. </w:t>
      </w:r>
      <w:r w:rsidR="007D5781" w:rsidRPr="007D5781">
        <w:t>Номер формулы, заключенный в круглые скобки, ставится на последней строке форм</w:t>
      </w:r>
      <w:r>
        <w:t>улы и обозначается числом</w:t>
      </w:r>
      <w:r w:rsidR="007D5781" w:rsidRPr="007D5781">
        <w:t xml:space="preserve"> - номером </w:t>
      </w:r>
      <w:r>
        <w:t>формулы в работе. Например,</w:t>
      </w:r>
    </w:p>
    <w:p w:rsidR="00CA4A60" w:rsidRPr="00CA4A60" w:rsidRDefault="00CA4A60" w:rsidP="00CA4A60">
      <w:pPr>
        <w:pStyle w:val="Default"/>
        <w:ind w:firstLine="708"/>
        <w:jc w:val="center"/>
      </w:pPr>
      <w:r>
        <w:t xml:space="preserve">                                                     О = ЗП</w:t>
      </w:r>
      <w:proofErr w:type="gramStart"/>
      <w:r>
        <w:t xml:space="preserve"> :</w:t>
      </w:r>
      <w:proofErr w:type="gramEnd"/>
      <w:r>
        <w:t xml:space="preserve"> К </w:t>
      </w:r>
      <w:r>
        <w:rPr>
          <w:lang w:val="en-US"/>
        </w:rPr>
        <w:t>x</w:t>
      </w:r>
      <w:proofErr w:type="gramStart"/>
      <w:r>
        <w:t xml:space="preserve"> Д</w:t>
      </w:r>
      <w:proofErr w:type="gramEnd"/>
      <w:r>
        <w:t xml:space="preserve">                                                               (5)</w:t>
      </w:r>
    </w:p>
    <w:p w:rsidR="00CA4A60" w:rsidRDefault="00CA4A60" w:rsidP="00CA620B">
      <w:pPr>
        <w:pStyle w:val="Default"/>
        <w:ind w:firstLine="708"/>
        <w:jc w:val="both"/>
      </w:pPr>
      <w:r>
        <w:t>где</w:t>
      </w:r>
      <w:proofErr w:type="gramStart"/>
      <w:r>
        <w:t xml:space="preserve"> О</w:t>
      </w:r>
      <w:proofErr w:type="gramEnd"/>
      <w:r>
        <w:t xml:space="preserve"> – сумма отпускных (руб.);</w:t>
      </w:r>
    </w:p>
    <w:p w:rsidR="00CA4A60" w:rsidRDefault="00CA4A60" w:rsidP="00CA620B">
      <w:pPr>
        <w:pStyle w:val="Default"/>
        <w:ind w:firstLine="708"/>
        <w:jc w:val="both"/>
      </w:pPr>
      <w:r>
        <w:t xml:space="preserve">      ЗП -  общая сумма заработной платы за расчетный период (руб.);</w:t>
      </w:r>
    </w:p>
    <w:p w:rsidR="00CA4A60" w:rsidRDefault="00CA4A60" w:rsidP="00CA620B">
      <w:pPr>
        <w:pStyle w:val="Default"/>
        <w:ind w:firstLine="708"/>
        <w:jc w:val="both"/>
      </w:pPr>
      <w:r>
        <w:t xml:space="preserve">      </w:t>
      </w:r>
      <w:proofErr w:type="gramStart"/>
      <w:r>
        <w:t>К</w:t>
      </w:r>
      <w:proofErr w:type="gramEnd"/>
      <w:r>
        <w:t xml:space="preserve"> – количество календарных дней;</w:t>
      </w:r>
    </w:p>
    <w:p w:rsidR="00CA4A60" w:rsidRDefault="00CA4A60" w:rsidP="00CA620B">
      <w:pPr>
        <w:pStyle w:val="Default"/>
        <w:ind w:firstLine="708"/>
        <w:jc w:val="both"/>
      </w:pPr>
      <w:r>
        <w:t xml:space="preserve">      Д – количество дней отпуска.</w:t>
      </w:r>
    </w:p>
    <w:p w:rsidR="00CA4A60" w:rsidRDefault="00CA4A60" w:rsidP="00CA4A60">
      <w:pPr>
        <w:spacing w:after="0" w:line="240" w:lineRule="auto"/>
        <w:ind w:firstLine="709"/>
        <w:contextualSpacing/>
        <w:jc w:val="both"/>
        <w:rPr>
          <w:rFonts w:ascii="Times New Roman" w:hAnsi="Times New Roman" w:cs="Times New Roman"/>
          <w:sz w:val="24"/>
          <w:szCs w:val="24"/>
        </w:rPr>
      </w:pPr>
      <w:r w:rsidRPr="00CA4A60">
        <w:rPr>
          <w:rFonts w:ascii="Times New Roman" w:hAnsi="Times New Roman" w:cs="Times New Roman"/>
          <w:sz w:val="24"/>
          <w:szCs w:val="24"/>
        </w:rPr>
        <w:t>При ссылке в тексте на формулу указывают ее номер. Например: «…формуле</w:t>
      </w:r>
      <w:r>
        <w:rPr>
          <w:rFonts w:ascii="Times New Roman" w:hAnsi="Times New Roman" w:cs="Times New Roman"/>
          <w:sz w:val="24"/>
          <w:szCs w:val="24"/>
        </w:rPr>
        <w:t xml:space="preserve">  (5</w:t>
      </w:r>
      <w:r w:rsidRPr="00CA4A60">
        <w:rPr>
          <w:rFonts w:ascii="Times New Roman" w:hAnsi="Times New Roman" w:cs="Times New Roman"/>
          <w:sz w:val="24"/>
          <w:szCs w:val="24"/>
        </w:rPr>
        <w:t>)».</w:t>
      </w:r>
    </w:p>
    <w:p w:rsidR="007D5781" w:rsidRDefault="007D5781" w:rsidP="00CA4A60">
      <w:pPr>
        <w:spacing w:after="0" w:line="240" w:lineRule="auto"/>
        <w:ind w:firstLine="709"/>
        <w:contextualSpacing/>
        <w:jc w:val="both"/>
        <w:rPr>
          <w:rFonts w:ascii="Times New Roman" w:hAnsi="Times New Roman" w:cs="Times New Roman"/>
          <w:sz w:val="24"/>
          <w:szCs w:val="24"/>
        </w:rPr>
      </w:pPr>
      <w:r w:rsidRPr="007D5781">
        <w:rPr>
          <w:rFonts w:ascii="Times New Roman" w:hAnsi="Times New Roman" w:cs="Times New Roman"/>
          <w:sz w:val="24"/>
          <w:szCs w:val="24"/>
        </w:rPr>
        <w:t>Для выделения в тексте отдельных слов или мест применяют подчеркивание, курсив, разрядку, набор прописными буквами.</w:t>
      </w:r>
    </w:p>
    <w:p w:rsidR="007D5781" w:rsidRPr="007D5781" w:rsidRDefault="007D5781" w:rsidP="00CA4A60">
      <w:pPr>
        <w:pStyle w:val="Default"/>
        <w:ind w:firstLine="709"/>
        <w:contextualSpacing/>
        <w:jc w:val="both"/>
      </w:pPr>
      <w:r w:rsidRPr="007D5781">
        <w:rPr>
          <w:bCs/>
          <w:i/>
        </w:rPr>
        <w:t>Цитаты</w:t>
      </w:r>
      <w:r w:rsidRPr="007D5781">
        <w:rPr>
          <w:b/>
          <w:bCs/>
        </w:rPr>
        <w:t xml:space="preserve"> </w:t>
      </w:r>
      <w:r w:rsidRPr="007D5781">
        <w:t xml:space="preserve">как дословные выдержки из какого-либо текста научного или публицистического содержания должны иметь место в курсовой работе. </w:t>
      </w:r>
      <w:r w:rsidR="00CA620B">
        <w:t xml:space="preserve"> </w:t>
      </w:r>
      <w:r w:rsidRPr="007D5781">
        <w:t xml:space="preserve">Цитата заключается в квадратные скобки (допускается знак /.../) и сопровождается ссылкой на источник по порядковому номеру источника в библиографическом списке с указанием страницы или без указания страницы. Например: «текст цитаты» [45стр.56] или [4]. </w:t>
      </w:r>
    </w:p>
    <w:p w:rsidR="007D5781" w:rsidRPr="007D5781" w:rsidRDefault="007D5781" w:rsidP="007D5781">
      <w:pPr>
        <w:pStyle w:val="Default"/>
        <w:ind w:firstLine="708"/>
        <w:jc w:val="both"/>
      </w:pPr>
      <w:r w:rsidRPr="007D5781">
        <w:t xml:space="preserve">Примечания внизу страницы в курсовой работе не допускаются. </w:t>
      </w:r>
    </w:p>
    <w:p w:rsidR="008F40BC" w:rsidRDefault="008F40BC" w:rsidP="008F40BC">
      <w:pPr>
        <w:pStyle w:val="Default"/>
        <w:rPr>
          <w:color w:val="auto"/>
        </w:rPr>
      </w:pPr>
    </w:p>
    <w:p w:rsidR="00EB4D52" w:rsidRPr="00EB4D52" w:rsidRDefault="00EB4D52" w:rsidP="00EB4D52">
      <w:pPr>
        <w:pStyle w:val="Default"/>
        <w:jc w:val="center"/>
      </w:pPr>
    </w:p>
    <w:p w:rsidR="00EB4D52" w:rsidRPr="00EB4D52" w:rsidRDefault="00533BB3" w:rsidP="00EB4D52">
      <w:pPr>
        <w:pStyle w:val="Default"/>
        <w:jc w:val="center"/>
        <w:rPr>
          <w:b/>
          <w:bCs/>
          <w:i/>
        </w:rPr>
      </w:pPr>
      <w:r>
        <w:rPr>
          <w:b/>
          <w:bCs/>
          <w:i/>
        </w:rPr>
        <w:t>8</w:t>
      </w:r>
      <w:r w:rsidR="00EB4D52" w:rsidRPr="00EB4D52">
        <w:rPr>
          <w:b/>
          <w:bCs/>
          <w:i/>
        </w:rPr>
        <w:t>. Защита курсовой работы</w:t>
      </w:r>
    </w:p>
    <w:p w:rsidR="00EB4D52" w:rsidRPr="00EB4D52" w:rsidRDefault="00EB4D52" w:rsidP="00EB4D52">
      <w:pPr>
        <w:pStyle w:val="Default"/>
        <w:jc w:val="center"/>
      </w:pPr>
    </w:p>
    <w:p w:rsidR="00EB4D52" w:rsidRPr="00EB4D52" w:rsidRDefault="00EB4D52" w:rsidP="00EB4D52">
      <w:pPr>
        <w:pStyle w:val="Default"/>
        <w:ind w:firstLine="708"/>
        <w:jc w:val="both"/>
      </w:pPr>
      <w:r w:rsidRPr="00EB4D52">
        <w:t xml:space="preserve">Для успешной защиты необходимо хорошо подготовить доклад. </w:t>
      </w:r>
      <w:proofErr w:type="gramStart"/>
      <w:r w:rsidRPr="00EB4D52">
        <w:t>В нем следует сказать о том, что сделано лично студентом, чем он руководствовался при исследовании темы, что является предметом изучения, какие методы использованы при изучении рассматриваемой проблемы, какие новые результаты достигнуты в ходе исследования и каковы вытекающие из исследования основные выводы.</w:t>
      </w:r>
      <w:proofErr w:type="gramEnd"/>
      <w:r w:rsidRPr="00EB4D52">
        <w:t xml:space="preserve"> Эта общая схема доклада; более конкретно его содержание определяется студентом совместно с научным руководителем. </w:t>
      </w:r>
    </w:p>
    <w:p w:rsidR="00EB4D52" w:rsidRPr="00EB4D52" w:rsidRDefault="00EB4D52" w:rsidP="00EB4D52">
      <w:pPr>
        <w:pStyle w:val="Default"/>
        <w:ind w:firstLine="708"/>
        <w:jc w:val="both"/>
      </w:pPr>
      <w:r w:rsidRPr="00EB4D52">
        <w:rPr>
          <w:bCs/>
        </w:rPr>
        <w:t>Задачей студента при защите является не пересказ того, как написано в литературе, а что сделано им самим при изучении проблемы</w:t>
      </w:r>
      <w:r w:rsidRPr="00EB4D52">
        <w:rPr>
          <w:bCs/>
          <w:i/>
          <w:iCs/>
        </w:rPr>
        <w:t xml:space="preserve">. </w:t>
      </w:r>
    </w:p>
    <w:p w:rsidR="00EB4D52" w:rsidRPr="00EB4D52" w:rsidRDefault="00EB4D52" w:rsidP="00EB4D52">
      <w:pPr>
        <w:pStyle w:val="Default"/>
        <w:ind w:firstLine="708"/>
        <w:jc w:val="both"/>
      </w:pPr>
      <w:r w:rsidRPr="00EB4D52">
        <w:rPr>
          <w:i/>
          <w:iCs/>
        </w:rPr>
        <w:t xml:space="preserve">Критерии оценки курсовой работы: </w:t>
      </w:r>
    </w:p>
    <w:p w:rsidR="00EB4D52" w:rsidRPr="00EB4D52" w:rsidRDefault="00EB4D52" w:rsidP="00EB4D52">
      <w:pPr>
        <w:pStyle w:val="Default"/>
        <w:spacing w:after="35"/>
        <w:jc w:val="both"/>
      </w:pPr>
      <w:r w:rsidRPr="00EB4D52">
        <w:t xml:space="preserve">1. Актуальность темы. </w:t>
      </w:r>
    </w:p>
    <w:p w:rsidR="00EB4D52" w:rsidRPr="00EB4D52" w:rsidRDefault="00EB4D52" w:rsidP="00EB4D52">
      <w:pPr>
        <w:pStyle w:val="Default"/>
        <w:spacing w:after="35"/>
        <w:jc w:val="both"/>
      </w:pPr>
      <w:r w:rsidRPr="00EB4D52">
        <w:t xml:space="preserve">2. Глубина изучения литературы. </w:t>
      </w:r>
    </w:p>
    <w:p w:rsidR="00EB4D52" w:rsidRPr="00EB4D52" w:rsidRDefault="00EB4D52" w:rsidP="00EB4D52">
      <w:pPr>
        <w:pStyle w:val="Default"/>
        <w:spacing w:after="35"/>
        <w:jc w:val="both"/>
      </w:pPr>
      <w:r w:rsidRPr="00EB4D52">
        <w:t xml:space="preserve">3. Объективность методов исследования и достоверность результатов. </w:t>
      </w:r>
    </w:p>
    <w:p w:rsidR="00EB4D52" w:rsidRPr="00EB4D52" w:rsidRDefault="00EB4D52" w:rsidP="00EB4D52">
      <w:pPr>
        <w:pStyle w:val="Default"/>
        <w:spacing w:after="35"/>
        <w:jc w:val="both"/>
      </w:pPr>
      <w:r w:rsidRPr="00EB4D52">
        <w:t xml:space="preserve">4. Обоснованность выводов. </w:t>
      </w:r>
    </w:p>
    <w:p w:rsidR="00EB4D52" w:rsidRPr="00EB4D52" w:rsidRDefault="00EB4D52" w:rsidP="00EB4D52">
      <w:pPr>
        <w:pStyle w:val="Default"/>
        <w:spacing w:after="35"/>
        <w:jc w:val="both"/>
      </w:pPr>
      <w:r w:rsidRPr="00EB4D52">
        <w:t xml:space="preserve">5. Полнота и четкость проведения экспериментальной работы. </w:t>
      </w:r>
    </w:p>
    <w:p w:rsidR="00EB4D52" w:rsidRPr="00EB4D52" w:rsidRDefault="00EB4D52" w:rsidP="00EB4D52">
      <w:pPr>
        <w:pStyle w:val="Default"/>
        <w:spacing w:after="35"/>
        <w:jc w:val="both"/>
      </w:pPr>
      <w:r w:rsidRPr="00EB4D52">
        <w:t xml:space="preserve">6. Самостоятельность выполнения курсовой работы. </w:t>
      </w:r>
    </w:p>
    <w:p w:rsidR="00EB4D52" w:rsidRPr="00EB4D52" w:rsidRDefault="00EB4D52" w:rsidP="00EB4D52">
      <w:pPr>
        <w:pStyle w:val="Default"/>
        <w:jc w:val="both"/>
      </w:pPr>
      <w:r w:rsidRPr="00EB4D52">
        <w:t xml:space="preserve">7. Стиль и оформление работы. </w:t>
      </w:r>
    </w:p>
    <w:p w:rsidR="00EB4D52" w:rsidRPr="00EB4D52" w:rsidRDefault="00EB4D52" w:rsidP="00EB4D52">
      <w:pPr>
        <w:pStyle w:val="Default"/>
        <w:ind w:firstLine="708"/>
        <w:jc w:val="both"/>
      </w:pPr>
      <w:r w:rsidRPr="00EB4D52">
        <w:t xml:space="preserve">Оценивается работа по 4-х балльной системе (отлично, хорошо, удовлетворительно, неудовлетворительно). </w:t>
      </w:r>
    </w:p>
    <w:p w:rsidR="00EB4D52" w:rsidRPr="00EB4D52" w:rsidRDefault="00EB4D52" w:rsidP="00EB4D52">
      <w:pPr>
        <w:pStyle w:val="Default"/>
        <w:jc w:val="both"/>
      </w:pPr>
      <w:r w:rsidRPr="00EB4D52">
        <w:t xml:space="preserve">Оценка </w:t>
      </w:r>
      <w:r w:rsidRPr="00EB4D52">
        <w:rPr>
          <w:i/>
          <w:iCs/>
        </w:rPr>
        <w:t xml:space="preserve">«отлично» </w:t>
      </w:r>
      <w:r w:rsidRPr="00EB4D52">
        <w:t xml:space="preserve">выставляется за работу, в которой: </w:t>
      </w:r>
    </w:p>
    <w:p w:rsidR="00EB4D52" w:rsidRPr="00EB4D52" w:rsidRDefault="00EB4D52" w:rsidP="00EB4D52">
      <w:pPr>
        <w:pStyle w:val="Default"/>
        <w:numPr>
          <w:ilvl w:val="0"/>
          <w:numId w:val="19"/>
        </w:numPr>
        <w:spacing w:after="55"/>
        <w:ind w:left="0" w:firstLine="360"/>
        <w:jc w:val="both"/>
      </w:pPr>
      <w:r w:rsidRPr="00EB4D52">
        <w:t xml:space="preserve">всесторонне обоснована актуальность выбранной темы; </w:t>
      </w:r>
    </w:p>
    <w:p w:rsidR="00EB4D52" w:rsidRPr="00EB4D52" w:rsidRDefault="00EB4D52" w:rsidP="00EB4D52">
      <w:pPr>
        <w:pStyle w:val="Default"/>
        <w:numPr>
          <w:ilvl w:val="0"/>
          <w:numId w:val="19"/>
        </w:numPr>
        <w:spacing w:after="55"/>
        <w:ind w:left="0" w:firstLine="360"/>
        <w:jc w:val="both"/>
      </w:pPr>
      <w:r w:rsidRPr="00EB4D52">
        <w:lastRenderedPageBreak/>
        <w:t xml:space="preserve">грамотно и </w:t>
      </w:r>
      <w:proofErr w:type="gramStart"/>
      <w:r w:rsidRPr="00EB4D52">
        <w:t>аргументировано</w:t>
      </w:r>
      <w:proofErr w:type="gramEnd"/>
      <w:r w:rsidRPr="00EB4D52">
        <w:t xml:space="preserve"> обосновано существо правовых проблем; </w:t>
      </w:r>
    </w:p>
    <w:p w:rsidR="00EB4D52" w:rsidRPr="00EB4D52" w:rsidRDefault="00EB4D52" w:rsidP="00EB4D52">
      <w:pPr>
        <w:pStyle w:val="Default"/>
        <w:numPr>
          <w:ilvl w:val="0"/>
          <w:numId w:val="19"/>
        </w:numPr>
        <w:spacing w:after="55"/>
        <w:ind w:left="0" w:firstLine="360"/>
        <w:jc w:val="both"/>
      </w:pPr>
      <w:r w:rsidRPr="00EB4D52">
        <w:t xml:space="preserve">анализ изученной литературы отличается критичностью, самостоятельностью, умением оценивать разные подходы и точки зрения; </w:t>
      </w:r>
    </w:p>
    <w:p w:rsidR="00EB4D52" w:rsidRPr="00EB4D52" w:rsidRDefault="00EB4D52" w:rsidP="00EB4D52">
      <w:pPr>
        <w:pStyle w:val="Default"/>
        <w:numPr>
          <w:ilvl w:val="0"/>
          <w:numId w:val="19"/>
        </w:numPr>
        <w:spacing w:after="55"/>
        <w:ind w:left="0" w:firstLine="360"/>
        <w:jc w:val="both"/>
      </w:pPr>
      <w:r w:rsidRPr="00EB4D52">
        <w:t xml:space="preserve">дан критический анализ практики по теме исследования; </w:t>
      </w:r>
    </w:p>
    <w:p w:rsidR="00EB4D52" w:rsidRPr="00EB4D52" w:rsidRDefault="00EB4D52" w:rsidP="00EB4D52">
      <w:pPr>
        <w:pStyle w:val="Default"/>
        <w:numPr>
          <w:ilvl w:val="0"/>
          <w:numId w:val="19"/>
        </w:numPr>
        <w:spacing w:after="55"/>
        <w:ind w:left="0" w:firstLine="360"/>
        <w:jc w:val="both"/>
      </w:pPr>
      <w:r w:rsidRPr="00EB4D52">
        <w:t xml:space="preserve">в заключении сформулированы самостоятельные выводы по работе, обоснованы конкретные рекомендации, определены пути дальнейшего изучения проблемы; </w:t>
      </w:r>
    </w:p>
    <w:p w:rsidR="00EB4D52" w:rsidRPr="00EB4D52" w:rsidRDefault="00EB4D52" w:rsidP="00EB4D52">
      <w:pPr>
        <w:pStyle w:val="Default"/>
        <w:numPr>
          <w:ilvl w:val="0"/>
          <w:numId w:val="19"/>
        </w:numPr>
        <w:spacing w:after="55"/>
        <w:ind w:left="0" w:firstLine="360"/>
        <w:jc w:val="both"/>
      </w:pPr>
      <w:r w:rsidRPr="00EB4D52">
        <w:t xml:space="preserve">работа оформлена по всем требованиям, не содержит грамматических ошибок, опечаток, неаккуратных исправлений; </w:t>
      </w:r>
    </w:p>
    <w:p w:rsidR="00EB4D52" w:rsidRPr="00EB4D52" w:rsidRDefault="00EB4D52" w:rsidP="00EB4D52">
      <w:pPr>
        <w:pStyle w:val="Default"/>
        <w:numPr>
          <w:ilvl w:val="0"/>
          <w:numId w:val="19"/>
        </w:numPr>
        <w:ind w:left="0" w:firstLine="360"/>
        <w:jc w:val="both"/>
      </w:pPr>
      <w:r w:rsidRPr="00EB4D52">
        <w:t xml:space="preserve">отзыв </w:t>
      </w:r>
      <w:r>
        <w:t>преподавателя</w:t>
      </w:r>
      <w:r w:rsidRPr="00EB4D52">
        <w:t xml:space="preserve"> не содержит принципиальных критических замечаний и оценка его положительна. </w:t>
      </w:r>
    </w:p>
    <w:p w:rsidR="00EB4D52" w:rsidRPr="00EB4D52" w:rsidRDefault="00EB4D52" w:rsidP="00EB4D52">
      <w:pPr>
        <w:pStyle w:val="Default"/>
        <w:ind w:firstLine="709"/>
        <w:jc w:val="both"/>
      </w:pPr>
      <w:r w:rsidRPr="00EB4D52">
        <w:t xml:space="preserve">Оценка </w:t>
      </w:r>
      <w:r w:rsidRPr="00EB4D52">
        <w:rPr>
          <w:i/>
          <w:iCs/>
        </w:rPr>
        <w:t xml:space="preserve">«хорошо» </w:t>
      </w:r>
      <w:r w:rsidRPr="00EB4D52">
        <w:t xml:space="preserve">выставляется за работу, в которой соблюдаются все вышеперечисленные требования к работе с оценкой «отлично». Но, возможно, оценка снижается до уровня «хорошо», если студент в теоретической части не может дать критического анализа изученной литературы, недостаточно аргументирует отдельные стороны изучаемой проблемы. </w:t>
      </w:r>
    </w:p>
    <w:p w:rsidR="00EB4D52" w:rsidRPr="00EB4D52" w:rsidRDefault="00EB4D52" w:rsidP="00EB4D52">
      <w:pPr>
        <w:pStyle w:val="Default"/>
        <w:ind w:firstLine="709"/>
        <w:jc w:val="both"/>
      </w:pPr>
      <w:r w:rsidRPr="00EB4D52">
        <w:t xml:space="preserve">Оценка </w:t>
      </w:r>
      <w:r w:rsidRPr="00EB4D52">
        <w:rPr>
          <w:i/>
          <w:iCs/>
        </w:rPr>
        <w:t xml:space="preserve">«удовлетворительно» </w:t>
      </w:r>
      <w:r w:rsidRPr="00EB4D52">
        <w:t xml:space="preserve">выставляется за работу, когда теоретические анализ и опыт работы представлены описательно. Студент усвоил основные разделы теории, в целом правильно излагает материал и законодательство, однако испытывает трудности в процессе применения норм права в практике. Работа оформлена с нарушением требований. Обнаруживаются грамматические ошибки, встречаются опечатки и очевидные исправления. Отзыв </w:t>
      </w:r>
      <w:r>
        <w:t>преподавателя</w:t>
      </w:r>
      <w:r w:rsidRPr="00EB4D52">
        <w:t xml:space="preserve"> содержит принципиальные и (или) критические замечания, но оценка работы положительна. </w:t>
      </w:r>
    </w:p>
    <w:p w:rsidR="00EB4D52" w:rsidRPr="00EB4D52" w:rsidRDefault="00EB4D52" w:rsidP="00EB4D52">
      <w:pPr>
        <w:pStyle w:val="Default"/>
        <w:ind w:firstLine="709"/>
        <w:jc w:val="both"/>
      </w:pPr>
      <w:r w:rsidRPr="00EB4D52">
        <w:rPr>
          <w:i/>
          <w:iCs/>
        </w:rPr>
        <w:t xml:space="preserve">«Неудовлетворительно» </w:t>
      </w:r>
      <w:r w:rsidRPr="00EB4D52">
        <w:t xml:space="preserve">оценивается работа, которая не носит исследовательского характера, содержит слабую теоретическую базу, отличается поверхностным анализом проблем, непоследовательна в изложении. Студент допустил грубые фактические ошибки, неверно излагает анализируемое законодательство, допускает плагиат, не умеет применить знание законов на практике. Отсутствуют собственные результаты исследования. Работа содержит необоснованные выводы и предложения. Работа оформлена с нарушением, обнаруживаются грамматические ошибки, опечатки и исправления. Отзыв </w:t>
      </w:r>
      <w:r>
        <w:t>преподавателя</w:t>
      </w:r>
      <w:r w:rsidRPr="00EB4D52">
        <w:t xml:space="preserve"> имеет принципиальные критические замечания.</w:t>
      </w:r>
    </w:p>
    <w:p w:rsidR="00EB4D52" w:rsidRDefault="00EB4D52" w:rsidP="00EB4D52">
      <w:pPr>
        <w:pStyle w:val="Default"/>
        <w:rPr>
          <w:color w:val="auto"/>
        </w:rPr>
      </w:pPr>
    </w:p>
    <w:p w:rsidR="00EB77A9" w:rsidRDefault="00EB77A9" w:rsidP="00EB4D52">
      <w:pPr>
        <w:pStyle w:val="Default"/>
        <w:rPr>
          <w:color w:val="auto"/>
        </w:rPr>
      </w:pPr>
    </w:p>
    <w:p w:rsidR="00EB4D52" w:rsidRPr="00EB4D52" w:rsidRDefault="00533BB3" w:rsidP="00533BB3">
      <w:pPr>
        <w:pStyle w:val="Default"/>
        <w:jc w:val="center"/>
        <w:rPr>
          <w:b/>
          <w:i/>
          <w:color w:val="auto"/>
        </w:rPr>
      </w:pPr>
      <w:r>
        <w:rPr>
          <w:b/>
          <w:i/>
          <w:color w:val="auto"/>
        </w:rPr>
        <w:t>9</w:t>
      </w:r>
      <w:r w:rsidR="00EB4D52" w:rsidRPr="00EB4D52">
        <w:rPr>
          <w:b/>
          <w:i/>
          <w:color w:val="auto"/>
        </w:rPr>
        <w:t>.Тематика курсовых работ</w:t>
      </w:r>
    </w:p>
    <w:p w:rsidR="00EB4D52" w:rsidRDefault="00EB4D52" w:rsidP="00EB4D52">
      <w:pPr>
        <w:pStyle w:val="Default"/>
        <w:jc w:val="center"/>
        <w:rPr>
          <w:color w:val="auto"/>
        </w:rPr>
      </w:pPr>
    </w:p>
    <w:p w:rsidR="005A6F89" w:rsidRDefault="005A6F89" w:rsidP="005A6F89">
      <w:pPr>
        <w:pStyle w:val="Default"/>
        <w:numPr>
          <w:ilvl w:val="0"/>
          <w:numId w:val="20"/>
        </w:numPr>
        <w:jc w:val="both"/>
        <w:rPr>
          <w:color w:val="auto"/>
        </w:rPr>
      </w:pPr>
      <w:r>
        <w:rPr>
          <w:color w:val="auto"/>
        </w:rPr>
        <w:t>Учет собственного капитала организации.</w:t>
      </w:r>
    </w:p>
    <w:p w:rsidR="005A6F89" w:rsidRDefault="005A6F89" w:rsidP="005A6F89">
      <w:pPr>
        <w:pStyle w:val="Default"/>
        <w:numPr>
          <w:ilvl w:val="0"/>
          <w:numId w:val="20"/>
        </w:numPr>
        <w:jc w:val="both"/>
        <w:rPr>
          <w:color w:val="auto"/>
        </w:rPr>
      </w:pPr>
      <w:r>
        <w:rPr>
          <w:color w:val="auto"/>
        </w:rPr>
        <w:t>Учет уставного капитала и расчетов с собственниками.</w:t>
      </w:r>
    </w:p>
    <w:p w:rsidR="005A6F89" w:rsidRDefault="005A6F89" w:rsidP="005A6F89">
      <w:pPr>
        <w:pStyle w:val="Default"/>
        <w:numPr>
          <w:ilvl w:val="0"/>
          <w:numId w:val="20"/>
        </w:numPr>
        <w:jc w:val="both"/>
        <w:rPr>
          <w:color w:val="auto"/>
        </w:rPr>
      </w:pPr>
      <w:r>
        <w:rPr>
          <w:color w:val="auto"/>
        </w:rPr>
        <w:t>Учет операций с акциями и методы их оценки в акционерных обществах.</w:t>
      </w:r>
    </w:p>
    <w:p w:rsidR="005A6F89" w:rsidRDefault="005A6F89" w:rsidP="005A6F89">
      <w:pPr>
        <w:pStyle w:val="Default"/>
        <w:numPr>
          <w:ilvl w:val="0"/>
          <w:numId w:val="20"/>
        </w:numPr>
        <w:jc w:val="both"/>
        <w:rPr>
          <w:color w:val="auto"/>
        </w:rPr>
      </w:pPr>
      <w:r>
        <w:rPr>
          <w:color w:val="auto"/>
        </w:rPr>
        <w:t>Учет нераспределенной прибыли, дивидендов и покрытия убытков.</w:t>
      </w:r>
    </w:p>
    <w:p w:rsidR="005A6F89" w:rsidRDefault="005A6F89" w:rsidP="005A6F89">
      <w:pPr>
        <w:pStyle w:val="Default"/>
        <w:numPr>
          <w:ilvl w:val="0"/>
          <w:numId w:val="20"/>
        </w:numPr>
        <w:jc w:val="both"/>
        <w:rPr>
          <w:color w:val="auto"/>
        </w:rPr>
      </w:pPr>
      <w:r>
        <w:rPr>
          <w:color w:val="auto"/>
        </w:rPr>
        <w:t>Учет распределения и реинвестирования прибыли.</w:t>
      </w:r>
    </w:p>
    <w:p w:rsidR="005A6F89" w:rsidRDefault="005A6F89" w:rsidP="005A6F89">
      <w:pPr>
        <w:pStyle w:val="Default"/>
        <w:numPr>
          <w:ilvl w:val="0"/>
          <w:numId w:val="20"/>
        </w:numPr>
        <w:jc w:val="both"/>
        <w:rPr>
          <w:color w:val="auto"/>
        </w:rPr>
      </w:pPr>
      <w:r>
        <w:rPr>
          <w:color w:val="auto"/>
        </w:rPr>
        <w:t>Учет прибыли (убытков) организации.</w:t>
      </w:r>
    </w:p>
    <w:p w:rsidR="005A6F89" w:rsidRDefault="005A6F89" w:rsidP="005A6F89">
      <w:pPr>
        <w:pStyle w:val="Default"/>
        <w:numPr>
          <w:ilvl w:val="0"/>
          <w:numId w:val="20"/>
        </w:numPr>
        <w:jc w:val="both"/>
        <w:rPr>
          <w:color w:val="auto"/>
        </w:rPr>
      </w:pPr>
      <w:r>
        <w:rPr>
          <w:color w:val="auto"/>
        </w:rPr>
        <w:t>Учет доходов и расходов организации.</w:t>
      </w:r>
    </w:p>
    <w:p w:rsidR="005A6F89" w:rsidRDefault="005A6F89" w:rsidP="005A6F89">
      <w:pPr>
        <w:pStyle w:val="Default"/>
        <w:numPr>
          <w:ilvl w:val="0"/>
          <w:numId w:val="20"/>
        </w:numPr>
        <w:jc w:val="both"/>
        <w:rPr>
          <w:color w:val="auto"/>
        </w:rPr>
      </w:pPr>
      <w:r>
        <w:rPr>
          <w:color w:val="auto"/>
        </w:rPr>
        <w:t>Учет резервного капитала организации.</w:t>
      </w:r>
    </w:p>
    <w:p w:rsidR="005A6F89" w:rsidRDefault="005A6F89" w:rsidP="005A6F89">
      <w:pPr>
        <w:pStyle w:val="Default"/>
        <w:numPr>
          <w:ilvl w:val="0"/>
          <w:numId w:val="20"/>
        </w:numPr>
        <w:jc w:val="both"/>
        <w:rPr>
          <w:color w:val="auto"/>
        </w:rPr>
      </w:pPr>
      <w:r>
        <w:rPr>
          <w:color w:val="auto"/>
        </w:rPr>
        <w:t>Учет заемного капитала и целевого финансирования.</w:t>
      </w:r>
    </w:p>
    <w:p w:rsidR="005A6F89" w:rsidRDefault="005A6F89" w:rsidP="005A6F89">
      <w:pPr>
        <w:pStyle w:val="Default"/>
        <w:numPr>
          <w:ilvl w:val="0"/>
          <w:numId w:val="20"/>
        </w:numPr>
        <w:jc w:val="both"/>
        <w:rPr>
          <w:color w:val="auto"/>
        </w:rPr>
      </w:pPr>
      <w:r>
        <w:rPr>
          <w:color w:val="auto"/>
        </w:rPr>
        <w:t>Учет кредитных операций.</w:t>
      </w:r>
    </w:p>
    <w:p w:rsidR="005A6F89" w:rsidRDefault="005A6F89" w:rsidP="005A6F89">
      <w:pPr>
        <w:pStyle w:val="Default"/>
        <w:numPr>
          <w:ilvl w:val="0"/>
          <w:numId w:val="20"/>
        </w:numPr>
        <w:jc w:val="both"/>
        <w:rPr>
          <w:color w:val="auto"/>
        </w:rPr>
      </w:pPr>
      <w:r>
        <w:rPr>
          <w:color w:val="auto"/>
        </w:rPr>
        <w:t>Учет государственной помощи.</w:t>
      </w:r>
    </w:p>
    <w:p w:rsidR="005A6F89" w:rsidRDefault="005A6F89" w:rsidP="005A6F89">
      <w:pPr>
        <w:pStyle w:val="Default"/>
        <w:numPr>
          <w:ilvl w:val="0"/>
          <w:numId w:val="20"/>
        </w:numPr>
        <w:jc w:val="both"/>
        <w:rPr>
          <w:color w:val="auto"/>
        </w:rPr>
      </w:pPr>
      <w:r>
        <w:rPr>
          <w:color w:val="auto"/>
        </w:rPr>
        <w:t>Учет расходов на оплату труда.</w:t>
      </w:r>
    </w:p>
    <w:p w:rsidR="005A6F89" w:rsidRDefault="005A6F89" w:rsidP="005A6F89">
      <w:pPr>
        <w:pStyle w:val="Default"/>
        <w:numPr>
          <w:ilvl w:val="0"/>
          <w:numId w:val="20"/>
        </w:numPr>
        <w:jc w:val="both"/>
        <w:rPr>
          <w:color w:val="auto"/>
        </w:rPr>
      </w:pPr>
      <w:r>
        <w:rPr>
          <w:color w:val="auto"/>
        </w:rPr>
        <w:t>Формы и системы оплаты труда и пути их совершенствования в условиях рынка.</w:t>
      </w:r>
    </w:p>
    <w:p w:rsidR="005A6F89" w:rsidRDefault="005A6F89" w:rsidP="005A6F89">
      <w:pPr>
        <w:pStyle w:val="Default"/>
        <w:numPr>
          <w:ilvl w:val="0"/>
          <w:numId w:val="20"/>
        </w:numPr>
        <w:jc w:val="both"/>
        <w:rPr>
          <w:color w:val="auto"/>
        </w:rPr>
      </w:pPr>
      <w:r>
        <w:rPr>
          <w:color w:val="auto"/>
        </w:rPr>
        <w:t>Учет выработки и заработной платы рабочих при разных формах организации труда.</w:t>
      </w:r>
    </w:p>
    <w:p w:rsidR="005A6F89" w:rsidRDefault="005A6F89" w:rsidP="005A6F89">
      <w:pPr>
        <w:pStyle w:val="Default"/>
        <w:numPr>
          <w:ilvl w:val="0"/>
          <w:numId w:val="20"/>
        </w:numPr>
        <w:jc w:val="both"/>
        <w:rPr>
          <w:color w:val="auto"/>
        </w:rPr>
      </w:pPr>
      <w:r>
        <w:rPr>
          <w:color w:val="auto"/>
        </w:rPr>
        <w:t>Учет ценных бумаг и финансовых инвестиций.</w:t>
      </w:r>
    </w:p>
    <w:p w:rsidR="005A6F89" w:rsidRDefault="005A6F89" w:rsidP="005A6F89">
      <w:pPr>
        <w:pStyle w:val="Default"/>
        <w:numPr>
          <w:ilvl w:val="0"/>
          <w:numId w:val="20"/>
        </w:numPr>
        <w:jc w:val="both"/>
        <w:rPr>
          <w:color w:val="auto"/>
        </w:rPr>
      </w:pPr>
      <w:r>
        <w:rPr>
          <w:color w:val="auto"/>
        </w:rPr>
        <w:t>Учет финансовых вложений.</w:t>
      </w:r>
    </w:p>
    <w:p w:rsidR="005A6F89" w:rsidRDefault="005A6F89" w:rsidP="005A6F89">
      <w:pPr>
        <w:pStyle w:val="Default"/>
        <w:numPr>
          <w:ilvl w:val="0"/>
          <w:numId w:val="20"/>
        </w:numPr>
        <w:jc w:val="both"/>
        <w:rPr>
          <w:color w:val="auto"/>
        </w:rPr>
      </w:pPr>
      <w:r>
        <w:rPr>
          <w:color w:val="auto"/>
        </w:rPr>
        <w:t>Учет расчетов с бюджетом.</w:t>
      </w:r>
    </w:p>
    <w:p w:rsidR="005A6F89" w:rsidRDefault="005A6F89" w:rsidP="005A6F89">
      <w:pPr>
        <w:pStyle w:val="Default"/>
        <w:numPr>
          <w:ilvl w:val="0"/>
          <w:numId w:val="20"/>
        </w:numPr>
        <w:jc w:val="both"/>
        <w:rPr>
          <w:color w:val="auto"/>
        </w:rPr>
      </w:pPr>
      <w:r>
        <w:rPr>
          <w:color w:val="auto"/>
        </w:rPr>
        <w:t>Учет расчетов по краткосрочным кредитам и займам.</w:t>
      </w:r>
    </w:p>
    <w:p w:rsidR="005A6F89" w:rsidRDefault="005A6F89" w:rsidP="005A6F89">
      <w:pPr>
        <w:pStyle w:val="Default"/>
        <w:numPr>
          <w:ilvl w:val="0"/>
          <w:numId w:val="20"/>
        </w:numPr>
        <w:jc w:val="both"/>
        <w:rPr>
          <w:color w:val="auto"/>
        </w:rPr>
      </w:pPr>
      <w:r>
        <w:rPr>
          <w:color w:val="auto"/>
        </w:rPr>
        <w:t>Учет расчетов по долгосрочным кредитам и займам.</w:t>
      </w:r>
    </w:p>
    <w:p w:rsidR="005A6F89" w:rsidRDefault="005A6F89" w:rsidP="005A6F89">
      <w:pPr>
        <w:pStyle w:val="Default"/>
        <w:numPr>
          <w:ilvl w:val="0"/>
          <w:numId w:val="20"/>
        </w:numPr>
        <w:jc w:val="both"/>
        <w:rPr>
          <w:color w:val="auto"/>
        </w:rPr>
      </w:pPr>
      <w:r>
        <w:rPr>
          <w:color w:val="auto"/>
        </w:rPr>
        <w:lastRenderedPageBreak/>
        <w:t>Учет резервов организации.</w:t>
      </w:r>
    </w:p>
    <w:p w:rsidR="00EB77A9" w:rsidRDefault="00EB77A9" w:rsidP="005A6F89">
      <w:pPr>
        <w:pStyle w:val="Default"/>
        <w:numPr>
          <w:ilvl w:val="0"/>
          <w:numId w:val="20"/>
        </w:numPr>
        <w:jc w:val="both"/>
        <w:rPr>
          <w:color w:val="auto"/>
        </w:rPr>
      </w:pPr>
      <w:r>
        <w:rPr>
          <w:color w:val="auto"/>
        </w:rPr>
        <w:t>Учет государственной поддержки и целевого финансирования.</w:t>
      </w:r>
    </w:p>
    <w:p w:rsidR="00EB77A9" w:rsidRDefault="00EB77A9" w:rsidP="005A6F89">
      <w:pPr>
        <w:pStyle w:val="Default"/>
        <w:numPr>
          <w:ilvl w:val="0"/>
          <w:numId w:val="20"/>
        </w:numPr>
        <w:jc w:val="both"/>
        <w:rPr>
          <w:color w:val="auto"/>
        </w:rPr>
      </w:pPr>
      <w:r>
        <w:rPr>
          <w:color w:val="auto"/>
        </w:rPr>
        <w:t>Учет налога на прибыль организации.</w:t>
      </w:r>
    </w:p>
    <w:p w:rsidR="00EB77A9" w:rsidRDefault="00EB77A9" w:rsidP="005A6F89">
      <w:pPr>
        <w:pStyle w:val="Default"/>
        <w:numPr>
          <w:ilvl w:val="0"/>
          <w:numId w:val="20"/>
        </w:numPr>
        <w:jc w:val="both"/>
        <w:rPr>
          <w:color w:val="auto"/>
        </w:rPr>
      </w:pPr>
      <w:r>
        <w:rPr>
          <w:color w:val="auto"/>
        </w:rPr>
        <w:t>Оплата труда и пути ее совершенствования.</w:t>
      </w:r>
    </w:p>
    <w:p w:rsidR="00EB77A9" w:rsidRDefault="00EB77A9" w:rsidP="005A6F89">
      <w:pPr>
        <w:pStyle w:val="Default"/>
        <w:numPr>
          <w:ilvl w:val="0"/>
          <w:numId w:val="20"/>
        </w:numPr>
        <w:jc w:val="both"/>
        <w:rPr>
          <w:color w:val="auto"/>
        </w:rPr>
      </w:pPr>
      <w:r>
        <w:rPr>
          <w:color w:val="auto"/>
        </w:rPr>
        <w:t>Формирование финансового результата деятельности организации.</w:t>
      </w:r>
    </w:p>
    <w:p w:rsidR="00EB77A9" w:rsidRDefault="00EB77A9" w:rsidP="005A6F89">
      <w:pPr>
        <w:pStyle w:val="Default"/>
        <w:numPr>
          <w:ilvl w:val="0"/>
          <w:numId w:val="20"/>
        </w:numPr>
        <w:jc w:val="both"/>
        <w:rPr>
          <w:color w:val="auto"/>
        </w:rPr>
      </w:pPr>
      <w:r>
        <w:rPr>
          <w:color w:val="auto"/>
        </w:rPr>
        <w:t>Учет и расчет удержаний из заработной платы.</w:t>
      </w:r>
    </w:p>
    <w:p w:rsidR="00EB77A9" w:rsidRDefault="00EB77A9" w:rsidP="005A6F89">
      <w:pPr>
        <w:pStyle w:val="Default"/>
        <w:numPr>
          <w:ilvl w:val="0"/>
          <w:numId w:val="20"/>
        </w:numPr>
        <w:jc w:val="both"/>
        <w:rPr>
          <w:color w:val="auto"/>
        </w:rPr>
      </w:pPr>
      <w:r>
        <w:rPr>
          <w:color w:val="auto"/>
        </w:rPr>
        <w:t>Учет расчетов по социальному страхованию и обеспечению.</w:t>
      </w:r>
    </w:p>
    <w:p w:rsidR="00EB77A9" w:rsidRDefault="00EB77A9" w:rsidP="005A6F89">
      <w:pPr>
        <w:pStyle w:val="Default"/>
        <w:numPr>
          <w:ilvl w:val="0"/>
          <w:numId w:val="20"/>
        </w:numPr>
        <w:jc w:val="both"/>
        <w:rPr>
          <w:color w:val="auto"/>
        </w:rPr>
      </w:pPr>
      <w:r>
        <w:rPr>
          <w:color w:val="auto"/>
        </w:rPr>
        <w:t>Учет финансовых результатов от обычных видов деятельности в системе бухгалтерского и налогового учета.</w:t>
      </w:r>
    </w:p>
    <w:p w:rsidR="00EB4D52" w:rsidRDefault="00EB77A9" w:rsidP="005A6F89">
      <w:pPr>
        <w:pStyle w:val="Default"/>
        <w:numPr>
          <w:ilvl w:val="0"/>
          <w:numId w:val="20"/>
        </w:numPr>
        <w:jc w:val="both"/>
        <w:rPr>
          <w:color w:val="auto"/>
        </w:rPr>
      </w:pPr>
      <w:r>
        <w:rPr>
          <w:color w:val="auto"/>
        </w:rPr>
        <w:t>Формирование и учет капитала организации.</w:t>
      </w:r>
      <w:r w:rsidR="005A6F89">
        <w:rPr>
          <w:color w:val="auto"/>
        </w:rPr>
        <w:t xml:space="preserve"> </w:t>
      </w:r>
    </w:p>
    <w:p w:rsidR="004573A7" w:rsidRDefault="004573A7" w:rsidP="005A6F89">
      <w:pPr>
        <w:pStyle w:val="Default"/>
        <w:numPr>
          <w:ilvl w:val="0"/>
          <w:numId w:val="20"/>
        </w:numPr>
        <w:jc w:val="both"/>
        <w:rPr>
          <w:color w:val="auto"/>
        </w:rPr>
      </w:pPr>
      <w:r>
        <w:rPr>
          <w:color w:val="auto"/>
        </w:rPr>
        <w:t>Формирование и бухгалтерский учет уставного (складочного) капитала на предприятиях различных организационно-правовых форм.</w:t>
      </w:r>
    </w:p>
    <w:p w:rsidR="004573A7" w:rsidRDefault="004573A7" w:rsidP="005A6F89">
      <w:pPr>
        <w:pStyle w:val="Default"/>
        <w:numPr>
          <w:ilvl w:val="0"/>
          <w:numId w:val="20"/>
        </w:numPr>
        <w:jc w:val="both"/>
        <w:rPr>
          <w:color w:val="auto"/>
        </w:rPr>
      </w:pPr>
      <w:r>
        <w:rPr>
          <w:color w:val="auto"/>
        </w:rPr>
        <w:t>Бухгалтерский учет и документальное оформление учета численности работников, отработанного времени, выработки и заработной платы.</w:t>
      </w:r>
    </w:p>
    <w:p w:rsidR="004573A7" w:rsidRDefault="004573A7" w:rsidP="005A6F89">
      <w:pPr>
        <w:pStyle w:val="Default"/>
        <w:numPr>
          <w:ilvl w:val="0"/>
          <w:numId w:val="20"/>
        </w:numPr>
        <w:jc w:val="both"/>
        <w:rPr>
          <w:color w:val="auto"/>
        </w:rPr>
      </w:pPr>
      <w:r>
        <w:rPr>
          <w:color w:val="auto"/>
        </w:rPr>
        <w:t>Бухгалтерский учет оплаты труда и особенности его организации на предприятиях АПК.</w:t>
      </w:r>
    </w:p>
    <w:p w:rsidR="00EB4D52" w:rsidRDefault="00EB4D52" w:rsidP="00EB4D52">
      <w:pPr>
        <w:pStyle w:val="Default"/>
        <w:rPr>
          <w:color w:val="auto"/>
        </w:rPr>
      </w:pPr>
    </w:p>
    <w:p w:rsidR="00EB4D52" w:rsidRDefault="00EB4D52" w:rsidP="00EB4D52">
      <w:pPr>
        <w:pStyle w:val="Default"/>
        <w:rPr>
          <w:color w:val="auto"/>
        </w:rPr>
      </w:pPr>
    </w:p>
    <w:p w:rsidR="00EB4D52" w:rsidRDefault="00EB4D52" w:rsidP="00EB4D52">
      <w:pPr>
        <w:pStyle w:val="Default"/>
        <w:rPr>
          <w:color w:val="auto"/>
        </w:rPr>
      </w:pPr>
    </w:p>
    <w:p w:rsidR="00EB4D52" w:rsidRDefault="00EB4D52" w:rsidP="00EB4D52">
      <w:pPr>
        <w:pStyle w:val="Default"/>
        <w:rPr>
          <w:color w:val="auto"/>
        </w:rPr>
      </w:pPr>
    </w:p>
    <w:p w:rsidR="00EB4D52" w:rsidRDefault="00EB4D52" w:rsidP="00EB4D52">
      <w:pPr>
        <w:pStyle w:val="Default"/>
        <w:rPr>
          <w:color w:val="auto"/>
        </w:rPr>
      </w:pPr>
    </w:p>
    <w:p w:rsidR="00CA0DCC" w:rsidRDefault="00CA0DCC" w:rsidP="00EB4D52">
      <w:pPr>
        <w:pStyle w:val="Default"/>
        <w:rPr>
          <w:color w:val="auto"/>
        </w:rPr>
      </w:pPr>
    </w:p>
    <w:p w:rsidR="00CA0DCC" w:rsidRDefault="00CA0DCC" w:rsidP="00EB4D52">
      <w:pPr>
        <w:pStyle w:val="Default"/>
        <w:rPr>
          <w:color w:val="auto"/>
        </w:rPr>
      </w:pPr>
    </w:p>
    <w:p w:rsidR="00CA0DCC" w:rsidRDefault="00CA0DCC" w:rsidP="00EB4D52">
      <w:pPr>
        <w:pStyle w:val="Default"/>
        <w:rPr>
          <w:color w:val="auto"/>
        </w:rPr>
      </w:pPr>
    </w:p>
    <w:p w:rsidR="00CA0DCC" w:rsidRDefault="00CA0DCC" w:rsidP="00EB4D52">
      <w:pPr>
        <w:pStyle w:val="Default"/>
        <w:rPr>
          <w:color w:val="auto"/>
        </w:rPr>
      </w:pPr>
    </w:p>
    <w:p w:rsidR="00CA0DCC" w:rsidRDefault="00CA0DCC" w:rsidP="00EB4D52">
      <w:pPr>
        <w:pStyle w:val="Default"/>
        <w:rPr>
          <w:color w:val="auto"/>
        </w:rPr>
      </w:pPr>
    </w:p>
    <w:p w:rsidR="00CA0DCC" w:rsidRDefault="00CA0DCC" w:rsidP="00EB4D52">
      <w:pPr>
        <w:pStyle w:val="Default"/>
        <w:rPr>
          <w:color w:val="auto"/>
        </w:rPr>
      </w:pPr>
    </w:p>
    <w:p w:rsidR="00CA0DCC" w:rsidRDefault="00CA0DCC" w:rsidP="00EB4D52">
      <w:pPr>
        <w:pStyle w:val="Default"/>
        <w:rPr>
          <w:color w:val="auto"/>
        </w:rPr>
      </w:pPr>
    </w:p>
    <w:p w:rsidR="00CA0DCC" w:rsidRDefault="00CA0DCC" w:rsidP="00EB4D52">
      <w:pPr>
        <w:pStyle w:val="Default"/>
        <w:rPr>
          <w:color w:val="auto"/>
        </w:rPr>
      </w:pPr>
    </w:p>
    <w:p w:rsidR="00CA0DCC" w:rsidRDefault="00CA0DCC" w:rsidP="00EB4D52">
      <w:pPr>
        <w:pStyle w:val="Default"/>
        <w:rPr>
          <w:color w:val="auto"/>
        </w:rPr>
      </w:pPr>
    </w:p>
    <w:p w:rsidR="00CA0DCC" w:rsidRDefault="00CA0DCC" w:rsidP="00EB4D52">
      <w:pPr>
        <w:pStyle w:val="Default"/>
        <w:rPr>
          <w:color w:val="auto"/>
        </w:rPr>
      </w:pPr>
    </w:p>
    <w:p w:rsidR="00CA0DCC" w:rsidRDefault="00CA0DCC" w:rsidP="00EB4D52">
      <w:pPr>
        <w:pStyle w:val="Default"/>
        <w:rPr>
          <w:color w:val="auto"/>
        </w:rPr>
      </w:pPr>
    </w:p>
    <w:p w:rsidR="00CA0DCC" w:rsidRDefault="00CA0DCC" w:rsidP="00EB4D52">
      <w:pPr>
        <w:pStyle w:val="Default"/>
        <w:rPr>
          <w:color w:val="auto"/>
        </w:rPr>
      </w:pPr>
    </w:p>
    <w:p w:rsidR="00CA0DCC" w:rsidRDefault="00CA0DCC" w:rsidP="00EB4D52">
      <w:pPr>
        <w:pStyle w:val="Default"/>
        <w:rPr>
          <w:color w:val="auto"/>
        </w:rPr>
      </w:pPr>
    </w:p>
    <w:p w:rsidR="00CA0DCC" w:rsidRDefault="00CA0DCC" w:rsidP="00EB4D52">
      <w:pPr>
        <w:pStyle w:val="Default"/>
        <w:rPr>
          <w:color w:val="auto"/>
        </w:rPr>
      </w:pPr>
    </w:p>
    <w:p w:rsidR="00CA0DCC" w:rsidRDefault="00CA0DCC" w:rsidP="00EB4D52">
      <w:pPr>
        <w:pStyle w:val="Default"/>
        <w:rPr>
          <w:color w:val="auto"/>
        </w:rPr>
      </w:pPr>
    </w:p>
    <w:p w:rsidR="00CA0DCC" w:rsidRDefault="00CA0DCC" w:rsidP="00EB4D52">
      <w:pPr>
        <w:pStyle w:val="Default"/>
        <w:rPr>
          <w:color w:val="auto"/>
        </w:rPr>
      </w:pPr>
    </w:p>
    <w:p w:rsidR="00CA0DCC" w:rsidRDefault="00CA0DCC" w:rsidP="00EB4D52">
      <w:pPr>
        <w:pStyle w:val="Default"/>
        <w:rPr>
          <w:color w:val="auto"/>
        </w:rPr>
      </w:pPr>
    </w:p>
    <w:p w:rsidR="00CA0DCC" w:rsidRDefault="00CA0DCC" w:rsidP="00EB4D52">
      <w:pPr>
        <w:pStyle w:val="Default"/>
        <w:rPr>
          <w:color w:val="auto"/>
        </w:rPr>
      </w:pPr>
    </w:p>
    <w:p w:rsidR="00CA0DCC" w:rsidRDefault="00CA0DCC" w:rsidP="00EB4D52">
      <w:pPr>
        <w:pStyle w:val="Default"/>
        <w:rPr>
          <w:color w:val="auto"/>
        </w:rPr>
      </w:pPr>
    </w:p>
    <w:p w:rsidR="00CA0DCC" w:rsidRDefault="00CA0DCC" w:rsidP="00EB4D52">
      <w:pPr>
        <w:pStyle w:val="Default"/>
        <w:rPr>
          <w:color w:val="auto"/>
        </w:rPr>
      </w:pPr>
    </w:p>
    <w:p w:rsidR="00CA0DCC" w:rsidRDefault="00CA0DCC" w:rsidP="00EB4D52">
      <w:pPr>
        <w:pStyle w:val="Default"/>
        <w:rPr>
          <w:color w:val="auto"/>
        </w:rPr>
      </w:pPr>
    </w:p>
    <w:p w:rsidR="00CA0DCC" w:rsidRDefault="00CA0DCC" w:rsidP="00EB4D52">
      <w:pPr>
        <w:pStyle w:val="Default"/>
        <w:rPr>
          <w:color w:val="auto"/>
        </w:rPr>
      </w:pPr>
    </w:p>
    <w:p w:rsidR="00CA0DCC" w:rsidRDefault="00CA0DCC" w:rsidP="00EB4D52">
      <w:pPr>
        <w:pStyle w:val="Default"/>
        <w:rPr>
          <w:color w:val="auto"/>
        </w:rPr>
      </w:pPr>
    </w:p>
    <w:p w:rsidR="00CA0DCC" w:rsidRDefault="00CA0DCC" w:rsidP="00EB4D52">
      <w:pPr>
        <w:pStyle w:val="Default"/>
        <w:rPr>
          <w:color w:val="auto"/>
        </w:rPr>
      </w:pPr>
    </w:p>
    <w:p w:rsidR="00CA0DCC" w:rsidRDefault="00CA0DCC" w:rsidP="00EB4D52">
      <w:pPr>
        <w:pStyle w:val="Default"/>
        <w:rPr>
          <w:color w:val="auto"/>
        </w:rPr>
      </w:pPr>
    </w:p>
    <w:p w:rsidR="00CA0DCC" w:rsidRDefault="00CA0DCC" w:rsidP="00EB4D52">
      <w:pPr>
        <w:pStyle w:val="Default"/>
        <w:rPr>
          <w:color w:val="auto"/>
        </w:rPr>
      </w:pPr>
    </w:p>
    <w:p w:rsidR="00CA0DCC" w:rsidRDefault="00CA0DCC" w:rsidP="00EB4D52">
      <w:pPr>
        <w:pStyle w:val="Default"/>
        <w:rPr>
          <w:color w:val="auto"/>
        </w:rPr>
      </w:pPr>
    </w:p>
    <w:p w:rsidR="00CA0DCC" w:rsidRDefault="00CA0DCC" w:rsidP="00EB4D52">
      <w:pPr>
        <w:pStyle w:val="Default"/>
        <w:rPr>
          <w:color w:val="auto"/>
        </w:rPr>
      </w:pPr>
    </w:p>
    <w:p w:rsidR="00EB4D52" w:rsidRDefault="00EB4D52" w:rsidP="00EB4D52">
      <w:pPr>
        <w:pStyle w:val="Default"/>
        <w:rPr>
          <w:color w:val="auto"/>
        </w:rPr>
      </w:pPr>
    </w:p>
    <w:p w:rsidR="00EB4D52" w:rsidRDefault="00EB4D52" w:rsidP="00EB4D52">
      <w:pPr>
        <w:pStyle w:val="Default"/>
        <w:rPr>
          <w:color w:val="auto"/>
        </w:rPr>
      </w:pPr>
    </w:p>
    <w:p w:rsidR="00EB4D52" w:rsidRDefault="00EB4D52" w:rsidP="00EB4D52">
      <w:pPr>
        <w:pStyle w:val="Default"/>
        <w:rPr>
          <w:color w:val="auto"/>
        </w:rPr>
      </w:pPr>
    </w:p>
    <w:p w:rsidR="00EB4D52" w:rsidRDefault="00EB4D52" w:rsidP="00EB4D52">
      <w:pPr>
        <w:pStyle w:val="Default"/>
        <w:rPr>
          <w:color w:val="auto"/>
        </w:rPr>
      </w:pPr>
    </w:p>
    <w:p w:rsidR="00EB4D52" w:rsidRDefault="00EB4D52" w:rsidP="00EB4D52">
      <w:pPr>
        <w:pStyle w:val="Default"/>
        <w:rPr>
          <w:color w:val="auto"/>
        </w:rPr>
      </w:pPr>
    </w:p>
    <w:p w:rsidR="00EB4D52" w:rsidRDefault="00EB4D52" w:rsidP="00EB4D52">
      <w:pPr>
        <w:pStyle w:val="Default"/>
        <w:rPr>
          <w:color w:val="auto"/>
        </w:rPr>
      </w:pPr>
    </w:p>
    <w:p w:rsidR="006F1B6B" w:rsidRDefault="006F1B6B" w:rsidP="006F1B6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1.</w:t>
      </w:r>
    </w:p>
    <w:p w:rsidR="006F1B6B" w:rsidRDefault="006F1B6B" w:rsidP="006F1B6B">
      <w:pPr>
        <w:spacing w:after="0" w:line="240" w:lineRule="auto"/>
        <w:jc w:val="center"/>
        <w:rPr>
          <w:rFonts w:ascii="Times New Roman" w:hAnsi="Times New Roman" w:cs="Times New Roman"/>
          <w:sz w:val="24"/>
          <w:szCs w:val="24"/>
        </w:rPr>
      </w:pPr>
      <w:r w:rsidRPr="009C7F64">
        <w:rPr>
          <w:rFonts w:ascii="Times New Roman" w:hAnsi="Times New Roman" w:cs="Times New Roman"/>
          <w:i/>
          <w:sz w:val="24"/>
          <w:szCs w:val="24"/>
        </w:rPr>
        <w:t>Образец оформления титульного листа курсовой работы</w:t>
      </w:r>
    </w:p>
    <w:p w:rsidR="006F1B6B" w:rsidRDefault="006F1B6B" w:rsidP="006F1B6B">
      <w:pPr>
        <w:spacing w:after="0" w:line="240" w:lineRule="auto"/>
        <w:jc w:val="center"/>
        <w:rPr>
          <w:rFonts w:ascii="Times New Roman" w:hAnsi="Times New Roman" w:cs="Times New Roman"/>
          <w:sz w:val="24"/>
          <w:szCs w:val="24"/>
        </w:rPr>
      </w:pPr>
    </w:p>
    <w:p w:rsidR="006F1B6B" w:rsidRPr="009C7F64" w:rsidRDefault="006F1B6B" w:rsidP="006F1B6B">
      <w:pPr>
        <w:spacing w:after="0" w:line="240" w:lineRule="auto"/>
        <w:jc w:val="center"/>
        <w:rPr>
          <w:rFonts w:ascii="Times New Roman" w:eastAsia="Times New Roman" w:hAnsi="Times New Roman" w:cs="Times New Roman"/>
          <w:sz w:val="24"/>
          <w:szCs w:val="24"/>
        </w:rPr>
      </w:pPr>
      <w:r w:rsidRPr="009C7F64">
        <w:rPr>
          <w:rFonts w:ascii="Times New Roman" w:eastAsia="Times New Roman" w:hAnsi="Times New Roman" w:cs="Times New Roman"/>
          <w:sz w:val="24"/>
          <w:szCs w:val="24"/>
        </w:rPr>
        <w:t>Департамент образования Вологодской области.</w:t>
      </w:r>
    </w:p>
    <w:p w:rsidR="006F1B6B" w:rsidRDefault="006F1B6B" w:rsidP="006F1B6B">
      <w:pPr>
        <w:spacing w:after="0" w:line="240" w:lineRule="auto"/>
        <w:jc w:val="center"/>
        <w:rPr>
          <w:rFonts w:ascii="Times New Roman" w:hAnsi="Times New Roman" w:cs="Times New Roman"/>
          <w:sz w:val="24"/>
          <w:szCs w:val="24"/>
        </w:rPr>
      </w:pPr>
      <w:r w:rsidRPr="009C7F64">
        <w:rPr>
          <w:rFonts w:ascii="Times New Roman" w:eastAsia="Times New Roman" w:hAnsi="Times New Roman" w:cs="Times New Roman"/>
          <w:sz w:val="24"/>
          <w:szCs w:val="24"/>
        </w:rPr>
        <w:t xml:space="preserve">БПОУ </w:t>
      </w:r>
      <w:proofErr w:type="gramStart"/>
      <w:r w:rsidRPr="009C7F64">
        <w:rPr>
          <w:rFonts w:ascii="Times New Roman" w:eastAsia="Times New Roman" w:hAnsi="Times New Roman" w:cs="Times New Roman"/>
          <w:sz w:val="24"/>
          <w:szCs w:val="24"/>
        </w:rPr>
        <w:t>ВО</w:t>
      </w:r>
      <w:proofErr w:type="gramEnd"/>
      <w:r w:rsidRPr="009C7F64">
        <w:rPr>
          <w:rFonts w:ascii="Times New Roman" w:eastAsia="Times New Roman" w:hAnsi="Times New Roman" w:cs="Times New Roman"/>
          <w:sz w:val="24"/>
          <w:szCs w:val="24"/>
        </w:rPr>
        <w:t xml:space="preserve"> «Вологодский аграрно-экономический колледж».</w:t>
      </w:r>
    </w:p>
    <w:p w:rsidR="006F1B6B" w:rsidRDefault="006F1B6B" w:rsidP="006F1B6B">
      <w:pPr>
        <w:spacing w:after="0" w:line="240" w:lineRule="auto"/>
        <w:jc w:val="center"/>
        <w:rPr>
          <w:rFonts w:ascii="Times New Roman" w:hAnsi="Times New Roman" w:cs="Times New Roman"/>
          <w:sz w:val="24"/>
          <w:szCs w:val="24"/>
        </w:rPr>
      </w:pPr>
    </w:p>
    <w:p w:rsidR="006F1B6B" w:rsidRDefault="006F1B6B" w:rsidP="006F1B6B">
      <w:pPr>
        <w:spacing w:after="0" w:line="240" w:lineRule="auto"/>
        <w:jc w:val="center"/>
        <w:rPr>
          <w:rFonts w:ascii="Times New Roman" w:hAnsi="Times New Roman" w:cs="Times New Roman"/>
          <w:sz w:val="24"/>
          <w:szCs w:val="24"/>
        </w:rPr>
      </w:pPr>
    </w:p>
    <w:p w:rsidR="006F1B6B" w:rsidRDefault="006F1B6B" w:rsidP="006F1B6B">
      <w:pPr>
        <w:spacing w:after="0" w:line="240" w:lineRule="auto"/>
        <w:jc w:val="center"/>
        <w:rPr>
          <w:rFonts w:ascii="Times New Roman" w:hAnsi="Times New Roman" w:cs="Times New Roman"/>
          <w:sz w:val="24"/>
          <w:szCs w:val="24"/>
        </w:rPr>
      </w:pPr>
    </w:p>
    <w:p w:rsidR="006F1B6B" w:rsidRDefault="006F1B6B" w:rsidP="006F1B6B">
      <w:pPr>
        <w:spacing w:after="0" w:line="240" w:lineRule="auto"/>
        <w:jc w:val="center"/>
        <w:rPr>
          <w:rFonts w:ascii="Times New Roman" w:hAnsi="Times New Roman" w:cs="Times New Roman"/>
          <w:sz w:val="24"/>
          <w:szCs w:val="24"/>
        </w:rPr>
      </w:pPr>
    </w:p>
    <w:p w:rsidR="006F1B6B" w:rsidRDefault="006F1B6B" w:rsidP="006F1B6B">
      <w:pPr>
        <w:spacing w:after="0" w:line="240" w:lineRule="auto"/>
        <w:jc w:val="center"/>
        <w:rPr>
          <w:rFonts w:ascii="Times New Roman" w:hAnsi="Times New Roman" w:cs="Times New Roman"/>
          <w:sz w:val="24"/>
          <w:szCs w:val="24"/>
        </w:rPr>
      </w:pPr>
    </w:p>
    <w:p w:rsidR="006F1B6B" w:rsidRDefault="006F1B6B" w:rsidP="006F1B6B">
      <w:pPr>
        <w:spacing w:after="0" w:line="240" w:lineRule="auto"/>
        <w:jc w:val="center"/>
        <w:rPr>
          <w:rFonts w:ascii="Times New Roman" w:hAnsi="Times New Roman" w:cs="Times New Roman"/>
          <w:sz w:val="24"/>
          <w:szCs w:val="24"/>
        </w:rPr>
      </w:pPr>
    </w:p>
    <w:p w:rsidR="006F1B6B" w:rsidRDefault="006F1B6B" w:rsidP="006F1B6B">
      <w:pPr>
        <w:spacing w:after="0" w:line="240" w:lineRule="auto"/>
        <w:jc w:val="center"/>
        <w:rPr>
          <w:rFonts w:ascii="Times New Roman" w:hAnsi="Times New Roman" w:cs="Times New Roman"/>
          <w:sz w:val="24"/>
          <w:szCs w:val="24"/>
        </w:rPr>
      </w:pPr>
    </w:p>
    <w:p w:rsidR="006F1B6B" w:rsidRDefault="006F1B6B" w:rsidP="006F1B6B">
      <w:pPr>
        <w:spacing w:after="0" w:line="240" w:lineRule="auto"/>
        <w:jc w:val="center"/>
        <w:rPr>
          <w:rFonts w:ascii="Times New Roman" w:hAnsi="Times New Roman" w:cs="Times New Roman"/>
          <w:sz w:val="24"/>
          <w:szCs w:val="24"/>
        </w:rPr>
      </w:pPr>
    </w:p>
    <w:p w:rsidR="006F1B6B" w:rsidRPr="009C7F64" w:rsidRDefault="006F1B6B" w:rsidP="006F1B6B">
      <w:pPr>
        <w:spacing w:after="0" w:line="240" w:lineRule="auto"/>
        <w:jc w:val="center"/>
        <w:rPr>
          <w:rFonts w:ascii="Times New Roman" w:hAnsi="Times New Roman" w:cs="Times New Roman"/>
          <w:sz w:val="28"/>
          <w:szCs w:val="28"/>
        </w:rPr>
      </w:pPr>
    </w:p>
    <w:p w:rsidR="006F1B6B" w:rsidRPr="009C7F64" w:rsidRDefault="006F1B6B" w:rsidP="006F1B6B">
      <w:pPr>
        <w:spacing w:after="0" w:line="240" w:lineRule="auto"/>
        <w:jc w:val="center"/>
        <w:rPr>
          <w:rFonts w:ascii="Times New Roman" w:hAnsi="Times New Roman" w:cs="Times New Roman"/>
          <w:sz w:val="28"/>
          <w:szCs w:val="28"/>
        </w:rPr>
      </w:pPr>
    </w:p>
    <w:p w:rsidR="006F1B6B" w:rsidRDefault="006F1B6B" w:rsidP="006F1B6B">
      <w:pPr>
        <w:spacing w:after="0" w:line="240" w:lineRule="auto"/>
        <w:jc w:val="center"/>
        <w:rPr>
          <w:rFonts w:ascii="Times New Roman" w:hAnsi="Times New Roman" w:cs="Times New Roman"/>
          <w:sz w:val="28"/>
          <w:szCs w:val="28"/>
        </w:rPr>
      </w:pPr>
      <w:r w:rsidRPr="009C7F64">
        <w:rPr>
          <w:rFonts w:ascii="Times New Roman" w:hAnsi="Times New Roman" w:cs="Times New Roman"/>
          <w:sz w:val="28"/>
          <w:szCs w:val="28"/>
        </w:rPr>
        <w:t>Курсовая работа по междисциплинарному курсу</w:t>
      </w:r>
      <w:r>
        <w:rPr>
          <w:rFonts w:ascii="Times New Roman" w:hAnsi="Times New Roman" w:cs="Times New Roman"/>
          <w:sz w:val="28"/>
          <w:szCs w:val="28"/>
        </w:rPr>
        <w:t xml:space="preserve"> 02.01.</w:t>
      </w:r>
    </w:p>
    <w:p w:rsidR="006F1B6B" w:rsidRDefault="006F1B6B" w:rsidP="006F1B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«Практические основы бухгалтерского </w:t>
      </w:r>
      <w:proofErr w:type="gramStart"/>
      <w:r>
        <w:rPr>
          <w:rFonts w:ascii="Times New Roman" w:hAnsi="Times New Roman" w:cs="Times New Roman"/>
          <w:sz w:val="28"/>
          <w:szCs w:val="28"/>
        </w:rPr>
        <w:t>учета источников формирования имущества организации</w:t>
      </w:r>
      <w:proofErr w:type="gramEnd"/>
      <w:r>
        <w:rPr>
          <w:rFonts w:ascii="Times New Roman" w:hAnsi="Times New Roman" w:cs="Times New Roman"/>
          <w:sz w:val="28"/>
          <w:szCs w:val="28"/>
        </w:rPr>
        <w:t>»</w:t>
      </w:r>
    </w:p>
    <w:p w:rsidR="006F1B6B" w:rsidRDefault="006F1B6B" w:rsidP="006F1B6B">
      <w:pPr>
        <w:spacing w:after="0" w:line="240" w:lineRule="auto"/>
        <w:jc w:val="center"/>
        <w:rPr>
          <w:rFonts w:ascii="Times New Roman" w:hAnsi="Times New Roman" w:cs="Times New Roman"/>
          <w:sz w:val="28"/>
          <w:szCs w:val="28"/>
        </w:rPr>
      </w:pPr>
    </w:p>
    <w:p w:rsidR="006F1B6B" w:rsidRDefault="006F1B6B" w:rsidP="006F1B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ТЕМА</w:t>
      </w:r>
    </w:p>
    <w:p w:rsidR="006F1B6B" w:rsidRDefault="006F1B6B" w:rsidP="006F1B6B">
      <w:pPr>
        <w:spacing w:after="0" w:line="240" w:lineRule="auto"/>
        <w:rPr>
          <w:rFonts w:ascii="Times New Roman" w:hAnsi="Times New Roman" w:cs="Times New Roman"/>
          <w:sz w:val="28"/>
          <w:szCs w:val="28"/>
        </w:rPr>
      </w:pPr>
    </w:p>
    <w:p w:rsidR="006F1B6B" w:rsidRDefault="006F1B6B" w:rsidP="006F1B6B">
      <w:pPr>
        <w:spacing w:after="0" w:line="240" w:lineRule="auto"/>
        <w:rPr>
          <w:rFonts w:ascii="Times New Roman" w:hAnsi="Times New Roman" w:cs="Times New Roman"/>
          <w:sz w:val="28"/>
          <w:szCs w:val="28"/>
        </w:rPr>
      </w:pPr>
    </w:p>
    <w:p w:rsidR="006F1B6B" w:rsidRDefault="006F1B6B" w:rsidP="006F1B6B">
      <w:pPr>
        <w:spacing w:after="0" w:line="240" w:lineRule="auto"/>
        <w:rPr>
          <w:rFonts w:ascii="Times New Roman" w:hAnsi="Times New Roman" w:cs="Times New Roman"/>
          <w:sz w:val="28"/>
          <w:szCs w:val="28"/>
        </w:rPr>
      </w:pPr>
    </w:p>
    <w:p w:rsidR="006F1B6B" w:rsidRDefault="006F1B6B" w:rsidP="00A2664D">
      <w:pPr>
        <w:tabs>
          <w:tab w:val="left" w:pos="5387"/>
        </w:tabs>
        <w:spacing w:after="0" w:line="240" w:lineRule="auto"/>
        <w:rPr>
          <w:rFonts w:ascii="Times New Roman" w:hAnsi="Times New Roman" w:cs="Times New Roman"/>
          <w:sz w:val="24"/>
          <w:szCs w:val="24"/>
        </w:rPr>
      </w:pPr>
      <w:r>
        <w:rPr>
          <w:rFonts w:ascii="Times New Roman" w:hAnsi="Times New Roman" w:cs="Times New Roman"/>
          <w:sz w:val="28"/>
          <w:szCs w:val="28"/>
        </w:rPr>
        <w:tab/>
      </w:r>
      <w:r w:rsidRPr="009C7F64">
        <w:rPr>
          <w:rFonts w:ascii="Times New Roman" w:hAnsi="Times New Roman" w:cs="Times New Roman"/>
          <w:sz w:val="24"/>
          <w:szCs w:val="24"/>
        </w:rPr>
        <w:t>Выполни</w:t>
      </w:r>
      <w:proofErr w:type="gramStart"/>
      <w:r w:rsidRPr="009C7F64">
        <w:rPr>
          <w:rFonts w:ascii="Times New Roman" w:hAnsi="Times New Roman" w:cs="Times New Roman"/>
          <w:sz w:val="24"/>
          <w:szCs w:val="24"/>
        </w:rPr>
        <w:t>л(</w:t>
      </w:r>
      <w:proofErr w:type="gramEnd"/>
      <w:r w:rsidRPr="009C7F64">
        <w:rPr>
          <w:rFonts w:ascii="Times New Roman" w:hAnsi="Times New Roman" w:cs="Times New Roman"/>
          <w:sz w:val="24"/>
          <w:szCs w:val="24"/>
        </w:rPr>
        <w:t>а): студент(</w:t>
      </w:r>
      <w:proofErr w:type="spellStart"/>
      <w:r w:rsidRPr="009C7F64">
        <w:rPr>
          <w:rFonts w:ascii="Times New Roman" w:hAnsi="Times New Roman" w:cs="Times New Roman"/>
          <w:sz w:val="24"/>
          <w:szCs w:val="24"/>
        </w:rPr>
        <w:t>ка</w:t>
      </w:r>
      <w:proofErr w:type="spellEnd"/>
      <w:r w:rsidRPr="009C7F64">
        <w:rPr>
          <w:rFonts w:ascii="Times New Roman" w:hAnsi="Times New Roman" w:cs="Times New Roman"/>
          <w:sz w:val="24"/>
          <w:szCs w:val="24"/>
        </w:rPr>
        <w:t>) _ курса</w:t>
      </w:r>
    </w:p>
    <w:p w:rsidR="006F1B6B" w:rsidRDefault="006F1B6B" w:rsidP="00A2664D">
      <w:pPr>
        <w:tabs>
          <w:tab w:val="left" w:pos="5387"/>
        </w:tabs>
        <w:spacing w:after="0" w:line="240" w:lineRule="auto"/>
        <w:rPr>
          <w:rFonts w:ascii="Times New Roman" w:hAnsi="Times New Roman" w:cs="Times New Roman"/>
          <w:sz w:val="24"/>
          <w:szCs w:val="24"/>
        </w:rPr>
      </w:pPr>
      <w:r>
        <w:rPr>
          <w:rFonts w:ascii="Times New Roman" w:hAnsi="Times New Roman" w:cs="Times New Roman"/>
          <w:sz w:val="24"/>
          <w:szCs w:val="24"/>
        </w:rPr>
        <w:tab/>
        <w:t>________________________________</w:t>
      </w:r>
    </w:p>
    <w:p w:rsidR="006F1B6B" w:rsidRDefault="006F1B6B" w:rsidP="00A2664D">
      <w:pPr>
        <w:tabs>
          <w:tab w:val="left" w:pos="5387"/>
        </w:tabs>
        <w:spacing w:after="0" w:line="240" w:lineRule="auto"/>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0"/>
          <w:szCs w:val="20"/>
        </w:rPr>
        <w:t xml:space="preserve">               (фамилия, имя, отчество)</w:t>
      </w:r>
    </w:p>
    <w:p w:rsidR="00EB77A9" w:rsidRPr="00EB77A9" w:rsidRDefault="00EB77A9" w:rsidP="00A2664D">
      <w:pPr>
        <w:tabs>
          <w:tab w:val="left" w:pos="5387"/>
        </w:tabs>
        <w:spacing w:after="0" w:line="240" w:lineRule="auto"/>
        <w:rPr>
          <w:rFonts w:ascii="Times New Roman" w:hAnsi="Times New Roman" w:cs="Times New Roman"/>
          <w:sz w:val="24"/>
          <w:szCs w:val="24"/>
          <w:vertAlign w:val="superscript"/>
        </w:rPr>
      </w:pPr>
      <w:r>
        <w:rPr>
          <w:rFonts w:ascii="Times New Roman" w:hAnsi="Times New Roman" w:cs="Times New Roman"/>
          <w:sz w:val="20"/>
          <w:szCs w:val="20"/>
        </w:rPr>
        <w:tab/>
      </w:r>
      <w:r>
        <w:rPr>
          <w:rFonts w:ascii="Times New Roman" w:hAnsi="Times New Roman" w:cs="Times New Roman"/>
          <w:sz w:val="24"/>
          <w:szCs w:val="24"/>
        </w:rPr>
        <w:t>Группа ________</w:t>
      </w:r>
    </w:p>
    <w:p w:rsidR="006F1B6B" w:rsidRDefault="00A2664D" w:rsidP="00A2664D">
      <w:pPr>
        <w:tabs>
          <w:tab w:val="left" w:pos="5387"/>
        </w:tabs>
        <w:spacing w:after="0" w:line="240" w:lineRule="auto"/>
        <w:rPr>
          <w:rFonts w:ascii="Times New Roman" w:hAnsi="Times New Roman" w:cs="Times New Roman"/>
          <w:sz w:val="24"/>
          <w:szCs w:val="24"/>
        </w:rPr>
      </w:pPr>
      <w:r>
        <w:rPr>
          <w:rFonts w:ascii="Times New Roman" w:hAnsi="Times New Roman" w:cs="Times New Roman"/>
          <w:sz w:val="24"/>
          <w:szCs w:val="24"/>
        </w:rPr>
        <w:tab/>
        <w:t>Специальность: 38.02.01</w:t>
      </w:r>
      <w:r w:rsidR="006F1B6B">
        <w:rPr>
          <w:rFonts w:ascii="Times New Roman" w:hAnsi="Times New Roman" w:cs="Times New Roman"/>
          <w:sz w:val="24"/>
          <w:szCs w:val="24"/>
        </w:rPr>
        <w:t xml:space="preserve"> «Экономика и </w:t>
      </w:r>
    </w:p>
    <w:p w:rsidR="006F1B6B" w:rsidRDefault="006F1B6B" w:rsidP="00A2664D">
      <w:pPr>
        <w:tabs>
          <w:tab w:val="left" w:pos="5387"/>
        </w:tabs>
        <w:spacing w:after="0" w:line="240" w:lineRule="auto"/>
        <w:rPr>
          <w:rFonts w:ascii="Times New Roman" w:hAnsi="Times New Roman" w:cs="Times New Roman"/>
          <w:sz w:val="24"/>
          <w:szCs w:val="24"/>
        </w:rPr>
      </w:pPr>
      <w:r>
        <w:rPr>
          <w:rFonts w:ascii="Times New Roman" w:hAnsi="Times New Roman" w:cs="Times New Roman"/>
          <w:sz w:val="24"/>
          <w:szCs w:val="24"/>
        </w:rPr>
        <w:tab/>
        <w:t>бухгалтерский учет (по отраслям)»</w:t>
      </w:r>
    </w:p>
    <w:p w:rsidR="006F1B6B" w:rsidRDefault="006F1B6B" w:rsidP="00A2664D">
      <w:pPr>
        <w:tabs>
          <w:tab w:val="left" w:pos="5387"/>
        </w:tabs>
        <w:spacing w:after="0" w:line="240" w:lineRule="auto"/>
        <w:rPr>
          <w:rFonts w:ascii="Times New Roman" w:hAnsi="Times New Roman" w:cs="Times New Roman"/>
          <w:sz w:val="24"/>
          <w:szCs w:val="24"/>
        </w:rPr>
      </w:pPr>
    </w:p>
    <w:p w:rsidR="006F1B6B" w:rsidRDefault="006F1B6B" w:rsidP="006F1B6B">
      <w:pPr>
        <w:tabs>
          <w:tab w:val="left" w:pos="5670"/>
        </w:tabs>
        <w:spacing w:after="0" w:line="240" w:lineRule="auto"/>
        <w:rPr>
          <w:rFonts w:ascii="Times New Roman" w:hAnsi="Times New Roman" w:cs="Times New Roman"/>
          <w:sz w:val="24"/>
          <w:szCs w:val="24"/>
        </w:rPr>
      </w:pPr>
    </w:p>
    <w:p w:rsidR="006F1B6B" w:rsidRDefault="006F1B6B" w:rsidP="006F1B6B">
      <w:pPr>
        <w:tabs>
          <w:tab w:val="left" w:pos="5670"/>
        </w:tabs>
        <w:spacing w:after="0" w:line="240" w:lineRule="auto"/>
        <w:rPr>
          <w:rFonts w:ascii="Times New Roman" w:hAnsi="Times New Roman" w:cs="Times New Roman"/>
          <w:sz w:val="24"/>
          <w:szCs w:val="24"/>
        </w:rPr>
      </w:pPr>
    </w:p>
    <w:p w:rsidR="006F1B6B" w:rsidRDefault="006F1B6B" w:rsidP="006F1B6B">
      <w:pPr>
        <w:tabs>
          <w:tab w:val="left" w:pos="5670"/>
        </w:tabs>
        <w:spacing w:after="0" w:line="240" w:lineRule="auto"/>
        <w:rPr>
          <w:rFonts w:ascii="Times New Roman" w:hAnsi="Times New Roman" w:cs="Times New Roman"/>
          <w:sz w:val="24"/>
          <w:szCs w:val="24"/>
        </w:rPr>
      </w:pPr>
    </w:p>
    <w:p w:rsidR="006F1B6B" w:rsidRDefault="006F1B6B" w:rsidP="006F1B6B">
      <w:pPr>
        <w:tabs>
          <w:tab w:val="left" w:pos="5670"/>
        </w:tabs>
        <w:spacing w:after="0" w:line="240" w:lineRule="auto"/>
        <w:rPr>
          <w:rFonts w:ascii="Times New Roman" w:hAnsi="Times New Roman" w:cs="Times New Roman"/>
          <w:sz w:val="24"/>
          <w:szCs w:val="24"/>
        </w:rPr>
      </w:pPr>
    </w:p>
    <w:p w:rsidR="006F1B6B" w:rsidRDefault="006F1B6B" w:rsidP="00A2664D">
      <w:pPr>
        <w:tabs>
          <w:tab w:val="left" w:pos="5387"/>
        </w:tabs>
        <w:spacing w:after="0" w:line="240" w:lineRule="auto"/>
        <w:rPr>
          <w:rFonts w:ascii="Times New Roman" w:hAnsi="Times New Roman" w:cs="Times New Roman"/>
          <w:sz w:val="24"/>
          <w:szCs w:val="24"/>
        </w:rPr>
      </w:pPr>
      <w:r>
        <w:rPr>
          <w:rFonts w:ascii="Times New Roman" w:hAnsi="Times New Roman" w:cs="Times New Roman"/>
          <w:sz w:val="24"/>
          <w:szCs w:val="24"/>
        </w:rPr>
        <w:tab/>
        <w:t>Проверила:___________________</w:t>
      </w:r>
    </w:p>
    <w:p w:rsidR="00EB77A9" w:rsidRDefault="006F1B6B" w:rsidP="00A2664D">
      <w:pPr>
        <w:tabs>
          <w:tab w:val="left" w:pos="5387"/>
        </w:tabs>
        <w:spacing w:after="0" w:line="240" w:lineRule="auto"/>
        <w:rPr>
          <w:rFonts w:ascii="Times New Roman" w:eastAsia="Times New Roman" w:hAnsi="Times New Roman" w:cs="Times New Roman"/>
          <w:sz w:val="20"/>
          <w:szCs w:val="20"/>
          <w:vertAlign w:val="superscript"/>
        </w:rPr>
      </w:pPr>
      <w:r>
        <w:rPr>
          <w:rFonts w:ascii="Times New Roman" w:hAnsi="Times New Roman" w:cs="Times New Roman"/>
          <w:sz w:val="24"/>
          <w:szCs w:val="24"/>
        </w:rPr>
        <w:tab/>
      </w:r>
      <w:r w:rsidR="00EB77A9">
        <w:rPr>
          <w:rFonts w:ascii="Times New Roman" w:hAnsi="Times New Roman" w:cs="Times New Roman"/>
          <w:sz w:val="20"/>
          <w:szCs w:val="20"/>
        </w:rPr>
        <w:tab/>
        <w:t xml:space="preserve">          </w:t>
      </w:r>
      <w:r w:rsidR="00A2664D">
        <w:rPr>
          <w:rFonts w:ascii="Times New Roman" w:hAnsi="Times New Roman" w:cs="Times New Roman"/>
          <w:sz w:val="20"/>
          <w:szCs w:val="20"/>
        </w:rPr>
        <w:t xml:space="preserve">         </w:t>
      </w:r>
      <w:r w:rsidR="00EB77A9">
        <w:rPr>
          <w:rFonts w:ascii="Times New Roman" w:hAnsi="Times New Roman" w:cs="Times New Roman"/>
          <w:sz w:val="20"/>
          <w:szCs w:val="20"/>
        </w:rPr>
        <w:t xml:space="preserve"> </w:t>
      </w:r>
      <w:r>
        <w:rPr>
          <w:rFonts w:ascii="Times New Roman" w:hAnsi="Times New Roman" w:cs="Times New Roman"/>
          <w:sz w:val="20"/>
          <w:szCs w:val="20"/>
        </w:rPr>
        <w:t>(фамилия, имя, отчество)</w:t>
      </w:r>
    </w:p>
    <w:p w:rsidR="00EB77A9" w:rsidRDefault="00EB77A9" w:rsidP="00A2664D">
      <w:pPr>
        <w:tabs>
          <w:tab w:val="left" w:pos="5387"/>
        </w:tabs>
        <w:spacing w:after="0" w:line="240" w:lineRule="auto"/>
        <w:rPr>
          <w:rFonts w:ascii="Times New Roman" w:eastAsia="Times New Roman" w:hAnsi="Times New Roman" w:cs="Times New Roman"/>
          <w:sz w:val="20"/>
          <w:szCs w:val="20"/>
        </w:rPr>
      </w:pPr>
    </w:p>
    <w:p w:rsidR="00EB77A9" w:rsidRDefault="00EB77A9" w:rsidP="00A2664D">
      <w:pPr>
        <w:tabs>
          <w:tab w:val="left" w:pos="53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Дата защиты__________________</w:t>
      </w:r>
    </w:p>
    <w:p w:rsidR="00EB77A9" w:rsidRDefault="00EB77A9" w:rsidP="00A2664D">
      <w:pPr>
        <w:tabs>
          <w:tab w:val="left" w:pos="5387"/>
        </w:tabs>
        <w:spacing w:after="0" w:line="240" w:lineRule="auto"/>
        <w:rPr>
          <w:rFonts w:ascii="Times New Roman" w:eastAsia="Times New Roman" w:hAnsi="Times New Roman" w:cs="Times New Roman"/>
          <w:sz w:val="24"/>
          <w:szCs w:val="24"/>
        </w:rPr>
      </w:pPr>
    </w:p>
    <w:p w:rsidR="00EB77A9" w:rsidRPr="00EB77A9" w:rsidRDefault="00EB77A9" w:rsidP="00A2664D">
      <w:pPr>
        <w:tabs>
          <w:tab w:val="left" w:pos="53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Оценка_______________________ </w:t>
      </w:r>
    </w:p>
    <w:p w:rsidR="006F1B6B" w:rsidRDefault="006F1B6B" w:rsidP="006F1B6B">
      <w:pPr>
        <w:spacing w:after="0" w:line="240" w:lineRule="auto"/>
        <w:jc w:val="center"/>
        <w:rPr>
          <w:rFonts w:ascii="Times New Roman" w:hAnsi="Times New Roman" w:cs="Times New Roman"/>
          <w:sz w:val="24"/>
          <w:szCs w:val="24"/>
        </w:rPr>
      </w:pPr>
    </w:p>
    <w:p w:rsidR="006F1B6B" w:rsidRDefault="006F1B6B" w:rsidP="006F1B6B">
      <w:pPr>
        <w:spacing w:after="0" w:line="240" w:lineRule="auto"/>
        <w:jc w:val="center"/>
        <w:rPr>
          <w:rFonts w:ascii="Times New Roman" w:hAnsi="Times New Roman" w:cs="Times New Roman"/>
          <w:sz w:val="24"/>
          <w:szCs w:val="24"/>
        </w:rPr>
      </w:pPr>
    </w:p>
    <w:p w:rsidR="006F1B6B" w:rsidRDefault="006F1B6B" w:rsidP="006F1B6B">
      <w:pPr>
        <w:spacing w:after="0" w:line="240" w:lineRule="auto"/>
        <w:jc w:val="center"/>
        <w:rPr>
          <w:rFonts w:ascii="Times New Roman" w:hAnsi="Times New Roman" w:cs="Times New Roman"/>
          <w:sz w:val="24"/>
          <w:szCs w:val="24"/>
        </w:rPr>
      </w:pPr>
    </w:p>
    <w:p w:rsidR="006F1B6B" w:rsidRDefault="006F1B6B" w:rsidP="006F1B6B">
      <w:pPr>
        <w:spacing w:after="0" w:line="240" w:lineRule="auto"/>
        <w:jc w:val="center"/>
        <w:rPr>
          <w:rFonts w:ascii="Times New Roman" w:hAnsi="Times New Roman" w:cs="Times New Roman"/>
          <w:sz w:val="24"/>
          <w:szCs w:val="24"/>
        </w:rPr>
      </w:pPr>
    </w:p>
    <w:p w:rsidR="006F1B6B" w:rsidRDefault="006F1B6B" w:rsidP="006F1B6B">
      <w:pPr>
        <w:spacing w:after="0" w:line="240" w:lineRule="auto"/>
        <w:jc w:val="center"/>
        <w:rPr>
          <w:rFonts w:ascii="Times New Roman" w:hAnsi="Times New Roman" w:cs="Times New Roman"/>
          <w:sz w:val="24"/>
          <w:szCs w:val="24"/>
        </w:rPr>
      </w:pPr>
    </w:p>
    <w:p w:rsidR="006F1B6B" w:rsidRDefault="006F1B6B" w:rsidP="006F1B6B">
      <w:pPr>
        <w:spacing w:after="0" w:line="240" w:lineRule="auto"/>
        <w:jc w:val="center"/>
        <w:rPr>
          <w:rFonts w:ascii="Times New Roman" w:hAnsi="Times New Roman" w:cs="Times New Roman"/>
          <w:sz w:val="24"/>
          <w:szCs w:val="24"/>
        </w:rPr>
      </w:pPr>
    </w:p>
    <w:p w:rsidR="006F1B6B" w:rsidRDefault="006F1B6B" w:rsidP="006F1B6B">
      <w:pPr>
        <w:spacing w:after="0" w:line="240" w:lineRule="auto"/>
        <w:jc w:val="center"/>
        <w:rPr>
          <w:rFonts w:ascii="Times New Roman" w:hAnsi="Times New Roman" w:cs="Times New Roman"/>
          <w:sz w:val="24"/>
          <w:szCs w:val="24"/>
        </w:rPr>
      </w:pPr>
    </w:p>
    <w:p w:rsidR="006F1B6B" w:rsidRDefault="006F1B6B" w:rsidP="006F1B6B">
      <w:pPr>
        <w:spacing w:after="0" w:line="240" w:lineRule="auto"/>
        <w:jc w:val="center"/>
        <w:rPr>
          <w:rFonts w:ascii="Times New Roman" w:hAnsi="Times New Roman" w:cs="Times New Roman"/>
          <w:sz w:val="24"/>
          <w:szCs w:val="24"/>
        </w:rPr>
      </w:pPr>
    </w:p>
    <w:p w:rsidR="006F1B6B" w:rsidRDefault="006F1B6B" w:rsidP="006F1B6B">
      <w:pPr>
        <w:spacing w:after="0" w:line="240" w:lineRule="auto"/>
        <w:jc w:val="center"/>
        <w:rPr>
          <w:rFonts w:ascii="Times New Roman" w:hAnsi="Times New Roman" w:cs="Times New Roman"/>
          <w:sz w:val="24"/>
          <w:szCs w:val="24"/>
        </w:rPr>
      </w:pPr>
    </w:p>
    <w:p w:rsidR="006F1B6B" w:rsidRDefault="006F1B6B" w:rsidP="006F1B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Вологда</w:t>
      </w:r>
    </w:p>
    <w:p w:rsidR="006F1B6B" w:rsidRDefault="006F1B6B" w:rsidP="006F1B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20__г.</w:t>
      </w:r>
    </w:p>
    <w:p w:rsidR="006F1B6B" w:rsidRDefault="006F1B6B" w:rsidP="00EB77A9">
      <w:pPr>
        <w:spacing w:after="0" w:line="240" w:lineRule="auto"/>
        <w:rPr>
          <w:rFonts w:ascii="Times New Roman" w:hAnsi="Times New Roman" w:cs="Times New Roman"/>
          <w:sz w:val="24"/>
          <w:szCs w:val="24"/>
        </w:rPr>
      </w:pPr>
    </w:p>
    <w:p w:rsidR="006F1B6B" w:rsidRDefault="006F1B6B" w:rsidP="006F1B6B">
      <w:pPr>
        <w:spacing w:after="0" w:line="240" w:lineRule="auto"/>
        <w:jc w:val="center"/>
        <w:rPr>
          <w:rFonts w:ascii="Times New Roman" w:hAnsi="Times New Roman" w:cs="Times New Roman"/>
          <w:sz w:val="24"/>
          <w:szCs w:val="24"/>
        </w:rPr>
      </w:pPr>
    </w:p>
    <w:p w:rsidR="006F1B6B" w:rsidRDefault="006F1B6B" w:rsidP="006F1B6B">
      <w:pPr>
        <w:spacing w:after="0" w:line="240" w:lineRule="auto"/>
        <w:jc w:val="center"/>
        <w:rPr>
          <w:rFonts w:ascii="Times New Roman" w:hAnsi="Times New Roman" w:cs="Times New Roman"/>
          <w:sz w:val="24"/>
          <w:szCs w:val="24"/>
        </w:rPr>
      </w:pPr>
    </w:p>
    <w:p w:rsidR="006F1B6B" w:rsidRDefault="006F1B6B" w:rsidP="006F1B6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2</w:t>
      </w:r>
    </w:p>
    <w:p w:rsidR="006F1B6B" w:rsidRDefault="006F1B6B" w:rsidP="006F1B6B">
      <w:pPr>
        <w:spacing w:after="0" w:line="240" w:lineRule="auto"/>
        <w:jc w:val="center"/>
        <w:rPr>
          <w:rFonts w:ascii="Times New Roman" w:hAnsi="Times New Roman" w:cs="Times New Roman"/>
          <w:sz w:val="24"/>
          <w:szCs w:val="24"/>
        </w:rPr>
      </w:pPr>
      <w:r w:rsidRPr="00A74839">
        <w:rPr>
          <w:rFonts w:ascii="Times New Roman" w:hAnsi="Times New Roman" w:cs="Times New Roman"/>
          <w:i/>
          <w:sz w:val="24"/>
          <w:szCs w:val="24"/>
        </w:rPr>
        <w:t>Пример оформления сложного плана курсовой работы</w:t>
      </w:r>
      <w:r w:rsidR="00993782">
        <w:rPr>
          <w:rFonts w:ascii="Times New Roman" w:hAnsi="Times New Roman" w:cs="Times New Roman"/>
          <w:i/>
          <w:sz w:val="24"/>
          <w:szCs w:val="24"/>
        </w:rPr>
        <w:t xml:space="preserve"> с использованием данных конкретного предприятия</w:t>
      </w:r>
    </w:p>
    <w:p w:rsidR="006F1B6B" w:rsidRDefault="006F1B6B" w:rsidP="006F1B6B">
      <w:pPr>
        <w:spacing w:after="0" w:line="240" w:lineRule="auto"/>
        <w:jc w:val="both"/>
        <w:rPr>
          <w:rFonts w:ascii="Times New Roman" w:hAnsi="Times New Roman" w:cs="Times New Roman"/>
          <w:sz w:val="24"/>
          <w:szCs w:val="24"/>
        </w:rPr>
      </w:pPr>
    </w:p>
    <w:p w:rsidR="00993782" w:rsidRDefault="00993782" w:rsidP="009937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«Оплата труда и пути ее совершенствования в «ХХХ»</w:t>
      </w:r>
    </w:p>
    <w:p w:rsidR="006F1B6B" w:rsidRDefault="006F1B6B" w:rsidP="006F1B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w:t>
      </w:r>
    </w:p>
    <w:p w:rsidR="006F1B6B" w:rsidRPr="00FC7AAD" w:rsidRDefault="006F1B6B" w:rsidP="006F1B6B">
      <w:pPr>
        <w:tabs>
          <w:tab w:val="left" w:pos="284"/>
          <w:tab w:val="left" w:pos="567"/>
          <w:tab w:val="left" w:pos="85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C7AAD">
        <w:rPr>
          <w:rFonts w:ascii="Times New Roman" w:hAnsi="Times New Roman" w:cs="Times New Roman"/>
          <w:sz w:val="24"/>
          <w:szCs w:val="24"/>
        </w:rPr>
        <w:t>ВВЕДЕНИЕ</w:t>
      </w:r>
      <w:r w:rsidRPr="00FC7AAD">
        <w:rPr>
          <w:rFonts w:ascii="Times New Roman" w:hAnsi="Times New Roman" w:cs="Times New Roman"/>
          <w:sz w:val="24"/>
          <w:szCs w:val="24"/>
        </w:rPr>
        <w:tab/>
        <w:t>3</w:t>
      </w:r>
    </w:p>
    <w:p w:rsidR="006F1B6B" w:rsidRDefault="00CA0DCC" w:rsidP="006F1B6B">
      <w:pPr>
        <w:pStyle w:val="a3"/>
        <w:numPr>
          <w:ilvl w:val="0"/>
          <w:numId w:val="9"/>
        </w:numPr>
        <w:tabs>
          <w:tab w:val="left" w:pos="284"/>
          <w:tab w:val="left" w:pos="567"/>
          <w:tab w:val="left" w:pos="85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A0DCC">
        <w:rPr>
          <w:rFonts w:ascii="Times New Roman" w:hAnsi="Times New Roman" w:cs="Times New Roman"/>
          <w:sz w:val="24"/>
          <w:szCs w:val="24"/>
        </w:rPr>
        <w:t>Теоретические основы учета труда и его оплаты</w:t>
      </w:r>
      <w:r>
        <w:rPr>
          <w:rFonts w:ascii="Times New Roman" w:hAnsi="Times New Roman" w:cs="Times New Roman"/>
          <w:sz w:val="24"/>
          <w:szCs w:val="24"/>
        </w:rPr>
        <w:t xml:space="preserve">                                                 5</w:t>
      </w:r>
    </w:p>
    <w:p w:rsidR="006F1B6B" w:rsidRPr="00CA0DCC" w:rsidRDefault="00CA0DCC" w:rsidP="00CA0DCC">
      <w:pPr>
        <w:pStyle w:val="a3"/>
        <w:numPr>
          <w:ilvl w:val="1"/>
          <w:numId w:val="9"/>
        </w:numPr>
        <w:tabs>
          <w:tab w:val="left" w:pos="284"/>
          <w:tab w:val="left" w:pos="567"/>
          <w:tab w:val="left" w:pos="85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Нормативно-правовая база бухгалтерского учета оплаты труда</w:t>
      </w:r>
      <w:r w:rsidR="006F1B6B" w:rsidRPr="00CA0DCC">
        <w:rPr>
          <w:rFonts w:ascii="Times New Roman" w:hAnsi="Times New Roman" w:cs="Times New Roman"/>
          <w:sz w:val="24"/>
          <w:szCs w:val="24"/>
        </w:rPr>
        <w:tab/>
        <w:t>?</w:t>
      </w:r>
    </w:p>
    <w:p w:rsidR="006F1B6B" w:rsidRDefault="00CA0DCC" w:rsidP="006F1B6B">
      <w:pPr>
        <w:pStyle w:val="a3"/>
        <w:numPr>
          <w:ilvl w:val="1"/>
          <w:numId w:val="9"/>
        </w:numPr>
        <w:tabs>
          <w:tab w:val="left" w:pos="284"/>
          <w:tab w:val="left" w:pos="567"/>
          <w:tab w:val="left" w:pos="8505"/>
        </w:tabs>
        <w:spacing w:after="0" w:line="240" w:lineRule="auto"/>
        <w:jc w:val="both"/>
        <w:rPr>
          <w:rFonts w:ascii="Times New Roman" w:hAnsi="Times New Roman" w:cs="Times New Roman"/>
          <w:sz w:val="24"/>
          <w:szCs w:val="24"/>
        </w:rPr>
      </w:pPr>
      <w:r w:rsidRPr="00CA0DCC">
        <w:rPr>
          <w:rFonts w:ascii="Times New Roman" w:hAnsi="Times New Roman" w:cs="Times New Roman"/>
          <w:webHidden/>
          <w:sz w:val="24"/>
          <w:szCs w:val="24"/>
        </w:rPr>
        <w:t>Вид</w:t>
      </w:r>
      <w:r>
        <w:rPr>
          <w:rFonts w:ascii="Times New Roman" w:hAnsi="Times New Roman" w:cs="Times New Roman"/>
          <w:webHidden/>
          <w:sz w:val="24"/>
          <w:szCs w:val="24"/>
        </w:rPr>
        <w:t>ы, формы и системы оплаты труда, порядок ее начисления</w:t>
      </w:r>
      <w:proofErr w:type="gramStart"/>
      <w:r>
        <w:rPr>
          <w:rFonts w:ascii="Times New Roman" w:hAnsi="Times New Roman" w:cs="Times New Roman"/>
          <w:webHidden/>
          <w:sz w:val="24"/>
          <w:szCs w:val="24"/>
        </w:rPr>
        <w:t>.</w:t>
      </w:r>
      <w:r w:rsidR="006F1B6B">
        <w:rPr>
          <w:rFonts w:ascii="Times New Roman" w:hAnsi="Times New Roman" w:cs="Times New Roman"/>
          <w:sz w:val="24"/>
          <w:szCs w:val="24"/>
        </w:rPr>
        <w:tab/>
        <w:t>?</w:t>
      </w:r>
      <w:proofErr w:type="gramEnd"/>
    </w:p>
    <w:p w:rsidR="006F1B6B" w:rsidRDefault="00CA0DCC" w:rsidP="006F1B6B">
      <w:pPr>
        <w:pStyle w:val="a3"/>
        <w:numPr>
          <w:ilvl w:val="1"/>
          <w:numId w:val="9"/>
        </w:numPr>
        <w:tabs>
          <w:tab w:val="left" w:pos="284"/>
          <w:tab w:val="left" w:pos="567"/>
          <w:tab w:val="left" w:pos="85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0DCC">
        <w:rPr>
          <w:rFonts w:ascii="Times New Roman" w:hAnsi="Times New Roman" w:cs="Times New Roman"/>
          <w:sz w:val="24"/>
          <w:szCs w:val="24"/>
        </w:rPr>
        <w:t>Расчет начисления среднего заработка, отпуска, пособия</w:t>
      </w:r>
      <w:proofErr w:type="gramStart"/>
      <w:r>
        <w:rPr>
          <w:rFonts w:ascii="Times New Roman" w:hAnsi="Times New Roman" w:cs="Times New Roman"/>
          <w:sz w:val="24"/>
          <w:szCs w:val="24"/>
        </w:rPr>
        <w:t>.                                ?</w:t>
      </w:r>
      <w:proofErr w:type="gramEnd"/>
    </w:p>
    <w:p w:rsidR="00CA0DCC" w:rsidRPr="00CA0DCC" w:rsidRDefault="00CA0DCC" w:rsidP="006F1B6B">
      <w:pPr>
        <w:pStyle w:val="a3"/>
        <w:numPr>
          <w:ilvl w:val="1"/>
          <w:numId w:val="9"/>
        </w:numPr>
        <w:tabs>
          <w:tab w:val="left" w:pos="284"/>
          <w:tab w:val="left" w:pos="567"/>
          <w:tab w:val="left" w:pos="85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Синтетический и аналитический учет оплаты труда</w:t>
      </w:r>
      <w:proofErr w:type="gramStart"/>
      <w:r>
        <w:rPr>
          <w:rFonts w:ascii="Times New Roman" w:hAnsi="Times New Roman" w:cs="Times New Roman"/>
          <w:sz w:val="24"/>
          <w:szCs w:val="24"/>
        </w:rPr>
        <w:t>.                                         ?</w:t>
      </w:r>
      <w:proofErr w:type="gramEnd"/>
    </w:p>
    <w:p w:rsidR="006F1B6B" w:rsidRDefault="00CA0DCC" w:rsidP="006F1B6B">
      <w:pPr>
        <w:pStyle w:val="a3"/>
        <w:numPr>
          <w:ilvl w:val="0"/>
          <w:numId w:val="9"/>
        </w:numPr>
        <w:tabs>
          <w:tab w:val="left" w:pos="284"/>
          <w:tab w:val="left" w:pos="567"/>
          <w:tab w:val="left" w:pos="85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Учет расчетов по оплате труда в «ХХХ» </w:t>
      </w:r>
      <w:r w:rsidR="006F1B6B">
        <w:rPr>
          <w:rFonts w:ascii="Times New Roman" w:hAnsi="Times New Roman" w:cs="Times New Roman"/>
          <w:sz w:val="24"/>
          <w:szCs w:val="24"/>
        </w:rPr>
        <w:tab/>
        <w:t>?</w:t>
      </w:r>
    </w:p>
    <w:p w:rsidR="006F1B6B" w:rsidRDefault="00CA0DCC" w:rsidP="006F1B6B">
      <w:pPr>
        <w:tabs>
          <w:tab w:val="left" w:pos="284"/>
          <w:tab w:val="left" w:pos="567"/>
          <w:tab w:val="left" w:pos="8505"/>
        </w:tabs>
        <w:spacing w:after="0" w:line="240" w:lineRule="auto"/>
        <w:ind w:left="285"/>
        <w:jc w:val="both"/>
        <w:rPr>
          <w:rFonts w:ascii="Times New Roman" w:hAnsi="Times New Roman" w:cs="Times New Roman"/>
          <w:sz w:val="24"/>
          <w:szCs w:val="24"/>
        </w:rPr>
      </w:pPr>
      <w:r>
        <w:rPr>
          <w:rFonts w:ascii="Times New Roman" w:hAnsi="Times New Roman" w:cs="Times New Roman"/>
          <w:sz w:val="24"/>
          <w:szCs w:val="24"/>
        </w:rPr>
        <w:t>2.1.</w:t>
      </w:r>
      <w:r w:rsidRPr="00CA0DCC">
        <w:rPr>
          <w:rStyle w:val="a5"/>
          <w:rFonts w:eastAsiaTheme="minorEastAsia"/>
          <w:noProof/>
        </w:rPr>
        <w:t xml:space="preserve"> </w:t>
      </w:r>
      <w:r w:rsidRPr="00CA0DCC">
        <w:rPr>
          <w:rStyle w:val="a8"/>
          <w:rFonts w:ascii="Times New Roman" w:hAnsi="Times New Roman" w:cs="Times New Roman"/>
          <w:noProof/>
          <w:color w:val="auto"/>
          <w:sz w:val="24"/>
          <w:szCs w:val="24"/>
          <w:u w:val="none"/>
        </w:rPr>
        <w:t>Кратка характеристика предприятия</w:t>
      </w:r>
      <w:proofErr w:type="gramStart"/>
      <w:r w:rsidRPr="00CA0DCC">
        <w:rPr>
          <w:rStyle w:val="a8"/>
          <w:rFonts w:ascii="Times New Roman" w:hAnsi="Times New Roman" w:cs="Times New Roman"/>
          <w:noProof/>
          <w:color w:val="auto"/>
          <w:sz w:val="24"/>
          <w:szCs w:val="24"/>
          <w:u w:val="none"/>
        </w:rPr>
        <w:t>.</w:t>
      </w:r>
      <w:r w:rsidR="006F1B6B">
        <w:rPr>
          <w:rFonts w:ascii="Times New Roman" w:hAnsi="Times New Roman" w:cs="Times New Roman"/>
          <w:sz w:val="24"/>
          <w:szCs w:val="24"/>
        </w:rPr>
        <w:tab/>
        <w:t>?</w:t>
      </w:r>
      <w:proofErr w:type="gramEnd"/>
    </w:p>
    <w:p w:rsidR="006F1B6B" w:rsidRDefault="00CA0DCC" w:rsidP="006F1B6B">
      <w:pPr>
        <w:tabs>
          <w:tab w:val="left" w:pos="284"/>
          <w:tab w:val="left" w:pos="567"/>
          <w:tab w:val="left" w:pos="8505"/>
        </w:tabs>
        <w:spacing w:after="0" w:line="240" w:lineRule="auto"/>
        <w:ind w:left="285"/>
        <w:jc w:val="both"/>
        <w:rPr>
          <w:rFonts w:ascii="Times New Roman" w:hAnsi="Times New Roman" w:cs="Times New Roman"/>
          <w:sz w:val="24"/>
          <w:szCs w:val="24"/>
        </w:rPr>
      </w:pPr>
      <w:r>
        <w:rPr>
          <w:rFonts w:ascii="Times New Roman" w:hAnsi="Times New Roman" w:cs="Times New Roman"/>
          <w:sz w:val="24"/>
          <w:szCs w:val="24"/>
        </w:rPr>
        <w:t>2.2.</w:t>
      </w:r>
      <w:r w:rsidRPr="00CA0DCC">
        <w:t xml:space="preserve"> </w:t>
      </w:r>
      <w:r w:rsidRPr="00CA0DCC">
        <w:rPr>
          <w:rFonts w:ascii="Times New Roman" w:hAnsi="Times New Roman" w:cs="Times New Roman"/>
          <w:sz w:val="24"/>
          <w:szCs w:val="24"/>
        </w:rPr>
        <w:t>Начисление заработной п</w:t>
      </w:r>
      <w:r w:rsidR="00993782">
        <w:rPr>
          <w:rFonts w:ascii="Times New Roman" w:hAnsi="Times New Roman" w:cs="Times New Roman"/>
          <w:sz w:val="24"/>
          <w:szCs w:val="24"/>
        </w:rPr>
        <w:t>латы и других выплат работникам «ХХХ»</w:t>
      </w:r>
      <w:r w:rsidR="006F1B6B">
        <w:rPr>
          <w:rFonts w:ascii="Times New Roman" w:hAnsi="Times New Roman" w:cs="Times New Roman"/>
          <w:sz w:val="24"/>
          <w:szCs w:val="24"/>
        </w:rPr>
        <w:tab/>
        <w:t>?</w:t>
      </w:r>
    </w:p>
    <w:p w:rsidR="00CA0DCC" w:rsidRDefault="00CA0DCC" w:rsidP="00CA0DCC">
      <w:pPr>
        <w:tabs>
          <w:tab w:val="left" w:pos="284"/>
          <w:tab w:val="left" w:pos="567"/>
          <w:tab w:val="left" w:pos="8505"/>
        </w:tabs>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 xml:space="preserve">2.3. </w:t>
      </w:r>
      <w:r w:rsidRPr="00CA0DCC">
        <w:rPr>
          <w:rFonts w:ascii="Times New Roman" w:hAnsi="Times New Roman" w:cs="Times New Roman"/>
          <w:sz w:val="24"/>
          <w:szCs w:val="24"/>
        </w:rPr>
        <w:t>Расчет удержаний</w:t>
      </w:r>
      <w:r w:rsidR="00993782">
        <w:rPr>
          <w:rFonts w:ascii="Times New Roman" w:hAnsi="Times New Roman" w:cs="Times New Roman"/>
          <w:sz w:val="24"/>
          <w:szCs w:val="24"/>
        </w:rPr>
        <w:t xml:space="preserve"> из заработной платы работников «ХХХ»</w:t>
      </w:r>
      <w:r>
        <w:rPr>
          <w:rFonts w:ascii="Times New Roman" w:hAnsi="Times New Roman" w:cs="Times New Roman"/>
          <w:sz w:val="24"/>
          <w:szCs w:val="24"/>
        </w:rPr>
        <w:tab/>
      </w:r>
      <w:r w:rsidR="00486ED5">
        <w:rPr>
          <w:rFonts w:ascii="Times New Roman" w:hAnsi="Times New Roman" w:cs="Times New Roman"/>
          <w:sz w:val="24"/>
          <w:szCs w:val="24"/>
        </w:rPr>
        <w:t>?</w:t>
      </w:r>
    </w:p>
    <w:p w:rsidR="006F1B6B" w:rsidRDefault="00CA0DCC" w:rsidP="00CA0DCC">
      <w:pPr>
        <w:tabs>
          <w:tab w:val="left" w:pos="284"/>
          <w:tab w:val="left" w:pos="567"/>
          <w:tab w:val="left" w:pos="8505"/>
        </w:tabs>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2.4</w:t>
      </w:r>
      <w:r w:rsidRPr="00CA0DCC">
        <w:rPr>
          <w:sz w:val="28"/>
          <w:szCs w:val="28"/>
        </w:rPr>
        <w:t xml:space="preserve"> </w:t>
      </w:r>
      <w:r w:rsidRPr="00CA0DCC">
        <w:rPr>
          <w:rFonts w:ascii="Times New Roman" w:hAnsi="Times New Roman" w:cs="Times New Roman"/>
          <w:sz w:val="24"/>
          <w:szCs w:val="24"/>
        </w:rPr>
        <w:t>Синтетический и аналитический учет расчетов по оплате труда</w:t>
      </w:r>
      <w:proofErr w:type="gramStart"/>
      <w:r>
        <w:rPr>
          <w:rFonts w:ascii="Times New Roman" w:hAnsi="Times New Roman" w:cs="Times New Roman"/>
          <w:sz w:val="24"/>
          <w:szCs w:val="24"/>
        </w:rPr>
        <w:t xml:space="preserve">. </w:t>
      </w:r>
      <w:r w:rsidR="006F1B6B" w:rsidRPr="00FC7AAD">
        <w:rPr>
          <w:rFonts w:ascii="Times New Roman" w:hAnsi="Times New Roman" w:cs="Times New Roman"/>
          <w:sz w:val="24"/>
          <w:szCs w:val="24"/>
        </w:rPr>
        <w:tab/>
        <w:t>?</w:t>
      </w:r>
      <w:proofErr w:type="gramEnd"/>
    </w:p>
    <w:p w:rsidR="00486ED5" w:rsidRPr="00FC7AAD" w:rsidRDefault="00486ED5" w:rsidP="00CA0DCC">
      <w:pPr>
        <w:tabs>
          <w:tab w:val="left" w:pos="284"/>
          <w:tab w:val="left" w:pos="567"/>
          <w:tab w:val="left" w:pos="8505"/>
        </w:tabs>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2.5.</w:t>
      </w:r>
      <w:r w:rsidRPr="00486ED5">
        <w:t xml:space="preserve"> </w:t>
      </w:r>
      <w:r w:rsidRPr="00486ED5">
        <w:rPr>
          <w:rFonts w:ascii="Times New Roman" w:hAnsi="Times New Roman" w:cs="Times New Roman"/>
          <w:sz w:val="24"/>
          <w:szCs w:val="24"/>
        </w:rPr>
        <w:t>Пути совершенств</w:t>
      </w:r>
      <w:r w:rsidR="00993782">
        <w:rPr>
          <w:rFonts w:ascii="Times New Roman" w:hAnsi="Times New Roman" w:cs="Times New Roman"/>
          <w:sz w:val="24"/>
          <w:szCs w:val="24"/>
        </w:rPr>
        <w:t>ования учета труда и его оплаты в «ХХХ»</w:t>
      </w:r>
      <w:r w:rsidR="004C3502">
        <w:rPr>
          <w:rFonts w:ascii="Times New Roman" w:hAnsi="Times New Roman" w:cs="Times New Roman"/>
          <w:sz w:val="24"/>
          <w:szCs w:val="24"/>
        </w:rPr>
        <w:tab/>
        <w:t>?</w:t>
      </w:r>
    </w:p>
    <w:p w:rsidR="006F1B6B" w:rsidRPr="00FC7AAD" w:rsidRDefault="006F1B6B" w:rsidP="006F1B6B">
      <w:pPr>
        <w:tabs>
          <w:tab w:val="left" w:pos="284"/>
          <w:tab w:val="left" w:pos="567"/>
          <w:tab w:val="left" w:pos="8505"/>
        </w:tabs>
        <w:spacing w:after="0" w:line="240" w:lineRule="auto"/>
        <w:ind w:left="285"/>
        <w:jc w:val="both"/>
        <w:rPr>
          <w:rFonts w:ascii="Times New Roman" w:hAnsi="Times New Roman" w:cs="Times New Roman"/>
          <w:sz w:val="24"/>
          <w:szCs w:val="24"/>
        </w:rPr>
      </w:pPr>
      <w:r w:rsidRPr="00FC7AAD">
        <w:rPr>
          <w:rFonts w:ascii="Times New Roman" w:hAnsi="Times New Roman" w:cs="Times New Roman"/>
          <w:sz w:val="24"/>
          <w:szCs w:val="24"/>
        </w:rPr>
        <w:t>ЗАКЛЮЧЕНИЕ</w:t>
      </w:r>
      <w:r w:rsidRPr="00FC7AAD">
        <w:rPr>
          <w:rFonts w:ascii="Times New Roman" w:hAnsi="Times New Roman" w:cs="Times New Roman"/>
          <w:sz w:val="24"/>
          <w:szCs w:val="24"/>
        </w:rPr>
        <w:tab/>
        <w:t>?</w:t>
      </w:r>
    </w:p>
    <w:p w:rsidR="006F1B6B" w:rsidRPr="00FC7AAD" w:rsidRDefault="006F1B6B" w:rsidP="006F1B6B">
      <w:pPr>
        <w:tabs>
          <w:tab w:val="left" w:pos="284"/>
          <w:tab w:val="left" w:pos="567"/>
          <w:tab w:val="left" w:pos="85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C7AAD">
        <w:rPr>
          <w:rFonts w:ascii="Times New Roman" w:hAnsi="Times New Roman" w:cs="Times New Roman"/>
          <w:sz w:val="24"/>
          <w:szCs w:val="24"/>
        </w:rPr>
        <w:t>СПИСОК ИСПОЛЬЗОВАННЫХ ИСТОЧНИКОВ</w:t>
      </w:r>
      <w:r w:rsidRPr="00FC7AAD">
        <w:rPr>
          <w:rFonts w:ascii="Times New Roman" w:hAnsi="Times New Roman" w:cs="Times New Roman"/>
          <w:sz w:val="24"/>
          <w:szCs w:val="24"/>
        </w:rPr>
        <w:tab/>
        <w:t>?</w:t>
      </w:r>
    </w:p>
    <w:p w:rsidR="00CB636B" w:rsidRDefault="00533BB3" w:rsidP="006F1B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F1B6B">
        <w:rPr>
          <w:rFonts w:ascii="Times New Roman" w:hAnsi="Times New Roman" w:cs="Times New Roman"/>
          <w:sz w:val="24"/>
          <w:szCs w:val="24"/>
        </w:rPr>
        <w:t>ПРИЛОЖЕНИЕ</w:t>
      </w:r>
      <w:r w:rsidR="006F1B6B">
        <w:rPr>
          <w:rFonts w:ascii="Times New Roman" w:hAnsi="Times New Roman" w:cs="Times New Roman"/>
          <w:sz w:val="24"/>
          <w:szCs w:val="24"/>
        </w:rPr>
        <w:tab/>
      </w:r>
    </w:p>
    <w:p w:rsidR="00993782" w:rsidRDefault="00993782" w:rsidP="006F1B6B">
      <w:pPr>
        <w:spacing w:after="0" w:line="240" w:lineRule="auto"/>
        <w:jc w:val="both"/>
        <w:rPr>
          <w:rFonts w:ascii="Times New Roman" w:hAnsi="Times New Roman" w:cs="Times New Roman"/>
          <w:sz w:val="24"/>
          <w:szCs w:val="24"/>
        </w:rPr>
      </w:pPr>
    </w:p>
    <w:p w:rsidR="00993782" w:rsidRDefault="00993782" w:rsidP="006F1B6B">
      <w:pPr>
        <w:spacing w:after="0" w:line="240" w:lineRule="auto"/>
        <w:jc w:val="both"/>
        <w:rPr>
          <w:rFonts w:ascii="Times New Roman" w:hAnsi="Times New Roman" w:cs="Times New Roman"/>
          <w:sz w:val="24"/>
          <w:szCs w:val="24"/>
        </w:rPr>
      </w:pPr>
    </w:p>
    <w:p w:rsidR="00993782" w:rsidRDefault="00993782" w:rsidP="00993782">
      <w:pPr>
        <w:spacing w:after="0" w:line="240" w:lineRule="auto"/>
        <w:jc w:val="center"/>
        <w:rPr>
          <w:rFonts w:ascii="Times New Roman" w:hAnsi="Times New Roman" w:cs="Times New Roman"/>
          <w:sz w:val="24"/>
          <w:szCs w:val="24"/>
        </w:rPr>
      </w:pPr>
      <w:r w:rsidRPr="00A74839">
        <w:rPr>
          <w:rFonts w:ascii="Times New Roman" w:hAnsi="Times New Roman" w:cs="Times New Roman"/>
          <w:i/>
          <w:sz w:val="24"/>
          <w:szCs w:val="24"/>
        </w:rPr>
        <w:t>Пример оформления сложного плана курсовой работы</w:t>
      </w:r>
      <w:r>
        <w:rPr>
          <w:rFonts w:ascii="Times New Roman" w:hAnsi="Times New Roman" w:cs="Times New Roman"/>
          <w:i/>
          <w:sz w:val="24"/>
          <w:szCs w:val="24"/>
        </w:rPr>
        <w:t xml:space="preserve"> реферативного характера</w:t>
      </w:r>
    </w:p>
    <w:p w:rsidR="00993782" w:rsidRDefault="00993782" w:rsidP="00993782">
      <w:pPr>
        <w:spacing w:after="0" w:line="240" w:lineRule="auto"/>
        <w:jc w:val="both"/>
        <w:rPr>
          <w:rFonts w:ascii="Times New Roman" w:hAnsi="Times New Roman" w:cs="Times New Roman"/>
          <w:sz w:val="24"/>
          <w:szCs w:val="24"/>
        </w:rPr>
      </w:pPr>
    </w:p>
    <w:p w:rsidR="00993782" w:rsidRDefault="00993782" w:rsidP="009937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«Формирование и учет капитала организации»</w:t>
      </w:r>
    </w:p>
    <w:p w:rsidR="00993782" w:rsidRDefault="00993782" w:rsidP="00993782">
      <w:pPr>
        <w:spacing w:after="0" w:line="240" w:lineRule="auto"/>
        <w:jc w:val="both"/>
        <w:rPr>
          <w:rFonts w:ascii="Times New Roman" w:hAnsi="Times New Roman" w:cs="Times New Roman"/>
          <w:sz w:val="24"/>
          <w:szCs w:val="24"/>
        </w:rPr>
      </w:pPr>
    </w:p>
    <w:p w:rsidR="00993782" w:rsidRPr="00FC7AAD" w:rsidRDefault="00993782" w:rsidP="00993782">
      <w:pPr>
        <w:tabs>
          <w:tab w:val="left" w:pos="284"/>
          <w:tab w:val="left" w:pos="567"/>
          <w:tab w:val="left" w:pos="85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C7AAD">
        <w:rPr>
          <w:rFonts w:ascii="Times New Roman" w:hAnsi="Times New Roman" w:cs="Times New Roman"/>
          <w:sz w:val="24"/>
          <w:szCs w:val="24"/>
        </w:rPr>
        <w:t>ВВЕДЕНИЕ</w:t>
      </w:r>
      <w:r w:rsidRPr="00FC7AAD">
        <w:rPr>
          <w:rFonts w:ascii="Times New Roman" w:hAnsi="Times New Roman" w:cs="Times New Roman"/>
          <w:sz w:val="24"/>
          <w:szCs w:val="24"/>
        </w:rPr>
        <w:tab/>
        <w:t>3</w:t>
      </w:r>
    </w:p>
    <w:p w:rsidR="00993782" w:rsidRDefault="00993782" w:rsidP="00993782">
      <w:pPr>
        <w:pStyle w:val="a3"/>
        <w:numPr>
          <w:ilvl w:val="0"/>
          <w:numId w:val="22"/>
        </w:numPr>
        <w:tabs>
          <w:tab w:val="left" w:pos="284"/>
          <w:tab w:val="left" w:pos="567"/>
          <w:tab w:val="left" w:pos="85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C3502">
        <w:rPr>
          <w:rFonts w:ascii="Times New Roman" w:hAnsi="Times New Roman" w:cs="Times New Roman"/>
          <w:sz w:val="24"/>
          <w:szCs w:val="24"/>
        </w:rPr>
        <w:t xml:space="preserve">Структура и формирование капитала организации </w:t>
      </w:r>
      <w:r w:rsidR="004C3502">
        <w:rPr>
          <w:rFonts w:ascii="Times New Roman" w:hAnsi="Times New Roman" w:cs="Times New Roman"/>
          <w:sz w:val="24"/>
          <w:szCs w:val="24"/>
        </w:rPr>
        <w:tab/>
      </w:r>
      <w:r>
        <w:rPr>
          <w:rFonts w:ascii="Times New Roman" w:hAnsi="Times New Roman" w:cs="Times New Roman"/>
          <w:sz w:val="24"/>
          <w:szCs w:val="24"/>
        </w:rPr>
        <w:t>5</w:t>
      </w:r>
    </w:p>
    <w:p w:rsidR="004C3502" w:rsidRDefault="00993782" w:rsidP="00993782">
      <w:pPr>
        <w:pStyle w:val="a3"/>
        <w:numPr>
          <w:ilvl w:val="1"/>
          <w:numId w:val="22"/>
        </w:numPr>
        <w:tabs>
          <w:tab w:val="left" w:pos="284"/>
          <w:tab w:val="left" w:pos="567"/>
          <w:tab w:val="left" w:pos="85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Нормативно-правовая база б</w:t>
      </w:r>
      <w:r w:rsidR="004C3502">
        <w:rPr>
          <w:rFonts w:ascii="Times New Roman" w:hAnsi="Times New Roman" w:cs="Times New Roman"/>
          <w:sz w:val="24"/>
          <w:szCs w:val="24"/>
        </w:rPr>
        <w:t>ухгалтерского учета капитала организации</w:t>
      </w:r>
      <w:r w:rsidR="004C3502">
        <w:rPr>
          <w:rFonts w:ascii="Times New Roman" w:hAnsi="Times New Roman" w:cs="Times New Roman"/>
          <w:sz w:val="24"/>
          <w:szCs w:val="24"/>
        </w:rPr>
        <w:tab/>
        <w:t>?</w:t>
      </w:r>
    </w:p>
    <w:p w:rsidR="00993782" w:rsidRPr="00CA0DCC" w:rsidRDefault="004C3502" w:rsidP="00993782">
      <w:pPr>
        <w:pStyle w:val="a3"/>
        <w:numPr>
          <w:ilvl w:val="1"/>
          <w:numId w:val="22"/>
        </w:numPr>
        <w:tabs>
          <w:tab w:val="left" w:pos="284"/>
          <w:tab w:val="left" w:pos="567"/>
          <w:tab w:val="left" w:pos="85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Структура капитала организации</w:t>
      </w:r>
      <w:r>
        <w:rPr>
          <w:rFonts w:ascii="Times New Roman" w:hAnsi="Times New Roman" w:cs="Times New Roman"/>
          <w:sz w:val="24"/>
          <w:szCs w:val="24"/>
        </w:rPr>
        <w:tab/>
      </w:r>
      <w:r w:rsidR="00993782" w:rsidRPr="00CA0DCC">
        <w:rPr>
          <w:rFonts w:ascii="Times New Roman" w:hAnsi="Times New Roman" w:cs="Times New Roman"/>
          <w:sz w:val="24"/>
          <w:szCs w:val="24"/>
        </w:rPr>
        <w:tab/>
        <w:t>?</w:t>
      </w:r>
    </w:p>
    <w:p w:rsidR="00993782" w:rsidRDefault="004C3502" w:rsidP="00993782">
      <w:pPr>
        <w:pStyle w:val="a3"/>
        <w:numPr>
          <w:ilvl w:val="1"/>
          <w:numId w:val="22"/>
        </w:numPr>
        <w:tabs>
          <w:tab w:val="left" w:pos="284"/>
          <w:tab w:val="left" w:pos="567"/>
          <w:tab w:val="left" w:pos="8505"/>
        </w:tabs>
        <w:spacing w:after="0" w:line="240" w:lineRule="auto"/>
        <w:jc w:val="both"/>
        <w:rPr>
          <w:rFonts w:ascii="Times New Roman" w:hAnsi="Times New Roman" w:cs="Times New Roman"/>
          <w:sz w:val="24"/>
          <w:szCs w:val="24"/>
        </w:rPr>
      </w:pPr>
      <w:r>
        <w:rPr>
          <w:rFonts w:ascii="Times New Roman" w:hAnsi="Times New Roman" w:cs="Times New Roman"/>
          <w:webHidden/>
          <w:sz w:val="24"/>
          <w:szCs w:val="24"/>
        </w:rPr>
        <w:t>Понятие и формирование уставного капитала</w:t>
      </w:r>
      <w:r w:rsidR="00993782">
        <w:rPr>
          <w:rFonts w:ascii="Times New Roman" w:hAnsi="Times New Roman" w:cs="Times New Roman"/>
          <w:sz w:val="24"/>
          <w:szCs w:val="24"/>
        </w:rPr>
        <w:tab/>
        <w:t>?</w:t>
      </w:r>
    </w:p>
    <w:p w:rsidR="00993782" w:rsidRDefault="00993782" w:rsidP="00993782">
      <w:pPr>
        <w:pStyle w:val="a3"/>
        <w:numPr>
          <w:ilvl w:val="1"/>
          <w:numId w:val="22"/>
        </w:numPr>
        <w:tabs>
          <w:tab w:val="left" w:pos="284"/>
          <w:tab w:val="left" w:pos="567"/>
          <w:tab w:val="left" w:pos="85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3502">
        <w:rPr>
          <w:rFonts w:ascii="Times New Roman" w:hAnsi="Times New Roman" w:cs="Times New Roman"/>
          <w:sz w:val="24"/>
          <w:szCs w:val="24"/>
        </w:rPr>
        <w:t>Понятие и формирование резервного капитала</w:t>
      </w:r>
      <w:r w:rsidR="004C3502">
        <w:rPr>
          <w:rFonts w:ascii="Times New Roman" w:hAnsi="Times New Roman" w:cs="Times New Roman"/>
          <w:sz w:val="24"/>
          <w:szCs w:val="24"/>
        </w:rPr>
        <w:tab/>
      </w:r>
      <w:r>
        <w:rPr>
          <w:rFonts w:ascii="Times New Roman" w:hAnsi="Times New Roman" w:cs="Times New Roman"/>
          <w:sz w:val="24"/>
          <w:szCs w:val="24"/>
        </w:rPr>
        <w:t>?</w:t>
      </w:r>
    </w:p>
    <w:p w:rsidR="00993782" w:rsidRPr="00CA0DCC" w:rsidRDefault="004C3502" w:rsidP="00993782">
      <w:pPr>
        <w:pStyle w:val="a3"/>
        <w:numPr>
          <w:ilvl w:val="1"/>
          <w:numId w:val="22"/>
        </w:numPr>
        <w:tabs>
          <w:tab w:val="left" w:pos="284"/>
          <w:tab w:val="left" w:pos="567"/>
          <w:tab w:val="left" w:pos="85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Понятие и формирование добавочного капитала</w:t>
      </w:r>
      <w:r>
        <w:rPr>
          <w:rFonts w:ascii="Times New Roman" w:hAnsi="Times New Roman" w:cs="Times New Roman"/>
          <w:sz w:val="24"/>
          <w:szCs w:val="24"/>
        </w:rPr>
        <w:tab/>
      </w:r>
      <w:r w:rsidR="00993782">
        <w:rPr>
          <w:rFonts w:ascii="Times New Roman" w:hAnsi="Times New Roman" w:cs="Times New Roman"/>
          <w:sz w:val="24"/>
          <w:szCs w:val="24"/>
        </w:rPr>
        <w:t>?</w:t>
      </w:r>
    </w:p>
    <w:p w:rsidR="00993782" w:rsidRDefault="004C3502" w:rsidP="00993782">
      <w:pPr>
        <w:pStyle w:val="a3"/>
        <w:numPr>
          <w:ilvl w:val="0"/>
          <w:numId w:val="22"/>
        </w:numPr>
        <w:tabs>
          <w:tab w:val="left" w:pos="284"/>
          <w:tab w:val="left" w:pos="567"/>
          <w:tab w:val="left" w:pos="85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Бухгалтерский учет капитала организации</w:t>
      </w:r>
      <w:r w:rsidR="00993782">
        <w:rPr>
          <w:rFonts w:ascii="Times New Roman" w:hAnsi="Times New Roman" w:cs="Times New Roman"/>
          <w:sz w:val="24"/>
          <w:szCs w:val="24"/>
        </w:rPr>
        <w:t xml:space="preserve"> </w:t>
      </w:r>
      <w:r w:rsidR="00993782">
        <w:rPr>
          <w:rFonts w:ascii="Times New Roman" w:hAnsi="Times New Roman" w:cs="Times New Roman"/>
          <w:sz w:val="24"/>
          <w:szCs w:val="24"/>
        </w:rPr>
        <w:tab/>
        <w:t>?</w:t>
      </w:r>
    </w:p>
    <w:p w:rsidR="00993782" w:rsidRDefault="00993782" w:rsidP="00993782">
      <w:pPr>
        <w:tabs>
          <w:tab w:val="left" w:pos="284"/>
          <w:tab w:val="left" w:pos="567"/>
          <w:tab w:val="left" w:pos="8505"/>
        </w:tabs>
        <w:spacing w:after="0" w:line="240" w:lineRule="auto"/>
        <w:ind w:left="285"/>
        <w:jc w:val="both"/>
        <w:rPr>
          <w:rFonts w:ascii="Times New Roman" w:hAnsi="Times New Roman" w:cs="Times New Roman"/>
          <w:sz w:val="24"/>
          <w:szCs w:val="24"/>
        </w:rPr>
      </w:pPr>
      <w:r>
        <w:rPr>
          <w:rFonts w:ascii="Times New Roman" w:hAnsi="Times New Roman" w:cs="Times New Roman"/>
          <w:sz w:val="24"/>
          <w:szCs w:val="24"/>
        </w:rPr>
        <w:t>2.1.</w:t>
      </w:r>
      <w:r w:rsidRPr="00CA0DCC">
        <w:rPr>
          <w:rStyle w:val="a5"/>
          <w:rFonts w:eastAsiaTheme="minorEastAsia"/>
          <w:noProof/>
        </w:rPr>
        <w:t xml:space="preserve"> </w:t>
      </w:r>
      <w:r w:rsidR="004C3502">
        <w:rPr>
          <w:rStyle w:val="a8"/>
          <w:rFonts w:ascii="Times New Roman" w:hAnsi="Times New Roman" w:cs="Times New Roman"/>
          <w:noProof/>
          <w:color w:val="auto"/>
          <w:sz w:val="24"/>
          <w:szCs w:val="24"/>
          <w:u w:val="none"/>
        </w:rPr>
        <w:t>Особенности учета уставного капитала организации</w:t>
      </w:r>
      <w:r>
        <w:rPr>
          <w:rFonts w:ascii="Times New Roman" w:hAnsi="Times New Roman" w:cs="Times New Roman"/>
          <w:sz w:val="24"/>
          <w:szCs w:val="24"/>
        </w:rPr>
        <w:tab/>
        <w:t>?</w:t>
      </w:r>
    </w:p>
    <w:p w:rsidR="00993782" w:rsidRDefault="00993782" w:rsidP="00993782">
      <w:pPr>
        <w:tabs>
          <w:tab w:val="left" w:pos="284"/>
          <w:tab w:val="left" w:pos="567"/>
          <w:tab w:val="left" w:pos="8505"/>
        </w:tabs>
        <w:spacing w:after="0" w:line="240" w:lineRule="auto"/>
        <w:ind w:left="285"/>
        <w:jc w:val="both"/>
        <w:rPr>
          <w:rFonts w:ascii="Times New Roman" w:hAnsi="Times New Roman" w:cs="Times New Roman"/>
          <w:sz w:val="24"/>
          <w:szCs w:val="24"/>
        </w:rPr>
      </w:pPr>
      <w:r>
        <w:rPr>
          <w:rFonts w:ascii="Times New Roman" w:hAnsi="Times New Roman" w:cs="Times New Roman"/>
          <w:sz w:val="24"/>
          <w:szCs w:val="24"/>
        </w:rPr>
        <w:t>2.2.</w:t>
      </w:r>
      <w:r w:rsidRPr="00CA0DCC">
        <w:t xml:space="preserve"> </w:t>
      </w:r>
      <w:r w:rsidR="004C3502">
        <w:rPr>
          <w:rFonts w:ascii="Times New Roman" w:hAnsi="Times New Roman" w:cs="Times New Roman"/>
          <w:sz w:val="24"/>
          <w:szCs w:val="24"/>
        </w:rPr>
        <w:t>Особенности учета резервного капитала организации</w:t>
      </w:r>
      <w:r>
        <w:rPr>
          <w:rFonts w:ascii="Times New Roman" w:hAnsi="Times New Roman" w:cs="Times New Roman"/>
          <w:sz w:val="24"/>
          <w:szCs w:val="24"/>
        </w:rPr>
        <w:tab/>
        <w:t>?</w:t>
      </w:r>
    </w:p>
    <w:p w:rsidR="00993782" w:rsidRDefault="00993782" w:rsidP="00993782">
      <w:pPr>
        <w:tabs>
          <w:tab w:val="left" w:pos="284"/>
          <w:tab w:val="left" w:pos="567"/>
          <w:tab w:val="left" w:pos="8505"/>
        </w:tabs>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 xml:space="preserve">2.3. </w:t>
      </w:r>
      <w:r w:rsidR="004C3502">
        <w:rPr>
          <w:rFonts w:ascii="Times New Roman" w:hAnsi="Times New Roman" w:cs="Times New Roman"/>
          <w:sz w:val="24"/>
          <w:szCs w:val="24"/>
        </w:rPr>
        <w:t>особенности учета добавочного капитала организации</w:t>
      </w:r>
      <w:r>
        <w:rPr>
          <w:rFonts w:ascii="Times New Roman" w:hAnsi="Times New Roman" w:cs="Times New Roman"/>
          <w:sz w:val="24"/>
          <w:szCs w:val="24"/>
        </w:rPr>
        <w:tab/>
        <w:t>?</w:t>
      </w:r>
    </w:p>
    <w:p w:rsidR="00993782" w:rsidRPr="00FC7AAD" w:rsidRDefault="00993782" w:rsidP="004C3502">
      <w:pPr>
        <w:tabs>
          <w:tab w:val="left" w:pos="284"/>
          <w:tab w:val="left" w:pos="567"/>
          <w:tab w:val="left" w:pos="8505"/>
        </w:tabs>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2.4</w:t>
      </w:r>
      <w:r w:rsidRPr="00CA0DCC">
        <w:rPr>
          <w:sz w:val="28"/>
          <w:szCs w:val="28"/>
        </w:rPr>
        <w:t xml:space="preserve"> </w:t>
      </w:r>
      <w:r w:rsidR="004C3502">
        <w:rPr>
          <w:rFonts w:ascii="Times New Roman" w:hAnsi="Times New Roman" w:cs="Times New Roman"/>
          <w:sz w:val="24"/>
          <w:szCs w:val="24"/>
        </w:rPr>
        <w:t>Отражение капитала организации в бухгалтерской отчетности</w:t>
      </w:r>
      <w:r>
        <w:rPr>
          <w:rFonts w:ascii="Times New Roman" w:hAnsi="Times New Roman" w:cs="Times New Roman"/>
          <w:sz w:val="24"/>
          <w:szCs w:val="24"/>
        </w:rPr>
        <w:t xml:space="preserve"> </w:t>
      </w:r>
      <w:r w:rsidRPr="00FC7AAD">
        <w:rPr>
          <w:rFonts w:ascii="Times New Roman" w:hAnsi="Times New Roman" w:cs="Times New Roman"/>
          <w:sz w:val="24"/>
          <w:szCs w:val="24"/>
        </w:rPr>
        <w:tab/>
        <w:t>?</w:t>
      </w:r>
    </w:p>
    <w:p w:rsidR="00993782" w:rsidRPr="00FC7AAD" w:rsidRDefault="00993782" w:rsidP="00993782">
      <w:pPr>
        <w:tabs>
          <w:tab w:val="left" w:pos="284"/>
          <w:tab w:val="left" w:pos="567"/>
          <w:tab w:val="left" w:pos="8505"/>
        </w:tabs>
        <w:spacing w:after="0" w:line="240" w:lineRule="auto"/>
        <w:ind w:left="285"/>
        <w:jc w:val="both"/>
        <w:rPr>
          <w:rFonts w:ascii="Times New Roman" w:hAnsi="Times New Roman" w:cs="Times New Roman"/>
          <w:sz w:val="24"/>
          <w:szCs w:val="24"/>
        </w:rPr>
      </w:pPr>
      <w:r w:rsidRPr="00FC7AAD">
        <w:rPr>
          <w:rFonts w:ascii="Times New Roman" w:hAnsi="Times New Roman" w:cs="Times New Roman"/>
          <w:sz w:val="24"/>
          <w:szCs w:val="24"/>
        </w:rPr>
        <w:t>ЗАКЛЮЧЕНИЕ</w:t>
      </w:r>
      <w:r w:rsidRPr="00FC7AAD">
        <w:rPr>
          <w:rFonts w:ascii="Times New Roman" w:hAnsi="Times New Roman" w:cs="Times New Roman"/>
          <w:sz w:val="24"/>
          <w:szCs w:val="24"/>
        </w:rPr>
        <w:tab/>
        <w:t>?</w:t>
      </w:r>
    </w:p>
    <w:p w:rsidR="00993782" w:rsidRPr="00FC7AAD" w:rsidRDefault="00993782" w:rsidP="00993782">
      <w:pPr>
        <w:tabs>
          <w:tab w:val="left" w:pos="284"/>
          <w:tab w:val="left" w:pos="567"/>
          <w:tab w:val="left" w:pos="85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C7AAD">
        <w:rPr>
          <w:rFonts w:ascii="Times New Roman" w:hAnsi="Times New Roman" w:cs="Times New Roman"/>
          <w:sz w:val="24"/>
          <w:szCs w:val="24"/>
        </w:rPr>
        <w:t>СПИСОК ИСПОЛЬЗОВАННЫХ ИСТОЧНИКОВ</w:t>
      </w:r>
      <w:r w:rsidRPr="00FC7AAD">
        <w:rPr>
          <w:rFonts w:ascii="Times New Roman" w:hAnsi="Times New Roman" w:cs="Times New Roman"/>
          <w:sz w:val="24"/>
          <w:szCs w:val="24"/>
        </w:rPr>
        <w:tab/>
        <w:t>?</w:t>
      </w:r>
    </w:p>
    <w:p w:rsidR="00993782" w:rsidRDefault="00993782" w:rsidP="009937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ПРИЛОЖЕНИЕ</w:t>
      </w:r>
      <w:r>
        <w:rPr>
          <w:rFonts w:ascii="Times New Roman" w:hAnsi="Times New Roman" w:cs="Times New Roman"/>
          <w:sz w:val="24"/>
          <w:szCs w:val="24"/>
        </w:rPr>
        <w:tab/>
      </w:r>
    </w:p>
    <w:p w:rsidR="00993782" w:rsidRPr="006224D9" w:rsidRDefault="00993782" w:rsidP="006F1B6B">
      <w:pPr>
        <w:spacing w:after="0" w:line="240" w:lineRule="auto"/>
        <w:jc w:val="both"/>
        <w:rPr>
          <w:rFonts w:ascii="Times New Roman" w:hAnsi="Times New Roman" w:cs="Times New Roman"/>
          <w:sz w:val="24"/>
          <w:szCs w:val="24"/>
        </w:rPr>
      </w:pPr>
    </w:p>
    <w:sectPr w:rsidR="00993782" w:rsidRPr="006224D9" w:rsidSect="0037233A">
      <w:footerReference w:type="default" r:id="rId8"/>
      <w:pgSz w:w="11906" w:h="16838"/>
      <w:pgMar w:top="568" w:right="849" w:bottom="993"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837" w:rsidRDefault="00F16837" w:rsidP="00EB77A9">
      <w:pPr>
        <w:spacing w:after="0" w:line="240" w:lineRule="auto"/>
      </w:pPr>
      <w:r>
        <w:separator/>
      </w:r>
    </w:p>
  </w:endnote>
  <w:endnote w:type="continuationSeparator" w:id="0">
    <w:p w:rsidR="00F16837" w:rsidRDefault="00F16837" w:rsidP="00EB77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8047"/>
      <w:docPartObj>
        <w:docPartGallery w:val="Page Numbers (Bottom of Page)"/>
        <w:docPartUnique/>
      </w:docPartObj>
    </w:sdtPr>
    <w:sdtContent>
      <w:p w:rsidR="00F16837" w:rsidRDefault="008B676A">
        <w:pPr>
          <w:pStyle w:val="ac"/>
          <w:jc w:val="right"/>
        </w:pPr>
        <w:fldSimple w:instr=" PAGE   \* MERGEFORMAT ">
          <w:r w:rsidR="00E57B6E">
            <w:rPr>
              <w:noProof/>
            </w:rPr>
            <w:t>11</w:t>
          </w:r>
        </w:fldSimple>
      </w:p>
    </w:sdtContent>
  </w:sdt>
  <w:p w:rsidR="00F16837" w:rsidRDefault="00F1683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837" w:rsidRDefault="00F16837" w:rsidP="00EB77A9">
      <w:pPr>
        <w:spacing w:after="0" w:line="240" w:lineRule="auto"/>
      </w:pPr>
      <w:r>
        <w:separator/>
      </w:r>
    </w:p>
  </w:footnote>
  <w:footnote w:type="continuationSeparator" w:id="0">
    <w:p w:rsidR="00F16837" w:rsidRDefault="00F16837" w:rsidP="00EB77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4B44"/>
    <w:multiLevelType w:val="hybridMultilevel"/>
    <w:tmpl w:val="1F405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8B7CC4"/>
    <w:multiLevelType w:val="hybridMultilevel"/>
    <w:tmpl w:val="DC52BD7A"/>
    <w:lvl w:ilvl="0" w:tplc="52EA4D9C">
      <w:start w:val="1"/>
      <w:numFmt w:val="decimal"/>
      <w:lvlText w:val="%1)"/>
      <w:lvlJc w:val="left"/>
      <w:pPr>
        <w:tabs>
          <w:tab w:val="num" w:pos="360"/>
        </w:tabs>
        <w:ind w:left="360" w:hanging="360"/>
      </w:pPr>
    </w:lvl>
    <w:lvl w:ilvl="1" w:tplc="F19441CC">
      <w:start w:val="1"/>
      <w:numFmt w:val="decimal"/>
      <w:lvlText w:val="%2."/>
      <w:lvlJc w:val="left"/>
      <w:pPr>
        <w:tabs>
          <w:tab w:val="num" w:pos="1080"/>
        </w:tabs>
        <w:ind w:left="1080" w:hanging="360"/>
      </w:pPr>
      <w:rPr>
        <w:rFonts w:hint="default"/>
      </w:rPr>
    </w:lvl>
    <w:lvl w:ilvl="2" w:tplc="86585016">
      <w:start w:val="1"/>
      <w:numFmt w:val="lowerRoman"/>
      <w:lvlText w:val="%3."/>
      <w:lvlJc w:val="right"/>
      <w:pPr>
        <w:tabs>
          <w:tab w:val="num" w:pos="1800"/>
        </w:tabs>
        <w:ind w:left="1800" w:hanging="180"/>
      </w:pPr>
    </w:lvl>
    <w:lvl w:ilvl="3" w:tplc="AA60D560" w:tentative="1">
      <w:start w:val="1"/>
      <w:numFmt w:val="decimal"/>
      <w:lvlText w:val="%4."/>
      <w:lvlJc w:val="left"/>
      <w:pPr>
        <w:tabs>
          <w:tab w:val="num" w:pos="2520"/>
        </w:tabs>
        <w:ind w:left="2520" w:hanging="360"/>
      </w:pPr>
    </w:lvl>
    <w:lvl w:ilvl="4" w:tplc="5742EC5E" w:tentative="1">
      <w:start w:val="1"/>
      <w:numFmt w:val="lowerLetter"/>
      <w:lvlText w:val="%5."/>
      <w:lvlJc w:val="left"/>
      <w:pPr>
        <w:tabs>
          <w:tab w:val="num" w:pos="3240"/>
        </w:tabs>
        <w:ind w:left="3240" w:hanging="360"/>
      </w:pPr>
    </w:lvl>
    <w:lvl w:ilvl="5" w:tplc="7A2A3794" w:tentative="1">
      <w:start w:val="1"/>
      <w:numFmt w:val="lowerRoman"/>
      <w:lvlText w:val="%6."/>
      <w:lvlJc w:val="right"/>
      <w:pPr>
        <w:tabs>
          <w:tab w:val="num" w:pos="3960"/>
        </w:tabs>
        <w:ind w:left="3960" w:hanging="180"/>
      </w:pPr>
    </w:lvl>
    <w:lvl w:ilvl="6" w:tplc="A1AE0310" w:tentative="1">
      <w:start w:val="1"/>
      <w:numFmt w:val="decimal"/>
      <w:lvlText w:val="%7."/>
      <w:lvlJc w:val="left"/>
      <w:pPr>
        <w:tabs>
          <w:tab w:val="num" w:pos="4680"/>
        </w:tabs>
        <w:ind w:left="4680" w:hanging="360"/>
      </w:pPr>
    </w:lvl>
    <w:lvl w:ilvl="7" w:tplc="F8AA243C" w:tentative="1">
      <w:start w:val="1"/>
      <w:numFmt w:val="lowerLetter"/>
      <w:lvlText w:val="%8."/>
      <w:lvlJc w:val="left"/>
      <w:pPr>
        <w:tabs>
          <w:tab w:val="num" w:pos="5400"/>
        </w:tabs>
        <w:ind w:left="5400" w:hanging="360"/>
      </w:pPr>
    </w:lvl>
    <w:lvl w:ilvl="8" w:tplc="92960BDE" w:tentative="1">
      <w:start w:val="1"/>
      <w:numFmt w:val="lowerRoman"/>
      <w:lvlText w:val="%9."/>
      <w:lvlJc w:val="right"/>
      <w:pPr>
        <w:tabs>
          <w:tab w:val="num" w:pos="6120"/>
        </w:tabs>
        <w:ind w:left="6120" w:hanging="180"/>
      </w:pPr>
    </w:lvl>
  </w:abstractNum>
  <w:abstractNum w:abstractNumId="2">
    <w:nsid w:val="10816564"/>
    <w:multiLevelType w:val="hybridMultilevel"/>
    <w:tmpl w:val="BC42E11E"/>
    <w:lvl w:ilvl="0" w:tplc="04190011">
      <w:start w:val="1"/>
      <w:numFmt w:val="decimal"/>
      <w:lvlText w:val="%1."/>
      <w:lvlJc w:val="left"/>
      <w:pPr>
        <w:tabs>
          <w:tab w:val="num" w:pos="720"/>
        </w:tabs>
        <w:ind w:left="720" w:hanging="360"/>
      </w:pPr>
    </w:lvl>
    <w:lvl w:ilvl="1" w:tplc="884C60CC">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55D51B1"/>
    <w:multiLevelType w:val="hybridMultilevel"/>
    <w:tmpl w:val="691CDB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993B5A"/>
    <w:multiLevelType w:val="hybridMultilevel"/>
    <w:tmpl w:val="6D9A1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0433F7"/>
    <w:multiLevelType w:val="hybridMultilevel"/>
    <w:tmpl w:val="DFA2F5F6"/>
    <w:lvl w:ilvl="0" w:tplc="6A06019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674065"/>
    <w:multiLevelType w:val="multilevel"/>
    <w:tmpl w:val="0C9ABD88"/>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2E860B04"/>
    <w:multiLevelType w:val="hybridMultilevel"/>
    <w:tmpl w:val="99E470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5B65FF"/>
    <w:multiLevelType w:val="multilevel"/>
    <w:tmpl w:val="4C92D2F0"/>
    <w:lvl w:ilvl="0">
      <w:start w:val="1"/>
      <w:numFmt w:val="decimal"/>
      <w:lvlText w:val="%1."/>
      <w:lvlJc w:val="left"/>
      <w:pPr>
        <w:ind w:left="645" w:hanging="360"/>
      </w:pPr>
      <w:rPr>
        <w:rFonts w:hint="default"/>
      </w:rPr>
    </w:lvl>
    <w:lvl w:ilvl="1">
      <w:start w:val="1"/>
      <w:numFmt w:val="decimal"/>
      <w:isLgl/>
      <w:lvlText w:val="%1.%2."/>
      <w:lvlJc w:val="left"/>
      <w:pPr>
        <w:ind w:left="645" w:hanging="360"/>
      </w:pPr>
      <w:rPr>
        <w:rFonts w:hint="default"/>
      </w:rPr>
    </w:lvl>
    <w:lvl w:ilvl="2">
      <w:start w:val="1"/>
      <w:numFmt w:val="decimal"/>
      <w:isLgl/>
      <w:lvlText w:val="%1.%2.%3."/>
      <w:lvlJc w:val="left"/>
      <w:pPr>
        <w:ind w:left="1005" w:hanging="720"/>
      </w:pPr>
      <w:rPr>
        <w:rFonts w:hint="default"/>
      </w:rPr>
    </w:lvl>
    <w:lvl w:ilvl="3">
      <w:start w:val="1"/>
      <w:numFmt w:val="decimal"/>
      <w:isLgl/>
      <w:lvlText w:val="%1.%2.%3.%4."/>
      <w:lvlJc w:val="left"/>
      <w:pPr>
        <w:ind w:left="1005" w:hanging="72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365" w:hanging="1080"/>
      </w:pPr>
      <w:rPr>
        <w:rFonts w:hint="default"/>
      </w:rPr>
    </w:lvl>
    <w:lvl w:ilvl="6">
      <w:start w:val="1"/>
      <w:numFmt w:val="decimal"/>
      <w:isLgl/>
      <w:lvlText w:val="%1.%2.%3.%4.%5.%6.%7."/>
      <w:lvlJc w:val="left"/>
      <w:pPr>
        <w:ind w:left="1725" w:hanging="1440"/>
      </w:pPr>
      <w:rPr>
        <w:rFonts w:hint="default"/>
      </w:rPr>
    </w:lvl>
    <w:lvl w:ilvl="7">
      <w:start w:val="1"/>
      <w:numFmt w:val="decimal"/>
      <w:isLgl/>
      <w:lvlText w:val="%1.%2.%3.%4.%5.%6.%7.%8."/>
      <w:lvlJc w:val="left"/>
      <w:pPr>
        <w:ind w:left="1725" w:hanging="1440"/>
      </w:pPr>
      <w:rPr>
        <w:rFonts w:hint="default"/>
      </w:rPr>
    </w:lvl>
    <w:lvl w:ilvl="8">
      <w:start w:val="1"/>
      <w:numFmt w:val="decimal"/>
      <w:isLgl/>
      <w:lvlText w:val="%1.%2.%3.%4.%5.%6.%7.%8.%9."/>
      <w:lvlJc w:val="left"/>
      <w:pPr>
        <w:ind w:left="2085" w:hanging="1800"/>
      </w:pPr>
      <w:rPr>
        <w:rFonts w:hint="default"/>
      </w:rPr>
    </w:lvl>
  </w:abstractNum>
  <w:abstractNum w:abstractNumId="9">
    <w:nsid w:val="31704C74"/>
    <w:multiLevelType w:val="hybridMultilevel"/>
    <w:tmpl w:val="9AB001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501797"/>
    <w:multiLevelType w:val="hybridMultilevel"/>
    <w:tmpl w:val="3FDEA3F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CDF6F9B"/>
    <w:multiLevelType w:val="hybridMultilevel"/>
    <w:tmpl w:val="93FA4F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95F48C0"/>
    <w:multiLevelType w:val="hybridMultilevel"/>
    <w:tmpl w:val="0B8C61B6"/>
    <w:lvl w:ilvl="0" w:tplc="6A06019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0B013F4"/>
    <w:multiLevelType w:val="hybridMultilevel"/>
    <w:tmpl w:val="38C685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3190B42"/>
    <w:multiLevelType w:val="hybridMultilevel"/>
    <w:tmpl w:val="21A87992"/>
    <w:lvl w:ilvl="0" w:tplc="91167C26">
      <w:start w:val="1"/>
      <w:numFmt w:val="decimal"/>
      <w:lvlText w:val="%1)"/>
      <w:lvlJc w:val="left"/>
      <w:pPr>
        <w:tabs>
          <w:tab w:val="num" w:pos="360"/>
        </w:tabs>
        <w:ind w:left="360" w:hanging="360"/>
      </w:pPr>
    </w:lvl>
    <w:lvl w:ilvl="1" w:tplc="2026D4AC" w:tentative="1">
      <w:start w:val="1"/>
      <w:numFmt w:val="lowerLetter"/>
      <w:lvlText w:val="%2."/>
      <w:lvlJc w:val="left"/>
      <w:pPr>
        <w:tabs>
          <w:tab w:val="num" w:pos="1080"/>
        </w:tabs>
        <w:ind w:left="1080" w:hanging="360"/>
      </w:pPr>
    </w:lvl>
    <w:lvl w:ilvl="2" w:tplc="795E8596" w:tentative="1">
      <w:start w:val="1"/>
      <w:numFmt w:val="lowerRoman"/>
      <w:lvlText w:val="%3."/>
      <w:lvlJc w:val="right"/>
      <w:pPr>
        <w:tabs>
          <w:tab w:val="num" w:pos="1800"/>
        </w:tabs>
        <w:ind w:left="1800" w:hanging="180"/>
      </w:pPr>
    </w:lvl>
    <w:lvl w:ilvl="3" w:tplc="498C0970" w:tentative="1">
      <w:start w:val="1"/>
      <w:numFmt w:val="decimal"/>
      <w:lvlText w:val="%4."/>
      <w:lvlJc w:val="left"/>
      <w:pPr>
        <w:tabs>
          <w:tab w:val="num" w:pos="2520"/>
        </w:tabs>
        <w:ind w:left="2520" w:hanging="360"/>
      </w:pPr>
    </w:lvl>
    <w:lvl w:ilvl="4" w:tplc="828CBCBE" w:tentative="1">
      <w:start w:val="1"/>
      <w:numFmt w:val="lowerLetter"/>
      <w:lvlText w:val="%5."/>
      <w:lvlJc w:val="left"/>
      <w:pPr>
        <w:tabs>
          <w:tab w:val="num" w:pos="3240"/>
        </w:tabs>
        <w:ind w:left="3240" w:hanging="360"/>
      </w:pPr>
    </w:lvl>
    <w:lvl w:ilvl="5" w:tplc="4FB8BE5E" w:tentative="1">
      <w:start w:val="1"/>
      <w:numFmt w:val="lowerRoman"/>
      <w:lvlText w:val="%6."/>
      <w:lvlJc w:val="right"/>
      <w:pPr>
        <w:tabs>
          <w:tab w:val="num" w:pos="3960"/>
        </w:tabs>
        <w:ind w:left="3960" w:hanging="180"/>
      </w:pPr>
    </w:lvl>
    <w:lvl w:ilvl="6" w:tplc="A222775C" w:tentative="1">
      <w:start w:val="1"/>
      <w:numFmt w:val="decimal"/>
      <w:lvlText w:val="%7."/>
      <w:lvlJc w:val="left"/>
      <w:pPr>
        <w:tabs>
          <w:tab w:val="num" w:pos="4680"/>
        </w:tabs>
        <w:ind w:left="4680" w:hanging="360"/>
      </w:pPr>
    </w:lvl>
    <w:lvl w:ilvl="7" w:tplc="9D264E3A" w:tentative="1">
      <w:start w:val="1"/>
      <w:numFmt w:val="lowerLetter"/>
      <w:lvlText w:val="%8."/>
      <w:lvlJc w:val="left"/>
      <w:pPr>
        <w:tabs>
          <w:tab w:val="num" w:pos="5400"/>
        </w:tabs>
        <w:ind w:left="5400" w:hanging="360"/>
      </w:pPr>
    </w:lvl>
    <w:lvl w:ilvl="8" w:tplc="8D9E62A0" w:tentative="1">
      <w:start w:val="1"/>
      <w:numFmt w:val="lowerRoman"/>
      <w:lvlText w:val="%9."/>
      <w:lvlJc w:val="right"/>
      <w:pPr>
        <w:tabs>
          <w:tab w:val="num" w:pos="6120"/>
        </w:tabs>
        <w:ind w:left="6120" w:hanging="180"/>
      </w:pPr>
    </w:lvl>
  </w:abstractNum>
  <w:abstractNum w:abstractNumId="15">
    <w:nsid w:val="67BB4132"/>
    <w:multiLevelType w:val="hybridMultilevel"/>
    <w:tmpl w:val="7EDAD1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80E2971"/>
    <w:multiLevelType w:val="hybridMultilevel"/>
    <w:tmpl w:val="AF049D46"/>
    <w:lvl w:ilvl="0" w:tplc="04190011">
      <w:start w:val="1"/>
      <w:numFmt w:val="decimal"/>
      <w:lvlText w:val="%1)"/>
      <w:lvlJc w:val="left"/>
      <w:pPr>
        <w:tabs>
          <w:tab w:val="num" w:pos="360"/>
        </w:tabs>
        <w:ind w:left="360" w:hanging="360"/>
      </w:pPr>
    </w:lvl>
    <w:lvl w:ilvl="1" w:tplc="04190019">
      <w:start w:val="1"/>
      <w:numFmt w:val="bullet"/>
      <w:lvlText w:val=""/>
      <w:lvlJc w:val="left"/>
      <w:pPr>
        <w:tabs>
          <w:tab w:val="num" w:pos="1080"/>
        </w:tabs>
        <w:ind w:left="1080" w:hanging="360"/>
      </w:pPr>
      <w:rPr>
        <w:rFonts w:ascii="Wingdings" w:hAnsi="Wingding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6A3C4906"/>
    <w:multiLevelType w:val="hybridMultilevel"/>
    <w:tmpl w:val="3F0281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E766A49"/>
    <w:multiLevelType w:val="hybridMultilevel"/>
    <w:tmpl w:val="9D3ECEEC"/>
    <w:lvl w:ilvl="0" w:tplc="04190011">
      <w:start w:val="1"/>
      <w:numFmt w:val="decimal"/>
      <w:lvlText w:val="%1."/>
      <w:lvlJc w:val="left"/>
      <w:pPr>
        <w:tabs>
          <w:tab w:val="num" w:pos="840"/>
        </w:tabs>
        <w:ind w:left="840" w:hanging="480"/>
      </w:pPr>
      <w:rPr>
        <w:rFonts w:hint="default"/>
      </w:rPr>
    </w:lvl>
    <w:lvl w:ilvl="1" w:tplc="04190005"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3B37145"/>
    <w:multiLevelType w:val="multilevel"/>
    <w:tmpl w:val="4C92D2F0"/>
    <w:lvl w:ilvl="0">
      <w:start w:val="1"/>
      <w:numFmt w:val="decimal"/>
      <w:lvlText w:val="%1."/>
      <w:lvlJc w:val="left"/>
      <w:pPr>
        <w:ind w:left="645" w:hanging="360"/>
      </w:pPr>
      <w:rPr>
        <w:rFonts w:hint="default"/>
      </w:rPr>
    </w:lvl>
    <w:lvl w:ilvl="1">
      <w:start w:val="1"/>
      <w:numFmt w:val="decimal"/>
      <w:isLgl/>
      <w:lvlText w:val="%1.%2."/>
      <w:lvlJc w:val="left"/>
      <w:pPr>
        <w:ind w:left="645" w:hanging="360"/>
      </w:pPr>
      <w:rPr>
        <w:rFonts w:hint="default"/>
      </w:rPr>
    </w:lvl>
    <w:lvl w:ilvl="2">
      <w:start w:val="1"/>
      <w:numFmt w:val="decimal"/>
      <w:isLgl/>
      <w:lvlText w:val="%1.%2.%3."/>
      <w:lvlJc w:val="left"/>
      <w:pPr>
        <w:ind w:left="1005" w:hanging="720"/>
      </w:pPr>
      <w:rPr>
        <w:rFonts w:hint="default"/>
      </w:rPr>
    </w:lvl>
    <w:lvl w:ilvl="3">
      <w:start w:val="1"/>
      <w:numFmt w:val="decimal"/>
      <w:isLgl/>
      <w:lvlText w:val="%1.%2.%3.%4."/>
      <w:lvlJc w:val="left"/>
      <w:pPr>
        <w:ind w:left="1005" w:hanging="72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365" w:hanging="1080"/>
      </w:pPr>
      <w:rPr>
        <w:rFonts w:hint="default"/>
      </w:rPr>
    </w:lvl>
    <w:lvl w:ilvl="6">
      <w:start w:val="1"/>
      <w:numFmt w:val="decimal"/>
      <w:isLgl/>
      <w:lvlText w:val="%1.%2.%3.%4.%5.%6.%7."/>
      <w:lvlJc w:val="left"/>
      <w:pPr>
        <w:ind w:left="1725" w:hanging="1440"/>
      </w:pPr>
      <w:rPr>
        <w:rFonts w:hint="default"/>
      </w:rPr>
    </w:lvl>
    <w:lvl w:ilvl="7">
      <w:start w:val="1"/>
      <w:numFmt w:val="decimal"/>
      <w:isLgl/>
      <w:lvlText w:val="%1.%2.%3.%4.%5.%6.%7.%8."/>
      <w:lvlJc w:val="left"/>
      <w:pPr>
        <w:ind w:left="1725" w:hanging="1440"/>
      </w:pPr>
      <w:rPr>
        <w:rFonts w:hint="default"/>
      </w:rPr>
    </w:lvl>
    <w:lvl w:ilvl="8">
      <w:start w:val="1"/>
      <w:numFmt w:val="decimal"/>
      <w:isLgl/>
      <w:lvlText w:val="%1.%2.%3.%4.%5.%6.%7.%8.%9."/>
      <w:lvlJc w:val="left"/>
      <w:pPr>
        <w:ind w:left="2085" w:hanging="1800"/>
      </w:pPr>
      <w:rPr>
        <w:rFonts w:hint="default"/>
      </w:rPr>
    </w:lvl>
  </w:abstractNum>
  <w:abstractNum w:abstractNumId="20">
    <w:nsid w:val="77263472"/>
    <w:multiLevelType w:val="hybridMultilevel"/>
    <w:tmpl w:val="6D52592E"/>
    <w:lvl w:ilvl="0" w:tplc="3C9EDC9C">
      <w:start w:val="1"/>
      <w:numFmt w:val="bullet"/>
      <w:lvlText w:val=""/>
      <w:lvlJc w:val="left"/>
      <w:pPr>
        <w:tabs>
          <w:tab w:val="num" w:pos="1068"/>
        </w:tabs>
        <w:ind w:left="1068" w:hanging="360"/>
      </w:pPr>
      <w:rPr>
        <w:rFonts w:ascii="Wingdings" w:hAnsi="Wingdings" w:hint="default"/>
      </w:rPr>
    </w:lvl>
    <w:lvl w:ilvl="1" w:tplc="DD406754">
      <w:start w:val="1"/>
      <w:numFmt w:val="bullet"/>
      <w:lvlText w:val=""/>
      <w:lvlJc w:val="left"/>
      <w:pPr>
        <w:tabs>
          <w:tab w:val="num" w:pos="1788"/>
        </w:tabs>
        <w:ind w:left="1788" w:hanging="360"/>
      </w:pPr>
      <w:rPr>
        <w:rFonts w:ascii="Wingdings" w:hAnsi="Wingdings" w:hint="default"/>
      </w:rPr>
    </w:lvl>
    <w:lvl w:ilvl="2" w:tplc="61069210" w:tentative="1">
      <w:start w:val="1"/>
      <w:numFmt w:val="lowerRoman"/>
      <w:lvlText w:val="%3."/>
      <w:lvlJc w:val="right"/>
      <w:pPr>
        <w:tabs>
          <w:tab w:val="num" w:pos="2508"/>
        </w:tabs>
        <w:ind w:left="2508" w:hanging="180"/>
      </w:pPr>
    </w:lvl>
    <w:lvl w:ilvl="3" w:tplc="F740F1C4" w:tentative="1">
      <w:start w:val="1"/>
      <w:numFmt w:val="decimal"/>
      <w:lvlText w:val="%4."/>
      <w:lvlJc w:val="left"/>
      <w:pPr>
        <w:tabs>
          <w:tab w:val="num" w:pos="3228"/>
        </w:tabs>
        <w:ind w:left="3228" w:hanging="360"/>
      </w:pPr>
    </w:lvl>
    <w:lvl w:ilvl="4" w:tplc="7ADA647A" w:tentative="1">
      <w:start w:val="1"/>
      <w:numFmt w:val="lowerLetter"/>
      <w:lvlText w:val="%5."/>
      <w:lvlJc w:val="left"/>
      <w:pPr>
        <w:tabs>
          <w:tab w:val="num" w:pos="3948"/>
        </w:tabs>
        <w:ind w:left="3948" w:hanging="360"/>
      </w:pPr>
    </w:lvl>
    <w:lvl w:ilvl="5" w:tplc="24F43056" w:tentative="1">
      <w:start w:val="1"/>
      <w:numFmt w:val="lowerRoman"/>
      <w:lvlText w:val="%6."/>
      <w:lvlJc w:val="right"/>
      <w:pPr>
        <w:tabs>
          <w:tab w:val="num" w:pos="4668"/>
        </w:tabs>
        <w:ind w:left="4668" w:hanging="180"/>
      </w:pPr>
    </w:lvl>
    <w:lvl w:ilvl="6" w:tplc="A7DC32E8" w:tentative="1">
      <w:start w:val="1"/>
      <w:numFmt w:val="decimal"/>
      <w:lvlText w:val="%7."/>
      <w:lvlJc w:val="left"/>
      <w:pPr>
        <w:tabs>
          <w:tab w:val="num" w:pos="5388"/>
        </w:tabs>
        <w:ind w:left="5388" w:hanging="360"/>
      </w:pPr>
    </w:lvl>
    <w:lvl w:ilvl="7" w:tplc="5C3E2878" w:tentative="1">
      <w:start w:val="1"/>
      <w:numFmt w:val="lowerLetter"/>
      <w:lvlText w:val="%8."/>
      <w:lvlJc w:val="left"/>
      <w:pPr>
        <w:tabs>
          <w:tab w:val="num" w:pos="6108"/>
        </w:tabs>
        <w:ind w:left="6108" w:hanging="360"/>
      </w:pPr>
    </w:lvl>
    <w:lvl w:ilvl="8" w:tplc="08562560" w:tentative="1">
      <w:start w:val="1"/>
      <w:numFmt w:val="lowerRoman"/>
      <w:lvlText w:val="%9."/>
      <w:lvlJc w:val="right"/>
      <w:pPr>
        <w:tabs>
          <w:tab w:val="num" w:pos="6828"/>
        </w:tabs>
        <w:ind w:left="6828" w:hanging="180"/>
      </w:pPr>
    </w:lvl>
  </w:abstractNum>
  <w:abstractNum w:abstractNumId="21">
    <w:nsid w:val="7FBD5936"/>
    <w:multiLevelType w:val="hybridMultilevel"/>
    <w:tmpl w:val="F8F69F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0"/>
  </w:num>
  <w:num w:numId="4">
    <w:abstractNumId w:val="14"/>
  </w:num>
  <w:num w:numId="5">
    <w:abstractNumId w:val="1"/>
  </w:num>
  <w:num w:numId="6">
    <w:abstractNumId w:val="18"/>
  </w:num>
  <w:num w:numId="7">
    <w:abstractNumId w:val="0"/>
  </w:num>
  <w:num w:numId="8">
    <w:abstractNumId w:val="6"/>
  </w:num>
  <w:num w:numId="9">
    <w:abstractNumId w:val="19"/>
  </w:num>
  <w:num w:numId="10">
    <w:abstractNumId w:val="17"/>
  </w:num>
  <w:num w:numId="11">
    <w:abstractNumId w:val="12"/>
  </w:num>
  <w:num w:numId="12">
    <w:abstractNumId w:val="21"/>
  </w:num>
  <w:num w:numId="13">
    <w:abstractNumId w:val="9"/>
  </w:num>
  <w:num w:numId="14">
    <w:abstractNumId w:val="5"/>
  </w:num>
  <w:num w:numId="15">
    <w:abstractNumId w:val="3"/>
  </w:num>
  <w:num w:numId="16">
    <w:abstractNumId w:val="13"/>
  </w:num>
  <w:num w:numId="17">
    <w:abstractNumId w:val="11"/>
  </w:num>
  <w:num w:numId="18">
    <w:abstractNumId w:val="15"/>
  </w:num>
  <w:num w:numId="19">
    <w:abstractNumId w:val="7"/>
  </w:num>
  <w:num w:numId="20">
    <w:abstractNumId w:val="4"/>
  </w:num>
  <w:num w:numId="21">
    <w:abstractNumId w:val="10"/>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9"/>
  <w:characterSpacingControl w:val="doNotCompress"/>
  <w:footnotePr>
    <w:footnote w:id="-1"/>
    <w:footnote w:id="0"/>
  </w:footnotePr>
  <w:endnotePr>
    <w:endnote w:id="-1"/>
    <w:endnote w:id="0"/>
  </w:endnotePr>
  <w:compat>
    <w:useFELayout/>
  </w:compat>
  <w:rsids>
    <w:rsidRoot w:val="004F314E"/>
    <w:rsid w:val="00001D75"/>
    <w:rsid w:val="00013215"/>
    <w:rsid w:val="00043A50"/>
    <w:rsid w:val="00222030"/>
    <w:rsid w:val="002909DA"/>
    <w:rsid w:val="00316958"/>
    <w:rsid w:val="0033597A"/>
    <w:rsid w:val="00336BEB"/>
    <w:rsid w:val="00343165"/>
    <w:rsid w:val="0037233A"/>
    <w:rsid w:val="003C528D"/>
    <w:rsid w:val="003F49B3"/>
    <w:rsid w:val="00454CEE"/>
    <w:rsid w:val="004573A7"/>
    <w:rsid w:val="0047372E"/>
    <w:rsid w:val="00486ED5"/>
    <w:rsid w:val="004C3502"/>
    <w:rsid w:val="004F314E"/>
    <w:rsid w:val="0053041A"/>
    <w:rsid w:val="00533BB3"/>
    <w:rsid w:val="00551307"/>
    <w:rsid w:val="005A6F89"/>
    <w:rsid w:val="005C55F2"/>
    <w:rsid w:val="005F0910"/>
    <w:rsid w:val="00616B4D"/>
    <w:rsid w:val="006224D9"/>
    <w:rsid w:val="0064580B"/>
    <w:rsid w:val="006C4A21"/>
    <w:rsid w:val="006F1B6B"/>
    <w:rsid w:val="006F3E7F"/>
    <w:rsid w:val="00711DD8"/>
    <w:rsid w:val="00761433"/>
    <w:rsid w:val="007D5781"/>
    <w:rsid w:val="00873737"/>
    <w:rsid w:val="00880C50"/>
    <w:rsid w:val="008B676A"/>
    <w:rsid w:val="008B7EA6"/>
    <w:rsid w:val="008F40BC"/>
    <w:rsid w:val="009551A4"/>
    <w:rsid w:val="00993782"/>
    <w:rsid w:val="00A2664D"/>
    <w:rsid w:val="00AA0D91"/>
    <w:rsid w:val="00AB4E08"/>
    <w:rsid w:val="00B401A5"/>
    <w:rsid w:val="00B62524"/>
    <w:rsid w:val="00B81310"/>
    <w:rsid w:val="00C46672"/>
    <w:rsid w:val="00C73F63"/>
    <w:rsid w:val="00CA0DCC"/>
    <w:rsid w:val="00CA4A60"/>
    <w:rsid w:val="00CA620B"/>
    <w:rsid w:val="00CB636B"/>
    <w:rsid w:val="00CF3472"/>
    <w:rsid w:val="00D26E77"/>
    <w:rsid w:val="00D34599"/>
    <w:rsid w:val="00D5664A"/>
    <w:rsid w:val="00D77165"/>
    <w:rsid w:val="00D976B0"/>
    <w:rsid w:val="00E13EC6"/>
    <w:rsid w:val="00E57B6E"/>
    <w:rsid w:val="00E62C4E"/>
    <w:rsid w:val="00EB4D52"/>
    <w:rsid w:val="00EB77A9"/>
    <w:rsid w:val="00F16837"/>
    <w:rsid w:val="00F36B6C"/>
    <w:rsid w:val="00F7089A"/>
    <w:rsid w:val="00FB06A2"/>
    <w:rsid w:val="00FE17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E08"/>
  </w:style>
  <w:style w:type="paragraph" w:styleId="2">
    <w:name w:val="heading 2"/>
    <w:basedOn w:val="a"/>
    <w:next w:val="a"/>
    <w:link w:val="20"/>
    <w:qFormat/>
    <w:rsid w:val="0047372E"/>
    <w:pPr>
      <w:keepNext/>
      <w:spacing w:after="0" w:line="240" w:lineRule="auto"/>
      <w:ind w:firstLine="567"/>
      <w:jc w:val="center"/>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24D9"/>
    <w:pPr>
      <w:ind w:left="720"/>
      <w:contextualSpacing/>
    </w:pPr>
  </w:style>
  <w:style w:type="paragraph" w:styleId="a4">
    <w:name w:val="Subtitle"/>
    <w:basedOn w:val="a"/>
    <w:link w:val="a5"/>
    <w:qFormat/>
    <w:rsid w:val="006C4A21"/>
    <w:pPr>
      <w:spacing w:after="0" w:line="240" w:lineRule="auto"/>
      <w:jc w:val="center"/>
    </w:pPr>
    <w:rPr>
      <w:rFonts w:ascii="Times New Roman" w:eastAsia="Times New Roman" w:hAnsi="Times New Roman" w:cs="Times New Roman"/>
      <w:sz w:val="24"/>
      <w:szCs w:val="20"/>
    </w:rPr>
  </w:style>
  <w:style w:type="character" w:customStyle="1" w:styleId="a5">
    <w:name w:val="Подзаголовок Знак"/>
    <w:basedOn w:val="a0"/>
    <w:link w:val="a4"/>
    <w:rsid w:val="006C4A21"/>
    <w:rPr>
      <w:rFonts w:ascii="Times New Roman" w:eastAsia="Times New Roman" w:hAnsi="Times New Roman" w:cs="Times New Roman"/>
      <w:sz w:val="24"/>
      <w:szCs w:val="20"/>
    </w:rPr>
  </w:style>
  <w:style w:type="character" w:customStyle="1" w:styleId="20">
    <w:name w:val="Заголовок 2 Знак"/>
    <w:basedOn w:val="a0"/>
    <w:link w:val="2"/>
    <w:rsid w:val="0047372E"/>
    <w:rPr>
      <w:rFonts w:ascii="Times New Roman" w:eastAsia="Times New Roman" w:hAnsi="Times New Roman" w:cs="Times New Roman"/>
      <w:b/>
      <w:sz w:val="24"/>
      <w:szCs w:val="20"/>
    </w:rPr>
  </w:style>
  <w:style w:type="paragraph" w:styleId="a6">
    <w:name w:val="Body Text"/>
    <w:basedOn w:val="a"/>
    <w:link w:val="a7"/>
    <w:rsid w:val="0047372E"/>
    <w:pPr>
      <w:spacing w:after="0" w:line="240" w:lineRule="auto"/>
      <w:ind w:right="-766"/>
    </w:pPr>
    <w:rPr>
      <w:rFonts w:ascii="Times New Roman" w:eastAsia="Times New Roman" w:hAnsi="Times New Roman" w:cs="Times New Roman"/>
      <w:b/>
      <w:sz w:val="24"/>
      <w:szCs w:val="20"/>
    </w:rPr>
  </w:style>
  <w:style w:type="character" w:customStyle="1" w:styleId="a7">
    <w:name w:val="Основной текст Знак"/>
    <w:basedOn w:val="a0"/>
    <w:link w:val="a6"/>
    <w:rsid w:val="0047372E"/>
    <w:rPr>
      <w:rFonts w:ascii="Times New Roman" w:eastAsia="Times New Roman" w:hAnsi="Times New Roman" w:cs="Times New Roman"/>
      <w:b/>
      <w:sz w:val="24"/>
      <w:szCs w:val="20"/>
    </w:rPr>
  </w:style>
  <w:style w:type="character" w:styleId="a8">
    <w:name w:val="Hyperlink"/>
    <w:basedOn w:val="a0"/>
    <w:rsid w:val="0047372E"/>
    <w:rPr>
      <w:color w:val="0000FF"/>
      <w:u w:val="single"/>
    </w:rPr>
  </w:style>
  <w:style w:type="paragraph" w:customStyle="1" w:styleId="a9">
    <w:name w:val="СтильЯ"/>
    <w:basedOn w:val="a"/>
    <w:rsid w:val="0047372E"/>
    <w:pPr>
      <w:spacing w:before="40" w:after="0" w:line="360" w:lineRule="auto"/>
      <w:ind w:left="11" w:right="-1049" w:firstLine="720"/>
      <w:jc w:val="both"/>
    </w:pPr>
    <w:rPr>
      <w:rFonts w:ascii="Times New Roman" w:eastAsia="Times New Roman" w:hAnsi="Times New Roman" w:cs="Times New Roman"/>
      <w:sz w:val="24"/>
      <w:szCs w:val="20"/>
    </w:rPr>
  </w:style>
  <w:style w:type="paragraph" w:customStyle="1" w:styleId="Default">
    <w:name w:val="Default"/>
    <w:rsid w:val="00D5664A"/>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header"/>
    <w:basedOn w:val="a"/>
    <w:link w:val="ab"/>
    <w:uiPriority w:val="99"/>
    <w:semiHidden/>
    <w:unhideWhenUsed/>
    <w:rsid w:val="00EB77A9"/>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EB77A9"/>
  </w:style>
  <w:style w:type="paragraph" w:styleId="ac">
    <w:name w:val="footer"/>
    <w:basedOn w:val="a"/>
    <w:link w:val="ad"/>
    <w:uiPriority w:val="99"/>
    <w:unhideWhenUsed/>
    <w:rsid w:val="00EB77A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B77A9"/>
  </w:style>
  <w:style w:type="table" w:styleId="ae">
    <w:name w:val="Table Grid"/>
    <w:basedOn w:val="a1"/>
    <w:uiPriority w:val="59"/>
    <w:rsid w:val="008737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D0E3C5-2E32-467A-8866-FDFE54888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14</Pages>
  <Words>4488</Words>
  <Characters>25583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30011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k106-10</cp:lastModifiedBy>
  <cp:revision>23</cp:revision>
  <dcterms:created xsi:type="dcterms:W3CDTF">2013-10-18T13:26:00Z</dcterms:created>
  <dcterms:modified xsi:type="dcterms:W3CDTF">2017-04-10T10:43:00Z</dcterms:modified>
</cp:coreProperties>
</file>