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9" w:rsidRPr="001E6F13" w:rsidRDefault="00516CB9" w:rsidP="0067626E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E6F13">
        <w:rPr>
          <w:rFonts w:ascii="Times New Roman" w:hAnsi="Times New Roman" w:cs="Times New Roman"/>
          <w:b/>
          <w:iCs/>
          <w:sz w:val="28"/>
          <w:szCs w:val="28"/>
        </w:rPr>
        <w:t>Формирование экологической компетентности школьников</w:t>
      </w:r>
      <w:r w:rsidR="00F342E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1E6F1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92B3A" w:rsidRPr="001E6F13" w:rsidRDefault="00B16E58" w:rsidP="00B16E58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      Современная ситуация, сложившаяся между обществом и природой, ставит перед всеми людьми решение задачи, которая обусловлена экологической опасностью. Когда здоровье человека и общества в целом поставлено на грань «Быть или не быть…». </w:t>
      </w:r>
    </w:p>
    <w:p w:rsidR="00516CB9" w:rsidRPr="001E6F13" w:rsidRDefault="00F92B3A" w:rsidP="00B16E58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5 января 2017 года президент России В.В.Путин объявил 2017 год годом экологии в России.  Н</w:t>
      </w:r>
      <w:r w:rsidR="00B16E58" w:rsidRPr="001E6F13">
        <w:rPr>
          <w:rFonts w:ascii="Times New Roman" w:hAnsi="Times New Roman" w:cs="Times New Roman"/>
          <w:sz w:val="28"/>
          <w:szCs w:val="28"/>
        </w:rPr>
        <w:t xml:space="preserve">а данный момент каждый человек общества обязан обладать определёнными экологическими знаниями и владеть экологической культурой, которая поможет не только прогнозировать результаты человеческой деятельности, но и избежать экологических катастроф. Будущее планеты зависит от того, насколько экологически грамотными будут дети. Потребность общения с природой остается  одной из острейших  у человека современной эпохи. Духовные потребности человека тесно связаны с развитием чувства добра, сострадания, любви и заботы о природе, с осознанием вечной и неиссякаемой красоты. </w:t>
      </w:r>
      <w:r w:rsidR="00516CB9" w:rsidRPr="001E6F13">
        <w:rPr>
          <w:rFonts w:ascii="Times New Roman" w:hAnsi="Times New Roman" w:cs="Times New Roman"/>
          <w:sz w:val="28"/>
          <w:szCs w:val="28"/>
        </w:rPr>
        <w:t>Происходящие изменения в окружающем нас мире способствуют развитию  нового мышления, новых способов образования, педагогических технологий, имеющих дело с индивидуальным р</w:t>
      </w:r>
      <w:r w:rsidR="0067626E" w:rsidRPr="001E6F13">
        <w:rPr>
          <w:rFonts w:ascii="Times New Roman" w:hAnsi="Times New Roman" w:cs="Times New Roman"/>
          <w:sz w:val="28"/>
          <w:szCs w:val="28"/>
        </w:rPr>
        <w:t xml:space="preserve">азвитием личности,  формированием 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  у обучающихся универсального умения ставить и решать задачи для разрешения возникающих экологических  проблем.  Акцент переносится на воспитание подлинно свободной личности, формирование у детей способности самостоятельно мыслить, добывать и применять знания, тщательно обдумывать принимаемые решения и чётко планировать действия. </w:t>
      </w:r>
    </w:p>
    <w:p w:rsidR="00516CB9" w:rsidRPr="001E6F13" w:rsidRDefault="00516CB9" w:rsidP="00516CB9">
      <w:pPr>
        <w:widowControl w:val="0"/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iCs/>
          <w:sz w:val="28"/>
          <w:szCs w:val="28"/>
        </w:rPr>
        <w:t xml:space="preserve">Подобные задачи требуют пересмотра всей человеческой деятельности в отношениях с природой, а также конкретных знаний в области основ экологии. Сегодня нужны грамотные, компетентные профессионалы в своем деле, с прочной базовой экологической подготовкой. </w:t>
      </w:r>
    </w:p>
    <w:p w:rsidR="00516CB9" w:rsidRPr="001E6F13" w:rsidRDefault="00516CB9" w:rsidP="00516CB9">
      <w:pPr>
        <w:widowControl w:val="0"/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iCs/>
          <w:sz w:val="28"/>
          <w:szCs w:val="28"/>
        </w:rPr>
        <w:t xml:space="preserve">Наши знания о природе, об окружающем мире за последние годы невероятно расширились, а наши возможности остались пока весьма ограниченными. Мы пока еще лишены способности </w:t>
      </w:r>
      <w:proofErr w:type="gramStart"/>
      <w:r w:rsidRPr="001E6F13">
        <w:rPr>
          <w:rFonts w:ascii="Times New Roman" w:hAnsi="Times New Roman" w:cs="Times New Roman"/>
          <w:iCs/>
          <w:sz w:val="28"/>
          <w:szCs w:val="28"/>
        </w:rPr>
        <w:t>предвидеть</w:t>
      </w:r>
      <w:proofErr w:type="gramEnd"/>
      <w:r w:rsidRPr="001E6F13">
        <w:rPr>
          <w:rFonts w:ascii="Times New Roman" w:hAnsi="Times New Roman" w:cs="Times New Roman"/>
          <w:iCs/>
          <w:sz w:val="28"/>
          <w:szCs w:val="28"/>
        </w:rPr>
        <w:t xml:space="preserve"> развитие природных и общественных явлений на более или менее отдаленные времена.</w:t>
      </w:r>
    </w:p>
    <w:p w:rsidR="00DB48DE" w:rsidRPr="001E6F13" w:rsidRDefault="00516CB9" w:rsidP="00DB48DE">
      <w:pPr>
        <w:widowControl w:val="0"/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iCs/>
          <w:sz w:val="28"/>
          <w:szCs w:val="28"/>
        </w:rPr>
        <w:t xml:space="preserve">Поэтому цель экологического воспитания и образования в школе заключается не только в том, чтобы школьники овладели определенным набором  знаний об окружающем мире, но и в том, чтобы эти знания </w:t>
      </w:r>
      <w:r w:rsidRPr="001E6F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способствовали их пониманию родства с природой, формированию нравственных качеств, использованию экологических принципов во всех областях человеческой деятельности. </w:t>
      </w:r>
    </w:p>
    <w:p w:rsidR="00DB48DE" w:rsidRPr="001E6F13" w:rsidRDefault="00DB48DE" w:rsidP="00DB48DE">
      <w:pPr>
        <w:widowControl w:val="0"/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iCs/>
          <w:sz w:val="28"/>
          <w:szCs w:val="28"/>
        </w:rPr>
        <w:t xml:space="preserve">Понятие компетенции в школьном образовании, в отличие от </w:t>
      </w:r>
      <w:proofErr w:type="gramStart"/>
      <w:r w:rsidRPr="001E6F13">
        <w:rPr>
          <w:rFonts w:ascii="Times New Roman" w:hAnsi="Times New Roman" w:cs="Times New Roman"/>
          <w:iCs/>
          <w:sz w:val="28"/>
          <w:szCs w:val="28"/>
        </w:rPr>
        <w:t>профессионального</w:t>
      </w:r>
      <w:proofErr w:type="gramEnd"/>
      <w:r w:rsidRPr="001E6F13">
        <w:rPr>
          <w:rFonts w:ascii="Times New Roman" w:hAnsi="Times New Roman" w:cs="Times New Roman"/>
          <w:iCs/>
          <w:sz w:val="28"/>
          <w:szCs w:val="28"/>
        </w:rPr>
        <w:t xml:space="preserve">, относительно ново.     Несмотря на обилие педагогической литературы по вопросам ключевых компетенций школьников, понятие экологической компетенции среди них практически не упоминается.  </w:t>
      </w:r>
    </w:p>
    <w:p w:rsidR="00DB48DE" w:rsidRPr="001E6F13" w:rsidRDefault="00F342E2" w:rsidP="00DB48DE">
      <w:pPr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B48DE" w:rsidRPr="001E6F13">
        <w:rPr>
          <w:rFonts w:ascii="Times New Roman" w:hAnsi="Times New Roman" w:cs="Times New Roman"/>
          <w:iCs/>
          <w:sz w:val="28"/>
          <w:szCs w:val="28"/>
        </w:rPr>
        <w:t xml:space="preserve"> Нам представляется, что экологическая компетенция школьников является не столько результатом предметного обучения, сколько интегрированным общекультурным показателем, результатом многосторонней учебно-воспитательной работы образовательного учреждения.  Экологические вопросы должны прослеживаться на всех уроках, экологическое воспитание должно быть систематическим, регулярным. По-прежнему актуально звучат слова</w:t>
      </w:r>
      <w:proofErr w:type="gramStart"/>
      <w:r w:rsidR="00DB48DE" w:rsidRPr="001E6F13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DB48DE" w:rsidRPr="001E6F13">
        <w:rPr>
          <w:rFonts w:ascii="Times New Roman" w:hAnsi="Times New Roman" w:cs="Times New Roman"/>
          <w:iCs/>
          <w:sz w:val="28"/>
          <w:szCs w:val="28"/>
        </w:rPr>
        <w:t xml:space="preserve"> «Странно, что воспитательное влияние природы… так мало оценено в педагогике».</w:t>
      </w:r>
    </w:p>
    <w:p w:rsidR="00F342E2" w:rsidRDefault="0067626E" w:rsidP="00F342E2">
      <w:pPr>
        <w:widowControl w:val="0"/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Одной из приоритетных задач  гимназии является формирование   системы 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 непрерывного экологического образования на всех ступенях обучения в школе. </w:t>
      </w:r>
    </w:p>
    <w:p w:rsidR="00516CB9" w:rsidRPr="00F342E2" w:rsidRDefault="007756F4" w:rsidP="00F342E2">
      <w:pPr>
        <w:widowControl w:val="0"/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516CB9" w:rsidRPr="001E6F13">
        <w:rPr>
          <w:rFonts w:ascii="Times New Roman" w:hAnsi="Times New Roman" w:cs="Times New Roman"/>
          <w:sz w:val="28"/>
          <w:szCs w:val="28"/>
        </w:rPr>
        <w:t>В ходе работы выделились 4 направления: э</w:t>
      </w:r>
      <w:r w:rsidR="00516CB9" w:rsidRPr="001E6F13">
        <w:rPr>
          <w:rFonts w:ascii="Times New Roman" w:hAnsi="Times New Roman" w:cs="Times New Roman"/>
          <w:i/>
          <w:iCs/>
          <w:sz w:val="28"/>
          <w:szCs w:val="28"/>
        </w:rPr>
        <w:t>колого-краеведческое, просветительское, природоохранное и экспериментальное (проведение опытнической работы).</w:t>
      </w:r>
    </w:p>
    <w:p w:rsidR="00516CB9" w:rsidRPr="001E6F13" w:rsidRDefault="0067626E" w:rsidP="00516CB9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В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Pr="001E6F13">
        <w:rPr>
          <w:rFonts w:ascii="Times New Roman" w:hAnsi="Times New Roman" w:cs="Times New Roman"/>
          <w:sz w:val="28"/>
          <w:szCs w:val="28"/>
        </w:rPr>
        <w:t xml:space="preserve">нашей гимназии 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 сложилась структура экологического образования  через </w:t>
      </w:r>
      <w:proofErr w:type="spellStart"/>
      <w:r w:rsidR="00516CB9" w:rsidRPr="001E6F13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="00516CB9" w:rsidRPr="001E6F13">
        <w:rPr>
          <w:rFonts w:ascii="Times New Roman" w:hAnsi="Times New Roman" w:cs="Times New Roman"/>
          <w:sz w:val="28"/>
          <w:szCs w:val="28"/>
        </w:rPr>
        <w:t xml:space="preserve"> предметов, </w:t>
      </w: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 интеграции экологии с другими предметами, </w:t>
      </w:r>
      <w:proofErr w:type="spellStart"/>
      <w:r w:rsidR="00516CB9" w:rsidRPr="001E6F1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516CB9" w:rsidRPr="001E6F13">
        <w:rPr>
          <w:rFonts w:ascii="Times New Roman" w:hAnsi="Times New Roman" w:cs="Times New Roman"/>
          <w:sz w:val="28"/>
          <w:szCs w:val="28"/>
        </w:rPr>
        <w:t xml:space="preserve"> всего образовательного процесса и дополнительное </w:t>
      </w:r>
      <w:r w:rsidR="008530A5"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516CB9" w:rsidRPr="001E6F13">
        <w:rPr>
          <w:rFonts w:ascii="Times New Roman" w:hAnsi="Times New Roman" w:cs="Times New Roman"/>
          <w:sz w:val="28"/>
          <w:szCs w:val="28"/>
        </w:rPr>
        <w:t xml:space="preserve">образование. </w:t>
      </w:r>
    </w:p>
    <w:p w:rsidR="009B4C71" w:rsidRPr="001E6F13" w:rsidRDefault="009B4C71" w:rsidP="009B4C71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Экологическое образование и воспитание школьников является одним из основных направлений работы нашего образовательного учреждения. В гимназии     накоплен большой положительный опыт в данном направлении.  Этому способствуют следующие факторы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4C71" w:rsidRPr="001E6F13" w:rsidRDefault="009B4C71" w:rsidP="009B4C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способствующие ведению экологической работы в разных направлениях. Микулино  -  красивейшее старинное село с разнообразными природными и историческими достопримечательностями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 собор Михаила Архангела,  которому более 600 лет,  река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Шоша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>,  разделяющая село на две неравнозначные части, разнообразные природные ландшафты;</w:t>
      </w:r>
    </w:p>
    <w:p w:rsidR="009B4C71" w:rsidRPr="001E6F13" w:rsidRDefault="009B4C71" w:rsidP="009B4C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lastRenderedPageBreak/>
        <w:t xml:space="preserve"> педагоги – люди неравнодушные, заинтересованные, влюблённые в природу свое</w:t>
      </w:r>
      <w:r w:rsidR="008530A5" w:rsidRPr="001E6F13">
        <w:rPr>
          <w:rFonts w:ascii="Times New Roman" w:hAnsi="Times New Roman" w:cs="Times New Roman"/>
          <w:sz w:val="28"/>
          <w:szCs w:val="28"/>
        </w:rPr>
        <w:t>й</w:t>
      </w:r>
      <w:r w:rsidRPr="001E6F13">
        <w:rPr>
          <w:rFonts w:ascii="Times New Roman" w:hAnsi="Times New Roman" w:cs="Times New Roman"/>
          <w:sz w:val="28"/>
          <w:szCs w:val="28"/>
        </w:rPr>
        <w:t xml:space="preserve"> малой родины, с большим опытом работы, который передаётся из поколения в поколение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>история нашего образовательного учреждения насчитывает 146 лет);</w:t>
      </w:r>
    </w:p>
    <w:p w:rsidR="009B4C71" w:rsidRPr="001E6F13" w:rsidRDefault="009B4C71" w:rsidP="009B4C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наличие материальной базы для организации экологического воспитания, образования и мониторинга.</w:t>
      </w:r>
    </w:p>
    <w:p w:rsidR="009B4C71" w:rsidRPr="001E6F13" w:rsidRDefault="009B4C71" w:rsidP="009B4C71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Экологическая работа объединяет все направления воспитательной работы : эстетическое, нравственное, патриотическое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трудовое.</w:t>
      </w:r>
    </w:p>
    <w:p w:rsidR="009B4C71" w:rsidRPr="001E6F13" w:rsidRDefault="009B4C71" w:rsidP="009B4C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6F13">
        <w:rPr>
          <w:rFonts w:ascii="Times New Roman" w:hAnsi="Times New Roman" w:cs="Times New Roman"/>
          <w:sz w:val="28"/>
          <w:szCs w:val="28"/>
          <w:u w:val="single"/>
        </w:rPr>
        <w:t xml:space="preserve">Цели и задачи экологического образования и воспитания в </w:t>
      </w:r>
      <w:proofErr w:type="spellStart"/>
      <w:r w:rsidRPr="001E6F13">
        <w:rPr>
          <w:rFonts w:ascii="Times New Roman" w:hAnsi="Times New Roman" w:cs="Times New Roman"/>
          <w:sz w:val="28"/>
          <w:szCs w:val="28"/>
          <w:u w:val="single"/>
        </w:rPr>
        <w:t>Микулинской</w:t>
      </w:r>
      <w:proofErr w:type="spellEnd"/>
      <w:r w:rsidRPr="001E6F13">
        <w:rPr>
          <w:rFonts w:ascii="Times New Roman" w:hAnsi="Times New Roman" w:cs="Times New Roman"/>
          <w:sz w:val="28"/>
          <w:szCs w:val="28"/>
          <w:u w:val="single"/>
        </w:rPr>
        <w:t xml:space="preserve"> гимназии:</w:t>
      </w:r>
    </w:p>
    <w:p w:rsidR="009B4C71" w:rsidRPr="001E6F13" w:rsidRDefault="009B4C71" w:rsidP="009B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Воспитание личности, умеющей жить в обществе, в соответствии с общепринятыми принципами, нормами, законами поведения.</w:t>
      </w:r>
    </w:p>
    <w:p w:rsidR="009B4C71" w:rsidRPr="001E6F13" w:rsidRDefault="009B4C71" w:rsidP="009B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Воспитание любви и ответственности за окружающую природу.</w:t>
      </w:r>
    </w:p>
    <w:p w:rsidR="009B4C71" w:rsidRPr="001E6F13" w:rsidRDefault="009B4C71" w:rsidP="009B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Формирование экологической культуры человека.</w:t>
      </w:r>
    </w:p>
    <w:p w:rsidR="009B4C71" w:rsidRPr="001E6F13" w:rsidRDefault="009B4C71" w:rsidP="009B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Формирование у  детей понимания всего, что происходит вокруг для выбора правильной линии поведения.</w:t>
      </w:r>
    </w:p>
    <w:p w:rsidR="009B4C71" w:rsidRPr="001E6F13" w:rsidRDefault="009B4C71" w:rsidP="009B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Формирование  представления о природе как едином целом и убеждение детей в том, что главное в природе её естественное начало и единство.</w:t>
      </w:r>
    </w:p>
    <w:p w:rsidR="009B4C71" w:rsidRPr="001E6F13" w:rsidRDefault="009B4C71" w:rsidP="009B4C71">
      <w:pPr>
        <w:ind w:left="360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В гимназии сложилась своя система экологического образования в тесном единстве обучения и воспитания учащихся, их родителей и педагогов.</w:t>
      </w:r>
    </w:p>
    <w:p w:rsidR="009B4C71" w:rsidRPr="001E6F13" w:rsidRDefault="009B4C71" w:rsidP="00CF5316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Работа ведётся по  следующим направлениям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4C71" w:rsidRPr="001E6F13" w:rsidRDefault="009B4C71" w:rsidP="009B4C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 с педагогическим коллективом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4C71" w:rsidRPr="001E6F13" w:rsidRDefault="009B4C71" w:rsidP="009B4C71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   С целью повышения образовательного и методического  уровня учителей в работе по экологическому образованию школьников в гимназии организованы лекционно-семинарские занятия для учителей -  предметников и классных руководителей.  Педагогами естественнонаучного цикла подготовлены и прочитаны лек</w:t>
      </w:r>
      <w:r w:rsidR="008530A5" w:rsidRPr="001E6F13">
        <w:rPr>
          <w:rFonts w:ascii="Times New Roman" w:hAnsi="Times New Roman" w:cs="Times New Roman"/>
          <w:sz w:val="28"/>
          <w:szCs w:val="28"/>
        </w:rPr>
        <w:t>ции: «Мир, в котором мы живём»</w:t>
      </w:r>
      <w:r w:rsidRPr="001E6F13">
        <w:rPr>
          <w:rFonts w:ascii="Times New Roman" w:hAnsi="Times New Roman" w:cs="Times New Roman"/>
          <w:sz w:val="28"/>
          <w:szCs w:val="28"/>
        </w:rPr>
        <w:t xml:space="preserve">, «Качество природной среды», «Экологические проблемы Лотошинского района». </w:t>
      </w:r>
      <w:r w:rsidR="00CF5316" w:rsidRPr="001E6F13">
        <w:rPr>
          <w:rFonts w:ascii="Times New Roman" w:hAnsi="Times New Roman" w:cs="Times New Roman"/>
          <w:sz w:val="28"/>
          <w:szCs w:val="28"/>
        </w:rPr>
        <w:t>За последние годы б</w:t>
      </w:r>
      <w:r w:rsidRPr="001E6F13">
        <w:rPr>
          <w:rFonts w:ascii="Times New Roman" w:hAnsi="Times New Roman" w:cs="Times New Roman"/>
          <w:sz w:val="28"/>
          <w:szCs w:val="28"/>
        </w:rPr>
        <w:t>ыл проведён семинар «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 процесса обучения и воспитания». Для всех педагогов гимназии лекторами ИПК и ПРНО Московской области был прочитан 72 часовой курс лекций по теме «Компоненты ландшафта как индикаторы окружающей среды», 25% педагогов прошли курсы повышения квалификации в ИПК и ПРНО по теме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« Система непрерывного экологического образования», «Экологический практикум: основная школа». </w:t>
      </w:r>
      <w:r w:rsidR="008530A5" w:rsidRPr="001E6F13">
        <w:rPr>
          <w:rFonts w:ascii="Times New Roman" w:hAnsi="Times New Roman" w:cs="Times New Roman"/>
          <w:sz w:val="28"/>
          <w:szCs w:val="28"/>
        </w:rPr>
        <w:t xml:space="preserve"> Это было давно, но </w:t>
      </w:r>
      <w:proofErr w:type="spellStart"/>
      <w:r w:rsidR="008530A5" w:rsidRPr="001E6F13">
        <w:rPr>
          <w:rFonts w:ascii="Times New Roman" w:hAnsi="Times New Roman" w:cs="Times New Roman"/>
          <w:sz w:val="28"/>
          <w:szCs w:val="28"/>
        </w:rPr>
        <w:t>педсостав</w:t>
      </w:r>
      <w:proofErr w:type="spellEnd"/>
      <w:r w:rsidR="008530A5" w:rsidRPr="001E6F13">
        <w:rPr>
          <w:rFonts w:ascii="Times New Roman" w:hAnsi="Times New Roman" w:cs="Times New Roman"/>
          <w:sz w:val="28"/>
          <w:szCs w:val="28"/>
        </w:rPr>
        <w:t xml:space="preserve"> существенно не изменился.</w:t>
      </w:r>
    </w:p>
    <w:p w:rsidR="009B4C71" w:rsidRPr="001E6F13" w:rsidRDefault="009B4C71" w:rsidP="009B4C71">
      <w:pPr>
        <w:ind w:left="360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lastRenderedPageBreak/>
        <w:t xml:space="preserve">   Под руководством школьного методического совета на заседаниях всех школьных объединений рассматриваются вопросы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 учебных предметов. Вопросы экологического образования   рассматриваются на совещаниях при директоре, производственных совещаниях, педсоветах.</w:t>
      </w:r>
    </w:p>
    <w:p w:rsidR="00CF5316" w:rsidRPr="001E6F13" w:rsidRDefault="009B4C71" w:rsidP="00CF5316">
      <w:pPr>
        <w:ind w:left="360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Для педагогов гимназии и района был проведён обучающий семинар по ознакомлению и внедрению комплекта интерактивных образовательных материалов по вопросам окружающей среды и устойчивого развития «Зелёный пакет», а также межрайонный семинар «О</w:t>
      </w:r>
      <w:r w:rsidR="008530A5" w:rsidRPr="001E6F13">
        <w:rPr>
          <w:rFonts w:ascii="Times New Roman" w:hAnsi="Times New Roman" w:cs="Times New Roman"/>
          <w:sz w:val="28"/>
          <w:szCs w:val="28"/>
        </w:rPr>
        <w:t>рганизация научно-</w:t>
      </w:r>
      <w:proofErr w:type="spellStart"/>
      <w:r w:rsidR="008530A5" w:rsidRPr="001E6F13">
        <w:rPr>
          <w:rFonts w:ascii="Times New Roman" w:hAnsi="Times New Roman" w:cs="Times New Roman"/>
          <w:sz w:val="28"/>
          <w:szCs w:val="28"/>
        </w:rPr>
        <w:t>исследователо</w:t>
      </w:r>
      <w:r w:rsidRPr="001E6F1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 работы учащихся в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Микулинской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 гимназии».</w:t>
      </w:r>
    </w:p>
    <w:p w:rsidR="009B4C71" w:rsidRPr="001E6F13" w:rsidRDefault="009B4C71" w:rsidP="009B4C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9B4C71" w:rsidRPr="001E6F13" w:rsidRDefault="009B4C71" w:rsidP="009B4C71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    Для повышения экологической грамотности родителей и привлечения их к воспитанию экологической культуры у детей ведётся экологическое просвещение   в рамках школьного родительского лектория. Проведены беседы на темы: «Роль семьи в экологическом воспитании детей», «Экология образа жизни», «Качество импортных и отечественных продуктов питания и их влияние на организм», «Правила поведения в природе  с детьми». На итоговом родительском собрании родителей знакомят с итогами работы гимназии по экологическому направлению с показом презентаций,  исследовательских работ и   выступлением агитбригады. Родители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>ктивные помощники в организации и проведении экологических мероприятий : в благоустройстве и озеленении, походах и слётах, экологических утренниках и классных часах: игра «Счастливый случай « В гостях у леса», устный журнал «Как зимуют животные», спектакль «Дарьино сердце».</w:t>
      </w:r>
    </w:p>
    <w:p w:rsidR="009B4C71" w:rsidRPr="001E6F13" w:rsidRDefault="009B4C71" w:rsidP="009B4C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 с учащимися.</w:t>
      </w:r>
    </w:p>
    <w:p w:rsidR="009B4C71" w:rsidRPr="001E6F13" w:rsidRDefault="009B4C71" w:rsidP="00F342E2">
      <w:pPr>
        <w:pStyle w:val="a5"/>
      </w:pPr>
      <w:r w:rsidRPr="001E6F13">
        <w:t xml:space="preserve">       Решая задачи экологического образования, педагогический коллектив формирует систему знаний об экологических проблемах современности и путях их решения на уроках  окружающий мир  в начальной школе, географии, химии, биологии, физики, ОБЖ</w:t>
      </w:r>
      <w:r w:rsidR="009B2254" w:rsidRPr="001E6F13">
        <w:t>, литера</w:t>
      </w:r>
      <w:r w:rsidR="00CF5316" w:rsidRPr="001E6F13">
        <w:t>туры</w:t>
      </w:r>
      <w:r w:rsidRPr="001E6F13">
        <w:t xml:space="preserve">. </w:t>
      </w:r>
    </w:p>
    <w:p w:rsidR="009B4C71" w:rsidRPr="001E6F13" w:rsidRDefault="009B4C71" w:rsidP="009B4C71">
      <w:pPr>
        <w:pStyle w:val="a5"/>
      </w:pPr>
      <w:r w:rsidRPr="001E6F13">
        <w:t xml:space="preserve">      </w:t>
      </w:r>
      <w:r w:rsidR="00445BC3" w:rsidRPr="001E6F13">
        <w:t xml:space="preserve">      Школьное экологическое образование начинается в младших классах при изучении курса «  «Окружающий мир».   Эти курсы формируют у учащихся первые представления о существующих в природе взаимосвязях и на их основе — начала экологического мировоззрения и культуры, ответственного отношения к окружающей среде и своему здоровью.   С малых лет, особенно на первом этапе школьной практики, детей обучают пониманию природы, её чувственно-эмоциональному  восприятию, развивают и формируют умения воспринимать эстетические свойства (звуки, краски, формы и запахи). Главное место в этом отводится целенаправленному наблюдению за объектами окружающей среды, за </w:t>
      </w:r>
      <w:r w:rsidR="00445BC3" w:rsidRPr="001E6F13">
        <w:lastRenderedPageBreak/>
        <w:t xml:space="preserve">многообразием видов, связей в природе, деятельностью человека, нормами и правилами его поведения в </w:t>
      </w:r>
      <w:proofErr w:type="spellStart"/>
      <w:r w:rsidR="00445BC3" w:rsidRPr="001E6F13">
        <w:t>социоприродной</w:t>
      </w:r>
      <w:proofErr w:type="spellEnd"/>
      <w:r w:rsidR="00445BC3" w:rsidRPr="001E6F13">
        <w:t xml:space="preserve"> среде. Формирование экологического сознания строится на наглядных образах природы.   </w:t>
      </w:r>
      <w:r w:rsidRPr="001E6F13">
        <w:t xml:space="preserve"> Для ребят младшего школьного возраста организован кружок «</w:t>
      </w:r>
      <w:r w:rsidR="00CF5316" w:rsidRPr="001E6F13">
        <w:t>Мой край</w:t>
      </w:r>
      <w:r w:rsidRPr="001E6F13">
        <w:t>»</w:t>
      </w:r>
      <w:r w:rsidR="00445BC3" w:rsidRPr="001E6F13">
        <w:t xml:space="preserve"> (2,4 </w:t>
      </w:r>
      <w:proofErr w:type="spellStart"/>
      <w:r w:rsidR="00445BC3" w:rsidRPr="001E6F13">
        <w:t>кл</w:t>
      </w:r>
      <w:proofErr w:type="spellEnd"/>
      <w:r w:rsidR="00445BC3" w:rsidRPr="001E6F13">
        <w:t>.)</w:t>
      </w:r>
      <w:r w:rsidRPr="001E6F13">
        <w:t xml:space="preserve"> </w:t>
      </w:r>
      <w:r w:rsidR="00445BC3" w:rsidRPr="001E6F13">
        <w:t xml:space="preserve"> и «Маленький учёный» (2 </w:t>
      </w:r>
      <w:proofErr w:type="spellStart"/>
      <w:r w:rsidR="00445BC3" w:rsidRPr="001E6F13">
        <w:t>кл</w:t>
      </w:r>
      <w:proofErr w:type="spellEnd"/>
      <w:r w:rsidR="00445BC3" w:rsidRPr="001E6F13">
        <w:t>).</w:t>
      </w:r>
    </w:p>
    <w:p w:rsidR="009B4C71" w:rsidRPr="001E6F13" w:rsidRDefault="009B4C71" w:rsidP="00F342E2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</w:t>
      </w:r>
      <w:r w:rsidR="00CF5316" w:rsidRPr="001E6F13">
        <w:rPr>
          <w:rFonts w:ascii="Times New Roman" w:hAnsi="Times New Roman" w:cs="Times New Roman"/>
          <w:sz w:val="28"/>
          <w:szCs w:val="28"/>
        </w:rPr>
        <w:t>Формировать экологическое мышление школьников в среднем и старшем звене помогает внеурочная деятельность.  Это кружок «Юные исследователи» (4, 7-8 классы)</w:t>
      </w:r>
      <w:proofErr w:type="gramStart"/>
      <w:r w:rsidR="00CF5316" w:rsidRPr="001E6F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5316" w:rsidRPr="001E6F13">
        <w:rPr>
          <w:rFonts w:ascii="Times New Roman" w:hAnsi="Times New Roman" w:cs="Times New Roman"/>
          <w:sz w:val="28"/>
          <w:szCs w:val="28"/>
        </w:rPr>
        <w:t xml:space="preserve">  клуб «Эколог»(5кл), объединение «Школьное лесничество» (7-8 </w:t>
      </w:r>
      <w:proofErr w:type="spellStart"/>
      <w:r w:rsidR="00CF5316" w:rsidRPr="001E6F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5316" w:rsidRPr="001E6F13">
        <w:rPr>
          <w:rFonts w:ascii="Times New Roman" w:hAnsi="Times New Roman" w:cs="Times New Roman"/>
          <w:sz w:val="28"/>
          <w:szCs w:val="28"/>
        </w:rPr>
        <w:t>),  кружок «Мой край» Р</w:t>
      </w:r>
      <w:r w:rsidRPr="001E6F1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CF5316" w:rsidRPr="001E6F13">
        <w:rPr>
          <w:rFonts w:ascii="Times New Roman" w:hAnsi="Times New Roman" w:cs="Times New Roman"/>
          <w:sz w:val="28"/>
          <w:szCs w:val="28"/>
        </w:rPr>
        <w:t xml:space="preserve">этих объединений </w:t>
      </w:r>
      <w:r w:rsidRPr="001E6F13">
        <w:rPr>
          <w:rFonts w:ascii="Times New Roman" w:hAnsi="Times New Roman" w:cs="Times New Roman"/>
          <w:sz w:val="28"/>
          <w:szCs w:val="28"/>
        </w:rPr>
        <w:t>сосредоточена на передаче школьникам базовых экологических знаний</w:t>
      </w:r>
      <w:r w:rsidR="00CF5316" w:rsidRPr="001E6F13">
        <w:rPr>
          <w:rFonts w:ascii="Times New Roman" w:hAnsi="Times New Roman" w:cs="Times New Roman"/>
          <w:sz w:val="28"/>
          <w:szCs w:val="28"/>
        </w:rPr>
        <w:t>. В</w:t>
      </w: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CF5316" w:rsidRPr="001E6F13">
        <w:rPr>
          <w:rFonts w:ascii="Times New Roman" w:hAnsi="Times New Roman" w:cs="Times New Roman"/>
          <w:sz w:val="28"/>
          <w:szCs w:val="28"/>
        </w:rPr>
        <w:t xml:space="preserve">  программах этих курсов </w:t>
      </w:r>
      <w:r w:rsidRPr="001E6F13">
        <w:rPr>
          <w:rFonts w:ascii="Times New Roman" w:hAnsi="Times New Roman" w:cs="Times New Roman"/>
          <w:sz w:val="28"/>
          <w:szCs w:val="28"/>
        </w:rPr>
        <w:t xml:space="preserve"> лекторская и практическая деятельность, исследовательская работа, встречи, экологические праздники, проведение акций. 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>На этом этапе теоретические занятия сопровождаются серией практических работ, где учащиеся  привлекаются   к проведению наблюдений за состоянием окружающей среды и к деятельности по восстановлению природного потенциала, знакомят   с современными методиками проведения экологических исследований и оказанием помощи в их освоении,  приобщают к информационно-просветительской деятельности в области экологии среди жителей села и района.</w:t>
      </w:r>
      <w:proofErr w:type="gramEnd"/>
    </w:p>
    <w:p w:rsidR="009C74DE" w:rsidRPr="001E6F13" w:rsidRDefault="009B4C71" w:rsidP="009C74DE">
      <w:pPr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</w:t>
      </w:r>
      <w:r w:rsidR="009C74DE" w:rsidRPr="001E6F13">
        <w:rPr>
          <w:rFonts w:ascii="Times New Roman" w:hAnsi="Times New Roman" w:cs="Times New Roman"/>
          <w:iCs/>
          <w:sz w:val="28"/>
          <w:szCs w:val="28"/>
        </w:rPr>
        <w:t xml:space="preserve">Одним их эффективных средств формирования новой картины мира в сознании учащихся является исследовательская деятельность, которая помогает расширить знания в области экологии и других предметов, в области охраны окружающей среды, способствует общению со специалистами, учеными различных учебных заведений. </w:t>
      </w:r>
      <w:r w:rsidR="009C74DE" w:rsidRPr="001E6F13">
        <w:rPr>
          <w:rFonts w:ascii="Times New Roman" w:hAnsi="Times New Roman" w:cs="Times New Roman"/>
          <w:sz w:val="28"/>
          <w:szCs w:val="28"/>
        </w:rPr>
        <w:t>На протяжении нескольких лет в рамках экологического мониторинга работают  исследовательские группы    научного общества детей «Архимеды».  Ребята провели исследования по темам</w:t>
      </w:r>
      <w:proofErr w:type="gramStart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4DE" w:rsidRPr="001E6F13">
        <w:rPr>
          <w:rFonts w:ascii="Times New Roman" w:hAnsi="Times New Roman" w:cs="Times New Roman"/>
          <w:sz w:val="28"/>
          <w:szCs w:val="28"/>
        </w:rPr>
        <w:t>«Исследование экологического состояния почвы пришкольного участка и школьного поля», «Фенологические наблюдения в природе (биоразнообразие)», «Антропогенные влияния на качество питьевой воды из родника МОПБ № 12 (сточные воды)», «Проблемы утилизации мусора и здоровья человека», «Анализ безалкогольных напитков»,  «Расчетная оценка количества выбросов вредных веществ в атмосферу от транспорта», «Влияние нитратов на растения и организм человека»,  « Мониторинг степени загрязнения воздуха по видовому составу лишайников</w:t>
      </w:r>
      <w:proofErr w:type="gramEnd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в окрестностях села Микулино», «Оценка качества питьевой воды </w:t>
      </w:r>
      <w:proofErr w:type="spellStart"/>
      <w:r w:rsidR="009C74DE" w:rsidRPr="001E6F13">
        <w:rPr>
          <w:rFonts w:ascii="Times New Roman" w:hAnsi="Times New Roman" w:cs="Times New Roman"/>
          <w:sz w:val="28"/>
          <w:szCs w:val="28"/>
        </w:rPr>
        <w:t>Микулинского</w:t>
      </w:r>
      <w:proofErr w:type="spellEnd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сельского округа (родники, колодцы, водопроводы»)», « Влияние магнитного поля земли на здоровье человека», «Гнездование </w:t>
      </w:r>
      <w:r w:rsidR="009C74DE" w:rsidRPr="001E6F13">
        <w:rPr>
          <w:rFonts w:ascii="Times New Roman" w:hAnsi="Times New Roman" w:cs="Times New Roman"/>
          <w:sz w:val="28"/>
          <w:szCs w:val="28"/>
        </w:rPr>
        <w:lastRenderedPageBreak/>
        <w:t>ласточек», «Влияние алкоголя на живые организмы», «Изучение видового состава смешанного леса», «Что мы едим», «Экологические факторы, влияющие на деминерализацию зубов», «Лекарственные вещества</w:t>
      </w:r>
      <w:proofErr w:type="gramStart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74DE" w:rsidRPr="001E6F13">
        <w:rPr>
          <w:rFonts w:ascii="Times New Roman" w:hAnsi="Times New Roman" w:cs="Times New Roman"/>
          <w:sz w:val="28"/>
          <w:szCs w:val="28"/>
        </w:rPr>
        <w:t xml:space="preserve"> польза или вред» и многие другие.    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Особенность такой работы в нашей гимназии заключается в том, что: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1. Проектно-исследовательская деятельность учащихся   используется как средство для реализации разностороннего обучения  детей. 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2.Проекты, исследовательские работы может выполнить любой учащийся гимназии, мотивированный на эту работу, независимо от его  способностей.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3. Проведение ежегодной школьной научно-практической конференции «Старт в науку»  для учащихся 6-11 классов.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4. Привлечение  к выполнению творческой работы специалистов разных областей.</w:t>
      </w:r>
    </w:p>
    <w:p w:rsidR="001E6F13" w:rsidRPr="001E6F13" w:rsidRDefault="009C74DE" w:rsidP="00F342E2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Исследовательская работа   дает возможность сельским школьникам осознать свою значимость, свою принадлежность к большой науке, знакомит с методами и формами научной и творческой работы. Учащиеся  приобретают функциональные навыки исследования как универсального способа освоения действительности, развития способности к исследовательскому типу мышления. </w:t>
      </w:r>
    </w:p>
    <w:p w:rsidR="009C74DE" w:rsidRPr="001E6F13" w:rsidRDefault="009C74DE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Такая структура является перспективным направлением экологического образования, активизирующим познавательную и научно-исследовательскую деятельность учащихся. </w:t>
      </w:r>
    </w:p>
    <w:p w:rsidR="009B4C71" w:rsidRPr="001E6F13" w:rsidRDefault="00F342E2" w:rsidP="00F342E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4C71" w:rsidRPr="001E6F13">
        <w:rPr>
          <w:rFonts w:ascii="Times New Roman" w:hAnsi="Times New Roman" w:cs="Times New Roman"/>
          <w:b/>
          <w:sz w:val="28"/>
          <w:szCs w:val="28"/>
        </w:rPr>
        <w:t>Основные формы экологической работы гимназии:</w:t>
      </w:r>
    </w:p>
    <w:p w:rsidR="009B4C71" w:rsidRPr="001E6F13" w:rsidRDefault="009B4C71" w:rsidP="009B4C71">
      <w:pPr>
        <w:pStyle w:val="a3"/>
        <w:numPr>
          <w:ilvl w:val="0"/>
          <w:numId w:val="1"/>
        </w:numPr>
        <w:rPr>
          <w:szCs w:val="28"/>
        </w:rPr>
      </w:pPr>
      <w:r w:rsidRPr="001E6F13">
        <w:rPr>
          <w:szCs w:val="28"/>
        </w:rPr>
        <w:t>Стало традицией проведение выставок на темы: «Природа и фантазия» (поделки из природного материала), «Вторая жизнь» (поделки из вторичного сырья), в которых участвуют учащиеся 1-11 классов, родители, учителя, творческие объединения.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Конкурсы экологических плакатов, новогодних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экибан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>, новогодних игрушек, экологических проектов.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B2254" w:rsidRPr="001E6F13">
        <w:rPr>
          <w:rFonts w:ascii="Times New Roman" w:hAnsi="Times New Roman" w:cs="Times New Roman"/>
          <w:sz w:val="28"/>
          <w:szCs w:val="28"/>
        </w:rPr>
        <w:t>социально-значимых акций</w:t>
      </w:r>
      <w:proofErr w:type="gramStart"/>
      <w:r w:rsidR="009B2254"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Pr="001E6F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«За чистоту и красоту окружающей среды» (благоустройство территории гимназии, леса,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>, сада, цветников), «Птичья столовая» (изготовление кормушек для птиц, заготовка корма),  «Сбережём берёзку» (сбор макулатуры), «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Птицестрой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» (изготовление скворечников), «Ёлочка» (беседы, рейды к Новому году), «Берёзовый сок», «Родник» </w:t>
      </w:r>
      <w:r w:rsidRPr="001E6F13">
        <w:rPr>
          <w:rFonts w:ascii="Times New Roman" w:hAnsi="Times New Roman" w:cs="Times New Roman"/>
          <w:sz w:val="28"/>
          <w:szCs w:val="28"/>
        </w:rPr>
        <w:lastRenderedPageBreak/>
        <w:t>(конкурс проектов, благоустройство родников на территории округа).</w:t>
      </w:r>
      <w:proofErr w:type="gramEnd"/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Проведение конференций юных экологов и членов НОУ «Старт в науку», где учащиеся рассказывают о проведённой исследовательской работе.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Экологические игры: «Умники и умницы», «Весёлый поезд», «Что? Где? Когда?».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В начальных классах работает экологическая почта «Разведка адресов», где ребята получают послания от имени Берёзки, птиц, самой Природы.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Работает школьная агитбригада. Темы её выступлений: «Здоровье нации в опасности», «Вернём Земле её цветы», «Табак и верзилу сведёт в могилу».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Стало традицией проведение вечеров, праздников, походов, таких как: «Осенний бал», «Здравствуй, птичья страна!», «Открытие зимней птичьей столовой», «День Земли» и др.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Работает лекторск</w:t>
      </w:r>
      <w:r w:rsidR="009B2254" w:rsidRPr="001E6F13">
        <w:rPr>
          <w:rFonts w:ascii="Times New Roman" w:hAnsi="Times New Roman" w:cs="Times New Roman"/>
          <w:sz w:val="28"/>
          <w:szCs w:val="28"/>
        </w:rPr>
        <w:t>ая группа гимназии из учащихся 6</w:t>
      </w:r>
      <w:r w:rsidRPr="001E6F13">
        <w:rPr>
          <w:rFonts w:ascii="Times New Roman" w:hAnsi="Times New Roman" w:cs="Times New Roman"/>
          <w:sz w:val="28"/>
          <w:szCs w:val="28"/>
        </w:rPr>
        <w:t xml:space="preserve">-11 классов. Проводятся лекции  по классам на темы: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«Факты, факты, факты», «Помоги зимующим птицам», «Что мы пьём», «Как ухаживать за комнатными цветами», «Внимание –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>!», «Осторожно – костры!».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Кроме этого подготовлены и проводятся лекции  на </w:t>
      </w:r>
      <w:r w:rsidR="009B2254" w:rsidRPr="001E6F13">
        <w:rPr>
          <w:rFonts w:ascii="Times New Roman" w:hAnsi="Times New Roman" w:cs="Times New Roman"/>
          <w:sz w:val="28"/>
          <w:szCs w:val="28"/>
        </w:rPr>
        <w:t>школьной экологической тропе (9</w:t>
      </w:r>
      <w:r w:rsidRPr="001E6F13">
        <w:rPr>
          <w:rFonts w:ascii="Times New Roman" w:hAnsi="Times New Roman" w:cs="Times New Roman"/>
          <w:sz w:val="28"/>
          <w:szCs w:val="28"/>
        </w:rPr>
        <w:t xml:space="preserve"> стоянок) по заявкам классов, родителей, гостей.</w:t>
      </w:r>
      <w:r w:rsidR="009B2254" w:rsidRPr="001E6F13">
        <w:rPr>
          <w:rFonts w:ascii="Times New Roman" w:hAnsi="Times New Roman" w:cs="Times New Roman"/>
          <w:sz w:val="28"/>
          <w:szCs w:val="28"/>
        </w:rPr>
        <w:t xml:space="preserve"> В этом году лекторами в краеведческом музее стали и учащиеся начальной школы.</w:t>
      </w:r>
    </w:p>
    <w:p w:rsidR="009B4C71" w:rsidRPr="001E6F13" w:rsidRDefault="009B4C71" w:rsidP="009C74DE">
      <w:pPr>
        <w:ind w:left="720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9C74DE" w:rsidRPr="001E6F13">
        <w:rPr>
          <w:rFonts w:ascii="Times New Roman" w:hAnsi="Times New Roman" w:cs="Times New Roman"/>
          <w:sz w:val="28"/>
          <w:szCs w:val="28"/>
        </w:rPr>
        <w:t>10.</w:t>
      </w:r>
      <w:r w:rsidRPr="001E6F13">
        <w:rPr>
          <w:rFonts w:ascii="Times New Roman" w:hAnsi="Times New Roman" w:cs="Times New Roman"/>
          <w:sz w:val="28"/>
          <w:szCs w:val="28"/>
        </w:rPr>
        <w:t xml:space="preserve"> Практические дела: очистка леса, родников,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>, посадка деревьев, работа на цветниках, рейды  экологического отряда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>выпуск экологических бюллетеней «Мы исследуем», благоустройство обелисков, братских могил.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Работают исследовательские группы в рамках экологического мониторинга «Человек и окружающая среда».   Исследовательские группы работают под руководство</w:t>
      </w:r>
      <w:r w:rsidR="00F342E2">
        <w:rPr>
          <w:rFonts w:ascii="Times New Roman" w:hAnsi="Times New Roman" w:cs="Times New Roman"/>
          <w:sz w:val="28"/>
          <w:szCs w:val="28"/>
        </w:rPr>
        <w:t>м учителей естественного цикла.</w:t>
      </w:r>
      <w:bookmarkStart w:id="0" w:name="_GoBack"/>
      <w:bookmarkEnd w:id="0"/>
      <w:r w:rsidRPr="001E6F13">
        <w:rPr>
          <w:rFonts w:ascii="Times New Roman" w:hAnsi="Times New Roman" w:cs="Times New Roman"/>
          <w:sz w:val="28"/>
          <w:szCs w:val="28"/>
        </w:rPr>
        <w:t xml:space="preserve"> Знакомятся с теоретическим материалом по исследуемой теме, определяют цели и задачи, разрабатывают методику исследования, по итогам работы вырабатываются конкретные рекомендации, выявляются источники загрязнения  и доводятся до сведения населения, родителей, общественности. </w:t>
      </w:r>
      <w:r w:rsidR="009B2254" w:rsidRPr="001E6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C71" w:rsidRPr="001E6F13" w:rsidRDefault="009B4C71" w:rsidP="009B4C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Работа на школьной экологической тропе. Подготовлены и проводятся лекции на 11 стоянках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«Войди в лес другом», «Турист, береги природу!», «Муравьи – санитары леса», «Биогеоценоз </w:t>
      </w:r>
      <w:proofErr w:type="spellStart"/>
      <w:r w:rsidRPr="001E6F13">
        <w:rPr>
          <w:rFonts w:ascii="Times New Roman" w:hAnsi="Times New Roman" w:cs="Times New Roman"/>
          <w:sz w:val="28"/>
          <w:szCs w:val="28"/>
        </w:rPr>
        <w:t>Кунегинского</w:t>
      </w:r>
      <w:proofErr w:type="spellEnd"/>
      <w:r w:rsidRPr="001E6F13">
        <w:rPr>
          <w:rFonts w:ascii="Times New Roman" w:hAnsi="Times New Roman" w:cs="Times New Roman"/>
          <w:sz w:val="28"/>
          <w:szCs w:val="28"/>
        </w:rPr>
        <w:t xml:space="preserve"> пруда», «Поэты о природе», «Антропогенные ландшафты (школьное поле)», «Проблема свалок и утилизация отходов нашей местности. Утилизация упаковочного материала».                                           </w:t>
      </w:r>
    </w:p>
    <w:p w:rsidR="009B4C71" w:rsidRPr="001E6F13" w:rsidRDefault="009B4C71" w:rsidP="009B4C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Работа с внешкольными организациями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4C71" w:rsidRPr="001E6F13" w:rsidRDefault="009B4C71" w:rsidP="009B4C71">
      <w:pPr>
        <w:ind w:left="720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lastRenderedPageBreak/>
        <w:t xml:space="preserve">       Гимназисты постоянные участники различных конкурсов и мероприятий, проводимых различными учреждениями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9B2254" w:rsidRPr="001E6F13">
        <w:rPr>
          <w:rFonts w:ascii="Times New Roman" w:hAnsi="Times New Roman" w:cs="Times New Roman"/>
          <w:sz w:val="28"/>
          <w:szCs w:val="28"/>
        </w:rPr>
        <w:t xml:space="preserve">филиалом </w:t>
      </w:r>
      <w:proofErr w:type="spellStart"/>
      <w:r w:rsidR="009B2254" w:rsidRPr="001E6F13">
        <w:rPr>
          <w:rFonts w:ascii="Times New Roman" w:hAnsi="Times New Roman" w:cs="Times New Roman"/>
          <w:sz w:val="28"/>
          <w:szCs w:val="28"/>
        </w:rPr>
        <w:t>Мособлеса</w:t>
      </w:r>
      <w:proofErr w:type="spellEnd"/>
      <w:r w:rsidR="009B2254" w:rsidRPr="001E6F13">
        <w:rPr>
          <w:rFonts w:ascii="Times New Roman" w:hAnsi="Times New Roman" w:cs="Times New Roman"/>
          <w:sz w:val="28"/>
          <w:szCs w:val="28"/>
        </w:rPr>
        <w:t xml:space="preserve">, в этом году наши гимназисты с учащимися Введенской средней общеобразовательной школы  </w:t>
      </w:r>
      <w:r w:rsidR="009C74DE" w:rsidRPr="001E6F13">
        <w:rPr>
          <w:rFonts w:ascii="Times New Roman" w:hAnsi="Times New Roman" w:cs="Times New Roman"/>
          <w:sz w:val="28"/>
          <w:szCs w:val="28"/>
        </w:rPr>
        <w:t>были награждены поездкой в Моск</w:t>
      </w:r>
      <w:r w:rsidR="009B2254" w:rsidRPr="001E6F13">
        <w:rPr>
          <w:rFonts w:ascii="Times New Roman" w:hAnsi="Times New Roman" w:cs="Times New Roman"/>
          <w:sz w:val="28"/>
          <w:szCs w:val="28"/>
        </w:rPr>
        <w:t xml:space="preserve">ву в ботанический сад.   </w:t>
      </w: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9B2254" w:rsidRPr="001E6F13">
        <w:rPr>
          <w:rFonts w:ascii="Times New Roman" w:hAnsi="Times New Roman" w:cs="Times New Roman"/>
          <w:sz w:val="28"/>
          <w:szCs w:val="28"/>
        </w:rPr>
        <w:t>К</w:t>
      </w:r>
      <w:r w:rsidRPr="001E6F13">
        <w:rPr>
          <w:rFonts w:ascii="Times New Roman" w:hAnsi="Times New Roman" w:cs="Times New Roman"/>
          <w:sz w:val="28"/>
          <w:szCs w:val="28"/>
        </w:rPr>
        <w:t xml:space="preserve">омитетом по сельскому хозяйству и природопользованию при Администрации Лотошинского муниципального района,  Домом детского творчества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>участие в районных экологических конференциях), сельской библиотекой ( экологические викторины, беседы : «Природа нашего края», «Если хочешь быть здоров»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  устный журнал «Маленькие тёплые костры» о цветах, литературная гостиная «Природа в творчестве местных поэтов», праздник «Посвящение в флористы», сельским Домом культуры ( праздник «Берёза – символ России», утренник «С голубого ручейка…», КВН «Пернатые друзья», выставки местных художников. </w:t>
      </w:r>
    </w:p>
    <w:p w:rsidR="009B4C71" w:rsidRPr="001E6F13" w:rsidRDefault="009B4C71" w:rsidP="009B4C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>Развитие материально-технической базы.</w:t>
      </w:r>
    </w:p>
    <w:p w:rsidR="009B4C71" w:rsidRPr="001E6F13" w:rsidRDefault="009B4C71" w:rsidP="009B4C71">
      <w:pPr>
        <w:pStyle w:val="3"/>
        <w:rPr>
          <w:b w:val="0"/>
          <w:bCs w:val="0"/>
          <w:sz w:val="28"/>
          <w:szCs w:val="28"/>
        </w:rPr>
      </w:pPr>
      <w:r w:rsidRPr="001E6F13">
        <w:rPr>
          <w:b w:val="0"/>
          <w:bCs w:val="0"/>
          <w:sz w:val="28"/>
          <w:szCs w:val="28"/>
        </w:rPr>
        <w:t xml:space="preserve">        По итогам 2006 года Микулинская гимназия стала победителем конкурсного отбора образовательных учреждений, активно внедряющих    инновационные образовательные программы для денежного поощрения за высокое педагогическое мастерство и значительный вклад в образование за счет государственной поддержки из федерального бюджета.</w:t>
      </w:r>
    </w:p>
    <w:p w:rsidR="009B4C71" w:rsidRPr="001E6F13" w:rsidRDefault="009B4C71" w:rsidP="009B4C71">
      <w:pPr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    Значительная часть денежных средств была направлена на расширение материально-технической базы. Были приобретены полевые лаборатории для мини-исследования окружающей среды «Пчёлка 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 xml:space="preserve">» и  «НКВ»; школьное оборудование для кабинетов биологии, химии, физики : микропрепараты, коллекции, приборы, микроскопы, фотокамеру. </w:t>
      </w:r>
    </w:p>
    <w:p w:rsidR="009C74DE" w:rsidRPr="001E6F13" w:rsidRDefault="009B4C71" w:rsidP="009C74DE">
      <w:pPr>
        <w:ind w:left="180" w:right="355"/>
        <w:jc w:val="both"/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4DE" w:rsidRPr="001E6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13">
        <w:rPr>
          <w:rFonts w:ascii="Times New Roman" w:hAnsi="Times New Roman" w:cs="Times New Roman"/>
          <w:sz w:val="28"/>
          <w:szCs w:val="28"/>
        </w:rPr>
        <w:t xml:space="preserve"> Научное общество </w:t>
      </w:r>
      <w:r w:rsidR="009C74DE" w:rsidRPr="001E6F1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E6F13">
        <w:rPr>
          <w:rFonts w:ascii="Times New Roman" w:hAnsi="Times New Roman" w:cs="Times New Roman"/>
          <w:sz w:val="28"/>
          <w:szCs w:val="28"/>
        </w:rPr>
        <w:t xml:space="preserve"> проводит большую работу по изучению и мониторингу окружающей среды: воды, воздуха, почвы, флоры и фауны.   </w:t>
      </w:r>
      <w:r w:rsidR="009B2254"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9C74DE" w:rsidRPr="001E6F13">
        <w:rPr>
          <w:rFonts w:ascii="Times New Roman" w:hAnsi="Times New Roman" w:cs="Times New Roman"/>
          <w:sz w:val="28"/>
          <w:szCs w:val="28"/>
        </w:rPr>
        <w:t>Учащиеся школы являются неоднократными участниками и призерами многих муниципальных, региональных и  всероссийских конкурсов: «Подрост», «Открытие», международного конкурса  «Мириады открытий»,  всероссийского фестиваля «Портфолио»,  конференция НОД   и др.</w:t>
      </w:r>
    </w:p>
    <w:p w:rsidR="009B4C71" w:rsidRPr="001E6F13" w:rsidRDefault="009C74DE" w:rsidP="009C74DE">
      <w:pPr>
        <w:rPr>
          <w:rFonts w:ascii="Times New Roman" w:hAnsi="Times New Roman" w:cs="Times New Roman"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</w:t>
      </w:r>
      <w:r w:rsidR="009B4C71" w:rsidRPr="001E6F13">
        <w:rPr>
          <w:rFonts w:ascii="Times New Roman" w:hAnsi="Times New Roman" w:cs="Times New Roman"/>
          <w:sz w:val="28"/>
          <w:szCs w:val="28"/>
        </w:rPr>
        <w:t xml:space="preserve"> В прошедшем учебном году учащиеся гимназии были активными участниками экологической конференции «Сохраним живую природу для наших потомков», проводимую  для учащихся средних общеобразовательных школ Лотошинского, Волоколамского и Шаховского районов. Работы </w:t>
      </w:r>
      <w:r w:rsidR="009B4C71" w:rsidRPr="001E6F13">
        <w:rPr>
          <w:rFonts w:ascii="Times New Roman" w:hAnsi="Times New Roman" w:cs="Times New Roman"/>
          <w:sz w:val="28"/>
          <w:szCs w:val="28"/>
        </w:rPr>
        <w:lastRenderedPageBreak/>
        <w:t>учеников были включены в сборник работ по итогам конференции.</w:t>
      </w:r>
      <w:r w:rsidRPr="001E6F13">
        <w:rPr>
          <w:rFonts w:ascii="Times New Roman" w:hAnsi="Times New Roman" w:cs="Times New Roman"/>
          <w:sz w:val="28"/>
          <w:szCs w:val="28"/>
        </w:rPr>
        <w:t xml:space="preserve"> Так же второй год мы представляем работы на региональной конференции научно-исследовательских работ « Открытие» в г</w:t>
      </w:r>
      <w:proofErr w:type="gramStart"/>
      <w:r w:rsidRPr="001E6F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E6F13">
        <w:rPr>
          <w:rFonts w:ascii="Times New Roman" w:hAnsi="Times New Roman" w:cs="Times New Roman"/>
          <w:sz w:val="28"/>
          <w:szCs w:val="28"/>
        </w:rPr>
        <w:t>олоколамске.</w:t>
      </w:r>
    </w:p>
    <w:p w:rsidR="001E6F13" w:rsidRPr="001E6F13" w:rsidRDefault="009C74DE" w:rsidP="001E6F13">
      <w:pPr>
        <w:widowControl w:val="0"/>
        <w:ind w:left="180" w:right="35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F13">
        <w:rPr>
          <w:rFonts w:ascii="Times New Roman" w:hAnsi="Times New Roman" w:cs="Times New Roman"/>
          <w:sz w:val="28"/>
          <w:szCs w:val="28"/>
        </w:rPr>
        <w:t xml:space="preserve">  </w:t>
      </w:r>
      <w:r w:rsidR="009B4C71" w:rsidRPr="001E6F13">
        <w:rPr>
          <w:rFonts w:ascii="Times New Roman" w:hAnsi="Times New Roman" w:cs="Times New Roman"/>
          <w:sz w:val="28"/>
          <w:szCs w:val="28"/>
        </w:rPr>
        <w:t xml:space="preserve">    Все перечисленные формы работы способствуют единому  экологическому воспитанию и образованию учащихся гимназии.</w:t>
      </w:r>
      <w:r w:rsidR="001E6F13" w:rsidRPr="001E6F13">
        <w:rPr>
          <w:rFonts w:ascii="Times New Roman" w:hAnsi="Times New Roman" w:cs="Times New Roman"/>
          <w:iCs/>
          <w:sz w:val="28"/>
          <w:szCs w:val="28"/>
        </w:rPr>
        <w:t xml:space="preserve"> Человечество сейчас находится перед жесткой необходимостью изменить свое отношение к природе и принципы природопользования, действовать в соответствии с фундаментальными законами живой природы. </w:t>
      </w:r>
    </w:p>
    <w:p w:rsidR="009B4C71" w:rsidRPr="001E6F13" w:rsidRDefault="009B4C71" w:rsidP="009B4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B9" w:rsidRPr="001E6F13" w:rsidRDefault="00516CB9" w:rsidP="00516C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5CF3" w:rsidRPr="001E6F13" w:rsidRDefault="00535CF3">
      <w:pPr>
        <w:rPr>
          <w:rFonts w:ascii="Times New Roman" w:hAnsi="Times New Roman" w:cs="Times New Roman"/>
          <w:sz w:val="28"/>
          <w:szCs w:val="28"/>
        </w:rPr>
      </w:pPr>
    </w:p>
    <w:sectPr w:rsidR="00535CF3" w:rsidRPr="001E6F13" w:rsidSect="006A705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B04"/>
    <w:multiLevelType w:val="hybridMultilevel"/>
    <w:tmpl w:val="6BAC2D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6602"/>
    <w:multiLevelType w:val="hybridMultilevel"/>
    <w:tmpl w:val="422C0CD0"/>
    <w:lvl w:ilvl="0" w:tplc="041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133094F"/>
    <w:multiLevelType w:val="hybridMultilevel"/>
    <w:tmpl w:val="8488FC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E37FD"/>
    <w:multiLevelType w:val="singleLevel"/>
    <w:tmpl w:val="22D24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102915"/>
    <w:multiLevelType w:val="hybridMultilevel"/>
    <w:tmpl w:val="8202E72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CB9"/>
    <w:rsid w:val="000524EF"/>
    <w:rsid w:val="001E6F13"/>
    <w:rsid w:val="0035126F"/>
    <w:rsid w:val="00381FD6"/>
    <w:rsid w:val="00445BC3"/>
    <w:rsid w:val="00516CB9"/>
    <w:rsid w:val="00535CF3"/>
    <w:rsid w:val="005C5DF7"/>
    <w:rsid w:val="0067626E"/>
    <w:rsid w:val="00760F3F"/>
    <w:rsid w:val="007756F4"/>
    <w:rsid w:val="008530A5"/>
    <w:rsid w:val="008633FA"/>
    <w:rsid w:val="009B2254"/>
    <w:rsid w:val="009B4C71"/>
    <w:rsid w:val="009C74DE"/>
    <w:rsid w:val="00B16E58"/>
    <w:rsid w:val="00CF5316"/>
    <w:rsid w:val="00DB48DE"/>
    <w:rsid w:val="00F342E2"/>
    <w:rsid w:val="00F612E1"/>
    <w:rsid w:val="00F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D6"/>
  </w:style>
  <w:style w:type="paragraph" w:styleId="3">
    <w:name w:val="heading 3"/>
    <w:basedOn w:val="a"/>
    <w:link w:val="30"/>
    <w:qFormat/>
    <w:rsid w:val="009B4C71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6C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B4C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rsid w:val="009B4C7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4C7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9B4C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SONY</cp:lastModifiedBy>
  <cp:revision>8</cp:revision>
  <dcterms:created xsi:type="dcterms:W3CDTF">2017-12-01T14:35:00Z</dcterms:created>
  <dcterms:modified xsi:type="dcterms:W3CDTF">2017-12-21T16:55:00Z</dcterms:modified>
</cp:coreProperties>
</file>