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41" w:rsidRDefault="00E45841"/>
    <w:p w:rsidR="00C93B26" w:rsidRPr="00E31401" w:rsidRDefault="00117189">
      <w:pPr>
        <w:rPr>
          <w:b/>
          <w:sz w:val="28"/>
          <w:szCs w:val="28"/>
        </w:rPr>
      </w:pPr>
      <w:r w:rsidRPr="00E31401">
        <w:rPr>
          <w:b/>
        </w:rPr>
        <w:t xml:space="preserve">       </w:t>
      </w:r>
      <w:r w:rsidR="0039757D" w:rsidRPr="00E31401">
        <w:rPr>
          <w:b/>
        </w:rPr>
        <w:t xml:space="preserve">                     </w:t>
      </w:r>
      <w:r w:rsidR="002D7401" w:rsidRPr="00E31401">
        <w:rPr>
          <w:b/>
          <w:sz w:val="28"/>
          <w:szCs w:val="28"/>
        </w:rPr>
        <w:t>Статья</w:t>
      </w:r>
      <w:r w:rsidRPr="00E31401">
        <w:rPr>
          <w:b/>
          <w:sz w:val="28"/>
          <w:szCs w:val="28"/>
        </w:rPr>
        <w:t xml:space="preserve"> «Как появилась жизнь на земле?».</w:t>
      </w:r>
    </w:p>
    <w:p w:rsidR="00C93B26" w:rsidRDefault="00C93B26"/>
    <w:p w:rsidR="0039757D" w:rsidRDefault="0039757D" w:rsidP="003975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F13A5">
        <w:rPr>
          <w:sz w:val="28"/>
          <w:szCs w:val="28"/>
        </w:rPr>
        <w:t xml:space="preserve">Подготовила воспитатель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9757D" w:rsidRDefault="0039757D" w:rsidP="003975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F13A5">
        <w:rPr>
          <w:sz w:val="28"/>
          <w:szCs w:val="28"/>
        </w:rPr>
        <w:t xml:space="preserve">Структурного подразделения </w:t>
      </w:r>
    </w:p>
    <w:p w:rsidR="0039757D" w:rsidRDefault="0039757D" w:rsidP="003975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F13A5">
        <w:rPr>
          <w:sz w:val="28"/>
          <w:szCs w:val="28"/>
        </w:rPr>
        <w:t xml:space="preserve">«Детский сад № 17» ГБОУ </w:t>
      </w:r>
      <w:r>
        <w:rPr>
          <w:sz w:val="28"/>
          <w:szCs w:val="28"/>
        </w:rPr>
        <w:t xml:space="preserve"> </w:t>
      </w:r>
    </w:p>
    <w:p w:rsidR="0039757D" w:rsidRDefault="0039757D" w:rsidP="003975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ООШ № 2 </w:t>
      </w:r>
      <w:proofErr w:type="spellStart"/>
      <w:r>
        <w:rPr>
          <w:sz w:val="28"/>
          <w:szCs w:val="28"/>
        </w:rPr>
        <w:t>п.г</w:t>
      </w:r>
      <w:proofErr w:type="gramStart"/>
      <w:r>
        <w:rPr>
          <w:sz w:val="28"/>
          <w:szCs w:val="28"/>
        </w:rPr>
        <w:t>.</w:t>
      </w:r>
      <w:r w:rsidR="00E5708C">
        <w:rPr>
          <w:sz w:val="28"/>
          <w:szCs w:val="28"/>
        </w:rPr>
        <w:t>т</w:t>
      </w:r>
      <w:proofErr w:type="spellEnd"/>
      <w:proofErr w:type="gramEnd"/>
      <w:r>
        <w:rPr>
          <w:sz w:val="28"/>
          <w:szCs w:val="28"/>
        </w:rPr>
        <w:t xml:space="preserve">   </w:t>
      </w:r>
      <w:r w:rsidRPr="001F13A5">
        <w:rPr>
          <w:sz w:val="28"/>
          <w:szCs w:val="28"/>
        </w:rPr>
        <w:t xml:space="preserve">Новосемейкино </w:t>
      </w:r>
      <w:r>
        <w:rPr>
          <w:sz w:val="28"/>
          <w:szCs w:val="28"/>
        </w:rPr>
        <w:t xml:space="preserve">  </w:t>
      </w:r>
    </w:p>
    <w:p w:rsidR="0039757D" w:rsidRDefault="0039757D" w:rsidP="0039757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Фролова Наталья Вячеславовна</w:t>
      </w:r>
    </w:p>
    <w:p w:rsidR="00440D5B" w:rsidRDefault="0039757D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2E1F" w:rsidRDefault="00440D5B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39757D">
        <w:rPr>
          <w:sz w:val="28"/>
          <w:szCs w:val="28"/>
        </w:rPr>
        <w:t xml:space="preserve"> </w:t>
      </w:r>
      <w:r w:rsidR="00D12E1F">
        <w:rPr>
          <w:sz w:val="28"/>
          <w:szCs w:val="28"/>
        </w:rPr>
        <w:t>На вопрос о том, откуда взялась жизнь на нашей планете, ученые до сих пор не могут дать однозначный ответ. Для древнего человека этот вопрос не имел смысла: он видел жизнь во всем, что его окружало, одухотворяя солнце и воздух, воду и горы, звезды и облака. А сама Земля представлялась ему то огромной черепахой, покоящейся на спинах слонов, то гигантским китом, плавающим в безбрежном океане.</w:t>
      </w:r>
      <w:r w:rsidR="00D26C8F">
        <w:rPr>
          <w:sz w:val="28"/>
          <w:szCs w:val="28"/>
        </w:rPr>
        <w:t xml:space="preserve"> Тысячелетия </w:t>
      </w:r>
      <w:proofErr w:type="gramStart"/>
      <w:r w:rsidR="00D26C8F">
        <w:rPr>
          <w:sz w:val="28"/>
          <w:szCs w:val="28"/>
        </w:rPr>
        <w:t>спустя</w:t>
      </w:r>
      <w:proofErr w:type="gramEnd"/>
      <w:r w:rsidR="00D26C8F">
        <w:rPr>
          <w:sz w:val="28"/>
          <w:szCs w:val="28"/>
        </w:rPr>
        <w:t xml:space="preserve"> </w:t>
      </w:r>
      <w:proofErr w:type="gramStart"/>
      <w:r w:rsidR="00D26C8F">
        <w:rPr>
          <w:sz w:val="28"/>
          <w:szCs w:val="28"/>
        </w:rPr>
        <w:t>Земля</w:t>
      </w:r>
      <w:proofErr w:type="gramEnd"/>
      <w:r w:rsidR="00D26C8F">
        <w:rPr>
          <w:sz w:val="28"/>
          <w:szCs w:val="28"/>
        </w:rPr>
        <w:t xml:space="preserve"> была сфотографирована из космоса, и стало понятно, как на самом деле мала и беззащитна колыбель, в которой зародилась жизнь, и как невероятно повезло всем нам, что это все-таки случилось.</w:t>
      </w:r>
    </w:p>
    <w:p w:rsidR="00D76A33" w:rsidRDefault="008722D4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Существует несколько теорий зарождения жизни на Земле. Согласно одним, все живое возникло по воле Бога или высшего разума. Согласно другим – живую материю на Землю занесли из космоса метеориты, третьим -  все разнообразие жизни развилось из одной случайно возникшей « живой молекулы».</w:t>
      </w:r>
    </w:p>
    <w:p w:rsidR="00DD6FA5" w:rsidRDefault="00DD6FA5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В течение многих лет ученые полагали, что жизнь вряд ли могла возникнуть и развиваться в тот период, когда Земля постоянно подвергалась столкновениям с большими кометами и метеоритами, а завершился этот период примерно 3,8 </w:t>
      </w:r>
      <w:proofErr w:type="gramStart"/>
      <w:r>
        <w:rPr>
          <w:color w:val="000000"/>
          <w:sz w:val="27"/>
          <w:szCs w:val="27"/>
        </w:rPr>
        <w:t>млрд</w:t>
      </w:r>
      <w:proofErr w:type="gramEnd"/>
      <w:r>
        <w:rPr>
          <w:color w:val="000000"/>
          <w:sz w:val="27"/>
          <w:szCs w:val="27"/>
        </w:rPr>
        <w:t xml:space="preserve"> лет тому назад. Однако недавно в самых древних на Земле осадочных породах, найденных в юго-западной части Гренландии, были обнаружены следы сложных клеточных структур, возраст которых составляет по крайней мере 3,86 </w:t>
      </w:r>
      <w:proofErr w:type="gramStart"/>
      <w:r>
        <w:rPr>
          <w:color w:val="000000"/>
          <w:sz w:val="27"/>
          <w:szCs w:val="27"/>
        </w:rPr>
        <w:t>млрд</w:t>
      </w:r>
      <w:proofErr w:type="gramEnd"/>
      <w:r>
        <w:rPr>
          <w:color w:val="000000"/>
          <w:sz w:val="27"/>
          <w:szCs w:val="27"/>
        </w:rPr>
        <w:t xml:space="preserve"> лет. Значит, первые формы жизни могли возникнуть за миллионы лет  до того, как прекратилась бомбардировка нашей планеты крупными космическими телами. Но тогда возможен и совсем другой сценарий.</w:t>
      </w:r>
    </w:p>
    <w:p w:rsidR="007D03DD" w:rsidRDefault="00DD6FA5" w:rsidP="00DD6FA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Падавшие на Землю космические объекты могли сыграть центральную роль в возникновении жизни на нашей планете, так как, по мнению ряда исследователей, клетки, подобные бактериям, могли возникнуть на другой планете и затем уже попасть на Землю вместе с астероидами. Одно из свидетельств в пользу теории внеземного происхождения жизни было обнаружено внутри метеорита, по форме напоминающего картофелину и названного ALH84001. </w:t>
      </w:r>
    </w:p>
    <w:p w:rsidR="007D03DD" w:rsidRDefault="007D03DD" w:rsidP="00DD6FA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</w:p>
    <w:p w:rsidR="007D03DD" w:rsidRDefault="007D03DD" w:rsidP="00DD6FA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3807460" cy="2859405"/>
            <wp:effectExtent l="0" t="0" r="2540" b="0"/>
            <wp:docPr id="5" name="Рисунок 5" descr="http://iknowit.ru/image_base/2010/pimg_1358_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knowit.ru/image_base/2010/pimg_1358_1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DD" w:rsidRDefault="007D03DD" w:rsidP="00DD6FA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</w:p>
    <w:p w:rsidR="00DD6FA5" w:rsidRDefault="00DD6FA5" w:rsidP="00DD6FA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Первоначально этот метеорит был частичкой марсианской коры, которая затем была выброшена в космос в результате взрыва при столкновении огромного астероида с поверхностью Марса, происшедшего около 16 </w:t>
      </w:r>
      <w:proofErr w:type="gramStart"/>
      <w:r>
        <w:rPr>
          <w:color w:val="000000"/>
          <w:sz w:val="27"/>
          <w:szCs w:val="27"/>
        </w:rPr>
        <w:t>млн</w:t>
      </w:r>
      <w:proofErr w:type="gramEnd"/>
      <w:r>
        <w:rPr>
          <w:color w:val="000000"/>
          <w:sz w:val="27"/>
          <w:szCs w:val="27"/>
        </w:rPr>
        <w:t xml:space="preserve"> лет назад. А 13 тыс. лет назад после длительного путешествия в пределах Солнечной системы этот осколок марсианской породы в виде метеорита приземлился в Антарктике, где и был недавно обнаружен. При детальном исследовании метеорита внутри него были обнаружены палочковидные структуры, напоминающие по форме окаменелые бактерии, что дало повод для бурных научных споров о возможности жизни в глубине марсианской коры. </w:t>
      </w:r>
    </w:p>
    <w:p w:rsidR="008C33EB" w:rsidRDefault="008C33EB" w:rsidP="00DD6FA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Как появились многоклеточные существа, никто точно не знает. </w:t>
      </w:r>
      <w:proofErr w:type="gramStart"/>
      <w:r>
        <w:rPr>
          <w:color w:val="000000"/>
          <w:sz w:val="27"/>
          <w:szCs w:val="27"/>
        </w:rPr>
        <w:t>Остатки первых многоклеточных животных обнаружены в породах, возраст которых около 600 млн. лет. Эт</w:t>
      </w:r>
      <w:proofErr w:type="gramEnd"/>
      <w:r>
        <w:rPr>
          <w:color w:val="000000"/>
          <w:sz w:val="27"/>
          <w:szCs w:val="27"/>
        </w:rPr>
        <w:t xml:space="preserve">о были губки, медузы и организмы, напоминающие </w:t>
      </w:r>
      <w:r>
        <w:rPr>
          <w:color w:val="000000"/>
          <w:sz w:val="27"/>
          <w:szCs w:val="27"/>
        </w:rPr>
        <w:lastRenderedPageBreak/>
        <w:t>червей.</w:t>
      </w:r>
    </w:p>
    <w:p w:rsidR="00D76A33" w:rsidRDefault="00D76A33" w:rsidP="00DD6FA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3807460" cy="2793365"/>
            <wp:effectExtent l="0" t="0" r="2540" b="6985"/>
            <wp:docPr id="6" name="Рисунок 6" descr="http://iknowit.ru/image_base/2010/pimg_1361_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knowit.ru/image_base/2010/pimg_1361_1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3EB">
        <w:rPr>
          <w:color w:val="000000"/>
          <w:sz w:val="27"/>
          <w:szCs w:val="27"/>
        </w:rPr>
        <w:t xml:space="preserve">   </w:t>
      </w:r>
    </w:p>
    <w:p w:rsidR="00D76A33" w:rsidRDefault="00D76A33" w:rsidP="00DD6FA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</w:p>
    <w:p w:rsidR="00DD6FA5" w:rsidRPr="00662204" w:rsidRDefault="008C33EB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Миллионы лет на Земле менялись климат, очертания континентов, содержание химических веществ в воздухе, воде и почве. Вместе с ними менялась и приспосабливалась жизнь, принимая самые удивительные формы.</w:t>
      </w:r>
      <w:r w:rsidR="00076121">
        <w:rPr>
          <w:rFonts w:ascii="Arial" w:hAnsi="Arial" w:cs="Arial"/>
          <w:color w:val="000000"/>
          <w:sz w:val="20"/>
          <w:szCs w:val="20"/>
          <w:shd w:val="clear" w:color="auto" w:fill="FFFFDD"/>
        </w:rPr>
        <w:t xml:space="preserve">  </w:t>
      </w:r>
      <w:r w:rsidR="005D1F99">
        <w:rPr>
          <w:sz w:val="28"/>
          <w:szCs w:val="28"/>
        </w:rPr>
        <w:t>Несмотря на важность знаний, относительно условий, причин и процессов появления жизни на Земле в наше время многие не уделяют этому должного внимания. Хотя для всех должно быть ясно, что жизнь, окружающая нас, формировалась в течение такого гигантского периода времени, который просто неподвластен нашему сознанию. И только поэтому, тот ущерб, который уже был нанесен всему живому за прошедший век, пока еще не привел к необратимым последствиям. Однако, человек сам, не осознавая того, создает все более опасные для всего живого изобретения. И, к сожалению, никто не знает, какое из них будет последним…</w:t>
      </w:r>
    </w:p>
    <w:p w:rsidR="005D46B4" w:rsidRDefault="00295ED2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6FA5">
        <w:rPr>
          <w:sz w:val="28"/>
          <w:szCs w:val="28"/>
        </w:rPr>
        <w:t xml:space="preserve">                                </w:t>
      </w:r>
    </w:p>
    <w:p w:rsidR="0088523D" w:rsidRDefault="00981A1F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D46B4">
        <w:rPr>
          <w:sz w:val="28"/>
          <w:szCs w:val="28"/>
        </w:rPr>
        <w:t xml:space="preserve"> </w:t>
      </w:r>
    </w:p>
    <w:p w:rsidR="0088523D" w:rsidRDefault="0088523D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523D" w:rsidRDefault="0088523D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523D" w:rsidRDefault="0088523D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523D" w:rsidRDefault="0088523D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62204" w:rsidRDefault="00662204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5ED2" w:rsidRDefault="00662204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88523D">
        <w:rPr>
          <w:sz w:val="28"/>
          <w:szCs w:val="28"/>
        </w:rPr>
        <w:t xml:space="preserve">  </w:t>
      </w:r>
      <w:r w:rsidR="00295ED2">
        <w:rPr>
          <w:sz w:val="28"/>
          <w:szCs w:val="28"/>
        </w:rPr>
        <w:t>Литература:</w:t>
      </w:r>
    </w:p>
    <w:p w:rsidR="005D46B4" w:rsidRPr="00FC7E8F" w:rsidRDefault="00FC7E8F" w:rsidP="00FC7E8F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a6"/>
          <w:iCs/>
          <w:color w:val="000000"/>
          <w:sz w:val="27"/>
          <w:szCs w:val="27"/>
        </w:rPr>
      </w:pPr>
      <w:r w:rsidRPr="00FC7E8F">
        <w:rPr>
          <w:bCs/>
          <w:iCs/>
          <w:color w:val="000000"/>
          <w:sz w:val="27"/>
          <w:szCs w:val="27"/>
        </w:rPr>
        <w:t xml:space="preserve">     1</w:t>
      </w:r>
      <w:r>
        <w:rPr>
          <w:b/>
          <w:bCs/>
          <w:iCs/>
          <w:color w:val="000000"/>
          <w:sz w:val="27"/>
          <w:szCs w:val="27"/>
        </w:rPr>
        <w:t>.</w:t>
      </w:r>
      <w:r w:rsidR="005D46B4" w:rsidRPr="00FC7E8F">
        <w:rPr>
          <w:b/>
          <w:bCs/>
          <w:iCs/>
          <w:color w:val="000000"/>
          <w:sz w:val="27"/>
          <w:szCs w:val="27"/>
        </w:rPr>
        <w:t xml:space="preserve"> «</w:t>
      </w:r>
      <w:r w:rsidR="005D46B4" w:rsidRPr="00FC7E8F">
        <w:rPr>
          <w:rStyle w:val="a6"/>
          <w:b w:val="0"/>
          <w:iCs/>
          <w:color w:val="000000"/>
          <w:sz w:val="27"/>
          <w:szCs w:val="27"/>
        </w:rPr>
        <w:t xml:space="preserve">По материалам статьи Ричарда </w:t>
      </w:r>
      <w:proofErr w:type="spellStart"/>
      <w:r w:rsidR="005D46B4" w:rsidRPr="00FC7E8F">
        <w:rPr>
          <w:rStyle w:val="a6"/>
          <w:b w:val="0"/>
          <w:iCs/>
          <w:color w:val="000000"/>
          <w:sz w:val="27"/>
          <w:szCs w:val="27"/>
        </w:rPr>
        <w:t>Монастерски</w:t>
      </w:r>
      <w:proofErr w:type="spellEnd"/>
      <w:r w:rsidR="005D46B4" w:rsidRPr="00FC7E8F">
        <w:rPr>
          <w:rStyle w:val="a6"/>
          <w:b w:val="0"/>
          <w:iCs/>
          <w:color w:val="000000"/>
          <w:sz w:val="27"/>
          <w:szCs w:val="27"/>
        </w:rPr>
        <w:t>»</w:t>
      </w:r>
      <w:r w:rsidR="00662204" w:rsidRPr="00FC7E8F">
        <w:rPr>
          <w:rStyle w:val="a6"/>
          <w:b w:val="0"/>
          <w:iCs/>
          <w:color w:val="000000"/>
          <w:sz w:val="27"/>
          <w:szCs w:val="27"/>
        </w:rPr>
        <w:t xml:space="preserve"> </w:t>
      </w:r>
      <w:proofErr w:type="spellStart"/>
      <w:r w:rsidR="00662204" w:rsidRPr="00FC7E8F">
        <w:rPr>
          <w:rStyle w:val="a6"/>
          <w:b w:val="0"/>
          <w:iCs/>
          <w:color w:val="000000"/>
          <w:sz w:val="27"/>
          <w:szCs w:val="27"/>
        </w:rPr>
        <w:t>А.Л.Прохоров</w:t>
      </w:r>
      <w:proofErr w:type="spellEnd"/>
    </w:p>
    <w:p w:rsidR="005D46B4" w:rsidRPr="00FC7E8F" w:rsidRDefault="005D46B4" w:rsidP="00FC7E8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Style w:val="a6"/>
          <w:bCs w:val="0"/>
          <w:sz w:val="28"/>
          <w:szCs w:val="28"/>
        </w:rPr>
      </w:pPr>
      <w:r w:rsidRPr="00FC7E8F">
        <w:rPr>
          <w:rStyle w:val="a6"/>
          <w:b w:val="0"/>
          <w:iCs/>
          <w:color w:val="000000"/>
          <w:sz w:val="27"/>
          <w:szCs w:val="27"/>
        </w:rPr>
        <w:t xml:space="preserve"> « Живая природа».</w:t>
      </w:r>
      <w:r w:rsidR="00FC7E8F" w:rsidRPr="00FC7E8F">
        <w:rPr>
          <w:rStyle w:val="a6"/>
          <w:b w:val="0"/>
          <w:iCs/>
          <w:color w:val="000000"/>
          <w:sz w:val="27"/>
          <w:szCs w:val="27"/>
        </w:rPr>
        <w:t xml:space="preserve"> Москва РОСМЭН 2015</w:t>
      </w:r>
    </w:p>
    <w:p w:rsidR="00117189" w:rsidRDefault="00FC7E8F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« Концепции современного естествознания» М. МГУК. 2000</w:t>
      </w:r>
    </w:p>
    <w:p w:rsidR="00117189" w:rsidRDefault="00117189" w:rsidP="00C93B2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93B26" w:rsidRDefault="00C93B26"/>
    <w:sectPr w:rsidR="00C9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021"/>
    <w:multiLevelType w:val="hybridMultilevel"/>
    <w:tmpl w:val="40F8C488"/>
    <w:lvl w:ilvl="0" w:tplc="7A3006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2A08"/>
    <w:multiLevelType w:val="hybridMultilevel"/>
    <w:tmpl w:val="1C58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71C8"/>
    <w:multiLevelType w:val="hybridMultilevel"/>
    <w:tmpl w:val="3402AC22"/>
    <w:lvl w:ilvl="0" w:tplc="6D0032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FA"/>
    <w:rsid w:val="00076121"/>
    <w:rsid w:val="00081CFA"/>
    <w:rsid w:val="000F4D3C"/>
    <w:rsid w:val="00117189"/>
    <w:rsid w:val="00295ED2"/>
    <w:rsid w:val="002D7401"/>
    <w:rsid w:val="0039757D"/>
    <w:rsid w:val="00440D5B"/>
    <w:rsid w:val="005C5356"/>
    <w:rsid w:val="005D1F99"/>
    <w:rsid w:val="005D46B4"/>
    <w:rsid w:val="00662204"/>
    <w:rsid w:val="007B5516"/>
    <w:rsid w:val="007D03DD"/>
    <w:rsid w:val="00837EF9"/>
    <w:rsid w:val="008722D4"/>
    <w:rsid w:val="0088523D"/>
    <w:rsid w:val="008C33EB"/>
    <w:rsid w:val="00981A1F"/>
    <w:rsid w:val="00C93B26"/>
    <w:rsid w:val="00CD0A39"/>
    <w:rsid w:val="00D12E1F"/>
    <w:rsid w:val="00D26C8F"/>
    <w:rsid w:val="00D76A33"/>
    <w:rsid w:val="00D81BC8"/>
    <w:rsid w:val="00DD6FA5"/>
    <w:rsid w:val="00E31401"/>
    <w:rsid w:val="00E45841"/>
    <w:rsid w:val="00E5708C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6B4"/>
    <w:pPr>
      <w:ind w:left="720"/>
      <w:contextualSpacing/>
    </w:pPr>
  </w:style>
  <w:style w:type="character" w:styleId="a6">
    <w:name w:val="Strong"/>
    <w:basedOn w:val="a0"/>
    <w:uiPriority w:val="22"/>
    <w:qFormat/>
    <w:rsid w:val="005D46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6B4"/>
    <w:pPr>
      <w:ind w:left="720"/>
      <w:contextualSpacing/>
    </w:pPr>
  </w:style>
  <w:style w:type="character" w:styleId="a6">
    <w:name w:val="Strong"/>
    <w:basedOn w:val="a0"/>
    <w:uiPriority w:val="22"/>
    <w:qFormat/>
    <w:rsid w:val="005D4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Heaven</dc:creator>
  <cp:keywords/>
  <dc:description/>
  <cp:lastModifiedBy>Heaven</cp:lastModifiedBy>
  <cp:revision>28</cp:revision>
  <dcterms:created xsi:type="dcterms:W3CDTF">2017-11-03T09:27:00Z</dcterms:created>
  <dcterms:modified xsi:type="dcterms:W3CDTF">2017-11-03T11:26:00Z</dcterms:modified>
</cp:coreProperties>
</file>