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F7" w:rsidRPr="00E456F3" w:rsidRDefault="00FB24F7" w:rsidP="00701003">
      <w:pPr>
        <w:pStyle w:val="c0"/>
        <w:shd w:val="clear" w:color="auto" w:fill="FFFFFF"/>
        <w:spacing w:before="0" w:beforeAutospacing="0" w:after="0" w:afterAutospacing="0" w:line="338" w:lineRule="atLeast"/>
        <w:rPr>
          <w:b/>
          <w:color w:val="333333"/>
          <w:shd w:val="clear" w:color="auto" w:fill="FFFFFF"/>
        </w:rPr>
      </w:pPr>
    </w:p>
    <w:p w:rsidR="00FB24F7" w:rsidRPr="00701003" w:rsidRDefault="00FB24F7" w:rsidP="00701003">
      <w:pPr>
        <w:pStyle w:val="c0"/>
        <w:shd w:val="clear" w:color="auto" w:fill="FFFFFF"/>
        <w:spacing w:before="0" w:beforeAutospacing="0" w:after="0" w:afterAutospacing="0" w:line="338" w:lineRule="atLeast"/>
        <w:jc w:val="center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                               </w:t>
      </w:r>
      <w:r w:rsidR="00701003">
        <w:rPr>
          <w:b/>
          <w:color w:val="333333"/>
          <w:shd w:val="clear" w:color="auto" w:fill="FFFFFF"/>
        </w:rPr>
        <w:t xml:space="preserve">               </w:t>
      </w:r>
      <w:bookmarkStart w:id="0" w:name="_GoBack"/>
      <w:bookmarkEnd w:id="0"/>
      <w:r w:rsidRPr="00E456F3">
        <w:rPr>
          <w:b/>
          <w:i/>
          <w:color w:val="333333"/>
          <w:shd w:val="clear" w:color="auto" w:fill="FFFFFF"/>
        </w:rPr>
        <w:t xml:space="preserve">  </w:t>
      </w:r>
      <w:r w:rsidRPr="00E456F3">
        <w:rPr>
          <w:rStyle w:val="c1"/>
          <w:b/>
          <w:i/>
          <w:color w:val="000000"/>
          <w:sz w:val="28"/>
          <w:szCs w:val="28"/>
        </w:rPr>
        <w:t xml:space="preserve">«Игра – это огромное светлое нежное, через которое в духовный мир ребенка вливается живительный </w:t>
      </w:r>
      <w:proofErr w:type="gramStart"/>
      <w:r w:rsidRPr="00E456F3">
        <w:rPr>
          <w:rStyle w:val="c1"/>
          <w:b/>
          <w:i/>
          <w:color w:val="000000"/>
          <w:sz w:val="28"/>
          <w:szCs w:val="28"/>
        </w:rPr>
        <w:t>поток  представлений</w:t>
      </w:r>
      <w:proofErr w:type="gramEnd"/>
      <w:r w:rsidRPr="00E456F3">
        <w:rPr>
          <w:rStyle w:val="c1"/>
          <w:b/>
          <w:i/>
          <w:color w:val="000000"/>
          <w:sz w:val="28"/>
          <w:szCs w:val="28"/>
        </w:rPr>
        <w:t xml:space="preserve"> и понятий об окружающем мире. Игра – это искра, зажигающая огонек пытливости и любознательности».</w:t>
      </w:r>
    </w:p>
    <w:p w:rsidR="00FB24F7" w:rsidRPr="00E456F3" w:rsidRDefault="00FB24F7" w:rsidP="00FB24F7">
      <w:pPr>
        <w:pStyle w:val="c3"/>
        <w:shd w:val="clear" w:color="auto" w:fill="FFFFFF"/>
        <w:spacing w:before="0" w:beforeAutospacing="0" w:after="0" w:afterAutospacing="0" w:line="338" w:lineRule="atLeast"/>
        <w:rPr>
          <w:rFonts w:ascii="Calibri" w:hAnsi="Calibri"/>
          <w:b/>
          <w:i/>
          <w:color w:val="000000"/>
          <w:sz w:val="22"/>
          <w:szCs w:val="22"/>
        </w:rPr>
      </w:pPr>
      <w:r w:rsidRPr="00E456F3">
        <w:rPr>
          <w:rStyle w:val="c1"/>
          <w:b/>
          <w:i/>
          <w:color w:val="000000"/>
          <w:sz w:val="28"/>
          <w:szCs w:val="28"/>
        </w:rPr>
        <w:t>                                                                В.А.Сухомлинский</w:t>
      </w:r>
    </w:p>
    <w:p w:rsidR="00FB24F7" w:rsidRPr="00E456F3" w:rsidRDefault="00FB24F7" w:rsidP="00FB24F7">
      <w:pPr>
        <w:rPr>
          <w:color w:val="333333"/>
          <w:shd w:val="clear" w:color="auto" w:fill="FFFFFF"/>
        </w:rPr>
      </w:pPr>
      <w:r w:rsidRPr="004E7CBD">
        <w:rPr>
          <w:color w:val="333333"/>
          <w:shd w:val="clear" w:color="auto" w:fill="FFFFFF"/>
        </w:rPr>
        <w:t xml:space="preserve">  </w:t>
      </w:r>
    </w:p>
    <w:p w:rsidR="00FB24F7" w:rsidRPr="00913511" w:rsidRDefault="00FB24F7" w:rsidP="00FB24F7">
      <w:pPr>
        <w:rPr>
          <w:color w:val="333333"/>
          <w:shd w:val="clear" w:color="auto" w:fill="FFFFFF"/>
        </w:rPr>
      </w:pPr>
      <w:r w:rsidRPr="00E456F3">
        <w:rPr>
          <w:color w:val="333333"/>
          <w:shd w:val="clear" w:color="auto" w:fill="FFFFFF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</w:rPr>
        <w:t>Основной вид деятельности детей дошкольного возраста - игра, в процессе которой развиваются духовные и физические силы ребенка; его внимание, память, воображение, дисциплинированность, ловкость. Кроме того, игра - это своеобразный, свойственный дошкольному возрасту способ усвоения общественного опыта. В ней формируются все стороны личности ребенка, происходят значительные изменения в его психике, подготавливающие переход к новой, более высокой стадии развития. В своем докладе особое внимание я уделяю дидактической игре. Благодаря ее использованию процесс обучения проходит в доступной и привлекательной для детей дошкольного возраста игровой форме. Дидактическая игра развивает речь детей: пополняет и активизирует словарь, формирует правильное звукопроизношение, развивает связную речь, умение правильно выражать свои мысли.    </w:t>
      </w:r>
      <w:r w:rsidRPr="004E7CBD">
        <w:rPr>
          <w:color w:val="333333"/>
          <w:shd w:val="clear" w:color="auto" w:fill="FFFFFF"/>
        </w:rPr>
        <w:t xml:space="preserve">    </w:t>
      </w:r>
    </w:p>
    <w:p w:rsidR="00FB24F7" w:rsidRPr="00E30601" w:rsidRDefault="00FB24F7" w:rsidP="00FB24F7">
      <w:pPr>
        <w:rPr>
          <w:color w:val="333333"/>
          <w:sz w:val="28"/>
          <w:szCs w:val="28"/>
          <w:shd w:val="clear" w:color="auto" w:fill="FFFFFF"/>
          <w:lang w:val="en-US"/>
        </w:rPr>
      </w:pPr>
      <w:r w:rsidRPr="00E30601">
        <w:rPr>
          <w:color w:val="333333"/>
          <w:shd w:val="clear" w:color="auto" w:fill="FFFFFF"/>
        </w:rPr>
        <w:t xml:space="preserve">        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Существует прямая связь между эмоциональным состоянием малыша и интенсивностью протекания его психических процессов: мышления, речи, внимания, памяти. Если в игре ребенок, действуя предметами, активно манипулирует пальцами, то мыслительные процессы активизируются, и наоборот, их интенсивность ослабевает, если рука ребенка бездействует. Поэтому особенно полезны игры, в которых дети: </w:t>
      </w:r>
    </w:p>
    <w:p w:rsidR="00FB24F7" w:rsidRPr="00E30601" w:rsidRDefault="00FB24F7" w:rsidP="00FB24F7">
      <w:pPr>
        <w:numPr>
          <w:ilvl w:val="0"/>
          <w:numId w:val="1"/>
        </w:numPr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>разбирают</w:t>
      </w:r>
    </w:p>
    <w:p w:rsidR="00FB24F7" w:rsidRPr="00E30601" w:rsidRDefault="00FB24F7" w:rsidP="00FB24F7">
      <w:pPr>
        <w:numPr>
          <w:ilvl w:val="0"/>
          <w:numId w:val="1"/>
        </w:numPr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 собирают</w:t>
      </w:r>
    </w:p>
    <w:p w:rsidR="00FB24F7" w:rsidRPr="00E30601" w:rsidRDefault="00FB24F7" w:rsidP="00FB24F7">
      <w:pPr>
        <w:numPr>
          <w:ilvl w:val="0"/>
          <w:numId w:val="1"/>
        </w:numPr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 сортируют</w:t>
      </w:r>
    </w:p>
    <w:p w:rsidR="00FB24F7" w:rsidRPr="00E30601" w:rsidRDefault="00FB24F7" w:rsidP="00FB24F7">
      <w:pPr>
        <w:numPr>
          <w:ilvl w:val="0"/>
          <w:numId w:val="1"/>
        </w:numPr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>соединяют</w:t>
      </w:r>
    </w:p>
    <w:p w:rsidR="00FB24F7" w:rsidRPr="00E30601" w:rsidRDefault="00FB24F7" w:rsidP="00FB24F7">
      <w:pPr>
        <w:numPr>
          <w:ilvl w:val="0"/>
          <w:numId w:val="1"/>
        </w:numPr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разъединяют детали. </w:t>
      </w:r>
    </w:p>
    <w:p w:rsidR="00FB24F7" w:rsidRPr="00E30601" w:rsidRDefault="00FB24F7" w:rsidP="00FB24F7">
      <w:pPr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          С помощью таких игрушек и </w:t>
      </w:r>
      <w:proofErr w:type="gramStart"/>
      <w:r w:rsidRPr="00E30601">
        <w:rPr>
          <w:color w:val="333333"/>
          <w:sz w:val="28"/>
          <w:szCs w:val="28"/>
          <w:shd w:val="clear" w:color="auto" w:fill="FFFFFF"/>
        </w:rPr>
        <w:t>игр  дети</w:t>
      </w:r>
      <w:proofErr w:type="gramEnd"/>
      <w:r w:rsidRPr="00E30601">
        <w:rPr>
          <w:color w:val="333333"/>
          <w:sz w:val="28"/>
          <w:szCs w:val="28"/>
          <w:shd w:val="clear" w:color="auto" w:fill="FFFFFF"/>
        </w:rPr>
        <w:t xml:space="preserve"> знакомятся со свойствами предметов, при этом у них развиваются наблюдательность, сообразительность, ловкость, смекалка, выдержка, организованность. </w:t>
      </w:r>
    </w:p>
    <w:p w:rsidR="00FB24F7" w:rsidRPr="00E30601" w:rsidRDefault="00FB24F7" w:rsidP="00FB24F7">
      <w:pPr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           Дидактическая игра помогает сделать учебный материал увлекательным, создать радостное рабочее настроение. Ребёнок, увлечённый игрой, не замечает того, что учиться, хотя то и дело сталкиваются с заданиями, которые требуют от него мыслительной деятельности. Поэтому целью работы в данном направлении является развитие познавательной активности детей через нетрадиционные дидактические игры. Для достижения этой цели решаю следующие задачи: </w:t>
      </w:r>
    </w:p>
    <w:p w:rsidR="00FB24F7" w:rsidRPr="00E30601" w:rsidRDefault="00FB24F7" w:rsidP="00FB24F7">
      <w:pPr>
        <w:numPr>
          <w:ilvl w:val="0"/>
          <w:numId w:val="1"/>
        </w:numPr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развивать мышление у детей; </w:t>
      </w:r>
    </w:p>
    <w:p w:rsidR="00FB24F7" w:rsidRPr="00E30601" w:rsidRDefault="00FB24F7" w:rsidP="00FB24F7">
      <w:pPr>
        <w:numPr>
          <w:ilvl w:val="0"/>
          <w:numId w:val="1"/>
        </w:numPr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развивать самостоятельность в поиске решений; </w:t>
      </w:r>
    </w:p>
    <w:p w:rsidR="00FB24F7" w:rsidRPr="00EE0674" w:rsidRDefault="00FB24F7" w:rsidP="00FB24F7">
      <w:pPr>
        <w:numPr>
          <w:ilvl w:val="0"/>
          <w:numId w:val="1"/>
        </w:numPr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развивать умение отвечать и задавать вопросы. </w:t>
      </w:r>
    </w:p>
    <w:p w:rsidR="00FB24F7" w:rsidRPr="00FB24F7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lastRenderedPageBreak/>
        <w:t xml:space="preserve">       Игры для занятий подбираются с учетом познавательного материала, который дети изучали. В ходе самих игр в зависимости от возраста детей задаются вопросы, даются образцы действий, образец высказывания, напоминаются правила.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        В процессе игровой деятельности с детьми необходимо вызвать у них интерес к играм, создать у них состояние увлеченности, умственного напряжения, используя занимательные проблемные ситуации, требующие разрешения. Для организации совместной и самостоятельной деятельности детей создаётся в группе предметно-развивающая среда.  </w:t>
      </w:r>
    </w:p>
    <w:p w:rsidR="00FB24F7" w:rsidRPr="00FB24F7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           Остановимся на ряде нетрадиционных дидактических играх, которые применяются в работе с детьми: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u w:val="single"/>
          <w:shd w:val="clear" w:color="auto" w:fill="FFFFFF"/>
        </w:rPr>
        <w:t>Дидактическая игра «Кто чем питается?»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shd w:val="clear" w:color="auto" w:fill="FFFFFF"/>
        </w:rPr>
        <w:t>Дидактические задачи: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познакомить, чем питаются некоторые виды животных, развивать внимание, память, логическое мышление, мелкую моторику рук.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shd w:val="clear" w:color="auto" w:fill="FFFFFF"/>
        </w:rPr>
        <w:t>Ход игры: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На стол выкладываем коробочки картинкой вниз. Дети в порядке очереди берут коробок с картинкой, отвечают на вопрос Кто это? — Кошка. Чем питается? (Открывают коробок). — Молоком и т. д. Когда дети усвоят кто чем питается, усложним задание рассоединим верхнюю часть коробки от нижней дети будут подбирать картинку. Например БЕЛКА — ОРЕШКИ, </w:t>
      </w:r>
      <w:proofErr w:type="gramStart"/>
      <w:r w:rsidRPr="00E30601">
        <w:rPr>
          <w:color w:val="333333"/>
          <w:sz w:val="28"/>
          <w:szCs w:val="28"/>
          <w:shd w:val="clear" w:color="auto" w:fill="FFFFFF"/>
        </w:rPr>
        <w:t xml:space="preserve">СЕМЕЧКИ </w:t>
      </w:r>
      <w:r>
        <w:rPr>
          <w:color w:val="333333"/>
          <w:sz w:val="28"/>
          <w:szCs w:val="28"/>
          <w:shd w:val="clear" w:color="auto" w:fill="FFFFFF"/>
        </w:rPr>
        <w:t>;</w:t>
      </w:r>
      <w:r w:rsidRPr="00E30601">
        <w:rPr>
          <w:color w:val="333333"/>
          <w:sz w:val="28"/>
          <w:szCs w:val="28"/>
          <w:shd w:val="clear" w:color="auto" w:fill="FFFFFF"/>
        </w:rPr>
        <w:t>ЛЯГУШКА</w:t>
      </w:r>
      <w:proofErr w:type="gramEnd"/>
      <w:r w:rsidRPr="00E30601">
        <w:rPr>
          <w:color w:val="333333"/>
          <w:sz w:val="28"/>
          <w:szCs w:val="28"/>
          <w:shd w:val="clear" w:color="auto" w:fill="FFFFFF"/>
        </w:rPr>
        <w:t xml:space="preserve"> — МУХА, БАБОЧКА</w:t>
      </w:r>
      <w:r>
        <w:rPr>
          <w:color w:val="333333"/>
          <w:sz w:val="28"/>
          <w:szCs w:val="28"/>
          <w:shd w:val="clear" w:color="auto" w:fill="FFFFFF"/>
        </w:rPr>
        <w:t>;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КОРОВА — ТРАВА, ЛИСТЬЯ, ОВОЩИ И ФРУКТЫ </w:t>
      </w:r>
      <w:r>
        <w:rPr>
          <w:color w:val="333333"/>
          <w:sz w:val="28"/>
          <w:szCs w:val="28"/>
          <w:shd w:val="clear" w:color="auto" w:fill="FFFFFF"/>
        </w:rPr>
        <w:t>;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ЛОШАДЬ — ТРАВА, ЛИСТЬЯ, ОВОЩИ И ФРУКТЫ </w:t>
      </w:r>
    </w:p>
    <w:p w:rsidR="00FB24F7" w:rsidRPr="00701003" w:rsidRDefault="00FB24F7" w:rsidP="00FB24F7">
      <w:pPr>
        <w:ind w:left="60"/>
        <w:rPr>
          <w:color w:val="333333"/>
          <w:sz w:val="28"/>
          <w:szCs w:val="28"/>
          <w:u w:val="single"/>
          <w:shd w:val="clear" w:color="auto" w:fill="FFFFFF"/>
        </w:rPr>
      </w:pPr>
      <w:r w:rsidRPr="00E30601">
        <w:rPr>
          <w:b/>
          <w:color w:val="333333"/>
          <w:sz w:val="28"/>
          <w:szCs w:val="28"/>
          <w:u w:val="single"/>
          <w:shd w:val="clear" w:color="auto" w:fill="FFFFFF"/>
        </w:rPr>
        <w:t>Игра «Собери бусы»</w:t>
      </w:r>
      <w:r w:rsidRPr="00E30601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Pr="00701003">
        <w:rPr>
          <w:color w:val="333333"/>
          <w:sz w:val="28"/>
          <w:szCs w:val="28"/>
          <w:u w:val="single"/>
          <w:shd w:val="clear" w:color="auto" w:fill="FFFFFF"/>
        </w:rPr>
        <w:t xml:space="preserve"> 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shd w:val="clear" w:color="auto" w:fill="FFFFFF"/>
        </w:rPr>
        <w:t>Цель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: Развивать соотносящие действия, координацию действий обеих рук, эмоциональное отношение к результату своей деятельности. Способствовать подведению детей к группировке предметов по цветовому признаку.  </w:t>
      </w:r>
    </w:p>
    <w:p w:rsidR="00FB24F7" w:rsidRPr="00FB24F7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shd w:val="clear" w:color="auto" w:fill="FFFFFF"/>
        </w:rPr>
        <w:t>Оборудование.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Цветные веревочки и колечки основных цветов.  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shd w:val="clear" w:color="auto" w:fill="FFFFFF"/>
        </w:rPr>
        <w:t>Словарь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. Бусы, веревка, кукла, синий, красный, зеленый, желтый.  </w:t>
      </w:r>
    </w:p>
    <w:p w:rsidR="00FB24F7" w:rsidRPr="00FB24F7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shd w:val="clear" w:color="auto" w:fill="FFFFFF"/>
        </w:rPr>
        <w:t>Ход игры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FB24F7" w:rsidRPr="00701003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Воспитатель вносит кукол, которые собираются на праздник. Детям объясняют, что куклам нужны украшения — бусы. Педагог показывает бусы, надевает (примеряет) куклам по очереди, но всем их не хватает. Что делать? Куклы огорчены. Воспитатель приносит коробку с колечками и веревочками. Детям предлагается задание: на веревочку собрать колечки такого же цвета (красная веревочка — красные колечки, синяя веревочка — синие колечки и т. д.). Концы веревок соединяет педагог. Разноцветные бусы надевают </w:t>
      </w:r>
      <w:proofErr w:type="gramStart"/>
      <w:r w:rsidRPr="00E30601">
        <w:rPr>
          <w:color w:val="333333"/>
          <w:sz w:val="28"/>
          <w:szCs w:val="28"/>
          <w:shd w:val="clear" w:color="auto" w:fill="FFFFFF"/>
        </w:rPr>
        <w:t>на кукол</w:t>
      </w:r>
      <w:proofErr w:type="gramEnd"/>
      <w:r w:rsidRPr="00E30601">
        <w:rPr>
          <w:color w:val="333333"/>
          <w:sz w:val="28"/>
          <w:szCs w:val="28"/>
          <w:shd w:val="clear" w:color="auto" w:fill="FFFFFF"/>
        </w:rPr>
        <w:t xml:space="preserve">. Они радуются и пляшут. Выигрывает ребенок, первый справившийся с заданием педагога. </w:t>
      </w:r>
    </w:p>
    <w:p w:rsidR="00FB24F7" w:rsidRDefault="00FB24F7" w:rsidP="00FB24F7">
      <w:pPr>
        <w:ind w:left="60"/>
        <w:rPr>
          <w:b/>
          <w:color w:val="333333"/>
          <w:sz w:val="28"/>
          <w:szCs w:val="28"/>
          <w:u w:val="single"/>
          <w:shd w:val="clear" w:color="auto" w:fill="FFFFFF"/>
        </w:rPr>
      </w:pPr>
    </w:p>
    <w:p w:rsidR="00FB24F7" w:rsidRPr="00E30601" w:rsidRDefault="00FB24F7" w:rsidP="00FB24F7">
      <w:pPr>
        <w:ind w:left="60"/>
        <w:rPr>
          <w:color w:val="333333"/>
          <w:sz w:val="28"/>
          <w:szCs w:val="28"/>
          <w:u w:val="single"/>
          <w:shd w:val="clear" w:color="auto" w:fill="FFFFFF"/>
        </w:rPr>
      </w:pPr>
      <w:r w:rsidRPr="00E30601">
        <w:rPr>
          <w:b/>
          <w:color w:val="333333"/>
          <w:sz w:val="28"/>
          <w:szCs w:val="28"/>
          <w:u w:val="single"/>
          <w:shd w:val="clear" w:color="auto" w:fill="FFFFFF"/>
        </w:rPr>
        <w:t>Дидактическая игра «Найди пару»</w:t>
      </w:r>
      <w:r w:rsidRPr="00E30601">
        <w:rPr>
          <w:color w:val="333333"/>
          <w:sz w:val="28"/>
          <w:szCs w:val="28"/>
          <w:u w:val="single"/>
          <w:shd w:val="clear" w:color="auto" w:fill="FFFFFF"/>
        </w:rPr>
        <w:t xml:space="preserve">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shd w:val="clear" w:color="auto" w:fill="FFFFFF"/>
        </w:rPr>
        <w:t>Цель: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закрепить представления детей о геометрических формах, упражнять в их назывании.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shd w:val="clear" w:color="auto" w:fill="FFFFFF"/>
        </w:rPr>
        <w:t>Материал.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Демонстрационный: круг, квадрат, треугольник, овал, прямоугольник, вырезанные из картона- по 2 фигурки каждой.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shd w:val="clear" w:color="auto" w:fill="FFFFFF"/>
        </w:rPr>
        <w:lastRenderedPageBreak/>
        <w:t xml:space="preserve">      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Фигуры прикреплены на ленточки. Дети выбирают себе понравившуюся фигуру, надевают на шею.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        Воспитатель читает стихотворение: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По дороге я пойду,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Друга я себе найду.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Где ты друг, милый мой.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Обнимись скорей со мной.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          Дети находят себе друга по фигуре и обнимают. (Затем меняются фигурами). </w:t>
      </w:r>
    </w:p>
    <w:p w:rsidR="00FB24F7" w:rsidRPr="00701003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u w:val="single"/>
          <w:shd w:val="clear" w:color="auto" w:fill="FFFFFF"/>
        </w:rPr>
        <w:t xml:space="preserve">Дидактические игры </w:t>
      </w:r>
      <w:proofErr w:type="spellStart"/>
      <w:r w:rsidRPr="00E30601">
        <w:rPr>
          <w:b/>
          <w:color w:val="333333"/>
          <w:sz w:val="28"/>
          <w:szCs w:val="28"/>
          <w:u w:val="single"/>
          <w:shd w:val="clear" w:color="auto" w:fill="FFFFFF"/>
        </w:rPr>
        <w:t>сцветными</w:t>
      </w:r>
      <w:proofErr w:type="spellEnd"/>
      <w:r w:rsidRPr="00E30601">
        <w:rPr>
          <w:b/>
          <w:color w:val="333333"/>
          <w:sz w:val="28"/>
          <w:szCs w:val="28"/>
          <w:u w:val="single"/>
          <w:shd w:val="clear" w:color="auto" w:fill="FFFFFF"/>
        </w:rPr>
        <w:t xml:space="preserve"> крышками.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FB24F7" w:rsidRPr="00FB24F7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shd w:val="clear" w:color="auto" w:fill="FFFFFF"/>
        </w:rPr>
        <w:t>Дидактические задачи: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Закрепить представление детей о основных цветах спектра, развивать мелкую моторику рук, усидчивость и внимание. </w:t>
      </w:r>
    </w:p>
    <w:p w:rsidR="00FB24F7" w:rsidRPr="00FB24F7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shd w:val="clear" w:color="auto" w:fill="FFFFFF"/>
        </w:rPr>
        <w:t xml:space="preserve">        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Выполняя задания, дети играют, откручивают и закручивают крышки и в тоже время, учатся различать цвета, называть их, группировать предметы по цвету, чередовать. </w:t>
      </w:r>
    </w:p>
    <w:p w:rsidR="00FB24F7" w:rsidRPr="00FB24F7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b/>
          <w:color w:val="333333"/>
          <w:sz w:val="28"/>
          <w:szCs w:val="28"/>
          <w:u w:val="single"/>
          <w:shd w:val="clear" w:color="auto" w:fill="FFFFFF"/>
        </w:rPr>
        <w:t xml:space="preserve">Игры с </w:t>
      </w:r>
      <w:proofErr w:type="gramStart"/>
      <w:r w:rsidRPr="00E30601">
        <w:rPr>
          <w:b/>
          <w:color w:val="333333"/>
          <w:sz w:val="28"/>
          <w:szCs w:val="28"/>
          <w:u w:val="single"/>
          <w:shd w:val="clear" w:color="auto" w:fill="FFFFFF"/>
        </w:rPr>
        <w:t>прищепками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.</w:t>
      </w:r>
      <w:proofErr w:type="gramEnd"/>
      <w:r w:rsidRPr="00E30601">
        <w:rPr>
          <w:color w:val="333333"/>
          <w:sz w:val="28"/>
          <w:szCs w:val="28"/>
          <w:shd w:val="clear" w:color="auto" w:fill="FFFFFF"/>
        </w:rPr>
        <w:t xml:space="preserve"> Игры с прищепками развивают мелкую моторику рук. Особенно они полезны, если пальчики ребенка действуют неуверенно, неловко. Игры с прищепками хорошо развивают щипковый хват, способность перераспределять при щипковом хвате мышечный тонус. Очень важно заниматься последовательно (правая рука, левая рука, обе руки), переходить от простого к сложному. Развивая движения пальцев рук, мы тем самым способствуем развитию интеллектуальных и мыслительных процессов ребенка, становлению его речи. </w:t>
      </w:r>
    </w:p>
    <w:p w:rsidR="00FB24F7" w:rsidRPr="00FB24F7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i/>
          <w:color w:val="333333"/>
          <w:sz w:val="28"/>
          <w:szCs w:val="28"/>
          <w:u w:val="single"/>
          <w:shd w:val="clear" w:color="auto" w:fill="FFFFFF"/>
        </w:rPr>
        <w:t>Игра «Ёжик»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Даём ребенку вырезанную из цветного картона заготовку ежика, на которой нарисованы глаза, уши, нос, но нет иголок. Ребёнок прикрепляет к спинке ежика прищепки. </w:t>
      </w:r>
    </w:p>
    <w:p w:rsidR="00FB24F7" w:rsidRPr="00FB24F7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E0674">
        <w:rPr>
          <w:i/>
          <w:color w:val="333333"/>
          <w:sz w:val="28"/>
          <w:szCs w:val="28"/>
          <w:u w:val="single"/>
          <w:shd w:val="clear" w:color="auto" w:fill="FFFFFF"/>
        </w:rPr>
        <w:t>Игра «Цветок»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Даём ребёнку вырезанные из цветного картона кружки. Ребёнок выбирает из коробки прищепки такого же цвета, какой круг и прикрепляет их по кругу.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i/>
          <w:color w:val="333333"/>
          <w:sz w:val="28"/>
          <w:szCs w:val="28"/>
          <w:u w:val="single"/>
          <w:shd w:val="clear" w:color="auto" w:fill="FFFFFF"/>
        </w:rPr>
        <w:t>Игра «Солнышко»</w:t>
      </w:r>
      <w:r w:rsidRPr="00E30601">
        <w:rPr>
          <w:color w:val="333333"/>
          <w:sz w:val="28"/>
          <w:szCs w:val="28"/>
          <w:shd w:val="clear" w:color="auto" w:fill="FFFFFF"/>
        </w:rPr>
        <w:t xml:space="preserve"> Даём ребёнку, вырезанные из желтого картона заготовки солнца. Малыш выбирает из коробки желтые прищепки и прикрепляет к солнцу лучи. </w:t>
      </w:r>
    </w:p>
    <w:p w:rsidR="00FB24F7" w:rsidRPr="00E30601" w:rsidRDefault="00FB24F7" w:rsidP="00FB24F7">
      <w:pPr>
        <w:ind w:left="60"/>
        <w:rPr>
          <w:color w:val="333333"/>
          <w:sz w:val="28"/>
          <w:szCs w:val="28"/>
          <w:shd w:val="clear" w:color="auto" w:fill="FFFFFF"/>
        </w:rPr>
      </w:pPr>
      <w:r w:rsidRPr="00E30601">
        <w:rPr>
          <w:color w:val="333333"/>
          <w:sz w:val="28"/>
          <w:szCs w:val="28"/>
          <w:shd w:val="clear" w:color="auto" w:fill="FFFFFF"/>
        </w:rPr>
        <w:t xml:space="preserve">             Систематическая работа даёт положительные результаты. Дети узнают основные цвета спектра, название пяти геометрических фигур, у детей увеличивается словарный запас, расширяется кругозор, растёт уровень знаний, они становятся более самостоятельны, активны, больше интересуются познавательной литературой, задают вопросы, творчески мыслят, у них активизируется мыслительная способность.</w:t>
      </w:r>
      <w:r w:rsidRPr="00E30601">
        <w:rPr>
          <w:color w:val="333333"/>
          <w:sz w:val="28"/>
          <w:szCs w:val="28"/>
        </w:rPr>
        <w:t xml:space="preserve"> </w:t>
      </w:r>
      <w:r w:rsidRPr="00E30601">
        <w:rPr>
          <w:color w:val="333333"/>
          <w:sz w:val="28"/>
          <w:szCs w:val="28"/>
        </w:rPr>
        <w:br/>
      </w:r>
    </w:p>
    <w:p w:rsidR="00C20A4F" w:rsidRDefault="00C20A4F"/>
    <w:sectPr w:rsidR="00C2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747D"/>
    <w:multiLevelType w:val="hybridMultilevel"/>
    <w:tmpl w:val="613228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F7"/>
    <w:rsid w:val="00701003"/>
    <w:rsid w:val="00C20A4F"/>
    <w:rsid w:val="00FB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1B4DC-128E-486F-9496-C6A2A18F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24F7"/>
    <w:pPr>
      <w:spacing w:before="100" w:beforeAutospacing="1" w:after="100" w:afterAutospacing="1"/>
    </w:pPr>
  </w:style>
  <w:style w:type="character" w:customStyle="1" w:styleId="c1">
    <w:name w:val="c1"/>
    <w:basedOn w:val="a0"/>
    <w:rsid w:val="00FB24F7"/>
  </w:style>
  <w:style w:type="paragraph" w:customStyle="1" w:styleId="c3">
    <w:name w:val="c3"/>
    <w:basedOn w:val="a"/>
    <w:rsid w:val="00FB24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1044</Words>
  <Characters>5953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купряхин</dc:creator>
  <cp:keywords/>
  <dc:description/>
  <cp:lastModifiedBy>андрей купряхин</cp:lastModifiedBy>
  <cp:revision>2</cp:revision>
  <dcterms:created xsi:type="dcterms:W3CDTF">2018-01-26T16:00:00Z</dcterms:created>
  <dcterms:modified xsi:type="dcterms:W3CDTF">2018-01-26T16:37:00Z</dcterms:modified>
</cp:coreProperties>
</file>