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AE" w:rsidRPr="004D1D48" w:rsidRDefault="004335AE" w:rsidP="00433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Логопедический массаж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— это совокупность приемов механического дозированного воздействия в виде трения, давления, вибрации, проводимых непосредственно на поверхности тела </w:t>
      </w:r>
      <w:proofErr w:type="gramStart"/>
      <w:r w:rsidRPr="004D1D48">
        <w:rPr>
          <w:rFonts w:ascii="Times New Roman" w:eastAsia="Times New Roman" w:hAnsi="Times New Roman" w:cs="Times New Roman"/>
          <w:lang w:eastAsia="ru-RU"/>
        </w:rPr>
        <w:t>человека</w:t>
      </w:r>
      <w:proofErr w:type="gramEnd"/>
      <w:r w:rsidRPr="004D1D48">
        <w:rPr>
          <w:rFonts w:ascii="Times New Roman" w:eastAsia="Times New Roman" w:hAnsi="Times New Roman" w:cs="Times New Roman"/>
          <w:lang w:eastAsia="ru-RU"/>
        </w:rPr>
        <w:t xml:space="preserve"> как руками, так и специальными аппаратами через воздушную, водную или другую среду. Массаж является фоновой процедурой, улучшающей питание тканей. Массируя кожу, мы воздействуем на все ее слои, на кожные сосуды и мышцы, а также на центральную нервную систему, с которой кожа неразрывно связана.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массажа повышается эластичность мышечных волокон, их сократительная функция, за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медляется мышечная атрофия, а также уменьшается уже развившаяся гипотрофия.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оказывает существенное влияние на суставы. Под действием массажа улучшается кровоснабжение сустава и укрепляется связочный аппарат сустава.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 первая воспринимает действие массажа, так как в коже находится огромное количество нервных окончаний. Изменяя силу, характер, продолжительность массажа, можно снижать или повышать нервную возбудимость, усиливать и оживлять утраченные рефлексы, улучшать трофику тканей, а также деятельность внутренних органов.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влияние оказывает массаж на перифери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ческую нервную систему, ослабляя или прекращая боли, улучшая проводимость нерва, ускоряя процесс регенерации при его повреждении, предупреждая или уменьшая вазомоторные чувствительные и трофические расстройства.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 вызывает расширение функционирующих капилляров, раскрытие резервных капилляров, благодаря чему создается </w:t>
      </w:r>
      <w:proofErr w:type="gramStart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обильное</w:t>
      </w:r>
      <w:proofErr w:type="gramEnd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орошение кровью не только массируемого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участка, но рефлекторно и внутренних органов, в результате чего происходит усиленный газообмен между кровью и тканью (кислородная терапия).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ребенка при массаже лежа или полуле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proofErr w:type="gramEnd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спине: руки вытянуты вдоль туловища, стопы свисают за край массажной кушетки.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цели логопедического массажа: 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нормализация мышечного тонуса общей, мимичес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и артикуляционной мускулатуры;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уменьшение проявления парезов и параличей мышц артикуляционного аппарата;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D48">
        <w:rPr>
          <w:rFonts w:ascii="Times New Roman" w:eastAsia="Times New Roman" w:hAnsi="Times New Roman" w:cs="Times New Roman"/>
          <w:lang w:eastAsia="ru-RU"/>
        </w:rPr>
        <w:t>снижение патологических двигательных проявлений мышц речевого аппарата (</w:t>
      </w:r>
      <w:proofErr w:type="spellStart"/>
      <w:r w:rsidRPr="004D1D48">
        <w:rPr>
          <w:rFonts w:ascii="Times New Roman" w:eastAsia="Times New Roman" w:hAnsi="Times New Roman" w:cs="Times New Roman"/>
          <w:lang w:eastAsia="ru-RU"/>
        </w:rPr>
        <w:t>синкинезии</w:t>
      </w:r>
      <w:proofErr w:type="spellEnd"/>
      <w:r w:rsidRPr="004D1D48">
        <w:rPr>
          <w:rFonts w:ascii="Times New Roman" w:eastAsia="Times New Roman" w:hAnsi="Times New Roman" w:cs="Times New Roman"/>
          <w:lang w:eastAsia="ru-RU"/>
        </w:rPr>
        <w:t>, гиперкинезы, судороги ит. д.);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стимуляция </w:t>
      </w:r>
      <w:proofErr w:type="spellStart"/>
      <w:r w:rsidRPr="004D1D48">
        <w:rPr>
          <w:rFonts w:ascii="Times New Roman" w:eastAsia="Times New Roman" w:hAnsi="Times New Roman" w:cs="Times New Roman"/>
          <w:lang w:eastAsia="ru-RU"/>
        </w:rPr>
        <w:t>проприоцентивных</w:t>
      </w:r>
      <w:proofErr w:type="spellEnd"/>
      <w:r w:rsidRPr="004D1D48">
        <w:rPr>
          <w:rFonts w:ascii="Times New Roman" w:eastAsia="Times New Roman" w:hAnsi="Times New Roman" w:cs="Times New Roman"/>
          <w:lang w:eastAsia="ru-RU"/>
        </w:rPr>
        <w:t xml:space="preserve"> ощущений;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4D1D48">
        <w:rPr>
          <w:rFonts w:ascii="Times New Roman" w:eastAsia="Times New Roman" w:hAnsi="Times New Roman" w:cs="Times New Roman"/>
          <w:lang w:eastAsia="ru-RU"/>
        </w:rPr>
        <w:t>увеличение объема и амплитуды артикуляционных движений;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4D1D48">
        <w:rPr>
          <w:rFonts w:ascii="Times New Roman" w:eastAsia="Times New Roman" w:hAnsi="Times New Roman" w:cs="Times New Roman"/>
          <w:lang w:eastAsia="ru-RU"/>
        </w:rPr>
        <w:t>активизация тех групп мышц периферического ре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чевого аппарата, у которых имелась недостаточная сократительная активность;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4D1D48">
        <w:rPr>
          <w:rFonts w:ascii="Times New Roman" w:eastAsia="Times New Roman" w:hAnsi="Times New Roman" w:cs="Times New Roman"/>
          <w:lang w:eastAsia="ru-RU"/>
        </w:rPr>
        <w:t>формирование произвольных, координированных движений органов артикуляции.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указания к проведению расслабляю</w:t>
      </w:r>
      <w:r w:rsidRPr="004D1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щего массажа: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D1D48">
        <w:rPr>
          <w:rFonts w:ascii="Times New Roman" w:eastAsia="Times New Roman" w:hAnsi="Times New Roman" w:cs="Times New Roman"/>
          <w:lang w:eastAsia="ru-RU"/>
        </w:rPr>
        <w:t>Массаж проводится в медленном темпе.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D1D48">
        <w:rPr>
          <w:rFonts w:ascii="Times New Roman" w:eastAsia="Times New Roman" w:hAnsi="Times New Roman" w:cs="Times New Roman"/>
          <w:lang w:eastAsia="ru-RU"/>
        </w:rPr>
        <w:t>Последовательность воздействия на массируемые области в процессе одного сеанса расслабляющего массажа может быть следующая: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1D48">
        <w:rPr>
          <w:rFonts w:ascii="Times New Roman" w:eastAsia="Times New Roman" w:hAnsi="Times New Roman" w:cs="Times New Roman"/>
          <w:lang w:eastAsia="ru-RU"/>
        </w:rPr>
        <w:t>мышцы шеи и плечевого пояса;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мимическая мускулатура;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D48">
        <w:rPr>
          <w:rFonts w:ascii="Times New Roman" w:eastAsia="Times New Roman" w:hAnsi="Times New Roman" w:cs="Times New Roman"/>
          <w:lang w:eastAsia="ru-RU"/>
        </w:rPr>
        <w:t>мышцы губ;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D1D48">
        <w:rPr>
          <w:rFonts w:ascii="Times New Roman" w:eastAsia="Times New Roman" w:hAnsi="Times New Roman" w:cs="Times New Roman"/>
          <w:lang w:eastAsia="ru-RU"/>
        </w:rPr>
        <w:t>мышцы языка.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указания к проведению активизиру</w:t>
      </w:r>
      <w:r w:rsidRPr="004D1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ющего массажа: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D1D48">
        <w:rPr>
          <w:rFonts w:ascii="Times New Roman" w:eastAsia="Times New Roman" w:hAnsi="Times New Roman" w:cs="Times New Roman"/>
          <w:lang w:eastAsia="ru-RU"/>
        </w:rPr>
        <w:t>Движения логопеда должны быть достаточно рит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мичными.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D1D48">
        <w:rPr>
          <w:rFonts w:ascii="Times New Roman" w:eastAsia="Times New Roman" w:hAnsi="Times New Roman" w:cs="Times New Roman"/>
          <w:lang w:eastAsia="ru-RU"/>
        </w:rPr>
        <w:t>Последовательность воздействия на массируемые области в процессе одного сеанса укрепляющего мас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сажа может быть следующая: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4D1D48">
        <w:rPr>
          <w:rFonts w:ascii="Times New Roman" w:eastAsia="Times New Roman" w:hAnsi="Times New Roman" w:cs="Times New Roman"/>
          <w:lang w:eastAsia="ru-RU"/>
        </w:rPr>
        <w:t>мимическая мускулатура;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мышцы губ;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D48">
        <w:rPr>
          <w:rFonts w:ascii="Times New Roman" w:eastAsia="Times New Roman" w:hAnsi="Times New Roman" w:cs="Times New Roman"/>
          <w:lang w:eastAsia="ru-RU"/>
        </w:rPr>
        <w:t>мышцы языка;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D1D48">
        <w:rPr>
          <w:rFonts w:ascii="Times New Roman" w:eastAsia="Times New Roman" w:hAnsi="Times New Roman" w:cs="Times New Roman"/>
          <w:lang w:eastAsia="ru-RU"/>
        </w:rPr>
        <w:t>мышцы шеи и плечевого пояса.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Техники массажа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Сила массажа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— это сила давления, которую руки массажиста оказывают на тело массируемого. Она мо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жет быть большой (глубокий массаж), средней и малой (поверхностный массаж). Поверхностный массаж повы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шает возбудительные процессы, более глубокий массаж с постепенным увеличением силы воздействия способ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ствует развитию тормозных процессов.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Темп массажа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может быть быстрым, средним и мед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 xml:space="preserve">ленным. </w:t>
      </w:r>
      <w:proofErr w:type="gramStart"/>
      <w:r w:rsidRPr="004D1D48">
        <w:rPr>
          <w:rFonts w:ascii="Times New Roman" w:eastAsia="Times New Roman" w:hAnsi="Times New Roman" w:cs="Times New Roman"/>
          <w:lang w:eastAsia="ru-RU"/>
        </w:rPr>
        <w:t>Быстрый</w:t>
      </w:r>
      <w:proofErr w:type="gramEnd"/>
      <w:r w:rsidRPr="004D1D48">
        <w:rPr>
          <w:rFonts w:ascii="Times New Roman" w:eastAsia="Times New Roman" w:hAnsi="Times New Roman" w:cs="Times New Roman"/>
          <w:lang w:eastAsia="ru-RU"/>
        </w:rPr>
        <w:t xml:space="preserve"> повышает возбудимость, средний и медленный — снижают.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длительнее массаж,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тем больше он влияет на снижение возбудимости нервной системы. </w:t>
      </w:r>
      <w:r w:rsidRPr="004D1D4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Приемы массажа:</w:t>
      </w:r>
    </w:p>
    <w:p w:rsidR="004335AE" w:rsidRPr="004D1D48" w:rsidRDefault="004335AE" w:rsidP="00433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поглаживание: поверхностное, глубокое, обхватывающее, </w:t>
      </w:r>
      <w:proofErr w:type="spellStart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граблеобразное</w:t>
      </w:r>
      <w:proofErr w:type="spellEnd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5AE" w:rsidRPr="004D1D48" w:rsidRDefault="004335AE" w:rsidP="00433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растирание;</w:t>
      </w:r>
    </w:p>
    <w:p w:rsidR="004335AE" w:rsidRPr="004D1D48" w:rsidRDefault="004335AE" w:rsidP="00433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разминание;</w:t>
      </w:r>
    </w:p>
    <w:p w:rsidR="004335AE" w:rsidRPr="004D1D48" w:rsidRDefault="004335AE" w:rsidP="00433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вибрация и поколачивание;</w:t>
      </w:r>
    </w:p>
    <w:p w:rsidR="004335AE" w:rsidRPr="004D1D48" w:rsidRDefault="004335AE" w:rsidP="00433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 плотное нажатие.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приемов массажа зависит от состояния мы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шечного тонуса, двигательных возможностей и патоло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гической симптоматики.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 лобной области.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При массаже лобной обла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сти производят: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1D48">
        <w:rPr>
          <w:rFonts w:ascii="Times New Roman" w:eastAsia="Times New Roman" w:hAnsi="Times New Roman" w:cs="Times New Roman"/>
          <w:lang w:eastAsia="ru-RU"/>
        </w:rPr>
        <w:t>поглаживание плоскостное, глажение в направлении снизу вверх от надбровных дуг к линии начала рос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та волос, от середины лба к височным областям;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растирание прямолинейное (продольное и попереч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ное), круговое, спиралевидное; все приемы прово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дить «переступанием» во всех направлениях;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разминание — надавливание прерывистое, </w:t>
      </w:r>
      <w:proofErr w:type="spellStart"/>
      <w:r w:rsidRPr="004D1D48">
        <w:rPr>
          <w:rFonts w:ascii="Times New Roman" w:eastAsia="Times New Roman" w:hAnsi="Times New Roman" w:cs="Times New Roman"/>
          <w:lang w:eastAsia="ru-RU"/>
        </w:rPr>
        <w:t>шипцеобразное</w:t>
      </w:r>
      <w:proofErr w:type="spellEnd"/>
      <w:r w:rsidRPr="004D1D48">
        <w:rPr>
          <w:rFonts w:ascii="Times New Roman" w:eastAsia="Times New Roman" w:hAnsi="Times New Roman" w:cs="Times New Roman"/>
          <w:lang w:eastAsia="ru-RU"/>
        </w:rPr>
        <w:t>, пощипывание большим и указательным пальцами по всей поверхности лобной области;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вибрацию — «пальцевой душ».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приемы чередуют с поглаживанием, проводят по 4-5 пассов.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 области глазницы.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При массаже области глазницы производят: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1D48">
        <w:rPr>
          <w:rFonts w:ascii="Times New Roman" w:eastAsia="Times New Roman" w:hAnsi="Times New Roman" w:cs="Times New Roman"/>
          <w:lang w:eastAsia="ru-RU"/>
        </w:rPr>
        <w:t>поглаживание в верхней части орбиты по направле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нию к височным областям, в нижней части орбиты по направлению к переносице, к внутреннему краю глаза, плоскостное, щипцеобразное;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растирание прямолинейное, круговое по тем же ли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ниям;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D48">
        <w:rPr>
          <w:rFonts w:ascii="Times New Roman" w:eastAsia="Times New Roman" w:hAnsi="Times New Roman" w:cs="Times New Roman"/>
          <w:lang w:eastAsia="ru-RU"/>
        </w:rPr>
        <w:t>разминание — надавливание, в верхней части орби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ты щипцеобразное, в нижней — по направлению к переносице;</w:t>
      </w:r>
      <w:proofErr w:type="gramEnd"/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вибрацию — поколачивание пальцами. 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 щек.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При массаже щек производят: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1D48">
        <w:rPr>
          <w:rFonts w:ascii="Times New Roman" w:eastAsia="Times New Roman" w:hAnsi="Times New Roman" w:cs="Times New Roman"/>
          <w:lang w:eastAsia="ru-RU"/>
        </w:rPr>
        <w:t>поглаживание по направлению к ушным раковинам, плоскостное, щипцеобразное, глажение;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растирание круговое, прямолинейное, спиралевид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ное, пиление;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D48">
        <w:rPr>
          <w:rFonts w:ascii="Times New Roman" w:eastAsia="Times New Roman" w:hAnsi="Times New Roman" w:cs="Times New Roman"/>
          <w:lang w:eastAsia="ru-RU"/>
        </w:rPr>
        <w:t>разминание щипцеобразное, надавливание, сдвига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ние, растяжение;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D1D48">
        <w:rPr>
          <w:rFonts w:ascii="Times New Roman" w:eastAsia="Times New Roman" w:hAnsi="Times New Roman" w:cs="Times New Roman"/>
          <w:lang w:eastAsia="ru-RU"/>
        </w:rPr>
        <w:t>вибрацию — «пальцевой душ».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 области носа.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При массаже области носа производят: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1D48">
        <w:rPr>
          <w:rFonts w:ascii="Times New Roman" w:eastAsia="Times New Roman" w:hAnsi="Times New Roman" w:cs="Times New Roman"/>
          <w:lang w:eastAsia="ru-RU"/>
        </w:rPr>
        <w:t>поглаживание плоскостное, щипцеобразное;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растирание — прямолинейное, круговое, щипцеоб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разное, штрихование; разминание — надавливание, щипцеобразное;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D48">
        <w:rPr>
          <w:rFonts w:ascii="Times New Roman" w:eastAsia="Times New Roman" w:hAnsi="Times New Roman" w:cs="Times New Roman"/>
          <w:lang w:eastAsia="ru-RU"/>
        </w:rPr>
        <w:t>вибрация — сотрясение концевыми фалангами боль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шого и указательного пальцев.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движения проводят от кончика носа к переносице. 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Массаж области рта и подбородка.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При массаже области рта и подбородка производят: 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поглаживание от средней линии по нижнему краю челюсти к заушным областям, от крыльев носа к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мочке уха, от углов рта к ушным раковинам, плос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костное и щипцеобразное;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растирание — круговое, прямолинейное, спиралевид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ное, штрихование, щипцеобразное;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D48">
        <w:rPr>
          <w:rFonts w:ascii="Times New Roman" w:eastAsia="Times New Roman" w:hAnsi="Times New Roman" w:cs="Times New Roman"/>
          <w:lang w:eastAsia="ru-RU"/>
        </w:rPr>
        <w:t>разминание — надавливание, щипцеобразное, рас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тяжение, сдвигание;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вибрация— </w:t>
      </w:r>
      <w:proofErr w:type="gramStart"/>
      <w:r w:rsidRPr="004D1D48">
        <w:rPr>
          <w:rFonts w:ascii="Times New Roman" w:eastAsia="Times New Roman" w:hAnsi="Times New Roman" w:cs="Times New Roman"/>
          <w:lang w:eastAsia="ru-RU"/>
        </w:rPr>
        <w:t>«п</w:t>
      </w:r>
      <w:proofErr w:type="gramEnd"/>
      <w:r w:rsidRPr="004D1D48">
        <w:rPr>
          <w:rFonts w:ascii="Times New Roman" w:eastAsia="Times New Roman" w:hAnsi="Times New Roman" w:cs="Times New Roman"/>
          <w:lang w:eastAsia="ru-RU"/>
        </w:rPr>
        <w:t>альцевой душ», похлопывание.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приемы чередуют с поглаживанием, при масса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носогубной складки движения проводят от нижней части середины подбородка к носогубным складкам до крыльев носа.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 языка.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При массаже языка производят: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1D48">
        <w:rPr>
          <w:rFonts w:ascii="Times New Roman" w:eastAsia="Times New Roman" w:hAnsi="Times New Roman" w:cs="Times New Roman"/>
          <w:lang w:eastAsia="ru-RU"/>
        </w:rPr>
        <w:t>поглаживание плоскостное (лучше проводить обре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занной т-образно зубной щеткой), снизу вверх от кон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чика языка при расслаблении и сверху вниз при уве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личении тонуса;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растирание прямолинейное (продольное и попереч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ное), круговое, спиралевидное; все приемы прово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дить «переступанием» и глажением, снизу вверх от кончика языка при расслаблении и сверху вниз при увеличении тонуса;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разминание — надавливание прерывистое, </w:t>
      </w:r>
      <w:proofErr w:type="spellStart"/>
      <w:r w:rsidRPr="004D1D48">
        <w:rPr>
          <w:rFonts w:ascii="Times New Roman" w:eastAsia="Times New Roman" w:hAnsi="Times New Roman" w:cs="Times New Roman"/>
          <w:lang w:eastAsia="ru-RU"/>
        </w:rPr>
        <w:t>шипце-образное</w:t>
      </w:r>
      <w:proofErr w:type="spellEnd"/>
      <w:r w:rsidRPr="004D1D48">
        <w:rPr>
          <w:rFonts w:ascii="Times New Roman" w:eastAsia="Times New Roman" w:hAnsi="Times New Roman" w:cs="Times New Roman"/>
          <w:lang w:eastAsia="ru-RU"/>
        </w:rPr>
        <w:t>, пощипывание большим и указательным пальцами, снизу вверх от кончика языка при рас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слаблении и сверху вниз при увеличении тонуса;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D1D48">
        <w:rPr>
          <w:rFonts w:ascii="Times New Roman" w:eastAsia="Times New Roman" w:hAnsi="Times New Roman" w:cs="Times New Roman"/>
          <w:lang w:eastAsia="ru-RU"/>
        </w:rPr>
        <w:t>вибрацию — «пальцевой душ».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приемы чередуют с поглаживанием, проводят по 4-5 пассов.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 подъязычной связки.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При массаже подъя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зычной связки производят: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1D48">
        <w:rPr>
          <w:rFonts w:ascii="Times New Roman" w:eastAsia="Times New Roman" w:hAnsi="Times New Roman" w:cs="Times New Roman"/>
          <w:lang w:eastAsia="ru-RU"/>
        </w:rPr>
        <w:t>поглаживание плоскостное (лучше проводить обре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занной т-образно зубной щеткой), сверху вниз, сни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зу вверх — холостой ход;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D48">
        <w:rPr>
          <w:rFonts w:ascii="Times New Roman" w:eastAsia="Times New Roman" w:hAnsi="Times New Roman" w:cs="Times New Roman"/>
          <w:lang w:eastAsia="ru-RU"/>
        </w:rPr>
        <w:t>растирание, разминание, перетирание. Большим и указательным пальцами логопед обхватывает уздечку и производит прямолинейное (продольное и попе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речное), круговое, спиралевидное растирание, раз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минание, перетирание.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приемы проводить «переступанием» и глажени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снизу вверх и сверху вниз;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Массаж ушных раковин (</w:t>
      </w:r>
      <w:proofErr w:type="spellStart"/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аурикулотерапия</w:t>
      </w:r>
      <w:proofErr w:type="spellEnd"/>
      <w:r w:rsidRPr="004D1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4D1D4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D1D48">
        <w:rPr>
          <w:rFonts w:ascii="Times New Roman" w:eastAsia="Times New Roman" w:hAnsi="Times New Roman" w:cs="Times New Roman"/>
          <w:lang w:eastAsia="ru-RU"/>
        </w:rPr>
        <w:t>При массаже ушных раковин производят: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1D48">
        <w:rPr>
          <w:rFonts w:ascii="Times New Roman" w:eastAsia="Times New Roman" w:hAnsi="Times New Roman" w:cs="Times New Roman"/>
          <w:lang w:eastAsia="ru-RU"/>
        </w:rPr>
        <w:t>плоскостное поглаживание мочки уха, при этом надо воздействовать последовательно, переходя с мочки уха на нижнее, среднее, верхнее углубления, после чего массируют заднюю поверхность ушной раковины;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2)растирание — поочередно прямолинейное, круговое, щипцеобразное;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lang w:eastAsia="ru-RU"/>
        </w:rPr>
        <w:t>3)разминание — щипцеобразное надавливание;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Pr="004D1D48">
        <w:rPr>
          <w:rFonts w:ascii="Times New Roman" w:eastAsia="Times New Roman" w:hAnsi="Times New Roman" w:cs="Times New Roman"/>
          <w:lang w:eastAsia="ru-RU"/>
        </w:rPr>
        <w:t>вибрацию с использованием приспособлений (пало</w:t>
      </w:r>
      <w:r w:rsidRPr="004D1D48">
        <w:rPr>
          <w:rFonts w:ascii="Times New Roman" w:eastAsia="Times New Roman" w:hAnsi="Times New Roman" w:cs="Times New Roman"/>
          <w:lang w:eastAsia="ru-RU"/>
        </w:rPr>
        <w:softHyphen/>
        <w:t>чек, стерженьков различного диаметра с шарообразно закругленными концами).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62025" cy="1962150"/>
            <wp:effectExtent l="19050" t="0" r="9525" b="0"/>
            <wp:wrapSquare wrapText="bothSides"/>
            <wp:docPr id="8" name="Рисунок 2" descr="http://doc4web.ru/uploads/files/14/13774/hello_html_1c7fd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14/13774/hello_html_1c7fd9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шная</w:t>
      </w:r>
      <w:proofErr w:type="gramEnd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раковина снабжена множеством нервных окончаний, в ухе разветвляются шесть нервов, осуще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ствляющих связи с центральными и вегетативными от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делами нервной системы и внутренними органами.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схема расположения точек на ушной ракови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напоминает ребенка в эмбриональ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состоянии (рис. 4). Можно пред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ставить себе, что голова его лежит на мочке уха, руки сложены вдоль тела и оказываются вместе с ногами в вер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хней части ушной раковины.</w:t>
      </w:r>
      <w:r w:rsidRPr="004D1D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ушной раковины расположе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довольно близко друг к другу, раз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меры их незначительны, и обнаружить их только по анатомическому описанию непросто. Таких точек в настоящее вре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насчитывается до двухсот. У здоро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человека они как бы скрыты и не проявляют себя. При острых заболеваниях или травмах соответствующие точки становятся резко болезненными. Точки ушной раковины, в отличие от точек тела, имеют действительно точечные размеры 1-2 мм. Так, зона, на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ходящаяся на валике </w:t>
      </w:r>
      <w:proofErr w:type="spellStart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противозавитка</w:t>
      </w:r>
      <w:proofErr w:type="spellEnd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своему действию соответствует проекции позвоночника. Мочка и </w:t>
      </w:r>
      <w:proofErr w:type="spellStart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противокозелок</w:t>
      </w:r>
      <w:proofErr w:type="spellEnd"/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соответственно проекция головного мозга, ар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тикуляционного аппарата, глаз.</w:t>
      </w:r>
    </w:p>
    <w:p w:rsidR="004335AE" w:rsidRPr="004D1D48" w:rsidRDefault="004335AE" w:rsidP="00433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зон болезненности ушную раковину сдавливают между большим и указательным пальцами (8-10 раз), фиксируя ответную реакцию. В процессе массажа ушной раковины вначале усиливается местная болезненность уха, затем появляются ощущение тепла, жжение, болезненность уменьшается, периферическая боль затихает, наступает лечебный эффект. Для дости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лечебного эффекта необходимо детальное изуче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строения и расположения точек воздействия (кар</w:t>
      </w:r>
      <w:r w:rsidRPr="004D1D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тография наружного уха).</w:t>
      </w:r>
    </w:p>
    <w:p w:rsidR="00E071B4" w:rsidRDefault="00E071B4"/>
    <w:sectPr w:rsidR="00E071B4" w:rsidSect="00E0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630"/>
    <w:multiLevelType w:val="multilevel"/>
    <w:tmpl w:val="1DF4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5AE"/>
    <w:rsid w:val="004335AE"/>
    <w:rsid w:val="00E0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8045</Characters>
  <Application>Microsoft Office Word</Application>
  <DocSecurity>0</DocSecurity>
  <Lines>67</Lines>
  <Paragraphs>18</Paragraphs>
  <ScaleCrop>false</ScaleCrop>
  <Company>org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2018-02-07T19:12:00Z</dcterms:created>
  <dcterms:modified xsi:type="dcterms:W3CDTF">2018-02-07T19:12:00Z</dcterms:modified>
</cp:coreProperties>
</file>