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E3" w:rsidRDefault="005115F0" w:rsidP="005115F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для публикации: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 формы  </w:t>
      </w:r>
      <w:r w:rsidRPr="00D9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бесконфликтного общения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способы разрешения конфликтов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115F0" w:rsidRDefault="005115F0" w:rsidP="005115F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Войцех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</w:t>
      </w:r>
    </w:p>
    <w:p w:rsidR="005115F0" w:rsidRDefault="005115F0" w:rsidP="005115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8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российском образовании отмечается, что воспитание, как первостепенный приоритет в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зовании, должно стать основной</w:t>
      </w:r>
      <w:r w:rsidRPr="00C6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составляющей педагогической деятельности, интегрированной в процессе обучения и развития детей. В сегодняшних изменениях социальной жизни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проникновения</w:t>
      </w:r>
      <w:r w:rsidRPr="00C6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коммерциализации в духовную среду, очень важно опереться на нравственные основы жизни. </w:t>
      </w:r>
    </w:p>
    <w:p w:rsidR="005115F0" w:rsidRDefault="005115F0" w:rsidP="005115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Социально-нравственное воспитание является одной из актуальных и важнейших проблем, которая должна решаться сегодня всеми, кто имеет отношение к детям. Современному обществу нужны люди пользующиеся авторитетом, с активной жизненной позицией, умеющие работать в коллективе, разрешать возникающие конфликты и не допускать их. Закладывать основу этих качеств необходимо в дошкольном возрасте. </w:t>
      </w:r>
    </w:p>
    <w:p w:rsidR="005115F0" w:rsidRDefault="005115F0" w:rsidP="005115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2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общении детей дошкольного возраста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возникают конфликты. </w:t>
      </w:r>
      <w:r w:rsidRPr="002F5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конфликты не являются нормой нравственного поведения.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729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по-разному ведут себя в этих ситуациях. В процессе самостоятельного и успешног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разрешения конфликтов,  возникающих</w:t>
      </w:r>
      <w:r w:rsidRPr="0076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внутреннем мире ребенка и в его взаимоотношениях с окружающим миром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 личность ребенка.</w:t>
      </w:r>
      <w:r w:rsidRPr="0051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наиболее полного развития личности ребёнка, его адаптации в обществе необходимо знать причины возникновения конфликтов, взаимодействие детей в конфликтных ситуациях и методы разрешения детских конфликтов.</w:t>
      </w:r>
    </w:p>
    <w:p w:rsidR="005115F0" w:rsidRDefault="005115F0" w:rsidP="005115F0">
      <w:pPr>
        <w:spacing w:after="0" w:line="360" w:lineRule="auto"/>
        <w:ind w:firstLine="450"/>
        <w:rPr>
          <w:rFonts w:ascii="Times New Roman" w:hAnsi="Times New Roman" w:cs="Times New Roman"/>
          <w:sz w:val="28"/>
          <w:szCs w:val="28"/>
        </w:rPr>
      </w:pPr>
      <w:r w:rsidRPr="006162B3">
        <w:rPr>
          <w:rFonts w:ascii="Times New Roman" w:hAnsi="Times New Roman" w:cs="Times New Roman"/>
          <w:sz w:val="28"/>
          <w:szCs w:val="28"/>
        </w:rPr>
        <w:t>Основой всех конфликтов являются противоречия, возникающие между людьми или внутри структуры самой личности. Именно противоречия и вызывают противоборство между сторонами конфликта.</w:t>
      </w:r>
      <w:r w:rsidRPr="00411DAE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5115F0" w:rsidRDefault="005115F0" w:rsidP="005115F0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конфликта можно назвать ту часть реальности, которая вовлечена во взаимодействие с субъектами конфликта. Это те ценности, по поводу которой возникает столкновение интересов участников конфликта.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972F46">
        <w:rPr>
          <w:rFonts w:ascii="Times New Roman" w:hAnsi="Times New Roman" w:cs="Times New Roman"/>
          <w:sz w:val="28"/>
          <w:szCs w:val="28"/>
        </w:rPr>
        <w:lastRenderedPageBreak/>
        <w:t>Это могут быть материальные, духовные, объективные, субъективные, статусные, ресурсные,</w:t>
      </w:r>
      <w:r>
        <w:rPr>
          <w:rFonts w:ascii="Times New Roman" w:hAnsi="Times New Roman" w:cs="Times New Roman"/>
          <w:sz w:val="28"/>
          <w:szCs w:val="28"/>
        </w:rPr>
        <w:t xml:space="preserve"> религиозные или </w:t>
      </w:r>
      <w:r w:rsidRPr="00972F46">
        <w:rPr>
          <w:rFonts w:ascii="Times New Roman" w:hAnsi="Times New Roman" w:cs="Times New Roman"/>
          <w:sz w:val="28"/>
          <w:szCs w:val="28"/>
        </w:rPr>
        <w:t>политические интересы.</w:t>
      </w:r>
      <w:r w:rsidRPr="00411DAE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972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конфликта всегда связан с интересами участников конфликта, причем эти интересы находятся в противоречии. Объект конфликта может быть явным и скрытым.</w:t>
      </w:r>
    </w:p>
    <w:p w:rsidR="005115F0" w:rsidRDefault="005115F0" w:rsidP="005115F0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конфликта являются те противоречия, которые возникают между взаимодействующими сторонами и которые они пытаются разрешить посредством противоборства.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 дошкольного возраста характерны </w:t>
      </w:r>
      <w:proofErr w:type="spellStart"/>
      <w:r w:rsidRPr="00972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внутриличностные</w:t>
      </w:r>
      <w:proofErr w:type="spellEnd"/>
      <w:r w:rsidRPr="0097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2F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межличностые</w:t>
      </w:r>
      <w:proofErr w:type="spellEnd"/>
      <w:r w:rsidRPr="0097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конфликты между личностью и группой.</w:t>
      </w:r>
    </w:p>
    <w:p w:rsidR="005115F0" w:rsidRDefault="005115F0" w:rsidP="005115F0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 исследовании влияния конфликта на психическое развитие ребенка и формирования его личности сыграли исследования Л.В. Выготского, а именно его идеи о развитии высших психических функций, которые он рассматривал именно в плане формирования личности. По мнению ученого, культурные формы поведения суть именно реакции личности. Изучая их, мы имеем дело не с отдельными процессами, а с личностью в целом.</w:t>
      </w:r>
    </w:p>
    <w:p w:rsidR="005115F0" w:rsidRDefault="005115F0" w:rsidP="005115F0">
      <w:pPr>
        <w:spacing w:after="0" w:line="36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конфликта у детей описывается по-разному, но некоторые элементы признаются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составляющие – это </w:t>
      </w:r>
      <w:r w:rsidRPr="00F8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(противоречие), конфликтная ситуация, участники конфликта и их позиция, объект, инцидент (повод для выяснения отношений, пусковой механизм), конфликт (начало активного процесса, развитие, разрешение).</w:t>
      </w:r>
      <w:proofErr w:type="gramEnd"/>
      <w:r w:rsidRPr="00F8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Объектом конфликта является конкретная материальная или духовно-нравственная ценность, к обладанию или отстаиванию которой стремятся конфликтующие стороны. Субъекты конфликта – это  дети, со своими потребностями, интересами, мотивами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представлениями о ценностях.</w:t>
      </w:r>
    </w:p>
    <w:p w:rsidR="005115F0" w:rsidRPr="00F877EB" w:rsidRDefault="005115F0" w:rsidP="005115F0">
      <w:pPr>
        <w:spacing w:after="0" w:line="36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Конфликтная ситуация – это исходное положение, основа конфликта, создаваемая накоплением и обострением противоречий в системе социальных связей, межличностного взаимодействия и групповых отношений. Конфликтная ситуация создается как объективно, вне желания </w:t>
      </w:r>
      <w:r w:rsidRPr="00F8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людей, в силу складывающихся обстоятельств, так и субъективно, из-за преднамеренных устремлений противостоящих сторон. Она может определенное время сохраняться (чаще в открытой форме), не приводя к инциденту и не переходя, следовательно, к открытому конфликту.</w:t>
      </w:r>
    </w:p>
    <w:p w:rsidR="005115F0" w:rsidRDefault="005115F0" w:rsidP="005115F0">
      <w:pPr>
        <w:spacing w:after="0" w:line="36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конфликтные ситуации играют важную роль, как и в формировании личности в целом, так и в морально-этическом развитии и в формировании ценностных ориентации дошкольников.</w:t>
      </w:r>
    </w:p>
    <w:p w:rsidR="005115F0" w:rsidRDefault="005115F0" w:rsidP="005115F0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психологии существует понятие «конфликтное поведение» - это действия и поступки человека в конфликтной ситуации, то есть фактически это способы реагирования человека в конфликтной ситуации.</w:t>
      </w:r>
      <w:r w:rsidRPr="00EC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существует проблема конфликтного поведения в аспекте предупреждения его формирования у детей. В связи с эти понятием так же рассматривается понятие «конфликтные отношения» - это способы организации взаимодействия с другими людьми, сверстниками, взрослыми,</w:t>
      </w:r>
    </w:p>
    <w:p w:rsidR="005115F0" w:rsidRPr="005115F0" w:rsidRDefault="005115F0" w:rsidP="005115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окрашенные</w:t>
      </w:r>
      <w:proofErr w:type="gramEnd"/>
      <w:r w:rsidRPr="00EC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негативным, аффективным эмоциональным фоном. Конфликтное поведение, неблагополучие, эмоциональный дискомфорт ребенка среди сверстников негативно отражается на формировании личности ребенка.</w:t>
      </w:r>
    </w:p>
    <w:p w:rsidR="005115F0" w:rsidRDefault="005115F0" w:rsidP="005115F0">
      <w:pPr>
        <w:spacing w:after="0" w:line="36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Чрезвычайно важно не оставлять без внимания ни одного факта неблагополучия детей в группе детского сада и по возможности реагировать на них немедленно. Если знать причины детских конфликтов, то это позволит дифференцированно подходить к коррекции детской конфликтности. </w:t>
      </w:r>
    </w:p>
    <w:p w:rsidR="005115F0" w:rsidRDefault="005115F0" w:rsidP="005115F0">
      <w:pPr>
        <w:spacing w:after="0" w:line="36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дети приходят в детский сад с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 возможностями, с</w:t>
      </w:r>
      <w:r w:rsidRPr="00CF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эмоциональным мироощущением</w:t>
      </w:r>
      <w:r w:rsidRPr="00CF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каждый ребёнок по-разному отвечает требованиям, предъявляемых к нему воспитателем и коллективом сверстников. А это является предпосылкой для возникающих впоследствии различий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выражаются </w:t>
      </w:r>
      <w:r w:rsidRPr="00CF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оценках воспитателя, в отношении сверст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к своим товарищам</w:t>
      </w:r>
      <w:r w:rsidRPr="00CF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конфликты, по утверждению видных учёных, является «проблемой века». Изучение </w:t>
      </w:r>
      <w:r w:rsidRPr="00CF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человеческих отношений стало ключевой проблемой для социальной психологии.</w:t>
      </w:r>
    </w:p>
    <w:p w:rsidR="005115F0" w:rsidRPr="0029607D" w:rsidRDefault="005115F0" w:rsidP="005115F0">
      <w:pPr>
        <w:spacing w:after="0" w:line="360" w:lineRule="auto"/>
        <w:ind w:right="120" w:firstLine="5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в каждой группе детского сада разворачивается сложная и порой драматическая картина межличностных отношений детей. Дошкольники дружат, ссорятся, мирятся, обижаются, ревнуют. Все эти отношения остро переживаются участниками и несут массу разнообразных эмоций. Эмоциональная напряженность и конфликтность в сфере детских отношений значительно выше, чем в сфере общения с взрослым. Взрослые иногда не подозревают о той широкой гамме чувств и отношений, которую переживают дети, не придают особого значения детским ссорам и обидам. Между тем опыт первых отношений со сверстниками является тем фундаментом, на котором строится дальнейшее развитие личности ребёнка. Этот первый опыт во многом определяет характер отношения человека к себе, к другим, к миру в целом.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Неблагополучие во взаимоотношениях детей со сверстниками проявляется по-разному.</w:t>
      </w:r>
      <w:r w:rsidRPr="00F5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Выделяют различные </w:t>
      </w:r>
      <w:r w:rsidRPr="00F523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причины скрытых и открытых конфликтов</w:t>
      </w:r>
      <w:r w:rsidRPr="00F5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Рассмотрим некоторые личностные особенности детей дошкольного возраста, которые зачастую и провоцируют возникновение конфликтных ситуаций.</w:t>
      </w:r>
    </w:p>
    <w:p w:rsidR="005115F0" w:rsidRPr="00620446" w:rsidRDefault="005115F0" w:rsidP="005115F0">
      <w:pPr>
        <w:spacing w:after="0" w:line="360" w:lineRule="auto"/>
        <w:ind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Малообщительность.</w:t>
      </w:r>
    </w:p>
    <w:p w:rsidR="005115F0" w:rsidRPr="00620446" w:rsidRDefault="005115F0" w:rsidP="005115F0">
      <w:pPr>
        <w:spacing w:after="0" w:line="36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4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 малообщительные дети</w:t>
      </w:r>
      <w:r w:rsidRPr="00620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с трудом включаются в игровую деятельность и оказываются в стороне от коллектива и дети, открыто конфликтующие с товарищами.  Малая общительность – это явление сложное.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возникает она в результате особых причин. </w:t>
      </w:r>
      <w:proofErr w:type="gramStart"/>
      <w:r w:rsidRPr="00620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происходит из-</w:t>
      </w:r>
      <w:r w:rsidRPr="0051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недостаточной развитости у ребёнка игровых навыков и умений, неумения  управлять своим поведением из-за излишней замедленности действий, преобладания индивидуальных, не свойственных другим детям потребностей и стремлений, недостаточная </w:t>
      </w:r>
      <w:proofErr w:type="spellStart"/>
      <w:r w:rsidRPr="00620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620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потребности в общении.</w:t>
      </w:r>
      <w:proofErr w:type="gramEnd"/>
      <w:r w:rsidRPr="00620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термин «малообщительный ребёнок» нецелесообразно употреблять однозначно – в смысле малообщительный вообще.</w:t>
      </w:r>
    </w:p>
    <w:p w:rsidR="005115F0" w:rsidRPr="00620446" w:rsidRDefault="005115F0" w:rsidP="005115F0">
      <w:pPr>
        <w:spacing w:after="0" w:line="36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малообщительных детей круг общения сужен. Если они и общаются, то с незначительным числом детей. Такие дети, как правило, не участвуют в устойчивых игровых объединениях. Возникающий при этом недостаток общения в будущем может стать благоприятной почвой для развития конфликта. Лишённый совместных игр со сверстниками, такой ребёнок не овладевает в полной мере социальным опытом общения с людьми, и будет испытывать большие трудности в своей личной жизни и в практической деятельности. Сверстники, в свою очередь, тоже по-разному относятся к малообщительным детям: одних как бы не замечают, других активно избегают, к третьим испытывают симпатию. </w:t>
      </w:r>
    </w:p>
    <w:p w:rsidR="005115F0" w:rsidRPr="006502AF" w:rsidRDefault="005115F0" w:rsidP="005115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2AF">
        <w:rPr>
          <w:rFonts w:ascii="Times New Roman" w:hAnsi="Times New Roman" w:cs="Times New Roman"/>
          <w:sz w:val="28"/>
          <w:szCs w:val="28"/>
        </w:rPr>
        <w:t>Неуравновешенность и импульсивность.</w:t>
      </w:r>
    </w:p>
    <w:p w:rsidR="005115F0" w:rsidRPr="006502AF" w:rsidRDefault="005115F0" w:rsidP="005115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Неуравновешенное, импульсивное поведение, характерное для быстро возбудимых детей. При возникновении конфликтов со сверстниками эмоции этих детей проявляются во вспышках гнева, громком плаче, отчаянной обиде. Негативные эмоции детей в этом случае могут быть вызваны как серьёзными причинами, так и самыми незначительными. Их эмоциональная несдержанность и импульсивность приводят к разрушению игры, к конфликтам и дракам. Вспыльчивость – скорее выражение беспомощности, отчаяния, чем агрессии. Однако эти проявления </w:t>
      </w:r>
      <w:proofErr w:type="spellStart"/>
      <w:r w:rsidRPr="006502A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ситуативны</w:t>
      </w:r>
      <w:proofErr w:type="spellEnd"/>
      <w:r w:rsidRPr="0065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представления о других детях остаются положительными и не препятствуют общению. </w:t>
      </w:r>
    </w:p>
    <w:p w:rsidR="005115F0" w:rsidRPr="0029607D" w:rsidRDefault="005115F0" w:rsidP="005115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07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Агрессия</w:t>
      </w:r>
    </w:p>
    <w:p w:rsidR="005115F0" w:rsidRPr="0029607D" w:rsidRDefault="005115F0" w:rsidP="005115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Повышенная агрессивность детей, выступающая как устойчивое качество личности. Исследования и многолетние исследования показывают, что агрессивность, сложившаяся в детстве, остаётся устойчивой и сохраняется на протяжении дальнейшей жизни человека. Гнев перерастает в нарушение при постоянном, агрессивном поведении родителей, которым подражает ребёнок; проявлении нелюбви к малышу, из-за чего формируется враждебность к окружающему миру; длительных и частых негативных эмоций. </w:t>
      </w:r>
    </w:p>
    <w:p w:rsidR="005115F0" w:rsidRDefault="005115F0" w:rsidP="005115F0">
      <w:pPr>
        <w:pStyle w:val="a6"/>
        <w:spacing w:after="0"/>
        <w:ind w:left="8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Обидчивость</w:t>
      </w:r>
    </w:p>
    <w:p w:rsidR="005115F0" w:rsidRPr="0029607D" w:rsidRDefault="005115F0" w:rsidP="005115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0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 устойчивое негативное отношение к общению. Обида проявляется в тех случаях, когда ребёнок остро переживает </w:t>
      </w:r>
      <w:proofErr w:type="spellStart"/>
      <w:r w:rsidRPr="0029607D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ущемлённость</w:t>
      </w:r>
      <w:proofErr w:type="spellEnd"/>
      <w:r w:rsidRPr="0029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«Я». К этим ситуациям относятся следующие: игнорирование партнёра, недостаточное внимание с его стороны; отказ в чём-то нужном и желанном; неуважительное отношение со стороны других; успех и превосходство окружающих, отсутствие похвалы.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Характерной особенностью обидчивых детей является яркая установка на оценочное отношение к себе и постоянное ожидание положительной оценки, отсутствие которой воспринимается как отрицание себя. Всё это приносит ребёнку острые болезненные переживания и препятствует нормальному развитию личности. Поэтому повышенную обидчивость можно рассматривать, как одну из конфликтных форм межличностных отношений. </w:t>
      </w:r>
    </w:p>
    <w:p w:rsidR="005115F0" w:rsidRPr="0029607D" w:rsidRDefault="005115F0" w:rsidP="005115F0">
      <w:pPr>
        <w:pStyle w:val="a6"/>
        <w:spacing w:after="0"/>
        <w:ind w:left="82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</w:p>
    <w:p w:rsidR="005115F0" w:rsidRPr="0029607D" w:rsidRDefault="005115F0" w:rsidP="005115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60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Демонстративность</w:t>
      </w:r>
      <w:proofErr w:type="spellEnd"/>
      <w:r w:rsidRPr="0029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устойчивая личностная особенность. Такое поведение детей выражается в стремлении привлечь к себе внимание любыми возможными способами. Отношения являются не целью, а средством самоутверждения. Представления о собственных качествах и способностях демонстративных детей нуждаются в постоянном подкреплении через сравнение с другими. </w:t>
      </w:r>
      <w:proofErr w:type="spellStart"/>
      <w:r w:rsidRPr="002960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Ненасыщаемая</w:t>
      </w:r>
      <w:proofErr w:type="spellEnd"/>
      <w:r w:rsidRPr="0029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 в похвале, в превосходстве над другими становится главным мотивом всех действий и поступков. Такой ребёнок постоянно боится оказаться хуже других, что порождает тревожность, неуверенность в себе. Поэтому важно вовремя выявить проявление </w:t>
      </w:r>
      <w:proofErr w:type="spellStart"/>
      <w:r w:rsidRPr="002960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демонстративности</w:t>
      </w:r>
      <w:proofErr w:type="spellEnd"/>
      <w:r w:rsidRPr="0029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помочь ребёнку в её преодолении. Суть этих психологических проблем определяется фиксацией ребёнка на своих качествах (на оценке себя), он постоянно думает о том, как его оценивают окружающие, остро аффективно переживает их отношение. Эта оценка становится главным содержанием его жизнедеятельности, закрывая весь окружающий мир и других людей. Самоутверждение, демонстрация своих достоинств или сокрытие своих недостатков становится ведущим мотивом его поведения. Дети с гармоничным, бесконфликтным отношением к </w:t>
      </w:r>
      <w:r w:rsidRPr="002960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сверстникам никогда не остаются безразличными к действиям сверстника. Именно они пользуются наибольшей популярностью в детской группе, так как могут помочь, уступить, выслушать, поддержать чужую инициативу. Бесконфликтные дети не делают защиту, утверждение и оценку своего «Я» специальной и единственной жизненной задачей, что обеспечивает им эмоциональное благополучие и признание других. Отсутствие этих качеств, напротив, делает ребёнка отвергаемым и лишает симпатии сверстников.</w:t>
      </w:r>
    </w:p>
    <w:p w:rsidR="005115F0" w:rsidRPr="00DD653F" w:rsidRDefault="005115F0" w:rsidP="005115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0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Конфликтная ситуация перерастает в конфликт только при совместных игровых действиях ребенка и сверстников.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53F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младших детей конфликты чаще всего возникают из-за игрушек, у детей среднего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озраста – из-за ролей, а в</w:t>
      </w:r>
      <w:r w:rsidRPr="00DD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старшем возрасте – из-за правил игры.</w:t>
      </w:r>
    </w:p>
    <w:p w:rsidR="005115F0" w:rsidRPr="00AB655C" w:rsidRDefault="005115F0" w:rsidP="005115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воспитателя состоит в том, чтобы научить детей некоторым правилам жизни среди других людей, в которые входит умение выразить свое желание, выслушать желание другого, договориться. При этом ребенок должен быть равноправным участником этого процесса, а не просто слепо подчиняться требованиям взрослого или более сильного партнера, находить выход из сложившейся ситуации и  варианты решения конфликта.</w:t>
      </w:r>
    </w:p>
    <w:p w:rsidR="005115F0" w:rsidRDefault="005115F0" w:rsidP="005115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5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должен высказать детям свое мнение о конфликтной ситуации. Нужно учить детей объяснять друг другу, что они хотят, а затем предлагать им обдумать выход из положения.  Тем более что дети уже в раннем возрасте могут принимать совместные решения.</w:t>
      </w:r>
    </w:p>
    <w:p w:rsidR="005115F0" w:rsidRPr="00AB655C" w:rsidRDefault="005115F0" w:rsidP="005115F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разрешении детских конфликтов воспитатель обеспечивает нахождение «общего языка», который является результатом достижения понимания. </w:t>
      </w:r>
      <w:r w:rsidRPr="00AB655C">
        <w:rPr>
          <w:rFonts w:ascii="Times New Roman" w:hAnsi="Times New Roman" w:cs="Times New Roman"/>
          <w:sz w:val="28"/>
          <w:szCs w:val="28"/>
        </w:rPr>
        <w:t>Нельзя говорить о единственно правильной, как и о единственно ошибочной стратегии поведения педагога в конфликтной ситуации.</w:t>
      </w:r>
    </w:p>
    <w:p w:rsidR="005115F0" w:rsidRPr="00575718" w:rsidRDefault="005115F0" w:rsidP="005115F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5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выделяют несколько факторов, ведущих к ослаблению конфликта:</w:t>
      </w:r>
    </w:p>
    <w:p w:rsidR="005115F0" w:rsidRPr="00575718" w:rsidRDefault="005115F0" w:rsidP="005115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</w:t>
      </w:r>
      <w:r w:rsidRPr="005757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на нейтральную сторону;</w:t>
      </w:r>
    </w:p>
    <w:p w:rsidR="005115F0" w:rsidRPr="00575718" w:rsidRDefault="005115F0" w:rsidP="005115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2.Б</w:t>
      </w:r>
      <w:r w:rsidRPr="005757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еседа, объяснение, но не демонстрация;</w:t>
      </w:r>
    </w:p>
    <w:p w:rsidR="005115F0" w:rsidRPr="00575718" w:rsidRDefault="005115F0" w:rsidP="005115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3.У</w:t>
      </w:r>
      <w:r w:rsidRPr="005757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 ощущения угрозы, наличие и использование коммуникативных навыков урегулирования конфликтов;</w:t>
      </w:r>
    </w:p>
    <w:p w:rsidR="005115F0" w:rsidRDefault="005115F0" w:rsidP="005115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4.С</w:t>
      </w:r>
      <w:r w:rsidRPr="0057571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охранение и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епление межличностных отношений.</w:t>
      </w:r>
    </w:p>
    <w:p w:rsidR="005115F0" w:rsidRPr="006502AF" w:rsidRDefault="005115F0" w:rsidP="005115F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02AF">
        <w:rPr>
          <w:rFonts w:ascii="Times New Roman" w:hAnsi="Times New Roman" w:cs="Times New Roman"/>
          <w:sz w:val="28"/>
          <w:szCs w:val="28"/>
        </w:rPr>
        <w:t>В рамках личностно-ориентированного взаимодействия педагог должен придерживаться следующих правил при разрешении детских конфликтов:</w:t>
      </w:r>
    </w:p>
    <w:p w:rsidR="005115F0" w:rsidRPr="006502AF" w:rsidRDefault="005115F0" w:rsidP="005115F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AF">
        <w:rPr>
          <w:rFonts w:ascii="Times New Roman" w:hAnsi="Times New Roman" w:cs="Times New Roman"/>
          <w:sz w:val="28"/>
          <w:szCs w:val="28"/>
        </w:rPr>
        <w:t>Избегать директивных высказываний, требующих от ребенка действий по прямому указанию (например, «Отдай куклу», «Не обижай Катю», «Играйте вместе»);</w:t>
      </w:r>
    </w:p>
    <w:p w:rsidR="005115F0" w:rsidRPr="006502AF" w:rsidRDefault="005115F0" w:rsidP="005115F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AF">
        <w:rPr>
          <w:rFonts w:ascii="Times New Roman" w:hAnsi="Times New Roman" w:cs="Times New Roman"/>
          <w:sz w:val="28"/>
          <w:szCs w:val="28"/>
        </w:rPr>
        <w:t>Не унижать ребенка («</w:t>
      </w:r>
      <w:proofErr w:type="gramStart"/>
      <w:r w:rsidRPr="006502AF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6502AF">
        <w:rPr>
          <w:rFonts w:ascii="Times New Roman" w:hAnsi="Times New Roman" w:cs="Times New Roman"/>
          <w:sz w:val="28"/>
          <w:szCs w:val="28"/>
        </w:rPr>
        <w:t>», «злюка»);</w:t>
      </w:r>
    </w:p>
    <w:p w:rsidR="005115F0" w:rsidRPr="006502AF" w:rsidRDefault="005115F0" w:rsidP="005115F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AF">
        <w:rPr>
          <w:rFonts w:ascii="Times New Roman" w:hAnsi="Times New Roman" w:cs="Times New Roman"/>
          <w:sz w:val="28"/>
          <w:szCs w:val="28"/>
        </w:rPr>
        <w:t xml:space="preserve">Применять тактичные приемы поддержки слабого и обиженного ребенка и способы воздействия </w:t>
      </w:r>
      <w:proofErr w:type="gramStart"/>
      <w:r w:rsidRPr="006502A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502AF">
        <w:rPr>
          <w:rFonts w:ascii="Times New Roman" w:hAnsi="Times New Roman" w:cs="Times New Roman"/>
          <w:sz w:val="28"/>
          <w:szCs w:val="28"/>
        </w:rPr>
        <w:t xml:space="preserve"> более сильного и агрессивного;</w:t>
      </w:r>
    </w:p>
    <w:p w:rsidR="005115F0" w:rsidRPr="006502AF" w:rsidRDefault="005115F0" w:rsidP="005115F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AF">
        <w:rPr>
          <w:rFonts w:ascii="Times New Roman" w:hAnsi="Times New Roman" w:cs="Times New Roman"/>
          <w:sz w:val="28"/>
          <w:szCs w:val="28"/>
        </w:rPr>
        <w:t>Использовать косвенные способы, побуждающие ребенка высказать свои переживания и желания (например, «ты хочешь сказать…, Очень важно сказать…»);</w:t>
      </w:r>
    </w:p>
    <w:p w:rsidR="005115F0" w:rsidRPr="006502AF" w:rsidRDefault="005115F0" w:rsidP="005115F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AF">
        <w:rPr>
          <w:rFonts w:ascii="Times New Roman" w:hAnsi="Times New Roman" w:cs="Times New Roman"/>
          <w:sz w:val="28"/>
          <w:szCs w:val="28"/>
        </w:rPr>
        <w:t xml:space="preserve">Тактично интерпретировать переживания обиженного ребенка, помогая детям лучше понять состояние друг друга и </w:t>
      </w:r>
      <w:proofErr w:type="gramStart"/>
      <w:r w:rsidRPr="006502AF">
        <w:rPr>
          <w:rFonts w:ascii="Times New Roman" w:hAnsi="Times New Roman" w:cs="Times New Roman"/>
          <w:sz w:val="28"/>
          <w:szCs w:val="28"/>
        </w:rPr>
        <w:t>договориться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например: Я думаю, К</w:t>
      </w:r>
      <w:r w:rsidRPr="006502AF">
        <w:rPr>
          <w:rFonts w:ascii="Times New Roman" w:hAnsi="Times New Roman" w:cs="Times New Roman"/>
          <w:sz w:val="28"/>
          <w:szCs w:val="28"/>
        </w:rPr>
        <w:t xml:space="preserve">атя расстроена. Правда, Катя? Вы обе хотите играть с одной куклой. </w:t>
      </w:r>
      <w:proofErr w:type="gramStart"/>
      <w:r w:rsidRPr="006502AF">
        <w:rPr>
          <w:rFonts w:ascii="Times New Roman" w:hAnsi="Times New Roman" w:cs="Times New Roman"/>
          <w:sz w:val="28"/>
          <w:szCs w:val="28"/>
        </w:rPr>
        <w:t>Как же теперь быть?»);</w:t>
      </w:r>
      <w:proofErr w:type="gramEnd"/>
    </w:p>
    <w:p w:rsidR="005115F0" w:rsidRPr="006502AF" w:rsidRDefault="005115F0" w:rsidP="005115F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AF">
        <w:rPr>
          <w:rFonts w:ascii="Times New Roman" w:hAnsi="Times New Roman" w:cs="Times New Roman"/>
          <w:sz w:val="28"/>
          <w:szCs w:val="28"/>
        </w:rPr>
        <w:t>Использовать запреты лишь после того как исчерпаны другие способы разрешения конфликта;</w:t>
      </w:r>
    </w:p>
    <w:p w:rsidR="005115F0" w:rsidRDefault="005115F0" w:rsidP="005115F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AF">
        <w:rPr>
          <w:rFonts w:ascii="Times New Roman" w:hAnsi="Times New Roman" w:cs="Times New Roman"/>
          <w:sz w:val="28"/>
          <w:szCs w:val="28"/>
        </w:rPr>
        <w:t>Запрет должен быть сформулирован в такой форме, которая позволяет детям договориться между собой (например, «Я не разрешаю играть с этой машинкой, пока вы не договоритесь»).</w:t>
      </w:r>
    </w:p>
    <w:p w:rsidR="005115F0" w:rsidRDefault="005115F0" w:rsidP="005115F0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115F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важен личный пример воспитателя, который избегает суждений и оценок, ущемляющих достоинство ребенка. Оценки должны касаться только поступков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5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должен стараться мягко разрешать конфликты между детьми, без насилия и окриков, путем перевода их в позитивные формы взаимодействия, переключения внимания малышей на другие виды деятельности или предметы.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направлений </w:t>
      </w:r>
      <w:r w:rsidRPr="005115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педагогической деятельности воспитателя должно стать развитие навыков общения детей со сверстниками. Для этого используются сюжетно-ролевые игры, имитационные игры (имитирующие в чистом виде какой-либо человеческий процесс), интерактивные игры (игры на взаимодействие), социально-поведенческие тренинги (направленные на обучение модели конструктивного поведения в разрешении конфликтной ситуации). А также обыгрывание конфликтных ситуаций и моделирование выхода из них, </w:t>
      </w:r>
      <w:proofErr w:type="spellStart"/>
      <w:r w:rsidRPr="005115F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5115F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 и обсуждение художественных произведений, просмотр и анализ фрагментов мультипликационных фильмов с последующим моделированием новых версий,  дискуссии. Воспитатель предлагает детям игры и активно в них участвует.</w:t>
      </w:r>
    </w:p>
    <w:p w:rsidR="005115F0" w:rsidRDefault="005115F0" w:rsidP="005115F0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115F0">
        <w:rPr>
          <w:rFonts w:ascii="Times New Roman" w:hAnsi="Times New Roman" w:cs="Times New Roman"/>
          <w:sz w:val="28"/>
          <w:szCs w:val="28"/>
        </w:rPr>
        <w:t>Развитию совместной деятельности  способствуют и хороводные игры,  которые учат  детей согласовывать свои действия с действиями партнера. Хороводные игры исключают конкуренцию между детьми, обогащают коммуникативный опыт детей. Для детей постарше можно организовывать игры с правилами, в которых у детей развивается умение управлять своим поведением, внимательно слушать взрослого и действовать в соответствии с предложенной ролью, вовремя выполнять игровые 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5F0">
        <w:rPr>
          <w:rFonts w:ascii="Times New Roman" w:hAnsi="Times New Roman" w:cs="Times New Roman"/>
          <w:sz w:val="28"/>
          <w:szCs w:val="28"/>
        </w:rPr>
        <w:t>Недопустимо принуждение детей к совместным играм. Они проводятся в свободной форме, и участие в игре каждого ребенка должно быть добровольным. Излишняя требовательность к ребенку может вызвать у него негативную реакцию, из-за чего малыш может отказаться принимать участие в игре. Взрослый должен направлять детей на выполнение действия, но не требовать их полного повторения. И обязательно нужно хвалить детей за выполненное действие. В ходе игры следует чаще ласково обращаться к малышам, делая акцент на том, как хорошо они играют вместе. Это способствует привлечению внимания детей друг к другу.</w:t>
      </w:r>
      <w:r w:rsidRPr="00511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5F0" w:rsidRPr="00475D3E" w:rsidRDefault="005115F0" w:rsidP="005115F0">
      <w:pPr>
        <w:spacing w:after="0" w:line="36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Конфликты - это не просто негативные явления в детской жизни, это особые, значимые ситуации общения. И от того, насколько педагоги будут </w:t>
      </w:r>
      <w:r w:rsidRPr="0047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готовы к правильному руководству подобными ситуациями, во многом будет зависеть полноценное развитие детей. А для этого необходимо знать возможные причины возникновения детских конфликтов, прогнозировать поведение детей в соответствии с возрастом, подсказывать и даже специально обучать детей наиболе</w:t>
      </w:r>
      <w:bookmarkStart w:id="0" w:name="_GoBack"/>
      <w:bookmarkEnd w:id="0"/>
      <w:r w:rsidRPr="0047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оптимальным способам общения в них.</w:t>
      </w:r>
    </w:p>
    <w:p w:rsidR="005115F0" w:rsidRPr="005115F0" w:rsidRDefault="005115F0" w:rsidP="005115F0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115F0" w:rsidRPr="00AB655C" w:rsidRDefault="005115F0" w:rsidP="005115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5F0" w:rsidRDefault="005115F0" w:rsidP="005115F0">
      <w:pPr>
        <w:pStyle w:val="a6"/>
        <w:ind w:left="825"/>
        <w:rPr>
          <w:rFonts w:ascii="Times New Roman" w:hAnsi="Times New Roman" w:cs="Times New Roman"/>
          <w:sz w:val="28"/>
          <w:szCs w:val="28"/>
        </w:rPr>
      </w:pPr>
    </w:p>
    <w:p w:rsidR="005115F0" w:rsidRDefault="005115F0" w:rsidP="005115F0">
      <w:pPr>
        <w:spacing w:after="0" w:line="36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5F0" w:rsidRPr="0076729A" w:rsidRDefault="005115F0" w:rsidP="005115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5F0" w:rsidRPr="005115F0" w:rsidRDefault="005115F0" w:rsidP="005115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5F0" w:rsidRPr="005115F0" w:rsidRDefault="005115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15F0" w:rsidRPr="0051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99" w:rsidRDefault="00D55099" w:rsidP="005115F0">
      <w:pPr>
        <w:spacing w:after="0" w:line="240" w:lineRule="auto"/>
      </w:pPr>
      <w:r>
        <w:separator/>
      </w:r>
    </w:p>
  </w:endnote>
  <w:endnote w:type="continuationSeparator" w:id="0">
    <w:p w:rsidR="00D55099" w:rsidRDefault="00D55099" w:rsidP="005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99" w:rsidRDefault="00D55099" w:rsidP="005115F0">
      <w:pPr>
        <w:spacing w:after="0" w:line="240" w:lineRule="auto"/>
      </w:pPr>
      <w:r>
        <w:separator/>
      </w:r>
    </w:p>
  </w:footnote>
  <w:footnote w:type="continuationSeparator" w:id="0">
    <w:p w:rsidR="00D55099" w:rsidRDefault="00D55099" w:rsidP="00511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F6303"/>
    <w:multiLevelType w:val="hybridMultilevel"/>
    <w:tmpl w:val="6A444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64"/>
    <w:rsid w:val="000C7264"/>
    <w:rsid w:val="005115F0"/>
    <w:rsid w:val="005C15E3"/>
    <w:rsid w:val="00D5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15F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15F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115F0"/>
    <w:rPr>
      <w:vertAlign w:val="superscript"/>
    </w:rPr>
  </w:style>
  <w:style w:type="paragraph" w:styleId="a6">
    <w:name w:val="List Paragraph"/>
    <w:basedOn w:val="a"/>
    <w:uiPriority w:val="34"/>
    <w:qFormat/>
    <w:rsid w:val="00511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15F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15F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115F0"/>
    <w:rPr>
      <w:vertAlign w:val="superscript"/>
    </w:rPr>
  </w:style>
  <w:style w:type="paragraph" w:styleId="a6">
    <w:name w:val="List Paragraph"/>
    <w:basedOn w:val="a"/>
    <w:uiPriority w:val="34"/>
    <w:qFormat/>
    <w:rsid w:val="00511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2501</Words>
  <Characters>14258</Characters>
  <Application>Microsoft Office Word</Application>
  <DocSecurity>0</DocSecurity>
  <Lines>118</Lines>
  <Paragraphs>33</Paragraphs>
  <ScaleCrop>false</ScaleCrop>
  <Company/>
  <LinksUpToDate>false</LinksUpToDate>
  <CharactersWithSpaces>16726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2018-03-03T11:53:00Z</dcterms:created>
  <dcterms:modified xsi:type="dcterms:W3CDTF">2018-03-03T12:01:00Z</dcterms:modified>
</cp:coreProperties>
</file>