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79" w:rsidRPr="00326E2D" w:rsidRDefault="00BE6679" w:rsidP="00BE66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Автономная некоммерческая дошкольная образовательная организация «АЛМАЗИК»</w:t>
      </w:r>
    </w:p>
    <w:p w:rsidR="00BE6679" w:rsidRPr="00326E2D" w:rsidRDefault="00BE6679" w:rsidP="00BE66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679" w:rsidRDefault="00BE6679" w:rsidP="00BE6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679" w:rsidRPr="00326E2D" w:rsidRDefault="00BE6679" w:rsidP="00BE6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Pr="0032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79" w:rsidRDefault="00BE6679" w:rsidP="00BE6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детских игр</w:t>
      </w:r>
    </w:p>
    <w:p w:rsidR="00BE6679" w:rsidRDefault="00BE6679" w:rsidP="00BE6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 дошкольников)</w:t>
      </w: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79" w:rsidRDefault="00BE6679" w:rsidP="00BE6679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Default="00BE6679" w:rsidP="00BE6679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6679" w:rsidRPr="00DA1A15" w:rsidRDefault="00BE6679" w:rsidP="00BE6679">
      <w:pPr>
        <w:rPr>
          <w:rFonts w:ascii="Times New Roman" w:hAnsi="Times New Roman" w:cs="Times New Roman"/>
          <w:sz w:val="28"/>
          <w:szCs w:val="28"/>
        </w:rPr>
      </w:pPr>
    </w:p>
    <w:p w:rsidR="00BE6679" w:rsidRPr="00DA1A15" w:rsidRDefault="00BE6679" w:rsidP="00BE6679">
      <w:pPr>
        <w:tabs>
          <w:tab w:val="left" w:pos="182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 2018</w:t>
      </w:r>
      <w:r>
        <w:rPr>
          <w:rFonts w:ascii="Times New Roman" w:hAnsi="Times New Roman" w:cs="Times New Roman"/>
          <w:sz w:val="28"/>
          <w:szCs w:val="28"/>
        </w:rPr>
        <w:t>г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0508C" w:rsidRPr="00BD7E03" w:rsidRDefault="0000508C" w:rsidP="00BD7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E03">
        <w:rPr>
          <w:rFonts w:ascii="Times New Roman" w:hAnsi="Times New Roman" w:cs="Times New Roman"/>
          <w:b/>
          <w:sz w:val="36"/>
          <w:szCs w:val="36"/>
        </w:rPr>
        <w:lastRenderedPageBreak/>
        <w:t>Характеристика детских игр.</w:t>
      </w:r>
    </w:p>
    <w:p w:rsidR="0023389B" w:rsidRPr="00AB6888" w:rsidRDefault="006A5E80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Игра – ведущий тип деятельности дошкольника, это такая форма деятельности, в которой дети, создают специальную игровую ситуацию, замещая одни предметы другими, замещая реальные действия сокращенными, воспроизводят основные смыслы человеческой деятельности и усваивают те формы отношений, которые будут реализованы, осуществлены впоследствии.</w:t>
      </w:r>
    </w:p>
    <w:p w:rsidR="0023389B" w:rsidRPr="00AB6888" w:rsidRDefault="0023389B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 xml:space="preserve">В игре ребенок проходит процесс социализации, учиться общаться со сверстниками, двигаться, манипулировать предметами и др. детские игры очень разнообразны и могут иметь несколько классификаций. 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Игры детей отличаются большим разнообразием. Они различны по содержанию и организации, правилам, характеру проявления детей, по воздействию на ребенка, по видам используемых предметов, происхождению и т.д. В дошкольном возрасте выделяют три класса игр: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- игры, возникающие по инициативе ребенка – самодеятельные игры.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- игры, возникающие по инициативе взрослого, внедряющего их с образовательной и воспитательной целью.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- игры, идущие от исторически сложившихся традиций этноса-народные игры, которые могут возникнуть как по инициативе взрослого, так и более старших детей.</w:t>
      </w:r>
    </w:p>
    <w:p w:rsidR="0082673A" w:rsidRPr="00BD7E03" w:rsidRDefault="0023389B" w:rsidP="00AB6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Наиболее распространенные детские игры</w:t>
      </w:r>
      <w:r w:rsidR="006A5E80" w:rsidRPr="00BD7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8C" w:rsidRPr="00BD7E03">
        <w:rPr>
          <w:rFonts w:ascii="Times New Roman" w:hAnsi="Times New Roman" w:cs="Times New Roman"/>
          <w:b/>
          <w:sz w:val="28"/>
          <w:szCs w:val="28"/>
        </w:rPr>
        <w:t>(классификация игр)</w:t>
      </w:r>
      <w:r w:rsidR="00BD7E03">
        <w:rPr>
          <w:rFonts w:ascii="Times New Roman" w:hAnsi="Times New Roman" w:cs="Times New Roman"/>
          <w:b/>
          <w:sz w:val="28"/>
          <w:szCs w:val="28"/>
        </w:rPr>
        <w:t>:</w:t>
      </w:r>
    </w:p>
    <w:p w:rsidR="0023389B" w:rsidRPr="00AB6888" w:rsidRDefault="0023389B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1</w:t>
      </w:r>
      <w:r w:rsidRPr="00BD7E03">
        <w:rPr>
          <w:rFonts w:ascii="Times New Roman" w:hAnsi="Times New Roman" w:cs="Times New Roman"/>
          <w:b/>
          <w:sz w:val="28"/>
          <w:szCs w:val="28"/>
        </w:rPr>
        <w:t>.Сюжетно-ролева игра.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Основной вид игр дошкольников. В процессе этой игры ребенок примеряет на себя различные социальные роли, ставит себя в социальные ситуации, которые он мог видеть в реальной жизни взрослых. К самым распространенным сюжетно-ролевым играм можно отнести «Магазин», «Больница», «Дочки-матери», «Парикмахерская», «Автобус» и многие другие. Большинство из игр знакомит детей с различными профессиями.</w:t>
      </w:r>
    </w:p>
    <w:p w:rsidR="0023389B" w:rsidRPr="00AB6888" w:rsidRDefault="0023389B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2.Подвижные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Дети очень активны</w:t>
      </w:r>
      <w:r w:rsidR="00B574A8" w:rsidRPr="00AB6888">
        <w:rPr>
          <w:rFonts w:ascii="Times New Roman" w:hAnsi="Times New Roman" w:cs="Times New Roman"/>
          <w:sz w:val="28"/>
          <w:szCs w:val="28"/>
        </w:rPr>
        <w:t xml:space="preserve"> и непоседливы, поэтому подвижные игры так важны для них. В них они могут реализовать свою потребность в движении, усовершенствовать свои двигательные умения и навыки, развить такие физические качества как быстрота, ловкость, сила. Такие игры особенно полезны на открытом воздухе.</w:t>
      </w:r>
    </w:p>
    <w:p w:rsidR="00B574A8" w:rsidRPr="00AB6888" w:rsidRDefault="00B574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lastRenderedPageBreak/>
        <w:t>3.Дидактическая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Эти игры дают представления об окружающих играх, о таких важных понятиях как цвет, величина, форма. Такие игры развивают мышление, память. Это такие игры как «Чей это домик», «Найди одного цвета», «Найди пару», «Из чего сделана» и др.</w:t>
      </w:r>
    </w:p>
    <w:p w:rsidR="00B574A8" w:rsidRPr="00AB6888" w:rsidRDefault="00B574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4.Настольно-печатные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Это игры малой подвижности, но большую направленность имеют на развитие процессов мышления, памяти, воображения. Настольно-печатных игр сейчас великое множество. Все они красочные и привлекательные для малышей. Это такие игры</w:t>
      </w:r>
      <w:r w:rsidR="0000508C" w:rsidRPr="00AB6888">
        <w:rPr>
          <w:rFonts w:ascii="Times New Roman" w:hAnsi="Times New Roman" w:cs="Times New Roman"/>
          <w:sz w:val="28"/>
          <w:szCs w:val="28"/>
        </w:rPr>
        <w:t xml:space="preserve"> как «Лото», «Мозаика», «Домино» и др.</w:t>
      </w:r>
    </w:p>
    <w:p w:rsidR="0000508C" w:rsidRPr="00AB6888" w:rsidRDefault="0000508C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5.Театрализованные игры</w:t>
      </w:r>
      <w:r w:rsidRPr="00AB6888">
        <w:rPr>
          <w:rFonts w:ascii="Times New Roman" w:hAnsi="Times New Roman" w:cs="Times New Roman"/>
          <w:sz w:val="28"/>
          <w:szCs w:val="28"/>
        </w:rPr>
        <w:t>. Игры помогающие ребенку больше понять и прочувствовать литературное произведение, игры развивающие речь и творческие способности малышей.</w:t>
      </w:r>
    </w:p>
    <w:p w:rsidR="007543A8" w:rsidRPr="00AB6888" w:rsidRDefault="007543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6. Игры-драматизации.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Им присущи основные черты творческих игр: наличие замысла, сочетание ролевых и реальных действий и отношений и др.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 </w:t>
      </w:r>
      <w:r w:rsidRPr="00AB6888">
        <w:rPr>
          <w:rFonts w:ascii="Times New Roman" w:hAnsi="Times New Roman" w:cs="Times New Roman"/>
          <w:sz w:val="28"/>
          <w:szCs w:val="28"/>
        </w:rPr>
        <w:t>элементов воображаемой ситуации. Игры строятся на основе литературного произведения: сюжет игры, роли, поступки героев и их речь определяются текстом произведения. Оказывает большое влияние на речь ребенка, интонация, поступки героев.</w:t>
      </w:r>
    </w:p>
    <w:p w:rsidR="007543A8" w:rsidRPr="00AB6888" w:rsidRDefault="007543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7.Строительно-конструктивные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В них дети отражают свои знания и впечатления об окружающем мире. Происходит замещение одних предметов другими: постройки возводятся из специальных строительных материалов и конструкторов ил</w:t>
      </w:r>
      <w:r w:rsidR="004A1134" w:rsidRPr="00AB6888">
        <w:rPr>
          <w:rFonts w:ascii="Times New Roman" w:hAnsi="Times New Roman" w:cs="Times New Roman"/>
          <w:sz w:val="28"/>
          <w:szCs w:val="28"/>
        </w:rPr>
        <w:t>и из природного материала (песка,</w:t>
      </w:r>
      <w:r w:rsidRPr="00AB6888">
        <w:rPr>
          <w:rFonts w:ascii="Times New Roman" w:hAnsi="Times New Roman" w:cs="Times New Roman"/>
          <w:sz w:val="28"/>
          <w:szCs w:val="28"/>
        </w:rPr>
        <w:t xml:space="preserve"> снега)</w:t>
      </w:r>
      <w:r w:rsidR="004A1134" w:rsidRPr="00AB6888">
        <w:rPr>
          <w:rFonts w:ascii="Times New Roman" w:hAnsi="Times New Roman" w:cs="Times New Roman"/>
          <w:sz w:val="28"/>
          <w:szCs w:val="28"/>
        </w:rPr>
        <w:t>. Такая игра протекает в  форме ролевой игры. В процессе игры формируется и развивается ориентировка в пространстве, умение различать и устанавливать величину и пропорции предмета, пространственные отношения.</w:t>
      </w:r>
    </w:p>
    <w:p w:rsidR="004A1134" w:rsidRPr="00AB6888" w:rsidRDefault="004A1134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8.Словесные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Построены на словах и действиях играющих. Дети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Pr="00AB6888">
        <w:rPr>
          <w:rFonts w:ascii="Times New Roman" w:hAnsi="Times New Roman" w:cs="Times New Roman"/>
          <w:sz w:val="28"/>
          <w:szCs w:val="28"/>
        </w:rPr>
        <w:t>решают разнообразные мыслительные задачи: описывают предметы, выделяя характерные их признаки, отгадывают по описанию, находят признаки сходства и различия, группируют предметы по различным свойствам, признакам и т.д.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 такие игры как «Отгадай-ка», «Магазин», «Похож-не похож» и т.д.</w:t>
      </w:r>
    </w:p>
    <w:p w:rsidR="00A62EB4" w:rsidRPr="00AB6888" w:rsidRDefault="00A62EB4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9. Традиционные или народные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Исторически они лежат в основе многих игр, относящихся к обучаемым и досуговым. Предметная среда также традиционна. Народные игры способствуют формированию у детей универсальных родовых и психических способностей человека (сенсомоторной координации, произвольности поведения, символической </w:t>
      </w:r>
      <w:r w:rsidRPr="00AB6888">
        <w:rPr>
          <w:rFonts w:ascii="Times New Roman" w:hAnsi="Times New Roman" w:cs="Times New Roman"/>
          <w:sz w:val="28"/>
          <w:szCs w:val="28"/>
        </w:rPr>
        <w:lastRenderedPageBreak/>
        <w:t>функции мышления и другие), а также важнейших черт психологии этноса, создавшего игру.</w:t>
      </w:r>
    </w:p>
    <w:p w:rsidR="00B93F8B" w:rsidRDefault="0000508C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Существует еще много видов и классификаций игр. Игры с правилами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 и без правил.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Все они несут в себе большую познавательную, развивающую и эмоциональную ценность для детей, а значит и их родителей.</w:t>
      </w:r>
    </w:p>
    <w:p w:rsidR="00B93F8B" w:rsidRPr="00B93F8B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Default="00B9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08C" w:rsidRPr="00B93F8B" w:rsidRDefault="0000508C" w:rsidP="00B93F8B">
      <w:pPr>
        <w:rPr>
          <w:rFonts w:ascii="Times New Roman" w:hAnsi="Times New Roman" w:cs="Times New Roman"/>
          <w:sz w:val="28"/>
          <w:szCs w:val="28"/>
        </w:rPr>
      </w:pPr>
    </w:p>
    <w:sectPr w:rsidR="0000508C" w:rsidRPr="00B9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7"/>
    <w:rsid w:val="0000508C"/>
    <w:rsid w:val="0023389B"/>
    <w:rsid w:val="00461736"/>
    <w:rsid w:val="004A1134"/>
    <w:rsid w:val="006A5E80"/>
    <w:rsid w:val="007543A8"/>
    <w:rsid w:val="0082673A"/>
    <w:rsid w:val="00A62EB4"/>
    <w:rsid w:val="00AB6888"/>
    <w:rsid w:val="00B574A8"/>
    <w:rsid w:val="00B93F8B"/>
    <w:rsid w:val="00BD7E03"/>
    <w:rsid w:val="00BE6679"/>
    <w:rsid w:val="00E80E46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E293-BEB4-47A1-B58C-EC04AA94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Совершенство</dc:creator>
  <cp:keywords/>
  <dc:description/>
  <cp:lastModifiedBy>User</cp:lastModifiedBy>
  <cp:revision>7</cp:revision>
  <dcterms:created xsi:type="dcterms:W3CDTF">2015-03-18T15:19:00Z</dcterms:created>
  <dcterms:modified xsi:type="dcterms:W3CDTF">2018-04-10T07:44:00Z</dcterms:modified>
</cp:coreProperties>
</file>