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64B58" w:rsidRDefault="00864B58" w:rsidP="0086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58" w:rsidRDefault="00864B58" w:rsidP="0086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2BB" w:rsidRDefault="007B32BB" w:rsidP="0086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2BB" w:rsidRDefault="007B32BB" w:rsidP="0086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2BB" w:rsidRDefault="007B32BB" w:rsidP="0086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58" w:rsidRDefault="00864B58" w:rsidP="0086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4B58" w:rsidRPr="002E09F4" w:rsidRDefault="002E09F4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F4">
        <w:rPr>
          <w:rFonts w:ascii="Times New Roman" w:hAnsi="Times New Roman" w:cs="Times New Roman"/>
          <w:b/>
          <w:sz w:val="28"/>
          <w:szCs w:val="28"/>
        </w:rPr>
        <w:t>Авторская разработка</w:t>
      </w:r>
    </w:p>
    <w:p w:rsidR="00864B58" w:rsidRDefault="00E60631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лентопись</w:t>
      </w:r>
      <w:proofErr w:type="spellEnd"/>
    </w:p>
    <w:p w:rsidR="00A80AA1" w:rsidRPr="00864B58" w:rsidRDefault="00A80AA1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старшей группы детского сада</w:t>
      </w:r>
    </w:p>
    <w:p w:rsidR="00864B58" w:rsidRPr="00864B58" w:rsidRDefault="00864B58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58" w:rsidRPr="00864B58" w:rsidRDefault="00864B58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58" w:rsidRPr="00864B58" w:rsidRDefault="00864B58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58">
        <w:rPr>
          <w:rFonts w:ascii="Times New Roman" w:hAnsi="Times New Roman" w:cs="Times New Roman"/>
          <w:b/>
          <w:sz w:val="28"/>
          <w:szCs w:val="28"/>
        </w:rPr>
        <w:t>Тема:</w:t>
      </w:r>
      <w:r w:rsidR="006F4B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0631">
        <w:rPr>
          <w:rFonts w:ascii="Times New Roman" w:hAnsi="Times New Roman" w:cs="Times New Roman"/>
          <w:b/>
          <w:sz w:val="28"/>
          <w:szCs w:val="28"/>
        </w:rPr>
        <w:t>Игрушки</w:t>
      </w:r>
      <w:r w:rsidR="00340225">
        <w:rPr>
          <w:rFonts w:ascii="Times New Roman" w:hAnsi="Times New Roman" w:cs="Times New Roman"/>
          <w:b/>
          <w:sz w:val="28"/>
          <w:szCs w:val="28"/>
        </w:rPr>
        <w:t>»</w:t>
      </w:r>
    </w:p>
    <w:p w:rsidR="00864B58" w:rsidRPr="00864B58" w:rsidRDefault="00864B58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58" w:rsidRDefault="00864B58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74" w:rsidRDefault="00DA2774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74" w:rsidRPr="00864B58" w:rsidRDefault="00DA2774" w:rsidP="0086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58" w:rsidRPr="00864B58" w:rsidRDefault="00864B58" w:rsidP="00DA277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B58">
        <w:rPr>
          <w:rFonts w:ascii="Times New Roman" w:hAnsi="Times New Roman" w:cs="Times New Roman"/>
          <w:sz w:val="28"/>
          <w:szCs w:val="28"/>
        </w:rPr>
        <w:t>Разработала</w:t>
      </w:r>
    </w:p>
    <w:p w:rsidR="007B32BB" w:rsidRDefault="006F4BE8" w:rsidP="00DA277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64B58" w:rsidRPr="00864B58" w:rsidRDefault="00864B58" w:rsidP="00DA277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B58">
        <w:rPr>
          <w:rFonts w:ascii="Times New Roman" w:hAnsi="Times New Roman" w:cs="Times New Roman"/>
          <w:sz w:val="28"/>
          <w:szCs w:val="28"/>
        </w:rPr>
        <w:t xml:space="preserve"> </w:t>
      </w:r>
      <w:r w:rsidR="007B32BB">
        <w:rPr>
          <w:rFonts w:ascii="Times New Roman" w:hAnsi="Times New Roman" w:cs="Times New Roman"/>
          <w:sz w:val="28"/>
          <w:szCs w:val="28"/>
        </w:rPr>
        <w:t>МОУ Центр развития ребенка №3</w:t>
      </w:r>
    </w:p>
    <w:p w:rsidR="00864B58" w:rsidRPr="00864B58" w:rsidRDefault="007B32BB" w:rsidP="00DA277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Фурманова Т.А.</w:t>
      </w:r>
    </w:p>
    <w:p w:rsidR="00864B58" w:rsidRPr="00864B58" w:rsidRDefault="00864B58" w:rsidP="00864B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B58" w:rsidRPr="00864B58" w:rsidRDefault="00864B58" w:rsidP="00864B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B58" w:rsidRDefault="00864B58" w:rsidP="00864B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5612" w:rsidRDefault="00195612" w:rsidP="00864B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1D38" w:rsidRDefault="00941D38" w:rsidP="00864B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1D38" w:rsidRPr="00864B58" w:rsidRDefault="00941D38" w:rsidP="00864B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0225" w:rsidRDefault="006F4BE8" w:rsidP="00E565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B32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F6354" w:rsidRDefault="00B23634" w:rsidP="00B236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8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367F7">
        <w:rPr>
          <w:rFonts w:ascii="Times New Roman" w:hAnsi="Times New Roman" w:cs="Times New Roman"/>
          <w:sz w:val="28"/>
          <w:szCs w:val="28"/>
        </w:rPr>
        <w:t xml:space="preserve"> </w:t>
      </w:r>
      <w:r w:rsidR="00E60631">
        <w:rPr>
          <w:rFonts w:ascii="Times New Roman" w:hAnsi="Times New Roman" w:cs="Times New Roman"/>
          <w:sz w:val="28"/>
          <w:szCs w:val="28"/>
        </w:rPr>
        <w:t>Обогащать игровой опыт детей, развивать творческие способности, повторять и закреплять умение разгадывать загадки, составлять рассказы по собственным рисункам</w:t>
      </w:r>
      <w:r w:rsidR="006367F7" w:rsidRPr="006367F7">
        <w:rPr>
          <w:rFonts w:ascii="Times New Roman" w:hAnsi="Times New Roman" w:cs="Times New Roman"/>
          <w:sz w:val="28"/>
          <w:szCs w:val="28"/>
        </w:rPr>
        <w:t>.</w:t>
      </w:r>
    </w:p>
    <w:p w:rsidR="00A47133" w:rsidRDefault="00A47133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634" w:rsidRDefault="00B23634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808">
        <w:rPr>
          <w:rFonts w:ascii="Times New Roman" w:hAnsi="Times New Roman" w:cs="Times New Roman"/>
          <w:b/>
          <w:sz w:val="28"/>
          <w:szCs w:val="28"/>
        </w:rPr>
        <w:t>Задачи:</w:t>
      </w:r>
      <w:r w:rsidR="00196CFF" w:rsidRPr="000E58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A1F" w:rsidRPr="000E5808" w:rsidRDefault="00800A1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A1F" w:rsidRPr="00B450A9" w:rsidRDefault="00800A1F" w:rsidP="00800A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A9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800A1F" w:rsidRPr="00800A1F" w:rsidRDefault="00800A1F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1F">
        <w:rPr>
          <w:rFonts w:ascii="Times New Roman" w:hAnsi="Times New Roman" w:cs="Times New Roman"/>
          <w:sz w:val="28"/>
          <w:szCs w:val="28"/>
        </w:rPr>
        <w:t>Способствовать развитию связной речи, мышления, памяти, любознательности, наблюдательности.</w:t>
      </w:r>
      <w:r w:rsidR="00836D56">
        <w:t xml:space="preserve"> </w:t>
      </w:r>
      <w:r w:rsidR="00836D56">
        <w:rPr>
          <w:rFonts w:ascii="Times New Roman" w:hAnsi="Times New Roman" w:cs="Times New Roman"/>
          <w:sz w:val="28"/>
          <w:szCs w:val="28"/>
        </w:rPr>
        <w:t>Р</w:t>
      </w:r>
      <w:r w:rsidR="00836D56" w:rsidRPr="00836D56">
        <w:rPr>
          <w:rFonts w:ascii="Times New Roman" w:hAnsi="Times New Roman" w:cs="Times New Roman"/>
          <w:sz w:val="28"/>
          <w:szCs w:val="28"/>
        </w:rPr>
        <w:t>азвивать монологическую речь, умение отвечать на вопросы;</w:t>
      </w:r>
    </w:p>
    <w:p w:rsidR="00800A1F" w:rsidRPr="00800A1F" w:rsidRDefault="00800A1F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1F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существительными, прилагательными, глаголами по теме занятия.</w:t>
      </w:r>
    </w:p>
    <w:p w:rsidR="00800A1F" w:rsidRDefault="00800A1F" w:rsidP="00E56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A1F">
        <w:rPr>
          <w:rFonts w:ascii="Times New Roman" w:hAnsi="Times New Roman" w:cs="Times New Roman"/>
          <w:sz w:val="28"/>
          <w:szCs w:val="28"/>
        </w:rPr>
        <w:t>Формировать умение развивать компоненты устной речи детей в различных формах и видах деятельности;</w:t>
      </w:r>
    </w:p>
    <w:p w:rsidR="00E565BF" w:rsidRPr="00800A1F" w:rsidRDefault="00E565BF" w:rsidP="00E56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A1F" w:rsidRPr="00B450A9" w:rsidRDefault="00800A1F" w:rsidP="00800A1F">
      <w:pPr>
        <w:rPr>
          <w:rFonts w:ascii="Times New Roman" w:hAnsi="Times New Roman" w:cs="Times New Roman"/>
          <w:b/>
          <w:sz w:val="28"/>
          <w:szCs w:val="28"/>
        </w:rPr>
      </w:pPr>
      <w:r w:rsidRPr="00B450A9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</w:t>
      </w:r>
    </w:p>
    <w:p w:rsidR="00836D56" w:rsidRPr="00836D56" w:rsidRDefault="00836D56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56">
        <w:rPr>
          <w:rFonts w:ascii="Times New Roman" w:hAnsi="Times New Roman" w:cs="Times New Roman"/>
          <w:sz w:val="28"/>
          <w:szCs w:val="28"/>
        </w:rPr>
        <w:t xml:space="preserve">Побуждать детей включаться в совместную </w:t>
      </w:r>
      <w:proofErr w:type="gramStart"/>
      <w:r w:rsidRPr="00836D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6D56">
        <w:rPr>
          <w:rFonts w:ascii="Times New Roman" w:hAnsi="Times New Roman" w:cs="Times New Roman"/>
          <w:sz w:val="28"/>
          <w:szCs w:val="28"/>
        </w:rPr>
        <w:t xml:space="preserve"> взрослыми игровую ситуацию;</w:t>
      </w:r>
    </w:p>
    <w:p w:rsidR="00836D56" w:rsidRPr="00836D56" w:rsidRDefault="00836D56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56">
        <w:rPr>
          <w:rFonts w:ascii="Times New Roman" w:hAnsi="Times New Roman" w:cs="Times New Roman"/>
          <w:sz w:val="28"/>
          <w:szCs w:val="28"/>
        </w:rPr>
        <w:t>Развивать сотрудничество, взаимопомощь, умение слушать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D56">
        <w:rPr>
          <w:rFonts w:ascii="Times New Roman" w:hAnsi="Times New Roman" w:cs="Times New Roman"/>
          <w:sz w:val="28"/>
          <w:szCs w:val="28"/>
        </w:rPr>
        <w:t>развивать навыки свободного общения;</w:t>
      </w:r>
    </w:p>
    <w:p w:rsidR="00836D56" w:rsidRPr="00836D56" w:rsidRDefault="00836D56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56">
        <w:rPr>
          <w:rFonts w:ascii="Times New Roman" w:hAnsi="Times New Roman" w:cs="Times New Roman"/>
          <w:sz w:val="28"/>
          <w:szCs w:val="28"/>
        </w:rPr>
        <w:t>Формировать умения устанавливать контакт;</w:t>
      </w:r>
    </w:p>
    <w:p w:rsidR="00E565BF" w:rsidRDefault="00836D56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56">
        <w:rPr>
          <w:rFonts w:ascii="Times New Roman" w:hAnsi="Times New Roman" w:cs="Times New Roman"/>
          <w:sz w:val="28"/>
          <w:szCs w:val="28"/>
        </w:rPr>
        <w:t>Развивать эмоциональную отзывчивость, доброжелательность</w:t>
      </w:r>
      <w:r w:rsidR="00E565BF">
        <w:rPr>
          <w:rFonts w:ascii="Times New Roman" w:hAnsi="Times New Roman" w:cs="Times New Roman"/>
          <w:sz w:val="28"/>
          <w:szCs w:val="28"/>
        </w:rPr>
        <w:t>,</w:t>
      </w:r>
      <w:r w:rsidR="00E565BF" w:rsidRPr="00E565BF">
        <w:rPr>
          <w:rFonts w:ascii="Times New Roman" w:hAnsi="Times New Roman" w:cs="Times New Roman"/>
          <w:sz w:val="28"/>
          <w:szCs w:val="28"/>
        </w:rPr>
        <w:t xml:space="preserve"> мелкую моторику рук, </w:t>
      </w:r>
      <w:r w:rsidR="00E565BF">
        <w:rPr>
          <w:rFonts w:ascii="Times New Roman" w:hAnsi="Times New Roman" w:cs="Times New Roman"/>
          <w:sz w:val="28"/>
          <w:szCs w:val="28"/>
        </w:rPr>
        <w:t xml:space="preserve"> </w:t>
      </w:r>
      <w:r w:rsidR="00E565BF" w:rsidRPr="00E565BF">
        <w:rPr>
          <w:rFonts w:ascii="Times New Roman" w:hAnsi="Times New Roman" w:cs="Times New Roman"/>
          <w:sz w:val="28"/>
          <w:szCs w:val="28"/>
        </w:rPr>
        <w:t>зрительное,</w:t>
      </w:r>
      <w:r w:rsidR="00E565BF">
        <w:rPr>
          <w:rFonts w:ascii="Times New Roman" w:hAnsi="Times New Roman" w:cs="Times New Roman"/>
          <w:sz w:val="28"/>
          <w:szCs w:val="28"/>
        </w:rPr>
        <w:t xml:space="preserve"> </w:t>
      </w:r>
      <w:r w:rsidR="00E565BF" w:rsidRPr="00E565BF">
        <w:rPr>
          <w:rFonts w:ascii="Times New Roman" w:hAnsi="Times New Roman" w:cs="Times New Roman"/>
          <w:sz w:val="28"/>
          <w:szCs w:val="28"/>
        </w:rPr>
        <w:t xml:space="preserve"> слуховое внимание;</w:t>
      </w:r>
    </w:p>
    <w:p w:rsidR="00E565BF" w:rsidRDefault="00E565BF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FC" w:rsidRPr="00B450A9" w:rsidRDefault="00A178FC" w:rsidP="00A178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0A9">
        <w:rPr>
          <w:rFonts w:ascii="Times New Roman" w:hAnsi="Times New Roman" w:cs="Times New Roman"/>
          <w:b/>
          <w:sz w:val="28"/>
          <w:szCs w:val="28"/>
        </w:rPr>
        <w:t>ОО «Художественно – эстетическое развитие»</w:t>
      </w:r>
    </w:p>
    <w:p w:rsidR="00A178FC" w:rsidRPr="00A178FC" w:rsidRDefault="00A178FC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FC"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 (</w:t>
      </w:r>
      <w:r>
        <w:rPr>
          <w:rFonts w:ascii="Times New Roman" w:hAnsi="Times New Roman" w:cs="Times New Roman"/>
          <w:sz w:val="28"/>
          <w:szCs w:val="28"/>
        </w:rPr>
        <w:t>рисунки лентами, нитками</w:t>
      </w:r>
      <w:r w:rsidRPr="00A178FC">
        <w:rPr>
          <w:rFonts w:ascii="Times New Roman" w:hAnsi="Times New Roman" w:cs="Times New Roman"/>
          <w:sz w:val="28"/>
          <w:szCs w:val="28"/>
        </w:rPr>
        <w:t>)</w:t>
      </w:r>
    </w:p>
    <w:p w:rsidR="00A178FC" w:rsidRPr="00A178FC" w:rsidRDefault="00A178FC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FC">
        <w:rPr>
          <w:rFonts w:ascii="Times New Roman" w:hAnsi="Times New Roman" w:cs="Times New Roman"/>
          <w:sz w:val="28"/>
          <w:szCs w:val="28"/>
        </w:rPr>
        <w:t>Формировать умение детей воплощать в художественной форме свои пред</w:t>
      </w:r>
      <w:r w:rsidR="00E565BF">
        <w:rPr>
          <w:rFonts w:ascii="Times New Roman" w:hAnsi="Times New Roman" w:cs="Times New Roman"/>
          <w:sz w:val="28"/>
          <w:szCs w:val="28"/>
        </w:rPr>
        <w:t xml:space="preserve">ставления, переживания, чувства, </w:t>
      </w:r>
      <w:r w:rsidR="00E565BF" w:rsidRPr="00E565BF">
        <w:rPr>
          <w:rFonts w:ascii="Times New Roman" w:hAnsi="Times New Roman" w:cs="Times New Roman"/>
          <w:sz w:val="28"/>
          <w:szCs w:val="28"/>
        </w:rPr>
        <w:t>рисовать лентами, нитками, шнурками;</w:t>
      </w:r>
    </w:p>
    <w:p w:rsidR="00A178FC" w:rsidRPr="00836D56" w:rsidRDefault="00A178FC" w:rsidP="00E5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FC">
        <w:rPr>
          <w:rFonts w:ascii="Times New Roman" w:hAnsi="Times New Roman" w:cs="Times New Roman"/>
          <w:sz w:val="28"/>
          <w:szCs w:val="28"/>
        </w:rPr>
        <w:t>Воспитывать</w:t>
      </w:r>
      <w:r w:rsidR="00E565BF">
        <w:rPr>
          <w:rFonts w:ascii="Times New Roman" w:hAnsi="Times New Roman" w:cs="Times New Roman"/>
          <w:sz w:val="28"/>
          <w:szCs w:val="28"/>
        </w:rPr>
        <w:t xml:space="preserve"> </w:t>
      </w:r>
      <w:r w:rsidRPr="00A178FC">
        <w:rPr>
          <w:rFonts w:ascii="Times New Roman" w:hAnsi="Times New Roman" w:cs="Times New Roman"/>
          <w:sz w:val="28"/>
          <w:szCs w:val="28"/>
        </w:rPr>
        <w:t xml:space="preserve"> </w:t>
      </w:r>
      <w:r w:rsidR="00E565BF" w:rsidRPr="00E565BF">
        <w:rPr>
          <w:rFonts w:ascii="Times New Roman" w:hAnsi="Times New Roman" w:cs="Times New Roman"/>
          <w:sz w:val="28"/>
          <w:szCs w:val="28"/>
        </w:rPr>
        <w:t>художественный вкус</w:t>
      </w:r>
      <w:r w:rsidR="00E565BF">
        <w:rPr>
          <w:rFonts w:ascii="Times New Roman" w:hAnsi="Times New Roman" w:cs="Times New Roman"/>
          <w:sz w:val="28"/>
          <w:szCs w:val="28"/>
        </w:rPr>
        <w:t xml:space="preserve">, </w:t>
      </w:r>
      <w:r w:rsidRPr="00A178FC">
        <w:rPr>
          <w:rFonts w:ascii="Times New Roman" w:hAnsi="Times New Roman" w:cs="Times New Roman"/>
          <w:sz w:val="28"/>
          <w:szCs w:val="28"/>
        </w:rPr>
        <w:t>смелость, уверенность в освоении новых техник рисования.</w:t>
      </w:r>
    </w:p>
    <w:p w:rsidR="0063173C" w:rsidRPr="00390443" w:rsidRDefault="0063173C" w:rsidP="006317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44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3173C" w:rsidRPr="0063173C" w:rsidRDefault="0063173C" w:rsidP="006317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73C" w:rsidRPr="0063173C" w:rsidRDefault="0063173C" w:rsidP="0063173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>•</w:t>
      </w:r>
      <w:r w:rsidRPr="0063173C">
        <w:rPr>
          <w:rFonts w:ascii="Times New Roman" w:hAnsi="Times New Roman" w:cs="Times New Roman"/>
          <w:sz w:val="28"/>
          <w:szCs w:val="28"/>
        </w:rPr>
        <w:tab/>
        <w:t>Бархатная бумага;</w:t>
      </w:r>
    </w:p>
    <w:p w:rsidR="0063173C" w:rsidRPr="0063173C" w:rsidRDefault="0063173C" w:rsidP="0063173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>•</w:t>
      </w:r>
      <w:r w:rsidRPr="0063173C">
        <w:rPr>
          <w:rFonts w:ascii="Times New Roman" w:hAnsi="Times New Roman" w:cs="Times New Roman"/>
          <w:sz w:val="28"/>
          <w:szCs w:val="28"/>
        </w:rPr>
        <w:tab/>
        <w:t>Атласные ленты разных цветов;</w:t>
      </w:r>
    </w:p>
    <w:p w:rsidR="0063173C" w:rsidRPr="0063173C" w:rsidRDefault="0063173C" w:rsidP="0063173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>•</w:t>
      </w:r>
      <w:r w:rsidRPr="0063173C">
        <w:rPr>
          <w:rFonts w:ascii="Times New Roman" w:hAnsi="Times New Roman" w:cs="Times New Roman"/>
          <w:sz w:val="28"/>
          <w:szCs w:val="28"/>
        </w:rPr>
        <w:tab/>
        <w:t>Цветные нитки;</w:t>
      </w:r>
    </w:p>
    <w:p w:rsidR="0063173C" w:rsidRPr="0063173C" w:rsidRDefault="0063173C" w:rsidP="0063173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>•</w:t>
      </w:r>
      <w:r w:rsidRPr="0063173C">
        <w:rPr>
          <w:rFonts w:ascii="Times New Roman" w:hAnsi="Times New Roman" w:cs="Times New Roman"/>
          <w:sz w:val="28"/>
          <w:szCs w:val="28"/>
        </w:rPr>
        <w:tab/>
        <w:t>Загадки по теме «Игрушки»;</w:t>
      </w:r>
    </w:p>
    <w:p w:rsidR="00195612" w:rsidRDefault="0063173C" w:rsidP="0063173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>•</w:t>
      </w:r>
      <w:r w:rsidRPr="0063173C">
        <w:rPr>
          <w:rFonts w:ascii="Times New Roman" w:hAnsi="Times New Roman" w:cs="Times New Roman"/>
          <w:sz w:val="28"/>
          <w:szCs w:val="28"/>
        </w:rPr>
        <w:tab/>
        <w:t>Схемы рисунк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0443">
        <w:rPr>
          <w:rFonts w:ascii="Times New Roman" w:hAnsi="Times New Roman" w:cs="Times New Roman"/>
          <w:sz w:val="28"/>
          <w:szCs w:val="28"/>
        </w:rPr>
        <w:t xml:space="preserve"> </w:t>
      </w:r>
      <w:r w:rsidRPr="0063173C">
        <w:rPr>
          <w:rFonts w:ascii="Times New Roman" w:hAnsi="Times New Roman" w:cs="Times New Roman"/>
          <w:sz w:val="28"/>
          <w:szCs w:val="28"/>
        </w:rPr>
        <w:t>– отгад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3173C">
        <w:rPr>
          <w:rFonts w:ascii="Times New Roman" w:hAnsi="Times New Roman" w:cs="Times New Roman"/>
          <w:sz w:val="28"/>
          <w:szCs w:val="28"/>
        </w:rPr>
        <w:t>;</w:t>
      </w:r>
    </w:p>
    <w:p w:rsidR="0063173C" w:rsidRDefault="0063173C" w:rsidP="0019561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5BF" w:rsidRDefault="00E565BF" w:rsidP="0019561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B30" w:rsidRPr="000E5808" w:rsidRDefault="004B2B30" w:rsidP="0019561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34F" w:rsidRDefault="0048034F" w:rsidP="00480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480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480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480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t xml:space="preserve">Предлагаю вашему вниманию дидактическую игру </w:t>
      </w:r>
      <w:proofErr w:type="spellStart"/>
      <w:r w:rsidRPr="0048034F">
        <w:rPr>
          <w:rFonts w:ascii="Times New Roman" w:hAnsi="Times New Roman" w:cs="Times New Roman"/>
          <w:b/>
          <w:sz w:val="28"/>
          <w:szCs w:val="28"/>
        </w:rPr>
        <w:t>лентопись</w:t>
      </w:r>
      <w:proofErr w:type="spellEnd"/>
      <w:r w:rsidRPr="0048034F">
        <w:rPr>
          <w:rFonts w:ascii="Times New Roman" w:hAnsi="Times New Roman" w:cs="Times New Roman"/>
          <w:b/>
          <w:sz w:val="28"/>
          <w:szCs w:val="28"/>
        </w:rPr>
        <w:t xml:space="preserve">, которая позволит развить ребенку мелкую моторику рук, слуховое и зрительное внимание. Занятие </w:t>
      </w:r>
      <w:proofErr w:type="spellStart"/>
      <w:r w:rsidRPr="0048034F">
        <w:rPr>
          <w:rFonts w:ascii="Times New Roman" w:hAnsi="Times New Roman" w:cs="Times New Roman"/>
          <w:b/>
          <w:sz w:val="28"/>
          <w:szCs w:val="28"/>
        </w:rPr>
        <w:t>лентописью</w:t>
      </w:r>
      <w:proofErr w:type="spellEnd"/>
      <w:r w:rsidRPr="0048034F">
        <w:rPr>
          <w:rFonts w:ascii="Times New Roman" w:hAnsi="Times New Roman" w:cs="Times New Roman"/>
          <w:b/>
          <w:sz w:val="28"/>
          <w:szCs w:val="28"/>
        </w:rPr>
        <w:t xml:space="preserve"> развивает творческие способности, прививает эстетический вкус, аккуратность, усидчивость, трудолюбие. Рисуя с помощью лент и ниток, ребенок  приобщается к определённому художественному вкусу.</w:t>
      </w: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Pr="0048034F" w:rsidRDefault="0048034F" w:rsidP="004803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t>Игра – основной вид деятельности дошкольника. С помощью данной дидактической игры возможно повышение качества образовательных услуг, построение эффективного педагогического процесса в современном детском  саду. Используя такие игры в занятиях с детьми, проявляется мышление и воображение ребенка, его эмоциональная активность, развивающая потребность в общении. Интересная игра повышает умственную активность ребенка, и он может решать более трудную задачу, чем на занятии.</w:t>
      </w: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34F" w:rsidRDefault="0048034F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6D45" w:rsidRPr="0048034F" w:rsidRDefault="00C078F3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8674A" w:rsidRPr="0048034F" w:rsidRDefault="0098674A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73C" w:rsidRPr="0048034F" w:rsidRDefault="00CE5464" w:rsidP="00B236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t>Первый вариант:</w:t>
      </w:r>
    </w:p>
    <w:p w:rsidR="00C078F3" w:rsidRPr="000E5808" w:rsidRDefault="00C078F3" w:rsidP="00C078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08">
        <w:rPr>
          <w:rFonts w:ascii="Times New Roman" w:hAnsi="Times New Roman" w:cs="Times New Roman"/>
          <w:sz w:val="28"/>
          <w:szCs w:val="28"/>
        </w:rPr>
        <w:t>Детям предлагается</w:t>
      </w:r>
      <w:r w:rsidR="000E5808" w:rsidRPr="000E5808">
        <w:rPr>
          <w:rFonts w:ascii="Times New Roman" w:hAnsi="Times New Roman" w:cs="Times New Roman"/>
          <w:sz w:val="28"/>
          <w:szCs w:val="28"/>
        </w:rPr>
        <w:t xml:space="preserve"> прослушать и</w:t>
      </w:r>
      <w:r w:rsidRPr="000E5808">
        <w:rPr>
          <w:rFonts w:ascii="Times New Roman" w:hAnsi="Times New Roman" w:cs="Times New Roman"/>
          <w:sz w:val="28"/>
          <w:szCs w:val="28"/>
        </w:rPr>
        <w:t xml:space="preserve"> отгадать загадки по теме «Игрушки». После того как дети отгадали загадку берут схему</w:t>
      </w:r>
      <w:r w:rsidR="0063173C">
        <w:rPr>
          <w:rFonts w:ascii="Times New Roman" w:hAnsi="Times New Roman" w:cs="Times New Roman"/>
          <w:sz w:val="28"/>
          <w:szCs w:val="28"/>
        </w:rPr>
        <w:t>, выбирают поле из бархатной бумаги, на котором изображают (</w:t>
      </w:r>
      <w:r w:rsidRPr="000E5808">
        <w:rPr>
          <w:rFonts w:ascii="Times New Roman" w:hAnsi="Times New Roman" w:cs="Times New Roman"/>
          <w:sz w:val="28"/>
          <w:szCs w:val="28"/>
        </w:rPr>
        <w:t>рисуют отгадку</w:t>
      </w:r>
      <w:r w:rsidR="0063173C">
        <w:rPr>
          <w:rFonts w:ascii="Times New Roman" w:hAnsi="Times New Roman" w:cs="Times New Roman"/>
          <w:sz w:val="28"/>
          <w:szCs w:val="28"/>
        </w:rPr>
        <w:t>)</w:t>
      </w:r>
      <w:r w:rsidRPr="000E5808">
        <w:rPr>
          <w:rFonts w:ascii="Times New Roman" w:hAnsi="Times New Roman" w:cs="Times New Roman"/>
          <w:sz w:val="28"/>
          <w:szCs w:val="28"/>
        </w:rPr>
        <w:t xml:space="preserve"> лент</w:t>
      </w:r>
      <w:r w:rsidR="0063173C">
        <w:rPr>
          <w:rFonts w:ascii="Times New Roman" w:hAnsi="Times New Roman" w:cs="Times New Roman"/>
          <w:sz w:val="28"/>
          <w:szCs w:val="28"/>
        </w:rPr>
        <w:t>ами</w:t>
      </w:r>
      <w:r w:rsidRPr="000E5808">
        <w:rPr>
          <w:rFonts w:ascii="Times New Roman" w:hAnsi="Times New Roman" w:cs="Times New Roman"/>
          <w:sz w:val="28"/>
          <w:szCs w:val="28"/>
        </w:rPr>
        <w:t>,</w:t>
      </w:r>
      <w:r w:rsidR="000E5808" w:rsidRPr="000E5808">
        <w:rPr>
          <w:rFonts w:ascii="Times New Roman" w:hAnsi="Times New Roman" w:cs="Times New Roman"/>
          <w:sz w:val="28"/>
          <w:szCs w:val="28"/>
        </w:rPr>
        <w:t xml:space="preserve"> </w:t>
      </w:r>
      <w:r w:rsidR="0063173C">
        <w:rPr>
          <w:rFonts w:ascii="Times New Roman" w:hAnsi="Times New Roman" w:cs="Times New Roman"/>
          <w:sz w:val="28"/>
          <w:szCs w:val="28"/>
        </w:rPr>
        <w:t>нит</w:t>
      </w:r>
      <w:r w:rsidRPr="000E5808">
        <w:rPr>
          <w:rFonts w:ascii="Times New Roman" w:hAnsi="Times New Roman" w:cs="Times New Roman"/>
          <w:sz w:val="28"/>
          <w:szCs w:val="28"/>
        </w:rPr>
        <w:t>к</w:t>
      </w:r>
      <w:r w:rsidR="0063173C">
        <w:rPr>
          <w:rFonts w:ascii="Times New Roman" w:hAnsi="Times New Roman" w:cs="Times New Roman"/>
          <w:sz w:val="28"/>
          <w:szCs w:val="28"/>
        </w:rPr>
        <w:t>ами</w:t>
      </w:r>
      <w:r w:rsidRPr="000E5808">
        <w:rPr>
          <w:rFonts w:ascii="Times New Roman" w:hAnsi="Times New Roman" w:cs="Times New Roman"/>
          <w:sz w:val="28"/>
          <w:szCs w:val="28"/>
        </w:rPr>
        <w:t>. Закончив рисунок</w:t>
      </w:r>
      <w:r w:rsidR="000E5808" w:rsidRPr="000E5808">
        <w:rPr>
          <w:rFonts w:ascii="Times New Roman" w:hAnsi="Times New Roman" w:cs="Times New Roman"/>
          <w:sz w:val="28"/>
          <w:szCs w:val="28"/>
        </w:rPr>
        <w:t>, ребенок описывает или составляет рассказ о том, что он изобразил с помощью лент и ниток.</w:t>
      </w:r>
    </w:p>
    <w:p w:rsidR="00DD6D45" w:rsidRPr="000E5808" w:rsidRDefault="000E5808" w:rsidP="00B236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808">
        <w:rPr>
          <w:rFonts w:ascii="Times New Roman" w:hAnsi="Times New Roman" w:cs="Times New Roman"/>
          <w:sz w:val="28"/>
          <w:szCs w:val="28"/>
        </w:rPr>
        <w:t>Возможны варианты  с разными темами.</w:t>
      </w:r>
    </w:p>
    <w:p w:rsidR="00770086" w:rsidRDefault="00770086" w:rsidP="007700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086" w:rsidRDefault="00770086" w:rsidP="007700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086" w:rsidRPr="0048034F" w:rsidRDefault="00770086" w:rsidP="007700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Рвутся вверх, они играют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С тонкой нитки улетают.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Это радость детворы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Разноцветные (шары)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Кирпичи возьмем цветные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Сложим домики любые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Даже цирк для публики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Ведь у нас есть (кубики)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Эта мягкая игрушка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Длинноухая зверюшка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Ей морковку в лапы дайка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Ведь игрушка эта (зайка)</w:t>
      </w: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Не заставишь лежа спать</w:t>
      </w: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Лишь уложишь, хочет встать</w:t>
      </w: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По упрямее барашка</w:t>
      </w: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Это кукла (неваляшка)</w:t>
      </w: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Зверь забавный сшит из плюша</w:t>
      </w: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Есть и лапы, есть и уши</w:t>
      </w: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Мёду зверю дай немножко</w:t>
      </w:r>
    </w:p>
    <w:p w:rsidR="002E09F4" w:rsidRPr="0048034F" w:rsidRDefault="002E09F4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4F">
        <w:rPr>
          <w:rFonts w:ascii="Times New Roman" w:hAnsi="Times New Roman" w:cs="Times New Roman"/>
          <w:sz w:val="28"/>
          <w:szCs w:val="28"/>
        </w:rPr>
        <w:t>И устрой ему берлогу</w:t>
      </w:r>
      <w:r w:rsidR="0063173C" w:rsidRPr="0048034F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63173C" w:rsidRPr="0048034F" w:rsidRDefault="0063173C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086" w:rsidRPr="0048034F" w:rsidRDefault="00770086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5BF" w:rsidRPr="0048034F" w:rsidRDefault="00E565BF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5BF" w:rsidRPr="0048034F" w:rsidRDefault="00E565BF" w:rsidP="00770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5BF" w:rsidRPr="00770086" w:rsidRDefault="00E565BF" w:rsidP="00770086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34F" w:rsidRPr="0048034F" w:rsidRDefault="00CE5464" w:rsidP="007108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034F">
        <w:rPr>
          <w:rFonts w:ascii="Times New Roman" w:hAnsi="Times New Roman" w:cs="Times New Roman"/>
          <w:b/>
          <w:sz w:val="28"/>
          <w:szCs w:val="28"/>
        </w:rPr>
        <w:lastRenderedPageBreak/>
        <w:t>Второй вариант:</w:t>
      </w:r>
    </w:p>
    <w:p w:rsidR="00710882" w:rsidRPr="0048034F" w:rsidRDefault="00710882" w:rsidP="00710882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0882">
        <w:rPr>
          <w:rFonts w:ascii="Times New Roman" w:hAnsi="Times New Roman" w:cs="Times New Roman"/>
          <w:sz w:val="28"/>
          <w:szCs w:val="28"/>
        </w:rPr>
        <w:t xml:space="preserve">Детям предлагается прослушать </w:t>
      </w:r>
      <w:r>
        <w:rPr>
          <w:rFonts w:ascii="Times New Roman" w:hAnsi="Times New Roman" w:cs="Times New Roman"/>
          <w:sz w:val="28"/>
          <w:szCs w:val="28"/>
        </w:rPr>
        <w:t xml:space="preserve"> стихи А.Л.Барто «Игрушки». После того как дететям прочитали стихи, они выбирают подходящую</w:t>
      </w:r>
      <w:r w:rsidRPr="00710882">
        <w:rPr>
          <w:rFonts w:ascii="Times New Roman" w:hAnsi="Times New Roman" w:cs="Times New Roman"/>
          <w:sz w:val="28"/>
          <w:szCs w:val="28"/>
        </w:rPr>
        <w:t xml:space="preserve"> схему</w:t>
      </w:r>
      <w:r>
        <w:rPr>
          <w:rFonts w:ascii="Times New Roman" w:hAnsi="Times New Roman" w:cs="Times New Roman"/>
          <w:sz w:val="28"/>
          <w:szCs w:val="28"/>
        </w:rPr>
        <w:t xml:space="preserve"> по смыслу стихотворения</w:t>
      </w:r>
      <w:r w:rsidRPr="00710882">
        <w:rPr>
          <w:rFonts w:ascii="Times New Roman" w:hAnsi="Times New Roman" w:cs="Times New Roman"/>
          <w:sz w:val="28"/>
          <w:szCs w:val="28"/>
        </w:rPr>
        <w:t>, выбирают поле из бархатной</w:t>
      </w:r>
      <w:r>
        <w:rPr>
          <w:rFonts w:ascii="Times New Roman" w:hAnsi="Times New Roman" w:cs="Times New Roman"/>
          <w:sz w:val="28"/>
          <w:szCs w:val="28"/>
        </w:rPr>
        <w:t xml:space="preserve"> бумаги, на котором изображают, </w:t>
      </w:r>
      <w:r w:rsidRPr="00710882">
        <w:rPr>
          <w:rFonts w:ascii="Times New Roman" w:hAnsi="Times New Roman" w:cs="Times New Roman"/>
          <w:sz w:val="28"/>
          <w:szCs w:val="28"/>
        </w:rPr>
        <w:t xml:space="preserve">рисуют </w:t>
      </w:r>
      <w:r>
        <w:rPr>
          <w:rFonts w:ascii="Times New Roman" w:hAnsi="Times New Roman" w:cs="Times New Roman"/>
          <w:sz w:val="28"/>
          <w:szCs w:val="28"/>
        </w:rPr>
        <w:t xml:space="preserve"> игрушку о которой рассказывалось в стихотворении,</w:t>
      </w:r>
      <w:r w:rsidRPr="00710882">
        <w:rPr>
          <w:rFonts w:ascii="Times New Roman" w:hAnsi="Times New Roman" w:cs="Times New Roman"/>
          <w:sz w:val="28"/>
          <w:szCs w:val="28"/>
        </w:rPr>
        <w:t xml:space="preserve"> лентами, нитками. Закончив рисунок, ребенок описывает или составляет рассказ о том, что он изобразил с помощью лент и ниток.</w:t>
      </w:r>
    </w:p>
    <w:p w:rsidR="00DA5A6A" w:rsidRDefault="00DA5A6A" w:rsidP="007108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5A6A" w:rsidRPr="00B450A9" w:rsidRDefault="00DA5A6A" w:rsidP="00B450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A9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B450A9" w:rsidRDefault="00B450A9" w:rsidP="00B450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Зайку бросила хозяйка -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5A6A" w:rsidRPr="00DA5A6A" w:rsidRDefault="00DA5A6A" w:rsidP="00B45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У меня живет козленок,</w:t>
      </w:r>
    </w:p>
    <w:p w:rsidR="00DA5A6A" w:rsidRPr="00DA5A6A" w:rsidRDefault="00DA5A6A" w:rsidP="00B45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Я сама его пасу.</w:t>
      </w:r>
    </w:p>
    <w:p w:rsidR="00DA5A6A" w:rsidRPr="00DA5A6A" w:rsidRDefault="00DA5A6A" w:rsidP="00B45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Я козленка в сад зеленый</w:t>
      </w:r>
    </w:p>
    <w:p w:rsidR="00DA5A6A" w:rsidRPr="00DA5A6A" w:rsidRDefault="00DA5A6A" w:rsidP="00B45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Рано утром отнесу.</w:t>
      </w:r>
    </w:p>
    <w:p w:rsidR="00DA5A6A" w:rsidRPr="00DA5A6A" w:rsidRDefault="00DA5A6A" w:rsidP="00B45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Он заблудится в саду -</w:t>
      </w:r>
    </w:p>
    <w:p w:rsidR="00DA5A6A" w:rsidRDefault="00DA5A6A" w:rsidP="00B45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Я в траве его найду.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Уронили мишку на пол, 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Оторвали мишке лапу. 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Всё равно его не брошу — </w:t>
      </w:r>
    </w:p>
    <w:p w:rsid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A6A" w:rsidRP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Идёт бычок, качается, </w:t>
      </w:r>
    </w:p>
    <w:p w:rsidR="00DA5A6A" w:rsidRP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DA5A6A" w:rsidRP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— Ох, доска кончается, </w:t>
      </w:r>
    </w:p>
    <w:p w:rsid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Сейчас я упаду!</w:t>
      </w:r>
    </w:p>
    <w:p w:rsid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Я люблю свою лошадку, 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Причешу ей шёрстку гладко, 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Гребешком приглажу хвостик </w:t>
      </w:r>
    </w:p>
    <w:p w:rsid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5A6A" w:rsidRP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Нет, напрасно мы решили </w:t>
      </w:r>
    </w:p>
    <w:p w:rsidR="00DA5A6A" w:rsidRP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Прокатить кота в машине:</w:t>
      </w:r>
    </w:p>
    <w:p w:rsidR="00DA5A6A" w:rsidRP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 xml:space="preserve">Кот кататься не привык </w:t>
      </w:r>
    </w:p>
    <w:p w:rsid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DA5A6A" w:rsidRDefault="00DA5A6A" w:rsidP="00DA5A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Понесёмся над лесами.</w:t>
      </w:r>
    </w:p>
    <w:p w:rsidR="00DA5A6A" w:rsidRP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DA5A6A" w:rsidRDefault="00DA5A6A" w:rsidP="00DA5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A6A">
        <w:rPr>
          <w:rFonts w:ascii="Times New Roman" w:hAnsi="Times New Roman" w:cs="Times New Roman"/>
          <w:sz w:val="28"/>
          <w:szCs w:val="28"/>
        </w:rPr>
        <w:t>А потом вернёмся к маме.</w:t>
      </w:r>
    </w:p>
    <w:p w:rsidR="00EF0F38" w:rsidRDefault="00EF0F38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Схемы рисунков:</w:t>
      </w:r>
    </w:p>
    <w:p w:rsidR="00EF0F38" w:rsidRDefault="00EF0F38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0F38" w:rsidRDefault="00EF0F38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558" w:rsidRDefault="00233AE3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395BCB2" wp14:editId="0274DB0D">
            <wp:extent cx="1832400" cy="2520000"/>
            <wp:effectExtent l="0" t="0" r="0" b="0"/>
            <wp:docPr id="1" name="Рисунок 1" descr="C:\Users\Юля\Desktop\работа\ромашки\Баллы\рис\9a34002a925bcd060af861545422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та\ромашки\Баллы\рис\9a34002a925bcd060af8615454229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B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1B2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45080" cy="1802765"/>
            <wp:effectExtent l="0" t="0" r="7620" b="6985"/>
            <wp:docPr id="2" name="Рисунок 2" descr="C:\Users\Юля\Desktop\работа\ромашки\Баллы\рис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та\ромашки\Баллы\рис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B24" w:rsidRDefault="00FC1B24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1B24" w:rsidRDefault="00FC1B24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45080" cy="1802765"/>
            <wp:effectExtent l="0" t="0" r="7620" b="6985"/>
            <wp:docPr id="3" name="Рисунок 3" descr="C:\Users\Юля\Desktop\работа\ромашки\Баллы\рис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работа\ромашки\Баллы\рис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75485" cy="2320290"/>
            <wp:effectExtent l="0" t="0" r="5715" b="3810"/>
            <wp:docPr id="4" name="Рисунок 4" descr="C:\Users\Юля\Desktop\работа\ромашки\Баллы\рис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работа\ромашки\Баллы\рис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24" w:rsidRDefault="00FC1B24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1B24" w:rsidRDefault="00FC1B24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19467" cy="2376000"/>
            <wp:effectExtent l="0" t="0" r="0" b="5715"/>
            <wp:docPr id="5" name="Рисунок 5" descr="C:\Users\Юля\Desktop\работа\ромашки\Баллы\рис\120184883_SS__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esktop\работа\ромашки\Баллы\рис\120184883_SS__24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67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7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173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2C6B3D" wp14:editId="231AFD12">
            <wp:extent cx="2553335" cy="1794510"/>
            <wp:effectExtent l="0" t="0" r="0" b="0"/>
            <wp:docPr id="6" name="Рисунок 6" descr="C:\Users\Юля\Desktop\работа\ромашки\Баллы\ри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esktop\работа\ромашки\Баллы\рис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30" w:rsidRDefault="001F1730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F38" w:rsidRDefault="00EF0F38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89331" cy="1548000"/>
            <wp:effectExtent l="0" t="0" r="1905" b="0"/>
            <wp:docPr id="7" name="Рисунок 7" descr="C:\Users\Юля\AppData\Local\Microsoft\Windows\Temporary Internet Files\Content.Word\77_ukr_dd3e17bf9e0181948985be3ea1d25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я\AppData\Local\Microsoft\Windows\Temporary Internet Files\Content.Word\77_ukr_dd3e17bf9e0181948985be3ea1d258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31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1055367" cy="1800000"/>
            <wp:effectExtent l="0" t="0" r="0" b="0"/>
            <wp:docPr id="9" name="Рисунок 9" descr="C:\Users\Юля\AppData\Local\Microsoft\Windows\Temporary Internet Files\Content.Word\12012914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Юля\AppData\Local\Microsoft\Windows\Temporary Internet Files\Content.Word\120129145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21140" cy="1800000"/>
            <wp:effectExtent l="0" t="0" r="0" b="0"/>
            <wp:docPr id="10" name="Рисунок 10" descr="C:\Users\Юля\AppData\Local\Microsoft\Windows\Temporary Internet Files\Content.Word\bear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Юля\AppData\Local\Microsoft\Windows\Temporary Internet Files\Content.Word\bear-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38" w:rsidRDefault="00EF0F38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0F38" w:rsidRDefault="00EF0F38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0F38" w:rsidRPr="00EF0F38" w:rsidRDefault="00EF0F38" w:rsidP="003F166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272714" cy="1800000"/>
            <wp:effectExtent l="0" t="0" r="3810" b="0"/>
            <wp:docPr id="11" name="Рисунок 11" descr="C:\Users\Юля\AppData\Local\Microsoft\Windows\Temporary Internet Files\Content.Word\dom-podborka-igr-i-uprajneniy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Юля\AppData\Local\Microsoft\Windows\Temporary Internet Files\Content.Word\dom-podborka-igr-i-uprajneniy-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43064" cy="1800000"/>
            <wp:effectExtent l="0" t="0" r="0" b="0"/>
            <wp:docPr id="12" name="Рисунок 12" descr="C:\Users\Юля\AppData\Local\Microsoft\Windows\Temporary Internet Files\Content.Word\sa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Юля\AppData\Local\Microsoft\Windows\Temporary Internet Files\Content.Word\sar_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6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F38" w:rsidRPr="00EF0F38" w:rsidSect="002E09F4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B8B"/>
    <w:multiLevelType w:val="hybridMultilevel"/>
    <w:tmpl w:val="65528B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1767C6"/>
    <w:multiLevelType w:val="hybridMultilevel"/>
    <w:tmpl w:val="DDBA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5F3E"/>
    <w:multiLevelType w:val="hybridMultilevel"/>
    <w:tmpl w:val="3164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4232"/>
    <w:multiLevelType w:val="hybridMultilevel"/>
    <w:tmpl w:val="63E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2827"/>
    <w:multiLevelType w:val="hybridMultilevel"/>
    <w:tmpl w:val="48987F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AC7791E"/>
    <w:multiLevelType w:val="hybridMultilevel"/>
    <w:tmpl w:val="A814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722CB"/>
    <w:multiLevelType w:val="hybridMultilevel"/>
    <w:tmpl w:val="9542AF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44A25A9"/>
    <w:multiLevelType w:val="hybridMultilevel"/>
    <w:tmpl w:val="FA2E5F82"/>
    <w:lvl w:ilvl="0" w:tplc="9458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F1EF5"/>
    <w:multiLevelType w:val="hybridMultilevel"/>
    <w:tmpl w:val="B95C82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C217FA3"/>
    <w:multiLevelType w:val="hybridMultilevel"/>
    <w:tmpl w:val="EEC6A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DC03EC9"/>
    <w:multiLevelType w:val="hybridMultilevel"/>
    <w:tmpl w:val="7BACF1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F461C3D"/>
    <w:multiLevelType w:val="hybridMultilevel"/>
    <w:tmpl w:val="90DC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E0682"/>
    <w:multiLevelType w:val="hybridMultilevel"/>
    <w:tmpl w:val="49A4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E4D23"/>
    <w:multiLevelType w:val="hybridMultilevel"/>
    <w:tmpl w:val="B75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C65AE"/>
    <w:multiLevelType w:val="hybridMultilevel"/>
    <w:tmpl w:val="0C1A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58"/>
    <w:rsid w:val="000716B2"/>
    <w:rsid w:val="00084992"/>
    <w:rsid w:val="00091996"/>
    <w:rsid w:val="000E4B5E"/>
    <w:rsid w:val="000E5808"/>
    <w:rsid w:val="00100700"/>
    <w:rsid w:val="00156C68"/>
    <w:rsid w:val="00195612"/>
    <w:rsid w:val="00196CFF"/>
    <w:rsid w:val="001F1730"/>
    <w:rsid w:val="001F3ED3"/>
    <w:rsid w:val="00233AE3"/>
    <w:rsid w:val="00256996"/>
    <w:rsid w:val="00265F59"/>
    <w:rsid w:val="002726E2"/>
    <w:rsid w:val="002758D4"/>
    <w:rsid w:val="002A44EE"/>
    <w:rsid w:val="002B11A7"/>
    <w:rsid w:val="002D2676"/>
    <w:rsid w:val="002E09F4"/>
    <w:rsid w:val="00340225"/>
    <w:rsid w:val="00356876"/>
    <w:rsid w:val="00390443"/>
    <w:rsid w:val="003F1667"/>
    <w:rsid w:val="00416087"/>
    <w:rsid w:val="004622A1"/>
    <w:rsid w:val="0048034F"/>
    <w:rsid w:val="004B2B30"/>
    <w:rsid w:val="0052247A"/>
    <w:rsid w:val="00526E37"/>
    <w:rsid w:val="00546558"/>
    <w:rsid w:val="00554899"/>
    <w:rsid w:val="005E7BB8"/>
    <w:rsid w:val="006279BC"/>
    <w:rsid w:val="0063173C"/>
    <w:rsid w:val="006367F7"/>
    <w:rsid w:val="00683B00"/>
    <w:rsid w:val="006965E0"/>
    <w:rsid w:val="006F4BE8"/>
    <w:rsid w:val="00710882"/>
    <w:rsid w:val="00752DDB"/>
    <w:rsid w:val="00765B41"/>
    <w:rsid w:val="00770086"/>
    <w:rsid w:val="00792135"/>
    <w:rsid w:val="007B32BB"/>
    <w:rsid w:val="00800A1F"/>
    <w:rsid w:val="00806D69"/>
    <w:rsid w:val="00836D56"/>
    <w:rsid w:val="00864B58"/>
    <w:rsid w:val="008811BC"/>
    <w:rsid w:val="008A45C9"/>
    <w:rsid w:val="008F6354"/>
    <w:rsid w:val="00941D38"/>
    <w:rsid w:val="0098674A"/>
    <w:rsid w:val="009B3E22"/>
    <w:rsid w:val="009C6BAA"/>
    <w:rsid w:val="009D6B05"/>
    <w:rsid w:val="00A178FC"/>
    <w:rsid w:val="00A21DCE"/>
    <w:rsid w:val="00A3472A"/>
    <w:rsid w:val="00A35AB6"/>
    <w:rsid w:val="00A47133"/>
    <w:rsid w:val="00A80AA1"/>
    <w:rsid w:val="00A84E58"/>
    <w:rsid w:val="00A96462"/>
    <w:rsid w:val="00B00405"/>
    <w:rsid w:val="00B23634"/>
    <w:rsid w:val="00B37FE8"/>
    <w:rsid w:val="00B450A9"/>
    <w:rsid w:val="00BE1A69"/>
    <w:rsid w:val="00BE7B02"/>
    <w:rsid w:val="00C028B1"/>
    <w:rsid w:val="00C078F3"/>
    <w:rsid w:val="00C87BB1"/>
    <w:rsid w:val="00CA374D"/>
    <w:rsid w:val="00CE067E"/>
    <w:rsid w:val="00CE5464"/>
    <w:rsid w:val="00D111A8"/>
    <w:rsid w:val="00D220D7"/>
    <w:rsid w:val="00D31610"/>
    <w:rsid w:val="00DA2774"/>
    <w:rsid w:val="00DA5A6A"/>
    <w:rsid w:val="00DD0327"/>
    <w:rsid w:val="00DD6D45"/>
    <w:rsid w:val="00E02354"/>
    <w:rsid w:val="00E565BF"/>
    <w:rsid w:val="00E60631"/>
    <w:rsid w:val="00EB0D28"/>
    <w:rsid w:val="00ED0EA7"/>
    <w:rsid w:val="00ED25C9"/>
    <w:rsid w:val="00EF0F38"/>
    <w:rsid w:val="00F55570"/>
    <w:rsid w:val="00F61B9A"/>
    <w:rsid w:val="00F96529"/>
    <w:rsid w:val="00FA2E79"/>
    <w:rsid w:val="00FB1579"/>
    <w:rsid w:val="00FB1CB5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0B64-4BB9-4208-9AD6-F300A382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Михаил Фурманов</cp:lastModifiedBy>
  <cp:revision>36</cp:revision>
  <cp:lastPrinted>2017-02-23T16:12:00Z</cp:lastPrinted>
  <dcterms:created xsi:type="dcterms:W3CDTF">2017-02-08T21:46:00Z</dcterms:created>
  <dcterms:modified xsi:type="dcterms:W3CDTF">2018-06-14T17:01:00Z</dcterms:modified>
</cp:coreProperties>
</file>