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D0" w:rsidRPr="00105739" w:rsidRDefault="00DD4FD0" w:rsidP="00DD4FD0">
      <w:pPr>
        <w:spacing w:after="0" w:line="360" w:lineRule="auto"/>
        <w:contextualSpacing/>
        <w:jc w:val="center"/>
        <w:rPr>
          <w:b/>
          <w:sz w:val="28"/>
          <w:szCs w:val="28"/>
        </w:rPr>
      </w:pPr>
      <w:r>
        <w:rPr>
          <w:b/>
          <w:sz w:val="28"/>
          <w:szCs w:val="28"/>
        </w:rPr>
        <w:t>«Повышение уровня мотивации учащихся на уроках математики через различные способы деятельности»</w:t>
      </w:r>
    </w:p>
    <w:p w:rsidR="00DD4FD0" w:rsidRPr="00E436A2" w:rsidRDefault="00DD4FD0" w:rsidP="00DD4FD0">
      <w:pPr>
        <w:spacing w:after="0" w:line="360" w:lineRule="auto"/>
        <w:contextualSpacing/>
        <w:jc w:val="right"/>
        <w:rPr>
          <w:sz w:val="28"/>
          <w:szCs w:val="28"/>
        </w:rPr>
      </w:pPr>
      <w:r w:rsidRPr="00E436A2">
        <w:rPr>
          <w:sz w:val="28"/>
          <w:szCs w:val="28"/>
        </w:rPr>
        <w:t>Личность-звено между мотивацией и её реализацией.</w:t>
      </w:r>
    </w:p>
    <w:p w:rsidR="00DD4FD0" w:rsidRDefault="00DD4FD0" w:rsidP="00DD4FD0">
      <w:pPr>
        <w:spacing w:after="0" w:line="360" w:lineRule="auto"/>
        <w:contextualSpacing/>
        <w:jc w:val="right"/>
        <w:rPr>
          <w:sz w:val="28"/>
          <w:szCs w:val="28"/>
        </w:rPr>
      </w:pPr>
      <w:r w:rsidRPr="00E436A2">
        <w:rPr>
          <w:sz w:val="28"/>
          <w:szCs w:val="28"/>
        </w:rPr>
        <w:t xml:space="preserve">                                                                                                               З. Фрейд</w:t>
      </w:r>
    </w:p>
    <w:p w:rsidR="00DD4FD0" w:rsidRDefault="00DD4FD0" w:rsidP="00DD4FD0">
      <w:pPr>
        <w:spacing w:after="0" w:line="360" w:lineRule="auto"/>
        <w:contextualSpacing/>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044F9">
        <w:rPr>
          <w:rFonts w:ascii="Times New Roman" w:eastAsia="Times New Roman" w:hAnsi="Times New Roman" w:cs="Times New Roman"/>
          <w:color w:val="000000"/>
          <w:sz w:val="28"/>
          <w:szCs w:val="28"/>
        </w:rPr>
        <w:t>Проблема качества математического образования была и остаётся приоритетной  в силу высокого научного уровня подготовки по естественно-математическим дисциплинам в большинстве профессий. Каждый учитель хочет, что</w:t>
      </w:r>
      <w:r>
        <w:rPr>
          <w:rFonts w:ascii="Times New Roman" w:eastAsia="Times New Roman" w:hAnsi="Times New Roman" w:cs="Times New Roman"/>
          <w:color w:val="000000"/>
          <w:sz w:val="28"/>
          <w:szCs w:val="28"/>
        </w:rPr>
        <w:t>бы его ученики хорошо учились, с</w:t>
      </w:r>
      <w:r w:rsidRPr="003044F9">
        <w:rPr>
          <w:rFonts w:ascii="Times New Roman" w:eastAsia="Times New Roman" w:hAnsi="Times New Roman" w:cs="Times New Roman"/>
          <w:color w:val="000000"/>
          <w:sz w:val="28"/>
          <w:szCs w:val="28"/>
        </w:rPr>
        <w:t xml:space="preserve">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Отношение школьников к учебе, результат их учебной деятельности во многом зависит от того, что побуждает эту деятельность, то есть от мотивации.</w:t>
      </w:r>
      <w:r>
        <w:rPr>
          <w:rFonts w:ascii="Times New Roman" w:eastAsia="Times New Roman" w:hAnsi="Times New Roman" w:cs="Times New Roman"/>
          <w:color w:val="000000"/>
          <w:sz w:val="28"/>
          <w:szCs w:val="28"/>
        </w:rPr>
        <w:t xml:space="preserve"> </w:t>
      </w:r>
      <w:r w:rsidRPr="00E436A2">
        <w:rPr>
          <w:rFonts w:ascii="Times New Roman" w:hAnsi="Times New Roman" w:cs="Times New Roman"/>
          <w:color w:val="000000"/>
          <w:sz w:val="28"/>
          <w:szCs w:val="28"/>
        </w:rPr>
        <w:t>Мотивация – важнейший компоне</w:t>
      </w:r>
      <w:r w:rsidR="00F01682">
        <w:rPr>
          <w:rFonts w:ascii="Times New Roman" w:hAnsi="Times New Roman" w:cs="Times New Roman"/>
          <w:color w:val="000000"/>
          <w:sz w:val="28"/>
          <w:szCs w:val="28"/>
        </w:rPr>
        <w:t xml:space="preserve">нт </w:t>
      </w:r>
      <w:r w:rsidRPr="00E436A2">
        <w:rPr>
          <w:rFonts w:ascii="Times New Roman" w:hAnsi="Times New Roman" w:cs="Times New Roman"/>
          <w:color w:val="000000"/>
          <w:sz w:val="28"/>
          <w:szCs w:val="28"/>
        </w:rPr>
        <w:t xml:space="preserve">учебной деятельности, а для личности выработанная внутренняя мотивация есть основной критерий ее </w:t>
      </w:r>
      <w:proofErr w:type="spellStart"/>
      <w:r w:rsidRPr="00E436A2">
        <w:rPr>
          <w:rFonts w:ascii="Times New Roman" w:hAnsi="Times New Roman" w:cs="Times New Roman"/>
          <w:color w:val="000000"/>
          <w:sz w:val="28"/>
          <w:szCs w:val="28"/>
        </w:rPr>
        <w:t>сформированности</w:t>
      </w:r>
      <w:proofErr w:type="spellEnd"/>
      <w:r w:rsidRPr="00E436A2">
        <w:rPr>
          <w:rFonts w:ascii="Times New Roman" w:hAnsi="Times New Roman" w:cs="Times New Roman"/>
          <w:color w:val="000000"/>
          <w:sz w:val="28"/>
          <w:szCs w:val="28"/>
        </w:rPr>
        <w:t xml:space="preserve">.  </w:t>
      </w:r>
    </w:p>
    <w:p w:rsidR="00DD4FD0" w:rsidRDefault="00DD4FD0" w:rsidP="00DD4FD0">
      <w:pPr>
        <w:spacing w:after="0" w:line="360" w:lineRule="auto"/>
        <w:contextualSpacing/>
        <w:jc w:val="both"/>
        <w:rPr>
          <w:rStyle w:val="c1"/>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05739">
        <w:rPr>
          <w:rStyle w:val="c1c19"/>
          <w:rFonts w:ascii="Times New Roman" w:hAnsi="Times New Roman" w:cs="Times New Roman"/>
          <w:b/>
          <w:bCs/>
          <w:color w:val="000000"/>
          <w:sz w:val="28"/>
          <w:szCs w:val="28"/>
        </w:rPr>
        <w:t>Выделяют пять уровней учебной мотивации:</w:t>
      </w:r>
      <w:r>
        <w:rPr>
          <w:rStyle w:val="c1c19"/>
          <w:rFonts w:ascii="Times New Roman" w:hAnsi="Times New Roman" w:cs="Times New Roman"/>
          <w:b/>
          <w:bCs/>
          <w:color w:val="000000"/>
          <w:sz w:val="28"/>
          <w:szCs w:val="28"/>
        </w:rPr>
        <w:t xml:space="preserve"> </w:t>
      </w:r>
      <w:r w:rsidRPr="00105739">
        <w:rPr>
          <w:rStyle w:val="c1c19"/>
          <w:rFonts w:ascii="Times New Roman" w:hAnsi="Times New Roman" w:cs="Times New Roman"/>
          <w:b/>
          <w:bCs/>
          <w:color w:val="000000"/>
          <w:sz w:val="28"/>
          <w:szCs w:val="28"/>
        </w:rPr>
        <w:t>первый уровень</w:t>
      </w:r>
      <w:r w:rsidRPr="00105739">
        <w:rPr>
          <w:rStyle w:val="apple-converted-space"/>
          <w:rFonts w:ascii="Times New Roman" w:hAnsi="Times New Roman" w:cs="Times New Roman"/>
          <w:b/>
          <w:bCs/>
          <w:color w:val="000000"/>
          <w:sz w:val="28"/>
          <w:szCs w:val="28"/>
        </w:rPr>
        <w:t> </w:t>
      </w:r>
      <w:r w:rsidRPr="00105739">
        <w:rPr>
          <w:rStyle w:val="c1"/>
          <w:rFonts w:ascii="Times New Roman" w:hAnsi="Times New Roman" w:cs="Times New Roman"/>
          <w:color w:val="000000"/>
          <w:sz w:val="28"/>
          <w:szCs w:val="28"/>
        </w:rPr>
        <w:t>– высокий уровень школьной мотивации, учебной активности</w:t>
      </w:r>
      <w:r>
        <w:rPr>
          <w:rStyle w:val="c1"/>
          <w:rFonts w:ascii="Times New Roman" w:hAnsi="Times New Roman" w:cs="Times New Roman"/>
          <w:color w:val="000000"/>
          <w:sz w:val="28"/>
          <w:szCs w:val="28"/>
        </w:rPr>
        <w:t xml:space="preserve">, </w:t>
      </w:r>
      <w:r w:rsidRPr="00105739">
        <w:rPr>
          <w:rStyle w:val="c1"/>
          <w:rFonts w:ascii="Times New Roman" w:hAnsi="Times New Roman" w:cs="Times New Roman"/>
          <w:b/>
          <w:color w:val="000000"/>
          <w:sz w:val="28"/>
          <w:szCs w:val="28"/>
        </w:rPr>
        <w:t>в</w:t>
      </w:r>
      <w:r w:rsidRPr="00E436A2">
        <w:rPr>
          <w:rStyle w:val="c1c19"/>
          <w:rFonts w:ascii="Times New Roman" w:hAnsi="Times New Roman" w:cs="Times New Roman"/>
          <w:b/>
          <w:bCs/>
          <w:color w:val="000000"/>
          <w:sz w:val="28"/>
          <w:szCs w:val="28"/>
        </w:rPr>
        <w:t>торой уровень</w:t>
      </w:r>
      <w:r w:rsidRPr="00E436A2">
        <w:rPr>
          <w:rStyle w:val="c1"/>
          <w:rFonts w:ascii="Times New Roman" w:hAnsi="Times New Roman" w:cs="Times New Roman"/>
          <w:color w:val="000000"/>
          <w:sz w:val="28"/>
          <w:szCs w:val="28"/>
        </w:rPr>
        <w:t> –</w:t>
      </w:r>
      <w:r w:rsidRPr="00E436A2">
        <w:rPr>
          <w:rStyle w:val="c1c19"/>
          <w:rFonts w:ascii="Times New Roman" w:hAnsi="Times New Roman" w:cs="Times New Roman"/>
          <w:b/>
          <w:bCs/>
          <w:color w:val="000000"/>
          <w:sz w:val="28"/>
          <w:szCs w:val="28"/>
        </w:rPr>
        <w:t> </w:t>
      </w:r>
      <w:r>
        <w:rPr>
          <w:rStyle w:val="c1"/>
          <w:rFonts w:ascii="Times New Roman" w:hAnsi="Times New Roman" w:cs="Times New Roman"/>
          <w:color w:val="000000"/>
          <w:sz w:val="28"/>
          <w:szCs w:val="28"/>
        </w:rPr>
        <w:t>хорошая школьная мотивация, п</w:t>
      </w:r>
      <w:r w:rsidRPr="00E436A2">
        <w:rPr>
          <w:rStyle w:val="c1"/>
          <w:rFonts w:ascii="Times New Roman" w:hAnsi="Times New Roman" w:cs="Times New Roman"/>
          <w:color w:val="000000"/>
          <w:sz w:val="28"/>
          <w:szCs w:val="28"/>
        </w:rPr>
        <w:t>одобный уровень мотивации является средней нормой</w:t>
      </w:r>
      <w:r>
        <w:rPr>
          <w:rStyle w:val="c1"/>
          <w:rFonts w:ascii="Times New Roman" w:hAnsi="Times New Roman" w:cs="Times New Roman"/>
          <w:color w:val="000000"/>
          <w:sz w:val="28"/>
          <w:szCs w:val="28"/>
        </w:rPr>
        <w:t xml:space="preserve">, </w:t>
      </w:r>
      <w:r w:rsidRPr="00105739">
        <w:rPr>
          <w:rStyle w:val="c1"/>
          <w:rFonts w:ascii="Times New Roman" w:hAnsi="Times New Roman" w:cs="Times New Roman"/>
          <w:b/>
          <w:color w:val="000000"/>
          <w:sz w:val="28"/>
          <w:szCs w:val="28"/>
        </w:rPr>
        <w:t>т</w:t>
      </w:r>
      <w:r w:rsidRPr="00105739">
        <w:rPr>
          <w:rStyle w:val="c1c19"/>
          <w:rFonts w:ascii="Times New Roman" w:hAnsi="Times New Roman" w:cs="Times New Roman"/>
          <w:b/>
          <w:bCs/>
          <w:color w:val="000000"/>
          <w:sz w:val="28"/>
          <w:szCs w:val="28"/>
        </w:rPr>
        <w:t>р</w:t>
      </w:r>
      <w:r w:rsidRPr="00E436A2">
        <w:rPr>
          <w:rStyle w:val="c1c19"/>
          <w:rFonts w:ascii="Times New Roman" w:hAnsi="Times New Roman" w:cs="Times New Roman"/>
          <w:b/>
          <w:bCs/>
          <w:color w:val="000000"/>
          <w:sz w:val="28"/>
          <w:szCs w:val="28"/>
        </w:rPr>
        <w:t>етий уровень</w:t>
      </w:r>
      <w:r w:rsidRPr="00E436A2">
        <w:rPr>
          <w:rStyle w:val="c1"/>
          <w:rFonts w:ascii="Times New Roman" w:hAnsi="Times New Roman" w:cs="Times New Roman"/>
          <w:color w:val="000000"/>
          <w:sz w:val="28"/>
          <w:szCs w:val="28"/>
        </w:rPr>
        <w:t xml:space="preserve"> – положительное отношение к школе, но школа привлекает таких </w:t>
      </w:r>
      <w:r>
        <w:rPr>
          <w:rStyle w:val="c1"/>
          <w:rFonts w:ascii="Times New Roman" w:hAnsi="Times New Roman" w:cs="Times New Roman"/>
          <w:color w:val="000000"/>
          <w:sz w:val="28"/>
          <w:szCs w:val="28"/>
        </w:rPr>
        <w:t xml:space="preserve">детей </w:t>
      </w:r>
      <w:proofErr w:type="spellStart"/>
      <w:r>
        <w:rPr>
          <w:rStyle w:val="c1"/>
          <w:rFonts w:ascii="Times New Roman" w:hAnsi="Times New Roman" w:cs="Times New Roman"/>
          <w:color w:val="000000"/>
          <w:sz w:val="28"/>
          <w:szCs w:val="28"/>
        </w:rPr>
        <w:t>внеучебной</w:t>
      </w:r>
      <w:proofErr w:type="spellEnd"/>
      <w:r>
        <w:rPr>
          <w:rStyle w:val="c1"/>
          <w:rFonts w:ascii="Times New Roman" w:hAnsi="Times New Roman" w:cs="Times New Roman"/>
          <w:color w:val="000000"/>
          <w:sz w:val="28"/>
          <w:szCs w:val="28"/>
        </w:rPr>
        <w:t xml:space="preserve"> деятельностью, </w:t>
      </w:r>
      <w:r w:rsidRPr="00105739">
        <w:rPr>
          <w:rStyle w:val="c1"/>
          <w:rFonts w:ascii="Times New Roman" w:hAnsi="Times New Roman" w:cs="Times New Roman"/>
          <w:b/>
          <w:color w:val="000000"/>
          <w:sz w:val="28"/>
          <w:szCs w:val="28"/>
        </w:rPr>
        <w:t>ч</w:t>
      </w:r>
      <w:r w:rsidRPr="00105739">
        <w:rPr>
          <w:rStyle w:val="c1c19"/>
          <w:rFonts w:ascii="Times New Roman" w:hAnsi="Times New Roman" w:cs="Times New Roman"/>
          <w:b/>
          <w:bCs/>
          <w:color w:val="000000"/>
          <w:sz w:val="28"/>
          <w:szCs w:val="28"/>
        </w:rPr>
        <w:t>е</w:t>
      </w:r>
      <w:r w:rsidRPr="003044F9">
        <w:rPr>
          <w:rStyle w:val="c1c19"/>
          <w:rFonts w:ascii="Times New Roman" w:hAnsi="Times New Roman" w:cs="Times New Roman"/>
          <w:b/>
          <w:bCs/>
          <w:color w:val="000000"/>
          <w:sz w:val="28"/>
          <w:szCs w:val="28"/>
        </w:rPr>
        <w:t>твертый уровень</w:t>
      </w:r>
      <w:r w:rsidRPr="003044F9">
        <w:rPr>
          <w:rStyle w:val="apple-converted-space"/>
          <w:rFonts w:ascii="Times New Roman" w:hAnsi="Times New Roman" w:cs="Times New Roman"/>
          <w:b/>
          <w:bCs/>
          <w:color w:val="000000"/>
          <w:sz w:val="28"/>
          <w:szCs w:val="28"/>
        </w:rPr>
        <w:t> </w:t>
      </w:r>
      <w:r>
        <w:rPr>
          <w:rStyle w:val="c1"/>
          <w:rFonts w:ascii="Times New Roman" w:hAnsi="Times New Roman" w:cs="Times New Roman"/>
          <w:color w:val="000000"/>
          <w:sz w:val="28"/>
          <w:szCs w:val="28"/>
        </w:rPr>
        <w:t>– низкая школьная мотивация, п</w:t>
      </w:r>
      <w:r w:rsidRPr="003044F9">
        <w:rPr>
          <w:rStyle w:val="c1c19"/>
          <w:rFonts w:ascii="Times New Roman" w:hAnsi="Times New Roman" w:cs="Times New Roman"/>
          <w:b/>
          <w:bCs/>
          <w:color w:val="000000"/>
          <w:sz w:val="28"/>
          <w:szCs w:val="28"/>
        </w:rPr>
        <w:t>ятый уровень</w:t>
      </w:r>
      <w:r w:rsidRPr="003044F9">
        <w:rPr>
          <w:rStyle w:val="apple-converted-space"/>
          <w:rFonts w:ascii="Times New Roman" w:hAnsi="Times New Roman" w:cs="Times New Roman"/>
          <w:b/>
          <w:bCs/>
          <w:color w:val="000000"/>
          <w:sz w:val="28"/>
          <w:szCs w:val="28"/>
        </w:rPr>
        <w:t> </w:t>
      </w:r>
      <w:r w:rsidRPr="003044F9">
        <w:rPr>
          <w:rStyle w:val="c1"/>
          <w:rFonts w:ascii="Times New Roman" w:hAnsi="Times New Roman" w:cs="Times New Roman"/>
          <w:color w:val="000000"/>
          <w:sz w:val="28"/>
          <w:szCs w:val="28"/>
        </w:rPr>
        <w:t xml:space="preserve">– негативное отношение к школе, школьная </w:t>
      </w:r>
      <w:proofErr w:type="spellStart"/>
      <w:r w:rsidRPr="003044F9">
        <w:rPr>
          <w:rStyle w:val="c1"/>
          <w:rFonts w:ascii="Times New Roman" w:hAnsi="Times New Roman" w:cs="Times New Roman"/>
          <w:color w:val="000000"/>
          <w:sz w:val="28"/>
          <w:szCs w:val="28"/>
        </w:rPr>
        <w:t>дезадаптация</w:t>
      </w:r>
      <w:proofErr w:type="spellEnd"/>
      <w:r w:rsidRPr="003044F9">
        <w:rPr>
          <w:rStyle w:val="c1"/>
          <w:rFonts w:ascii="Times New Roman" w:hAnsi="Times New Roman" w:cs="Times New Roman"/>
          <w:color w:val="000000"/>
          <w:sz w:val="28"/>
          <w:szCs w:val="28"/>
        </w:rPr>
        <w:t xml:space="preserve">. </w:t>
      </w:r>
    </w:p>
    <w:p w:rsidR="00DD4FD0" w:rsidRDefault="00DD4FD0" w:rsidP="00DD4FD0">
      <w:pPr>
        <w:spacing w:after="0" w:line="360" w:lineRule="auto"/>
        <w:contextualSpacing/>
        <w:jc w:val="both"/>
        <w:rPr>
          <w:rStyle w:val="c1"/>
          <w:rFonts w:ascii="Times New Roman" w:hAnsi="Times New Roman" w:cs="Times New Roman"/>
          <w:color w:val="000000"/>
          <w:sz w:val="28"/>
          <w:szCs w:val="28"/>
        </w:rPr>
      </w:pPr>
      <w:r w:rsidRPr="00105739">
        <w:rPr>
          <w:rStyle w:val="c1c19"/>
          <w:rFonts w:ascii="Times New Roman" w:hAnsi="Times New Roman" w:cs="Times New Roman"/>
          <w:b/>
          <w:bCs/>
          <w:color w:val="000000"/>
          <w:sz w:val="28"/>
          <w:szCs w:val="28"/>
        </w:rPr>
        <w:t>Снижение положительной мотивации школьников</w:t>
      </w:r>
      <w:r w:rsidRPr="00105739">
        <w:rPr>
          <w:rStyle w:val="c1"/>
          <w:rFonts w:ascii="Times New Roman" w:hAnsi="Times New Roman" w:cs="Times New Roman"/>
          <w:color w:val="000000"/>
          <w:sz w:val="28"/>
          <w:szCs w:val="28"/>
        </w:rPr>
        <w:t> - проблема, которая остается актуальной до сих пор. Снижение мотивации чаще всего наблюдается у детей подросткового возраста.</w:t>
      </w:r>
      <w:r w:rsidRPr="00105739">
        <w:rPr>
          <w:rFonts w:ascii="Times New Roman" w:hAnsi="Times New Roman" w:cs="Times New Roman"/>
          <w:color w:val="000000"/>
          <w:sz w:val="28"/>
          <w:szCs w:val="28"/>
        </w:rPr>
        <w:t xml:space="preserve"> </w:t>
      </w:r>
      <w:r w:rsidRPr="00105739">
        <w:rPr>
          <w:rStyle w:val="c1"/>
          <w:rFonts w:ascii="Times New Roman" w:hAnsi="Times New Roman" w:cs="Times New Roman"/>
          <w:color w:val="000000"/>
          <w:sz w:val="28"/>
          <w:szCs w:val="28"/>
        </w:rPr>
        <w:t>Почему снижается учебная мотивация школьников по мере пребывания их в школе? Все дети, когда идут учиться в школу, хотят учиться, что происходит потом, кто в этом виноват? И главное, что делать?</w:t>
      </w:r>
    </w:p>
    <w:p w:rsidR="00DD4FD0" w:rsidRPr="00105739" w:rsidRDefault="00DD4FD0" w:rsidP="00DD4FD0">
      <w:pPr>
        <w:spacing w:after="0" w:line="360" w:lineRule="auto"/>
        <w:contextualSpacing/>
        <w:jc w:val="both"/>
        <w:rPr>
          <w:rStyle w:val="c1"/>
          <w:rFonts w:ascii="Times New Roman" w:hAnsi="Times New Roman" w:cs="Times New Roman"/>
          <w:color w:val="000000"/>
          <w:sz w:val="28"/>
          <w:szCs w:val="28"/>
        </w:rPr>
      </w:pPr>
      <w:r w:rsidRPr="00105739">
        <w:rPr>
          <w:rStyle w:val="c1c19"/>
          <w:rFonts w:ascii="Times New Roman" w:hAnsi="Times New Roman" w:cs="Times New Roman"/>
          <w:b/>
          <w:bCs/>
          <w:color w:val="000000"/>
          <w:sz w:val="28"/>
          <w:szCs w:val="28"/>
        </w:rPr>
        <w:t xml:space="preserve"> Причина спада школьной мотивации:</w:t>
      </w:r>
      <w:r>
        <w:rPr>
          <w:rFonts w:ascii="Times New Roman" w:hAnsi="Times New Roman" w:cs="Times New Roman"/>
          <w:color w:val="000000"/>
          <w:sz w:val="28"/>
          <w:szCs w:val="28"/>
        </w:rPr>
        <w:t xml:space="preserve"> у</w:t>
      </w:r>
      <w:r w:rsidRPr="00105739">
        <w:rPr>
          <w:rStyle w:val="c1"/>
          <w:rFonts w:ascii="Times New Roman" w:hAnsi="Times New Roman" w:cs="Times New Roman"/>
          <w:color w:val="000000"/>
          <w:sz w:val="28"/>
          <w:szCs w:val="28"/>
        </w:rPr>
        <w:t xml:space="preserve"> подростков наблюдается «гормональный взрыв» и нечетко сформировано чувство будущего</w:t>
      </w:r>
      <w:r>
        <w:rPr>
          <w:rStyle w:val="c1"/>
          <w:rFonts w:ascii="Times New Roman" w:hAnsi="Times New Roman" w:cs="Times New Roman"/>
          <w:color w:val="000000"/>
          <w:sz w:val="28"/>
          <w:szCs w:val="28"/>
        </w:rPr>
        <w:t>;</w:t>
      </w:r>
      <w:r>
        <w:rPr>
          <w:rFonts w:ascii="Times New Roman" w:hAnsi="Times New Roman" w:cs="Times New Roman"/>
          <w:color w:val="000000"/>
          <w:sz w:val="28"/>
          <w:szCs w:val="28"/>
        </w:rPr>
        <w:t xml:space="preserve"> о</w:t>
      </w:r>
      <w:r w:rsidRPr="00105739">
        <w:rPr>
          <w:rStyle w:val="c1"/>
          <w:rFonts w:ascii="Times New Roman" w:hAnsi="Times New Roman" w:cs="Times New Roman"/>
          <w:color w:val="000000"/>
          <w:sz w:val="28"/>
          <w:szCs w:val="28"/>
        </w:rPr>
        <w:t>тношение ученика к учителю</w:t>
      </w:r>
      <w:r>
        <w:rPr>
          <w:rStyle w:val="c1"/>
          <w:rFonts w:ascii="Times New Roman" w:hAnsi="Times New Roman" w:cs="Times New Roman"/>
          <w:color w:val="000000"/>
          <w:sz w:val="28"/>
          <w:szCs w:val="28"/>
        </w:rPr>
        <w:t>; о</w:t>
      </w:r>
      <w:r w:rsidRPr="00105739">
        <w:rPr>
          <w:rStyle w:val="c1"/>
          <w:rFonts w:ascii="Times New Roman" w:hAnsi="Times New Roman" w:cs="Times New Roman"/>
          <w:color w:val="000000"/>
          <w:sz w:val="28"/>
          <w:szCs w:val="28"/>
        </w:rPr>
        <w:t>тношение учителя к ученику</w:t>
      </w:r>
      <w:r>
        <w:rPr>
          <w:rStyle w:val="c1"/>
          <w:rFonts w:ascii="Times New Roman" w:hAnsi="Times New Roman" w:cs="Times New Roman"/>
          <w:color w:val="000000"/>
          <w:sz w:val="28"/>
          <w:szCs w:val="28"/>
        </w:rPr>
        <w:t>, л</w:t>
      </w:r>
      <w:r w:rsidRPr="00105739">
        <w:rPr>
          <w:rStyle w:val="c1"/>
          <w:rFonts w:ascii="Times New Roman" w:hAnsi="Times New Roman" w:cs="Times New Roman"/>
          <w:color w:val="000000"/>
          <w:sz w:val="28"/>
          <w:szCs w:val="28"/>
        </w:rPr>
        <w:t>ичная значимость предмета</w:t>
      </w:r>
      <w:r>
        <w:rPr>
          <w:rStyle w:val="c1"/>
          <w:rFonts w:ascii="Times New Roman" w:hAnsi="Times New Roman" w:cs="Times New Roman"/>
          <w:color w:val="000000"/>
          <w:sz w:val="28"/>
          <w:szCs w:val="28"/>
        </w:rPr>
        <w:t>, у</w:t>
      </w:r>
      <w:r w:rsidRPr="00105739">
        <w:rPr>
          <w:rStyle w:val="c1"/>
          <w:rFonts w:ascii="Times New Roman" w:hAnsi="Times New Roman" w:cs="Times New Roman"/>
          <w:color w:val="000000"/>
          <w:sz w:val="28"/>
          <w:szCs w:val="28"/>
        </w:rPr>
        <w:t xml:space="preserve">мственное развитие </w:t>
      </w:r>
      <w:r w:rsidRPr="00105739">
        <w:rPr>
          <w:rStyle w:val="c1"/>
          <w:rFonts w:ascii="Times New Roman" w:hAnsi="Times New Roman" w:cs="Times New Roman"/>
          <w:color w:val="000000"/>
          <w:sz w:val="28"/>
          <w:szCs w:val="28"/>
        </w:rPr>
        <w:lastRenderedPageBreak/>
        <w:t>ученика</w:t>
      </w:r>
      <w:r>
        <w:rPr>
          <w:rStyle w:val="c1"/>
          <w:rFonts w:ascii="Times New Roman" w:hAnsi="Times New Roman" w:cs="Times New Roman"/>
          <w:color w:val="000000"/>
          <w:sz w:val="28"/>
          <w:szCs w:val="28"/>
        </w:rPr>
        <w:t>, п</w:t>
      </w:r>
      <w:r w:rsidRPr="00E436A2">
        <w:rPr>
          <w:rStyle w:val="c1"/>
          <w:rFonts w:ascii="Times New Roman" w:hAnsi="Times New Roman" w:cs="Times New Roman"/>
          <w:color w:val="000000"/>
          <w:sz w:val="28"/>
          <w:szCs w:val="28"/>
        </w:rPr>
        <w:t>родуктивность учебной деятельности</w:t>
      </w:r>
      <w:r>
        <w:rPr>
          <w:rStyle w:val="c1"/>
          <w:rFonts w:ascii="Times New Roman" w:hAnsi="Times New Roman" w:cs="Times New Roman"/>
          <w:color w:val="000000"/>
          <w:sz w:val="28"/>
          <w:szCs w:val="28"/>
        </w:rPr>
        <w:t>, н</w:t>
      </w:r>
      <w:r w:rsidRPr="00E436A2">
        <w:rPr>
          <w:rStyle w:val="c1"/>
          <w:rFonts w:ascii="Times New Roman" w:hAnsi="Times New Roman" w:cs="Times New Roman"/>
          <w:color w:val="000000"/>
          <w:sz w:val="28"/>
          <w:szCs w:val="28"/>
        </w:rPr>
        <w:t>епонимание цели учения</w:t>
      </w:r>
      <w:r>
        <w:rPr>
          <w:rStyle w:val="c1"/>
          <w:rFonts w:ascii="Times New Roman" w:hAnsi="Times New Roman" w:cs="Times New Roman"/>
          <w:color w:val="000000"/>
          <w:sz w:val="28"/>
          <w:szCs w:val="28"/>
        </w:rPr>
        <w:t>, с</w:t>
      </w:r>
      <w:r w:rsidRPr="00E436A2">
        <w:rPr>
          <w:rStyle w:val="c1"/>
          <w:rFonts w:ascii="Times New Roman" w:hAnsi="Times New Roman" w:cs="Times New Roman"/>
          <w:color w:val="000000"/>
          <w:sz w:val="28"/>
          <w:szCs w:val="28"/>
        </w:rPr>
        <w:t>трах перед школой.</w:t>
      </w:r>
      <w:r w:rsidRPr="00FC1983">
        <w:rPr>
          <w:rStyle w:val="c1"/>
          <w:color w:val="000000"/>
          <w:sz w:val="28"/>
          <w:szCs w:val="28"/>
        </w:rPr>
        <w:t xml:space="preserve">  </w:t>
      </w:r>
    </w:p>
    <w:p w:rsidR="00DD4FD0" w:rsidRPr="00105739" w:rsidRDefault="00DD4FD0" w:rsidP="00DD4FD0">
      <w:pPr>
        <w:pStyle w:val="c9c15"/>
        <w:spacing w:before="0" w:beforeAutospacing="0" w:after="0" w:afterAutospacing="0" w:line="360" w:lineRule="auto"/>
        <w:contextualSpacing/>
        <w:jc w:val="both"/>
        <w:rPr>
          <w:rStyle w:val="c1"/>
          <w:b/>
          <w:color w:val="000000"/>
          <w:sz w:val="28"/>
          <w:szCs w:val="28"/>
        </w:rPr>
      </w:pPr>
      <w:r w:rsidRPr="00FB6C48">
        <w:rPr>
          <w:rStyle w:val="c1"/>
          <w:b/>
          <w:color w:val="000000"/>
          <w:sz w:val="28"/>
          <w:szCs w:val="28"/>
        </w:rPr>
        <w:t xml:space="preserve">Учебная мотивация определяется целым </w:t>
      </w:r>
      <w:r>
        <w:rPr>
          <w:rStyle w:val="c1"/>
          <w:b/>
          <w:color w:val="000000"/>
          <w:sz w:val="28"/>
          <w:szCs w:val="28"/>
        </w:rPr>
        <w:t xml:space="preserve">рядом факторов: </w:t>
      </w:r>
      <w:r>
        <w:rPr>
          <w:rStyle w:val="c1c3"/>
          <w:color w:val="000000"/>
          <w:sz w:val="28"/>
          <w:szCs w:val="28"/>
          <w:u w:val="single"/>
        </w:rPr>
        <w:t>в</w:t>
      </w:r>
      <w:r w:rsidRPr="00FC1983">
        <w:rPr>
          <w:rStyle w:val="c1c3"/>
          <w:color w:val="000000"/>
          <w:sz w:val="28"/>
          <w:szCs w:val="28"/>
          <w:u w:val="single"/>
        </w:rPr>
        <w:t>о-первых,</w:t>
      </w:r>
      <w:r w:rsidRPr="00FC1983">
        <w:rPr>
          <w:rStyle w:val="c1"/>
          <w:color w:val="000000"/>
          <w:sz w:val="28"/>
          <w:szCs w:val="28"/>
        </w:rPr>
        <w:t> она определяется образовательным учреждением;</w:t>
      </w:r>
      <w:r w:rsidR="00F01682">
        <w:rPr>
          <w:rStyle w:val="apple-converted-space"/>
          <w:color w:val="000000"/>
          <w:sz w:val="28"/>
          <w:szCs w:val="28"/>
        </w:rPr>
        <w:t xml:space="preserve"> </w:t>
      </w:r>
      <w:proofErr w:type="gramStart"/>
      <w:r w:rsidRPr="00FC1983">
        <w:rPr>
          <w:rStyle w:val="c1c3"/>
          <w:color w:val="000000"/>
          <w:sz w:val="28"/>
          <w:szCs w:val="28"/>
          <w:u w:val="single"/>
        </w:rPr>
        <w:t>-в</w:t>
      </w:r>
      <w:proofErr w:type="gramEnd"/>
      <w:r w:rsidRPr="00FC1983">
        <w:rPr>
          <w:rStyle w:val="c1c3"/>
          <w:color w:val="000000"/>
          <w:sz w:val="28"/>
          <w:szCs w:val="28"/>
          <w:u w:val="single"/>
        </w:rPr>
        <w:t>торых,</w:t>
      </w:r>
      <w:r w:rsidRPr="00FC1983">
        <w:rPr>
          <w:rStyle w:val="c1"/>
          <w:color w:val="000000"/>
          <w:sz w:val="28"/>
          <w:szCs w:val="28"/>
        </w:rPr>
        <w:t> организацией образовательного процесса;</w:t>
      </w:r>
      <w:r>
        <w:rPr>
          <w:rStyle w:val="c1"/>
          <w:color w:val="000000"/>
          <w:sz w:val="28"/>
          <w:szCs w:val="28"/>
        </w:rPr>
        <w:t xml:space="preserve"> </w:t>
      </w:r>
      <w:r w:rsidRPr="00FC1983">
        <w:rPr>
          <w:rStyle w:val="apple-converted-space"/>
          <w:color w:val="000000"/>
          <w:sz w:val="28"/>
          <w:szCs w:val="28"/>
        </w:rPr>
        <w:t> </w:t>
      </w:r>
      <w:r w:rsidRPr="00FC1983">
        <w:rPr>
          <w:rStyle w:val="c1c3"/>
          <w:color w:val="000000"/>
          <w:sz w:val="28"/>
          <w:szCs w:val="28"/>
          <w:u w:val="single"/>
        </w:rPr>
        <w:t>в-третьих,</w:t>
      </w:r>
      <w:r w:rsidRPr="00FC1983">
        <w:rPr>
          <w:rStyle w:val="c1"/>
          <w:color w:val="000000"/>
          <w:sz w:val="28"/>
          <w:szCs w:val="28"/>
        </w:rPr>
        <w:t> особенностями обучающегося (возраст, пол, интеллектуальное развитие, способности, уровень притязаний, самооценка, взаи</w:t>
      </w:r>
      <w:r>
        <w:rPr>
          <w:rStyle w:val="c1"/>
          <w:color w:val="000000"/>
          <w:sz w:val="28"/>
          <w:szCs w:val="28"/>
        </w:rPr>
        <w:t>модействие с другими учениками</w:t>
      </w:r>
      <w:r w:rsidRPr="00FC1983">
        <w:rPr>
          <w:rStyle w:val="c1"/>
          <w:color w:val="000000"/>
          <w:sz w:val="28"/>
          <w:szCs w:val="28"/>
        </w:rPr>
        <w:t>);</w:t>
      </w:r>
      <w:r>
        <w:rPr>
          <w:rStyle w:val="c1"/>
          <w:color w:val="000000"/>
          <w:sz w:val="28"/>
          <w:szCs w:val="28"/>
        </w:rPr>
        <w:t xml:space="preserve"> </w:t>
      </w:r>
      <w:r w:rsidRPr="00FC1983">
        <w:rPr>
          <w:rStyle w:val="apple-converted-space"/>
          <w:color w:val="000000"/>
          <w:sz w:val="28"/>
          <w:szCs w:val="28"/>
        </w:rPr>
        <w:t> </w:t>
      </w:r>
      <w:r w:rsidRPr="00FC1983">
        <w:rPr>
          <w:rStyle w:val="c1c3"/>
          <w:color w:val="000000"/>
          <w:sz w:val="28"/>
          <w:szCs w:val="28"/>
          <w:u w:val="single"/>
        </w:rPr>
        <w:t>в-четвертых,</w:t>
      </w:r>
      <w:r w:rsidRPr="00FC1983">
        <w:rPr>
          <w:rStyle w:val="apple-converted-space"/>
          <w:color w:val="000000"/>
          <w:sz w:val="28"/>
          <w:szCs w:val="28"/>
          <w:u w:val="single"/>
        </w:rPr>
        <w:t> </w:t>
      </w:r>
      <w:r w:rsidRPr="00FC1983">
        <w:rPr>
          <w:rStyle w:val="c1"/>
          <w:color w:val="000000"/>
          <w:sz w:val="28"/>
          <w:szCs w:val="28"/>
        </w:rPr>
        <w:t xml:space="preserve">- особенностями педагога и, прежде всего системой отношения его к ученику, к делу; </w:t>
      </w:r>
      <w:r w:rsidRPr="00FC1983">
        <w:rPr>
          <w:rStyle w:val="c1c3"/>
          <w:color w:val="000000"/>
          <w:sz w:val="28"/>
          <w:szCs w:val="28"/>
          <w:u w:val="single"/>
        </w:rPr>
        <w:t>в-пятых,</w:t>
      </w:r>
      <w:r>
        <w:rPr>
          <w:rStyle w:val="c1c3"/>
          <w:color w:val="000000"/>
          <w:sz w:val="28"/>
          <w:szCs w:val="28"/>
          <w:u w:val="single"/>
        </w:rPr>
        <w:t xml:space="preserve"> </w:t>
      </w:r>
      <w:r w:rsidRPr="00FC1983">
        <w:rPr>
          <w:rStyle w:val="c1"/>
          <w:color w:val="000000"/>
          <w:sz w:val="28"/>
          <w:szCs w:val="28"/>
        </w:rPr>
        <w:t>спецификой учебного предмета.</w:t>
      </w:r>
    </w:p>
    <w:p w:rsidR="00DD4FD0" w:rsidRPr="002F3B9B" w:rsidRDefault="00DD4FD0" w:rsidP="00DD4FD0">
      <w:pPr>
        <w:pStyle w:val="a3"/>
        <w:spacing w:before="0" w:beforeAutospacing="0" w:after="0" w:afterAutospacing="0" w:line="360" w:lineRule="auto"/>
        <w:ind w:firstLine="567"/>
        <w:contextualSpacing/>
        <w:jc w:val="both"/>
        <w:rPr>
          <w:sz w:val="28"/>
          <w:szCs w:val="28"/>
        </w:rPr>
      </w:pPr>
      <w:r>
        <w:rPr>
          <w:color w:val="000000"/>
          <w:sz w:val="28"/>
          <w:szCs w:val="28"/>
        </w:rPr>
        <w:t>В своей практике п</w:t>
      </w:r>
      <w:r w:rsidRPr="002F3B9B">
        <w:rPr>
          <w:color w:val="000000"/>
          <w:sz w:val="28"/>
          <w:szCs w:val="28"/>
        </w:rPr>
        <w:t>рименяю разнообразные приемы активизации</w:t>
      </w:r>
      <w:r>
        <w:rPr>
          <w:color w:val="000000"/>
          <w:sz w:val="28"/>
          <w:szCs w:val="28"/>
        </w:rPr>
        <w:t xml:space="preserve"> учебной деятельности, создающих положительную мотивацию</w:t>
      </w:r>
      <w:r w:rsidRPr="002F3B9B">
        <w:rPr>
          <w:color w:val="000000"/>
          <w:sz w:val="28"/>
          <w:szCs w:val="28"/>
        </w:rPr>
        <w:t xml:space="preserve">: целенаправленная ошибка, размышление вслух, заполнить пустые клетки, установить </w:t>
      </w:r>
      <w:proofErr w:type="gramStart"/>
      <w:r w:rsidRPr="002F3B9B">
        <w:rPr>
          <w:color w:val="000000"/>
          <w:sz w:val="28"/>
          <w:szCs w:val="28"/>
        </w:rPr>
        <w:t>верно</w:t>
      </w:r>
      <w:proofErr w:type="gramEnd"/>
      <w:r w:rsidRPr="002F3B9B">
        <w:rPr>
          <w:color w:val="000000"/>
          <w:sz w:val="28"/>
          <w:szCs w:val="28"/>
        </w:rPr>
        <w:t xml:space="preserve"> ли?</w:t>
      </w:r>
      <w:r>
        <w:rPr>
          <w:color w:val="000000"/>
          <w:sz w:val="28"/>
          <w:szCs w:val="28"/>
        </w:rPr>
        <w:t xml:space="preserve"> </w:t>
      </w:r>
      <w:r w:rsidRPr="002F3B9B">
        <w:rPr>
          <w:color w:val="000000"/>
          <w:sz w:val="28"/>
          <w:szCs w:val="28"/>
        </w:rPr>
        <w:t>На своих уроках организую групповую и парную работу, что позволяет создать комфортную атмосферу учащимся, как слабым</w:t>
      </w:r>
      <w:r>
        <w:rPr>
          <w:color w:val="000000"/>
          <w:sz w:val="28"/>
          <w:szCs w:val="28"/>
        </w:rPr>
        <w:t>,</w:t>
      </w:r>
      <w:r w:rsidRPr="002F3B9B">
        <w:rPr>
          <w:color w:val="000000"/>
          <w:sz w:val="28"/>
          <w:szCs w:val="28"/>
        </w:rPr>
        <w:t xml:space="preserve"> так и сильным. Использую паузы, дающие время на обдумывание. Организую проблемно-поисковую деятельность, чаще среди учеников с повышенным уровнем обучения: предлагаю задания повышенной сложности</w:t>
      </w:r>
      <w:r>
        <w:rPr>
          <w:color w:val="000000"/>
          <w:sz w:val="28"/>
          <w:szCs w:val="28"/>
        </w:rPr>
        <w:t>.</w:t>
      </w:r>
    </w:p>
    <w:p w:rsidR="00DD4FD0" w:rsidRPr="00105739" w:rsidRDefault="00DD4FD0" w:rsidP="00DD4FD0">
      <w:pPr>
        <w:pStyle w:val="a3"/>
        <w:spacing w:before="0" w:beforeAutospacing="0" w:after="0" w:afterAutospacing="0" w:line="360" w:lineRule="auto"/>
        <w:ind w:firstLine="567"/>
        <w:contextualSpacing/>
        <w:jc w:val="both"/>
        <w:rPr>
          <w:b/>
          <w:sz w:val="28"/>
          <w:szCs w:val="28"/>
        </w:rPr>
      </w:pPr>
      <w:r w:rsidRPr="002F3B9B">
        <w:rPr>
          <w:color w:val="000000"/>
          <w:sz w:val="28"/>
          <w:szCs w:val="28"/>
        </w:rPr>
        <w:t xml:space="preserve">В своей работе использую </w:t>
      </w:r>
      <w:r w:rsidRPr="00FB6C48">
        <w:rPr>
          <w:b/>
          <w:color w:val="000000"/>
          <w:sz w:val="28"/>
          <w:szCs w:val="28"/>
        </w:rPr>
        <w:t>приемы для создания эмоционального комфорта:</w:t>
      </w:r>
      <w:r>
        <w:rPr>
          <w:b/>
          <w:color w:val="000000"/>
          <w:sz w:val="28"/>
          <w:szCs w:val="28"/>
        </w:rPr>
        <w:t xml:space="preserve"> </w:t>
      </w:r>
      <w:r>
        <w:rPr>
          <w:color w:val="000000"/>
          <w:sz w:val="28"/>
          <w:szCs w:val="28"/>
        </w:rPr>
        <w:t>системное одобрение; похвала</w:t>
      </w:r>
      <w:r w:rsidRPr="002F3B9B">
        <w:rPr>
          <w:color w:val="000000"/>
          <w:sz w:val="28"/>
          <w:szCs w:val="28"/>
        </w:rPr>
        <w:t>; доброжелательность,</w:t>
      </w:r>
      <w:r>
        <w:rPr>
          <w:color w:val="000000"/>
          <w:sz w:val="28"/>
          <w:szCs w:val="28"/>
        </w:rPr>
        <w:t xml:space="preserve"> улыбка, умеренные жесты</w:t>
      </w:r>
      <w:r w:rsidRPr="002F3B9B">
        <w:rPr>
          <w:color w:val="000000"/>
          <w:sz w:val="28"/>
          <w:szCs w:val="28"/>
        </w:rPr>
        <w:t>;</w:t>
      </w:r>
      <w:r>
        <w:rPr>
          <w:b/>
          <w:sz w:val="28"/>
          <w:szCs w:val="28"/>
        </w:rPr>
        <w:t xml:space="preserve"> </w:t>
      </w:r>
      <w:r w:rsidRPr="002F3B9B">
        <w:rPr>
          <w:color w:val="000000"/>
          <w:sz w:val="28"/>
          <w:szCs w:val="28"/>
        </w:rPr>
        <w:t>создание обстановки доверия, уверенности в успехе.</w:t>
      </w:r>
    </w:p>
    <w:p w:rsidR="00DD4FD0" w:rsidRPr="002F3B9B" w:rsidRDefault="00DD4FD0" w:rsidP="00DD4FD0">
      <w:pPr>
        <w:pStyle w:val="a3"/>
        <w:spacing w:before="0" w:beforeAutospacing="0" w:after="0" w:afterAutospacing="0" w:line="360" w:lineRule="auto"/>
        <w:ind w:firstLine="567"/>
        <w:contextualSpacing/>
        <w:jc w:val="both"/>
        <w:rPr>
          <w:sz w:val="28"/>
          <w:szCs w:val="28"/>
        </w:rPr>
      </w:pPr>
      <w:r w:rsidRPr="002F3B9B">
        <w:rPr>
          <w:color w:val="000000"/>
          <w:sz w:val="28"/>
          <w:szCs w:val="28"/>
        </w:rPr>
        <w:t>Обязательным этапом любого урока является актуализация ранее изученного.</w:t>
      </w:r>
      <w:r>
        <w:rPr>
          <w:color w:val="000000"/>
          <w:sz w:val="28"/>
          <w:szCs w:val="28"/>
        </w:rPr>
        <w:t xml:space="preserve"> </w:t>
      </w:r>
      <w:r w:rsidRPr="002F3B9B">
        <w:rPr>
          <w:color w:val="000000"/>
          <w:sz w:val="28"/>
          <w:szCs w:val="28"/>
        </w:rPr>
        <w:t>На этом этапе просматривается, как учащиеся включаются в работу, насколько удалось сформировать внутреннюю готовность к освоению нового материала; каков общий уровень мотив</w:t>
      </w:r>
      <w:r>
        <w:rPr>
          <w:color w:val="000000"/>
          <w:sz w:val="28"/>
          <w:szCs w:val="28"/>
        </w:rPr>
        <w:t>ации</w:t>
      </w:r>
      <w:r w:rsidRPr="002F3B9B">
        <w:rPr>
          <w:color w:val="000000"/>
          <w:sz w:val="28"/>
          <w:szCs w:val="28"/>
        </w:rPr>
        <w:t xml:space="preserve"> класса? Можно ли приступать к изучению нового материала? При этом разбираю несколько вопросов на повторение, организую живой диалог, с целью уточнения общего уровня усвоения знаний, создаю проблемную ситуацию перед изучением нового материала. </w:t>
      </w:r>
    </w:p>
    <w:p w:rsidR="00DD4FD0" w:rsidRDefault="00DD4FD0" w:rsidP="00DD4FD0">
      <w:pPr>
        <w:pStyle w:val="c9c15"/>
        <w:spacing w:before="0" w:beforeAutospacing="0" w:after="0" w:afterAutospacing="0" w:line="360" w:lineRule="auto"/>
        <w:ind w:firstLine="708"/>
        <w:contextualSpacing/>
        <w:jc w:val="both"/>
        <w:rPr>
          <w:rStyle w:val="c1"/>
          <w:color w:val="000000"/>
          <w:sz w:val="28"/>
          <w:szCs w:val="28"/>
        </w:rPr>
      </w:pPr>
      <w:r w:rsidRPr="002F3B9B">
        <w:rPr>
          <w:color w:val="000000"/>
          <w:sz w:val="28"/>
          <w:szCs w:val="28"/>
        </w:rPr>
        <w:t>При изучении нового материала стараюсь использовать приемы, способст</w:t>
      </w:r>
      <w:r>
        <w:rPr>
          <w:color w:val="000000"/>
          <w:sz w:val="28"/>
          <w:szCs w:val="28"/>
        </w:rPr>
        <w:t>вую</w:t>
      </w:r>
      <w:r w:rsidRPr="002F3B9B">
        <w:rPr>
          <w:color w:val="000000"/>
          <w:sz w:val="28"/>
          <w:szCs w:val="28"/>
        </w:rPr>
        <w:t>щие активизации мысли учеников. Обязательна четкость и простота изложения, наглядно</w:t>
      </w:r>
      <w:r>
        <w:rPr>
          <w:color w:val="000000"/>
          <w:sz w:val="28"/>
          <w:szCs w:val="28"/>
        </w:rPr>
        <w:t>сть, использую опорные карточки</w:t>
      </w:r>
      <w:r w:rsidRPr="002F3B9B">
        <w:rPr>
          <w:color w:val="000000"/>
          <w:sz w:val="28"/>
          <w:szCs w:val="28"/>
        </w:rPr>
        <w:t>,</w:t>
      </w:r>
      <w:r>
        <w:rPr>
          <w:color w:val="000000"/>
          <w:sz w:val="28"/>
          <w:szCs w:val="28"/>
        </w:rPr>
        <w:t xml:space="preserve"> справочники учащихся,</w:t>
      </w:r>
      <w:r w:rsidRPr="002F3B9B">
        <w:rPr>
          <w:color w:val="000000"/>
          <w:sz w:val="28"/>
          <w:szCs w:val="28"/>
        </w:rPr>
        <w:t xml:space="preserve"> </w:t>
      </w:r>
      <w:proofErr w:type="spellStart"/>
      <w:r w:rsidRPr="00DD4FD0">
        <w:rPr>
          <w:sz w:val="28"/>
          <w:szCs w:val="28"/>
        </w:rPr>
        <w:t>ЦОРы</w:t>
      </w:r>
      <w:proofErr w:type="spellEnd"/>
      <w:r w:rsidRPr="00DD4FD0">
        <w:rPr>
          <w:sz w:val="28"/>
          <w:szCs w:val="28"/>
        </w:rPr>
        <w:t>,</w:t>
      </w:r>
      <w:r>
        <w:rPr>
          <w:color w:val="000000"/>
          <w:sz w:val="28"/>
          <w:szCs w:val="28"/>
        </w:rPr>
        <w:t xml:space="preserve"> привлекаю сильных учащихся для объяснения новой темы в роли учителя, подбираю для урока задания творческого характера.</w:t>
      </w:r>
    </w:p>
    <w:p w:rsidR="00DD4FD0" w:rsidRPr="00FC1983" w:rsidRDefault="00DD4FD0" w:rsidP="00DD4FD0">
      <w:pPr>
        <w:pStyle w:val="a3"/>
        <w:spacing w:before="0" w:beforeAutospacing="0" w:after="0" w:afterAutospacing="0" w:line="360" w:lineRule="auto"/>
        <w:ind w:firstLine="567"/>
        <w:contextualSpacing/>
        <w:jc w:val="both"/>
        <w:rPr>
          <w:color w:val="000000"/>
          <w:sz w:val="28"/>
          <w:szCs w:val="28"/>
        </w:rPr>
      </w:pPr>
      <w:r w:rsidRPr="00FC1983">
        <w:rPr>
          <w:b/>
          <w:bCs/>
          <w:color w:val="000000"/>
          <w:sz w:val="28"/>
          <w:szCs w:val="28"/>
        </w:rPr>
        <w:lastRenderedPageBreak/>
        <w:t xml:space="preserve"> </w:t>
      </w:r>
      <w:r w:rsidRPr="00FC1983">
        <w:rPr>
          <w:color w:val="000000"/>
          <w:sz w:val="28"/>
          <w:szCs w:val="28"/>
        </w:rPr>
        <w:t>Любая деятельность должна быть оценена. Поэтому еще одним из важных условий формирования и развития внутренних мотивов учения является оценка деятельности школьников, которая отражала бы не только уровень знаний, но и степень прилагаемых усилий.</w:t>
      </w:r>
    </w:p>
    <w:p w:rsidR="00DD4FD0" w:rsidRDefault="00DD4FD0" w:rsidP="00DD4FD0">
      <w:pPr>
        <w:pStyle w:val="a3"/>
        <w:spacing w:before="0" w:beforeAutospacing="0" w:after="0" w:afterAutospacing="0" w:line="360" w:lineRule="auto"/>
        <w:ind w:firstLine="567"/>
        <w:contextualSpacing/>
        <w:jc w:val="both"/>
        <w:rPr>
          <w:color w:val="000000"/>
          <w:sz w:val="28"/>
          <w:szCs w:val="28"/>
        </w:rPr>
      </w:pPr>
      <w:r w:rsidRPr="00FC1983">
        <w:rPr>
          <w:color w:val="000000"/>
          <w:sz w:val="28"/>
          <w:szCs w:val="28"/>
        </w:rPr>
        <w:t>Существующая пятибалльная шкала оценивает объем и глубину усвоения знаний, умений и навыков, т.е. результат, и не оценивает личностный рост ученика.</w:t>
      </w:r>
      <w:r>
        <w:rPr>
          <w:color w:val="000000"/>
          <w:sz w:val="28"/>
          <w:szCs w:val="28"/>
        </w:rPr>
        <w:t xml:space="preserve"> </w:t>
      </w:r>
      <w:r w:rsidRPr="00FC1983">
        <w:rPr>
          <w:color w:val="000000"/>
          <w:sz w:val="28"/>
          <w:szCs w:val="28"/>
        </w:rPr>
        <w:t>При этом оценка деятельности учащихся должна быть адекватной самооценке самого ученика, отражать степень прилагаемых усилий, определяться сравнением настоящего уровня достижения с прежними успехами.</w:t>
      </w:r>
      <w:r>
        <w:rPr>
          <w:color w:val="000000"/>
          <w:sz w:val="28"/>
          <w:szCs w:val="28"/>
        </w:rPr>
        <w:t xml:space="preserve"> </w:t>
      </w:r>
      <w:r w:rsidRPr="00FC1983">
        <w:rPr>
          <w:color w:val="000000"/>
          <w:sz w:val="28"/>
          <w:szCs w:val="28"/>
        </w:rPr>
        <w:t>Достижения учащихся независимы друг от друга, у каждого своя точка отсчета, свой старт, темп и цель.</w:t>
      </w:r>
    </w:p>
    <w:p w:rsidR="00DD4FD0" w:rsidRPr="00105739" w:rsidRDefault="00DD4FD0" w:rsidP="00DD4FD0">
      <w:pPr>
        <w:pStyle w:val="a3"/>
        <w:spacing w:before="0" w:beforeAutospacing="0" w:after="0" w:afterAutospacing="0" w:line="360" w:lineRule="auto"/>
        <w:ind w:firstLine="567"/>
        <w:contextualSpacing/>
        <w:jc w:val="both"/>
        <w:rPr>
          <w:sz w:val="28"/>
          <w:szCs w:val="28"/>
        </w:rPr>
      </w:pPr>
      <w:r>
        <w:rPr>
          <w:color w:val="000000"/>
          <w:sz w:val="28"/>
          <w:szCs w:val="28"/>
        </w:rPr>
        <w:t>У</w:t>
      </w:r>
      <w:r w:rsidRPr="00F54A34">
        <w:rPr>
          <w:color w:val="000000"/>
          <w:sz w:val="28"/>
          <w:szCs w:val="28"/>
        </w:rPr>
        <w:t xml:space="preserve"> старших подростков появля</w:t>
      </w:r>
      <w:r>
        <w:rPr>
          <w:color w:val="000000"/>
          <w:sz w:val="28"/>
          <w:szCs w:val="28"/>
        </w:rPr>
        <w:t>ется</w:t>
      </w:r>
      <w:r w:rsidRPr="00F54A34">
        <w:rPr>
          <w:color w:val="000000"/>
          <w:sz w:val="28"/>
          <w:szCs w:val="28"/>
        </w:rPr>
        <w:t xml:space="preserve"> потребност</w:t>
      </w:r>
      <w:r>
        <w:rPr>
          <w:color w:val="000000"/>
          <w:sz w:val="28"/>
          <w:szCs w:val="28"/>
        </w:rPr>
        <w:t>ь</w:t>
      </w:r>
      <w:r w:rsidRPr="00F54A34">
        <w:rPr>
          <w:color w:val="000000"/>
          <w:sz w:val="28"/>
          <w:szCs w:val="28"/>
        </w:rPr>
        <w:t xml:space="preserve"> – быть популярным,</w:t>
      </w:r>
      <w:r>
        <w:rPr>
          <w:color w:val="000000"/>
          <w:sz w:val="28"/>
          <w:szCs w:val="28"/>
        </w:rPr>
        <w:t xml:space="preserve"> им</w:t>
      </w:r>
      <w:r w:rsidRPr="00F54A34">
        <w:rPr>
          <w:color w:val="000000"/>
          <w:sz w:val="28"/>
          <w:szCs w:val="28"/>
        </w:rPr>
        <w:t xml:space="preserve"> важно утвердиться в собственном мнении, принять самого себя как значимого. Вот с этого момента необходимо переходить на уровневую систему обучения, развивающую личность. Эта система дает право ребенку самому определять уровень знаний, формы самостоятельной работы, самостоятельно р</w:t>
      </w:r>
      <w:r>
        <w:rPr>
          <w:color w:val="000000"/>
          <w:sz w:val="28"/>
          <w:szCs w:val="28"/>
        </w:rPr>
        <w:t xml:space="preserve">азбирать теоретический материал. </w:t>
      </w:r>
      <w:r w:rsidRPr="00F54A34">
        <w:rPr>
          <w:color w:val="000000"/>
          <w:sz w:val="28"/>
          <w:szCs w:val="28"/>
        </w:rPr>
        <w:t xml:space="preserve">Главнейшей задачей, которая стоит передо мной – это “личностно-мотивированное обеспечение деятельности ученика” (критерий технологичности процесса обучения). </w:t>
      </w:r>
      <w:proofErr w:type="gramStart"/>
      <w:r w:rsidRPr="00F54A34">
        <w:rPr>
          <w:color w:val="000000"/>
          <w:sz w:val="28"/>
          <w:szCs w:val="28"/>
        </w:rPr>
        <w:t>В основу данной систем</w:t>
      </w:r>
      <w:r>
        <w:rPr>
          <w:color w:val="000000"/>
          <w:sz w:val="28"/>
          <w:szCs w:val="28"/>
        </w:rPr>
        <w:t>ы</w:t>
      </w:r>
      <w:r w:rsidRPr="00F54A34">
        <w:rPr>
          <w:color w:val="000000"/>
          <w:sz w:val="28"/>
          <w:szCs w:val="28"/>
        </w:rPr>
        <w:t xml:space="preserve"> положены следующие принципы:</w:t>
      </w:r>
      <w:r>
        <w:rPr>
          <w:color w:val="000000"/>
          <w:sz w:val="28"/>
          <w:szCs w:val="28"/>
        </w:rPr>
        <w:t xml:space="preserve"> </w:t>
      </w:r>
      <w:r w:rsidRPr="00105739">
        <w:rPr>
          <w:color w:val="000000"/>
          <w:sz w:val="28"/>
          <w:szCs w:val="28"/>
        </w:rPr>
        <w:t>принцип воспитывающего обучения – я учу самостоятельности, умению планировать свою деятельность, самостоятельно принимать решение, развивать волю и целеустремленность;</w:t>
      </w:r>
      <w:r>
        <w:rPr>
          <w:color w:val="000000"/>
          <w:sz w:val="28"/>
          <w:szCs w:val="28"/>
        </w:rPr>
        <w:t xml:space="preserve"> </w:t>
      </w:r>
      <w:r w:rsidRPr="00105739">
        <w:rPr>
          <w:color w:val="000000"/>
          <w:sz w:val="28"/>
          <w:szCs w:val="28"/>
        </w:rPr>
        <w:t xml:space="preserve">принцип ориентации на </w:t>
      </w:r>
      <w:r>
        <w:rPr>
          <w:color w:val="000000"/>
          <w:sz w:val="28"/>
          <w:szCs w:val="28"/>
        </w:rPr>
        <w:t>зону ближайшего развития – замет</w:t>
      </w:r>
      <w:r w:rsidRPr="00105739">
        <w:rPr>
          <w:color w:val="000000"/>
          <w:sz w:val="28"/>
          <w:szCs w:val="28"/>
        </w:rPr>
        <w:t>ить и не пропустить малейший успех, закрепить его и идти дальше, выше;</w:t>
      </w:r>
      <w:r>
        <w:rPr>
          <w:color w:val="000000"/>
          <w:sz w:val="28"/>
          <w:szCs w:val="28"/>
        </w:rPr>
        <w:t xml:space="preserve"> </w:t>
      </w:r>
      <w:r w:rsidRPr="00105739">
        <w:rPr>
          <w:color w:val="000000"/>
          <w:sz w:val="28"/>
          <w:szCs w:val="28"/>
        </w:rPr>
        <w:t>принцип ориентации на успех – каждый ученик имеет право быть умным на уроке;</w:t>
      </w:r>
      <w:proofErr w:type="gramEnd"/>
      <w:r>
        <w:rPr>
          <w:color w:val="000000"/>
          <w:sz w:val="28"/>
          <w:szCs w:val="28"/>
        </w:rPr>
        <w:t xml:space="preserve"> </w:t>
      </w:r>
      <w:r w:rsidRPr="00105739">
        <w:rPr>
          <w:color w:val="000000"/>
          <w:sz w:val="28"/>
          <w:szCs w:val="28"/>
        </w:rPr>
        <w:t>учет результатов учебной деятельности через систему заданий и накопительную систему оценок;</w:t>
      </w:r>
      <w:r>
        <w:rPr>
          <w:color w:val="000000"/>
          <w:sz w:val="28"/>
          <w:szCs w:val="28"/>
        </w:rPr>
        <w:t xml:space="preserve"> </w:t>
      </w:r>
      <w:r w:rsidRPr="00105739">
        <w:rPr>
          <w:color w:val="000000"/>
          <w:sz w:val="28"/>
          <w:szCs w:val="28"/>
        </w:rPr>
        <w:t>принцип диалога и сотрудничества – предполагает изменение моих функций. Я рядом с учениками, и мы вместе решаем их проблемы, радуемся их успехам.</w:t>
      </w:r>
    </w:p>
    <w:p w:rsidR="00DD4FD0" w:rsidRPr="005872CE" w:rsidRDefault="00DD4FD0" w:rsidP="00DD4FD0">
      <w:pPr>
        <w:pStyle w:val="a3"/>
        <w:spacing w:before="0" w:beforeAutospacing="0" w:after="0" w:afterAutospacing="0" w:line="360" w:lineRule="auto"/>
        <w:ind w:firstLine="567"/>
        <w:contextualSpacing/>
        <w:jc w:val="both"/>
        <w:rPr>
          <w:sz w:val="28"/>
          <w:szCs w:val="28"/>
        </w:rPr>
      </w:pPr>
      <w:r w:rsidRPr="00105739">
        <w:rPr>
          <w:color w:val="000000"/>
          <w:sz w:val="28"/>
          <w:szCs w:val="28"/>
        </w:rPr>
        <w:t xml:space="preserve">Никогда нельзя оставлять ребенка наедине со своими неприятностями, нельзя пропустить его успех. Подготовил самостоятельно теоретический материал – покажи. Нашел другой способ доказательства – поделись, предложил оригинальный метод решения задачи – все улыбки тебе. Таким образом, строится система: значимость – компетентность – добытые знания. И хочется добывать новое как </w:t>
      </w:r>
      <w:r w:rsidRPr="00105739">
        <w:rPr>
          <w:color w:val="000000"/>
          <w:sz w:val="28"/>
          <w:szCs w:val="28"/>
        </w:rPr>
        <w:lastRenderedPageBreak/>
        <w:t>можно чаще. “Если на уроке ученик переживает свои успехи или неудачи</w:t>
      </w:r>
      <w:r w:rsidRPr="00F54A34">
        <w:rPr>
          <w:color w:val="000000"/>
          <w:sz w:val="28"/>
          <w:szCs w:val="28"/>
        </w:rPr>
        <w:t xml:space="preserve"> – это способствует развитию мотивации и центров </w:t>
      </w:r>
      <w:proofErr w:type="spellStart"/>
      <w:r w:rsidRPr="00F54A34">
        <w:rPr>
          <w:color w:val="000000"/>
          <w:sz w:val="28"/>
          <w:szCs w:val="28"/>
        </w:rPr>
        <w:t>саморегуляции</w:t>
      </w:r>
      <w:proofErr w:type="spellEnd"/>
      <w:r w:rsidRPr="00F54A34">
        <w:rPr>
          <w:color w:val="000000"/>
          <w:sz w:val="28"/>
          <w:szCs w:val="28"/>
        </w:rPr>
        <w:t xml:space="preserve">” (Выгодский Л.С.). Таким образом, получается, что каждый ученик “свободен” принять любое решение, любой объем материала, но он, конечно, постарается принять такой уровень, какой ему по силам, но в будущем этот уровень будет обязательно расти. Очень важно, чтобы учитель имел установку: любой изучаемый материал увязать с жизнью, показать его значимость. Подбирая материал к </w:t>
      </w:r>
      <w:r>
        <w:rPr>
          <w:color w:val="000000"/>
          <w:sz w:val="28"/>
          <w:szCs w:val="28"/>
        </w:rPr>
        <w:t>уроку</w:t>
      </w:r>
      <w:r w:rsidRPr="00F54A34">
        <w:rPr>
          <w:color w:val="000000"/>
          <w:sz w:val="28"/>
          <w:szCs w:val="28"/>
        </w:rPr>
        <w:t xml:space="preserve">, я всегда продумываю моменты, показывающие, почему это очень важно знать. Тема “Масштаб”, и объявляется конкурс на лучшую планировку </w:t>
      </w:r>
      <w:r>
        <w:rPr>
          <w:color w:val="000000"/>
          <w:sz w:val="28"/>
          <w:szCs w:val="28"/>
        </w:rPr>
        <w:t>дома мечты</w:t>
      </w:r>
      <w:r w:rsidRPr="00F54A34">
        <w:rPr>
          <w:color w:val="000000"/>
          <w:sz w:val="28"/>
          <w:szCs w:val="28"/>
        </w:rPr>
        <w:t>.</w:t>
      </w:r>
      <w:r>
        <w:rPr>
          <w:color w:val="000000"/>
          <w:sz w:val="28"/>
          <w:szCs w:val="28"/>
        </w:rPr>
        <w:t xml:space="preserve"> Задумки ребят просто поражают. </w:t>
      </w:r>
      <w:r w:rsidR="00951196">
        <w:rPr>
          <w:color w:val="000000"/>
          <w:sz w:val="28"/>
          <w:szCs w:val="28"/>
        </w:rPr>
        <w:t xml:space="preserve"> </w:t>
      </w:r>
      <w:proofErr w:type="gramStart"/>
      <w:r w:rsidR="00951196">
        <w:rPr>
          <w:color w:val="000000"/>
          <w:sz w:val="28"/>
          <w:szCs w:val="28"/>
        </w:rPr>
        <w:t>Изучая</w:t>
      </w:r>
      <w:r w:rsidRPr="00F54A34">
        <w:rPr>
          <w:color w:val="000000"/>
          <w:sz w:val="28"/>
          <w:szCs w:val="28"/>
        </w:rPr>
        <w:t xml:space="preserve"> пропорции и отношения</w:t>
      </w:r>
      <w:r w:rsidR="00951196">
        <w:rPr>
          <w:color w:val="000000"/>
          <w:sz w:val="28"/>
          <w:szCs w:val="28"/>
        </w:rPr>
        <w:t xml:space="preserve"> говорю</w:t>
      </w:r>
      <w:proofErr w:type="gramEnd"/>
      <w:r w:rsidR="00951196">
        <w:rPr>
          <w:color w:val="000000"/>
          <w:sz w:val="28"/>
          <w:szCs w:val="28"/>
        </w:rPr>
        <w:t>, что это</w:t>
      </w:r>
      <w:r w:rsidRPr="00F54A34">
        <w:rPr>
          <w:color w:val="000000"/>
          <w:sz w:val="28"/>
          <w:szCs w:val="28"/>
        </w:rPr>
        <w:t xml:space="preserve"> необходимо знать, так как это широко применяемый метод познания</w:t>
      </w:r>
      <w:r w:rsidR="00951196">
        <w:rPr>
          <w:color w:val="000000"/>
          <w:sz w:val="28"/>
          <w:szCs w:val="28"/>
        </w:rPr>
        <w:t xml:space="preserve"> физических и </w:t>
      </w:r>
      <w:r w:rsidRPr="00F54A34">
        <w:rPr>
          <w:color w:val="000000"/>
          <w:sz w:val="28"/>
          <w:szCs w:val="28"/>
        </w:rPr>
        <w:t xml:space="preserve"> химических про</w:t>
      </w:r>
      <w:r w:rsidR="00951196">
        <w:rPr>
          <w:color w:val="000000"/>
          <w:sz w:val="28"/>
          <w:szCs w:val="28"/>
        </w:rPr>
        <w:t xml:space="preserve">цессов; при изучении окружности, объясняю, что как этот </w:t>
      </w:r>
      <w:r w:rsidRPr="00F54A34">
        <w:rPr>
          <w:color w:val="000000"/>
          <w:sz w:val="28"/>
          <w:szCs w:val="28"/>
        </w:rPr>
        <w:t xml:space="preserve">материал увязывается с </w:t>
      </w:r>
      <w:r w:rsidR="00951196">
        <w:rPr>
          <w:color w:val="000000"/>
          <w:sz w:val="28"/>
          <w:szCs w:val="28"/>
        </w:rPr>
        <w:t>другими предметами</w:t>
      </w:r>
      <w:r w:rsidRPr="00F54A34">
        <w:rPr>
          <w:color w:val="000000"/>
          <w:sz w:val="28"/>
          <w:szCs w:val="28"/>
        </w:rPr>
        <w:t>.</w:t>
      </w:r>
    </w:p>
    <w:p w:rsidR="00DD4FD0" w:rsidRPr="002F3B9B" w:rsidRDefault="00DD4FD0" w:rsidP="00DD4FD0">
      <w:pPr>
        <w:pStyle w:val="a3"/>
        <w:spacing w:before="0" w:beforeAutospacing="0" w:after="0" w:afterAutospacing="0" w:line="360" w:lineRule="auto"/>
        <w:ind w:firstLine="567"/>
        <w:contextualSpacing/>
        <w:jc w:val="both"/>
        <w:rPr>
          <w:sz w:val="28"/>
          <w:szCs w:val="28"/>
        </w:rPr>
      </w:pPr>
      <w:r w:rsidRPr="002F3B9B">
        <w:rPr>
          <w:color w:val="000000"/>
          <w:sz w:val="28"/>
          <w:szCs w:val="28"/>
        </w:rPr>
        <w:t>Обязательным элементом моих уроков является: организация обмена мысли, мнения; стимулирование учащихся к дополнению и анализу ответов товарища; стремление к созданию успеха каждого учащегося; продуманное чередование видов работ, типов заданий;</w:t>
      </w:r>
    </w:p>
    <w:p w:rsidR="00DD4FD0" w:rsidRPr="002F3B9B" w:rsidRDefault="00DD4FD0" w:rsidP="00DD4FD0">
      <w:pPr>
        <w:pStyle w:val="a3"/>
        <w:spacing w:before="0" w:beforeAutospacing="0" w:after="0" w:afterAutospacing="0" w:line="360" w:lineRule="auto"/>
        <w:ind w:firstLine="567"/>
        <w:contextualSpacing/>
        <w:jc w:val="both"/>
        <w:rPr>
          <w:sz w:val="28"/>
          <w:szCs w:val="28"/>
        </w:rPr>
      </w:pPr>
      <w:r w:rsidRPr="002F3B9B">
        <w:rPr>
          <w:color w:val="000000"/>
          <w:sz w:val="28"/>
          <w:szCs w:val="28"/>
        </w:rPr>
        <w:t>Любая педагогическая технология обладает средствами повышения мотивации учащихся, в некоторых же технологиях эти средства составляют главную идею и основу эффективности результатов</w:t>
      </w:r>
      <w:r>
        <w:rPr>
          <w:color w:val="000000"/>
          <w:sz w:val="28"/>
          <w:szCs w:val="28"/>
        </w:rPr>
        <w:t xml:space="preserve">. </w:t>
      </w:r>
      <w:r w:rsidRPr="002F3B9B">
        <w:rPr>
          <w:color w:val="000000"/>
          <w:sz w:val="28"/>
          <w:szCs w:val="28"/>
        </w:rPr>
        <w:t>Игра наряду с трудом и учением один из видов деятельности не только для ребенка, но и для взрослого. В игре воссоздаются условия ситуации, какой-то вид деятельности, общественный опыт, а в результате совершенствуется самоуправление своим поведением. В жизни игровая деятельность имеет разные функции: развлекательную; коммуникативную; самореализации; терапевт</w:t>
      </w:r>
      <w:r>
        <w:rPr>
          <w:color w:val="000000"/>
          <w:sz w:val="28"/>
          <w:szCs w:val="28"/>
        </w:rPr>
        <w:t>ическую</w:t>
      </w:r>
      <w:r w:rsidRPr="002F3B9B">
        <w:rPr>
          <w:color w:val="000000"/>
          <w:sz w:val="28"/>
          <w:szCs w:val="28"/>
        </w:rPr>
        <w:t>;</w:t>
      </w:r>
      <w:r>
        <w:rPr>
          <w:color w:val="000000"/>
          <w:sz w:val="28"/>
          <w:szCs w:val="28"/>
        </w:rPr>
        <w:t xml:space="preserve"> </w:t>
      </w:r>
      <w:r w:rsidRPr="002F3B9B">
        <w:rPr>
          <w:color w:val="000000"/>
          <w:sz w:val="28"/>
          <w:szCs w:val="28"/>
        </w:rPr>
        <w:t>диагностическую</w:t>
      </w:r>
      <w:r>
        <w:rPr>
          <w:color w:val="000000"/>
          <w:sz w:val="28"/>
          <w:szCs w:val="28"/>
        </w:rPr>
        <w:t xml:space="preserve">; </w:t>
      </w:r>
      <w:r w:rsidRPr="002F3B9B">
        <w:rPr>
          <w:color w:val="000000"/>
          <w:sz w:val="28"/>
          <w:szCs w:val="28"/>
        </w:rPr>
        <w:t>коррекционную</w:t>
      </w:r>
      <w:proofErr w:type="gramStart"/>
      <w:r w:rsidRPr="002F3B9B">
        <w:rPr>
          <w:color w:val="000000"/>
          <w:sz w:val="28"/>
          <w:szCs w:val="28"/>
        </w:rPr>
        <w:t xml:space="preserve"> .</w:t>
      </w:r>
      <w:proofErr w:type="gramEnd"/>
    </w:p>
    <w:p w:rsidR="00DD4FD0" w:rsidRPr="002F3B9B" w:rsidRDefault="00DD4FD0" w:rsidP="00DD4FD0">
      <w:pPr>
        <w:pStyle w:val="a3"/>
        <w:spacing w:before="0" w:beforeAutospacing="0" w:after="0" w:afterAutospacing="0" w:line="360" w:lineRule="auto"/>
        <w:ind w:firstLine="567"/>
        <w:contextualSpacing/>
        <w:jc w:val="both"/>
        <w:rPr>
          <w:sz w:val="28"/>
          <w:szCs w:val="28"/>
        </w:rPr>
      </w:pPr>
      <w:r w:rsidRPr="002F3B9B">
        <w:rPr>
          <w:color w:val="000000"/>
          <w:sz w:val="28"/>
          <w:szCs w:val="28"/>
        </w:rPr>
        <w:t xml:space="preserve">Игра включает моменты соревнования, приносит участникам удовлетворение, позволяет самоутвердиться. Дети легко вовлекаются в игровую деятельность, и чем она разнообразнее, тем интереснее для них. </w:t>
      </w:r>
      <w:proofErr w:type="gramStart"/>
      <w:r w:rsidRPr="002F3B9B">
        <w:rPr>
          <w:color w:val="000000"/>
          <w:sz w:val="28"/>
          <w:szCs w:val="28"/>
        </w:rPr>
        <w:t>В игровую деятельность включаются упражнения, формирующие умение выделять основные, характерные признаки предметов, сравнивать и сопоставлять их, игры развиваю</w:t>
      </w:r>
      <w:r>
        <w:rPr>
          <w:color w:val="000000"/>
          <w:sz w:val="28"/>
          <w:szCs w:val="28"/>
        </w:rPr>
        <w:t>т</w:t>
      </w:r>
      <w:r w:rsidRPr="002F3B9B">
        <w:rPr>
          <w:color w:val="000000"/>
          <w:sz w:val="28"/>
          <w:szCs w:val="28"/>
        </w:rPr>
        <w:t xml:space="preserve"> умения отличать реальные явления от нереальных, воспитываю</w:t>
      </w:r>
      <w:r>
        <w:rPr>
          <w:color w:val="000000"/>
          <w:sz w:val="28"/>
          <w:szCs w:val="28"/>
        </w:rPr>
        <w:t>т</w:t>
      </w:r>
      <w:r w:rsidRPr="002F3B9B">
        <w:rPr>
          <w:color w:val="000000"/>
          <w:sz w:val="28"/>
          <w:szCs w:val="28"/>
        </w:rPr>
        <w:t xml:space="preserve"> умение владеть собой, быстроту реакции, логическое мышление, смекалку.</w:t>
      </w:r>
      <w:proofErr w:type="gramEnd"/>
      <w:r w:rsidRPr="002F3B9B">
        <w:rPr>
          <w:color w:val="000000"/>
          <w:sz w:val="28"/>
          <w:szCs w:val="28"/>
        </w:rPr>
        <w:t xml:space="preserve"> Деловые игры используются для решения </w:t>
      </w:r>
      <w:r w:rsidRPr="002F3B9B">
        <w:rPr>
          <w:color w:val="000000"/>
          <w:sz w:val="28"/>
          <w:szCs w:val="28"/>
        </w:rPr>
        <w:lastRenderedPageBreak/>
        <w:t>комплексных задач усвоения нового материала, развития творческих способностей, формирование обще учебных умений и навыков.</w:t>
      </w:r>
    </w:p>
    <w:p w:rsidR="00DD4FD0" w:rsidRPr="002F3B9B" w:rsidRDefault="00DD4FD0" w:rsidP="00DD4FD0">
      <w:pPr>
        <w:pStyle w:val="a3"/>
        <w:spacing w:before="0" w:beforeAutospacing="0" w:after="0" w:afterAutospacing="0" w:line="360" w:lineRule="auto"/>
        <w:ind w:firstLine="567"/>
        <w:contextualSpacing/>
        <w:jc w:val="both"/>
        <w:rPr>
          <w:sz w:val="28"/>
          <w:szCs w:val="28"/>
        </w:rPr>
      </w:pPr>
      <w:r w:rsidRPr="002F3B9B">
        <w:rPr>
          <w:color w:val="000000"/>
          <w:sz w:val="28"/>
          <w:szCs w:val="28"/>
        </w:rPr>
        <w:t>Технология деловых игр состоит из нескольких этапов:</w:t>
      </w:r>
    </w:p>
    <w:p w:rsidR="00DD4FD0" w:rsidRPr="002F3B9B" w:rsidRDefault="00DD4FD0" w:rsidP="00DD4FD0">
      <w:pPr>
        <w:pStyle w:val="a3"/>
        <w:spacing w:before="0" w:beforeAutospacing="0" w:after="0" w:afterAutospacing="0" w:line="360" w:lineRule="auto"/>
        <w:ind w:firstLine="567"/>
        <w:contextualSpacing/>
        <w:jc w:val="both"/>
        <w:rPr>
          <w:sz w:val="28"/>
          <w:szCs w:val="28"/>
        </w:rPr>
      </w:pPr>
      <w:r w:rsidRPr="002F3B9B">
        <w:rPr>
          <w:color w:val="000000"/>
          <w:sz w:val="28"/>
          <w:szCs w:val="28"/>
        </w:rPr>
        <w:t>1. Подготовительный. Включает разработку сценария игры: учебная цель занятия, характеристика проблемы, объяснение поставленной цели, план деловой игры, описание ситуации, характеристика действующих лиц.</w:t>
      </w:r>
    </w:p>
    <w:p w:rsidR="00DD4FD0" w:rsidRPr="002F3B9B" w:rsidRDefault="00DD4FD0" w:rsidP="00DD4FD0">
      <w:pPr>
        <w:pStyle w:val="a3"/>
        <w:spacing w:before="0" w:beforeAutospacing="0" w:after="0" w:afterAutospacing="0" w:line="360" w:lineRule="auto"/>
        <w:ind w:firstLine="567"/>
        <w:contextualSpacing/>
        <w:jc w:val="both"/>
        <w:rPr>
          <w:sz w:val="28"/>
          <w:szCs w:val="28"/>
        </w:rPr>
      </w:pPr>
      <w:r w:rsidRPr="002F3B9B">
        <w:rPr>
          <w:color w:val="000000"/>
          <w:sz w:val="28"/>
          <w:szCs w:val="28"/>
        </w:rPr>
        <w:t>2. Ввод в игру. Объявляются участники, условия игры, эксперты, главная цель, обосновывается обстановка проблемы. Выдается пакет материалов, правил, инструкций.</w:t>
      </w:r>
    </w:p>
    <w:p w:rsidR="00DD4FD0" w:rsidRPr="002F3B9B" w:rsidRDefault="00DD4FD0" w:rsidP="00DD4FD0">
      <w:pPr>
        <w:pStyle w:val="a3"/>
        <w:spacing w:before="0" w:beforeAutospacing="0" w:after="0" w:afterAutospacing="0" w:line="360" w:lineRule="auto"/>
        <w:ind w:firstLine="567"/>
        <w:contextualSpacing/>
        <w:jc w:val="both"/>
        <w:rPr>
          <w:sz w:val="28"/>
          <w:szCs w:val="28"/>
        </w:rPr>
      </w:pPr>
      <w:r w:rsidRPr="002F3B9B">
        <w:rPr>
          <w:color w:val="000000"/>
          <w:sz w:val="28"/>
          <w:szCs w:val="28"/>
        </w:rPr>
        <w:t>3. Процесс игры. С ее началом никто не имеет права вмешиваться и изменять ход игры. Ведущий может корректировать действия участников.</w:t>
      </w:r>
    </w:p>
    <w:p w:rsidR="00DD4FD0" w:rsidRPr="002F3B9B" w:rsidRDefault="00DD4FD0" w:rsidP="00DD4FD0">
      <w:pPr>
        <w:pStyle w:val="a3"/>
        <w:spacing w:before="0" w:beforeAutospacing="0" w:after="0" w:afterAutospacing="0" w:line="360" w:lineRule="auto"/>
        <w:ind w:firstLine="567"/>
        <w:contextualSpacing/>
        <w:jc w:val="both"/>
        <w:rPr>
          <w:sz w:val="28"/>
          <w:szCs w:val="28"/>
        </w:rPr>
      </w:pPr>
      <w:r w:rsidRPr="002F3B9B">
        <w:rPr>
          <w:color w:val="000000"/>
          <w:sz w:val="28"/>
          <w:szCs w:val="28"/>
        </w:rPr>
        <w:t>4. Анализ и оценки результатов игры. Выступление экспертов, обмен мнениями, защита учащимися своих решений и выводов.</w:t>
      </w:r>
    </w:p>
    <w:p w:rsidR="00DD4FD0" w:rsidRPr="002F3B9B" w:rsidRDefault="00DD4FD0" w:rsidP="00DD4FD0">
      <w:pPr>
        <w:pStyle w:val="a3"/>
        <w:spacing w:before="0" w:beforeAutospacing="0" w:after="0" w:afterAutospacing="0" w:line="360" w:lineRule="auto"/>
        <w:ind w:firstLine="567"/>
        <w:contextualSpacing/>
        <w:jc w:val="both"/>
        <w:rPr>
          <w:sz w:val="28"/>
          <w:szCs w:val="28"/>
        </w:rPr>
      </w:pPr>
      <w:r w:rsidRPr="002F3B9B">
        <w:rPr>
          <w:color w:val="000000"/>
          <w:sz w:val="28"/>
          <w:szCs w:val="28"/>
        </w:rPr>
        <w:t>В результате учитель констатирует достигнутые результаты, отмечает допущенные ошибки, формулирует итог занятий.</w:t>
      </w:r>
    </w:p>
    <w:p w:rsidR="00DD4FD0" w:rsidRDefault="00DD4FD0" w:rsidP="00DD4FD0">
      <w:pPr>
        <w:pStyle w:val="a3"/>
        <w:spacing w:before="0" w:beforeAutospacing="0" w:after="0" w:afterAutospacing="0" w:line="360" w:lineRule="auto"/>
        <w:ind w:firstLine="567"/>
        <w:contextualSpacing/>
        <w:jc w:val="both"/>
        <w:rPr>
          <w:color w:val="000000"/>
          <w:sz w:val="28"/>
          <w:szCs w:val="28"/>
        </w:rPr>
      </w:pPr>
      <w:r w:rsidRPr="002F3B9B">
        <w:rPr>
          <w:color w:val="000000"/>
          <w:sz w:val="28"/>
          <w:szCs w:val="28"/>
        </w:rPr>
        <w:t>Применение элементов игровой технологии, позволяет учащимся проявить свои способности, делает процесс обучения интересным и занимательным, создает учащихся бодрое рабочее настроение, облегчает преодоление трудностей, поддерживает и усиливает интерес к предмету.</w:t>
      </w:r>
    </w:p>
    <w:p w:rsidR="00DD4FD0" w:rsidRPr="00F54A34" w:rsidRDefault="00DD4FD0" w:rsidP="00DD4FD0">
      <w:pPr>
        <w:pStyle w:val="a3"/>
        <w:spacing w:before="0" w:beforeAutospacing="0" w:after="0" w:afterAutospacing="0" w:line="360" w:lineRule="auto"/>
        <w:ind w:firstLine="567"/>
        <w:contextualSpacing/>
        <w:jc w:val="both"/>
        <w:rPr>
          <w:sz w:val="28"/>
          <w:szCs w:val="28"/>
        </w:rPr>
      </w:pPr>
      <w:r w:rsidRPr="00F54A34">
        <w:rPr>
          <w:sz w:val="28"/>
          <w:szCs w:val="28"/>
        </w:rPr>
        <w:t>Чтобы у учащихся не возникло представление, что математика - наука безымянная, знакомлю их с именами людей, творивших науку, богатым в эмоциональном отношении эпизодами их жизни. Часто в этом мне помогают сами учащиеся, гот</w:t>
      </w:r>
      <w:r>
        <w:rPr>
          <w:sz w:val="28"/>
          <w:szCs w:val="28"/>
        </w:rPr>
        <w:t>ов</w:t>
      </w:r>
      <w:r w:rsidRPr="00F54A34">
        <w:rPr>
          <w:sz w:val="28"/>
          <w:szCs w:val="28"/>
        </w:rPr>
        <w:t>я доклады и сообщения.</w:t>
      </w:r>
    </w:p>
    <w:p w:rsidR="00DD4FD0" w:rsidRPr="00F54A34" w:rsidRDefault="00951196" w:rsidP="00DD4FD0">
      <w:pPr>
        <w:pStyle w:val="a3"/>
        <w:spacing w:before="0" w:beforeAutospacing="0" w:after="0" w:afterAutospacing="0" w:line="360" w:lineRule="auto"/>
        <w:ind w:firstLine="567"/>
        <w:contextualSpacing/>
        <w:jc w:val="both"/>
        <w:rPr>
          <w:sz w:val="28"/>
          <w:szCs w:val="28"/>
        </w:rPr>
      </w:pPr>
      <w:r>
        <w:rPr>
          <w:sz w:val="28"/>
          <w:szCs w:val="28"/>
        </w:rPr>
        <w:t xml:space="preserve"> </w:t>
      </w:r>
    </w:p>
    <w:p w:rsidR="00DD4FD0" w:rsidRDefault="00951196" w:rsidP="00DD4FD0">
      <w:pPr>
        <w:pStyle w:val="a3"/>
        <w:spacing w:before="0" w:beforeAutospacing="0" w:after="0" w:afterAutospacing="0" w:line="360" w:lineRule="auto"/>
        <w:ind w:firstLine="567"/>
        <w:contextualSpacing/>
        <w:jc w:val="both"/>
        <w:rPr>
          <w:sz w:val="28"/>
          <w:szCs w:val="28"/>
        </w:rPr>
      </w:pPr>
      <w:r>
        <w:rPr>
          <w:sz w:val="28"/>
          <w:szCs w:val="28"/>
        </w:rPr>
        <w:t>Част</w:t>
      </w:r>
      <w:r w:rsidR="00DD4FD0" w:rsidRPr="00F54A34">
        <w:rPr>
          <w:sz w:val="28"/>
          <w:szCs w:val="28"/>
        </w:rPr>
        <w:t>о при введении нового математического термина рассказываю учащимся об истории его происхождения. После небольшой исторической справки дети с большей активностью принимают участие в изучении нового объе</w:t>
      </w:r>
      <w:r w:rsidR="00DD4FD0">
        <w:rPr>
          <w:sz w:val="28"/>
          <w:szCs w:val="28"/>
        </w:rPr>
        <w:t>кта. Приведу несколько примеров</w:t>
      </w:r>
      <w:proofErr w:type="gramStart"/>
      <w:r w:rsidR="00DD4FD0">
        <w:rPr>
          <w:sz w:val="28"/>
          <w:szCs w:val="28"/>
        </w:rPr>
        <w:t>:</w:t>
      </w:r>
      <w:r w:rsidR="00DD4FD0" w:rsidRPr="00F54A34">
        <w:rPr>
          <w:b/>
          <w:bCs/>
          <w:sz w:val="28"/>
          <w:szCs w:val="28"/>
        </w:rPr>
        <w:t>"</w:t>
      </w:r>
      <w:proofErr w:type="gramEnd"/>
      <w:r w:rsidR="00DD4FD0" w:rsidRPr="00F54A34">
        <w:rPr>
          <w:b/>
          <w:bCs/>
          <w:sz w:val="28"/>
          <w:szCs w:val="28"/>
        </w:rPr>
        <w:t>Конус"</w:t>
      </w:r>
      <w:r w:rsidR="00DD4FD0" w:rsidRPr="00F54A34">
        <w:rPr>
          <w:rStyle w:val="apple-converted-space"/>
          <w:sz w:val="28"/>
          <w:szCs w:val="28"/>
        </w:rPr>
        <w:t> </w:t>
      </w:r>
      <w:r w:rsidR="00DD4FD0" w:rsidRPr="00F54A34">
        <w:rPr>
          <w:sz w:val="28"/>
          <w:szCs w:val="28"/>
        </w:rPr>
        <w:t xml:space="preserve">- это латинская форма греческого </w:t>
      </w:r>
      <w:r w:rsidR="00DD4FD0">
        <w:rPr>
          <w:sz w:val="28"/>
          <w:szCs w:val="28"/>
        </w:rPr>
        <w:t>с</w:t>
      </w:r>
      <w:r w:rsidR="00DD4FD0" w:rsidRPr="00F54A34">
        <w:rPr>
          <w:sz w:val="28"/>
          <w:szCs w:val="28"/>
        </w:rPr>
        <w:t>лова "</w:t>
      </w:r>
      <w:proofErr w:type="spellStart"/>
      <w:r w:rsidR="00DD4FD0" w:rsidRPr="00F54A34">
        <w:rPr>
          <w:sz w:val="28"/>
          <w:szCs w:val="28"/>
        </w:rPr>
        <w:t>кон</w:t>
      </w:r>
      <w:r w:rsidR="00DD4FD0">
        <w:rPr>
          <w:sz w:val="28"/>
          <w:szCs w:val="28"/>
        </w:rPr>
        <w:t>ос</w:t>
      </w:r>
      <w:proofErr w:type="spellEnd"/>
      <w:r w:rsidR="00DD4FD0">
        <w:rPr>
          <w:sz w:val="28"/>
          <w:szCs w:val="28"/>
        </w:rPr>
        <w:t>", означающего сосновую шишку,</w:t>
      </w:r>
      <w:r w:rsidR="00DD4FD0" w:rsidRPr="00F54A34">
        <w:rPr>
          <w:b/>
          <w:bCs/>
          <w:sz w:val="28"/>
          <w:szCs w:val="28"/>
        </w:rPr>
        <w:t>"Цилиндр"</w:t>
      </w:r>
      <w:r w:rsidR="00DD4FD0" w:rsidRPr="00F54A34">
        <w:rPr>
          <w:rStyle w:val="apple-converted-space"/>
          <w:sz w:val="28"/>
          <w:szCs w:val="28"/>
        </w:rPr>
        <w:t> </w:t>
      </w:r>
      <w:r w:rsidR="00DD4FD0" w:rsidRPr="00F54A34">
        <w:rPr>
          <w:sz w:val="28"/>
          <w:szCs w:val="28"/>
        </w:rPr>
        <w:t>- латинская форма греческого слова "</w:t>
      </w:r>
      <w:proofErr w:type="spellStart"/>
      <w:r w:rsidR="00DD4FD0" w:rsidRPr="00F54A34">
        <w:rPr>
          <w:sz w:val="28"/>
          <w:szCs w:val="28"/>
        </w:rPr>
        <w:t>кюлиндрус</w:t>
      </w:r>
      <w:proofErr w:type="spellEnd"/>
      <w:r w:rsidR="00DD4FD0" w:rsidRPr="00F54A34">
        <w:rPr>
          <w:sz w:val="28"/>
          <w:szCs w:val="28"/>
        </w:rPr>
        <w:t>", означающий "валик", "каток".</w:t>
      </w:r>
      <w:r>
        <w:rPr>
          <w:sz w:val="28"/>
          <w:szCs w:val="28"/>
        </w:rPr>
        <w:t xml:space="preserve"> </w:t>
      </w:r>
      <w:r w:rsidR="00DD4FD0" w:rsidRPr="00F54A34">
        <w:rPr>
          <w:sz w:val="28"/>
          <w:szCs w:val="28"/>
        </w:rPr>
        <w:t xml:space="preserve">При желании таких примеров можно отыскать много. </w:t>
      </w:r>
    </w:p>
    <w:p w:rsidR="00DD4FD0" w:rsidRPr="005872CE" w:rsidRDefault="00DD4FD0" w:rsidP="00DD4FD0">
      <w:pPr>
        <w:pStyle w:val="a3"/>
        <w:spacing w:before="0" w:beforeAutospacing="0" w:after="0" w:afterAutospacing="0" w:line="360" w:lineRule="auto"/>
        <w:contextualSpacing/>
        <w:jc w:val="both"/>
        <w:rPr>
          <w:rStyle w:val="c1"/>
          <w:sz w:val="28"/>
          <w:szCs w:val="28"/>
        </w:rPr>
      </w:pPr>
      <w:r w:rsidRPr="00F54A34">
        <w:rPr>
          <w:sz w:val="28"/>
          <w:szCs w:val="28"/>
        </w:rPr>
        <w:lastRenderedPageBreak/>
        <w:t>В</w:t>
      </w:r>
      <w:r w:rsidRPr="00F54A34">
        <w:rPr>
          <w:rStyle w:val="apple-converted-space"/>
          <w:sz w:val="28"/>
          <w:szCs w:val="28"/>
        </w:rPr>
        <w:t> </w:t>
      </w:r>
      <w:r w:rsidR="00951196">
        <w:rPr>
          <w:rStyle w:val="apple-converted-space"/>
          <w:sz w:val="28"/>
          <w:szCs w:val="28"/>
        </w:rPr>
        <w:t xml:space="preserve"> </w:t>
      </w:r>
      <w:r w:rsidR="00951196" w:rsidRPr="00951196">
        <w:rPr>
          <w:bCs/>
          <w:sz w:val="28"/>
          <w:szCs w:val="28"/>
        </w:rPr>
        <w:t>7</w:t>
      </w:r>
      <w:r w:rsidR="00951196">
        <w:rPr>
          <w:bCs/>
          <w:sz w:val="28"/>
          <w:szCs w:val="28"/>
        </w:rPr>
        <w:t>а (8г)</w:t>
      </w:r>
      <w:r w:rsidRPr="00951196">
        <w:rPr>
          <w:bCs/>
          <w:sz w:val="28"/>
          <w:szCs w:val="28"/>
        </w:rPr>
        <w:t xml:space="preserve"> классе</w:t>
      </w:r>
      <w:r w:rsidRPr="00F54A34">
        <w:rPr>
          <w:rStyle w:val="apple-converted-space"/>
          <w:b/>
          <w:bCs/>
          <w:sz w:val="28"/>
          <w:szCs w:val="28"/>
        </w:rPr>
        <w:t> </w:t>
      </w:r>
      <w:r w:rsidRPr="00F54A34">
        <w:rPr>
          <w:sz w:val="28"/>
          <w:szCs w:val="28"/>
        </w:rPr>
        <w:t>предлагаю учащимся нарисовать</w:t>
      </w:r>
      <w:r w:rsidRPr="00F54A34">
        <w:rPr>
          <w:rStyle w:val="apple-converted-space"/>
          <w:sz w:val="28"/>
          <w:szCs w:val="28"/>
        </w:rPr>
        <w:t> </w:t>
      </w:r>
      <w:r w:rsidRPr="00F54A34">
        <w:rPr>
          <w:b/>
          <w:bCs/>
          <w:sz w:val="28"/>
          <w:szCs w:val="28"/>
        </w:rPr>
        <w:t>параллельные прямые</w:t>
      </w:r>
      <w:r w:rsidRPr="00F54A34">
        <w:rPr>
          <w:rStyle w:val="apple-converted-space"/>
          <w:sz w:val="28"/>
          <w:szCs w:val="28"/>
        </w:rPr>
        <w:t> </w:t>
      </w:r>
      <w:r w:rsidRPr="00F54A34">
        <w:rPr>
          <w:sz w:val="28"/>
          <w:szCs w:val="28"/>
        </w:rPr>
        <w:t>после расшифровки, что по-гречески "</w:t>
      </w:r>
      <w:proofErr w:type="spellStart"/>
      <w:r w:rsidRPr="00F54A34">
        <w:rPr>
          <w:sz w:val="28"/>
          <w:szCs w:val="28"/>
        </w:rPr>
        <w:t>параллелос</w:t>
      </w:r>
      <w:proofErr w:type="spellEnd"/>
      <w:r w:rsidRPr="00F54A34">
        <w:rPr>
          <w:sz w:val="28"/>
          <w:szCs w:val="28"/>
        </w:rPr>
        <w:t>" - это идущие рядом</w:t>
      </w:r>
      <w:r>
        <w:rPr>
          <w:sz w:val="28"/>
          <w:szCs w:val="28"/>
        </w:rPr>
        <w:t>.</w:t>
      </w:r>
    </w:p>
    <w:p w:rsidR="00DD4FD0" w:rsidRPr="00FC1983" w:rsidRDefault="00DD4FD0" w:rsidP="00DD4FD0">
      <w:pPr>
        <w:pStyle w:val="c9"/>
        <w:spacing w:before="0" w:beforeAutospacing="0" w:after="0" w:afterAutospacing="0" w:line="360" w:lineRule="auto"/>
        <w:contextualSpacing/>
        <w:jc w:val="both"/>
        <w:rPr>
          <w:color w:val="000000"/>
          <w:sz w:val="28"/>
          <w:szCs w:val="28"/>
        </w:rPr>
      </w:pPr>
      <w:r>
        <w:rPr>
          <w:rStyle w:val="c1"/>
          <w:color w:val="000000"/>
          <w:sz w:val="28"/>
          <w:szCs w:val="28"/>
        </w:rPr>
        <w:t xml:space="preserve">       </w:t>
      </w:r>
      <w:r w:rsidRPr="00FC1983">
        <w:rPr>
          <w:rStyle w:val="c1"/>
          <w:color w:val="000000"/>
          <w:sz w:val="28"/>
          <w:szCs w:val="28"/>
        </w:rPr>
        <w:t>Положительная мотивация является основой успешности урока, толчком к самореализации каждого учащегося на уроке, главной движущей силой, формирующей интерес к уроку.</w:t>
      </w:r>
    </w:p>
    <w:p w:rsidR="00DD4FD0" w:rsidRPr="00FC1983" w:rsidRDefault="00DD4FD0" w:rsidP="00DD4FD0">
      <w:pPr>
        <w:pStyle w:val="c9"/>
        <w:spacing w:before="0" w:beforeAutospacing="0" w:after="0" w:afterAutospacing="0" w:line="360" w:lineRule="auto"/>
        <w:ind w:firstLine="567"/>
        <w:contextualSpacing/>
        <w:jc w:val="both"/>
        <w:rPr>
          <w:color w:val="000000"/>
          <w:sz w:val="28"/>
          <w:szCs w:val="28"/>
        </w:rPr>
      </w:pPr>
      <w:r w:rsidRPr="00FC1983">
        <w:rPr>
          <w:rStyle w:val="c1"/>
          <w:color w:val="000000"/>
          <w:sz w:val="28"/>
          <w:szCs w:val="28"/>
        </w:rPr>
        <w:t>Таким образом, можно сделать следующие</w:t>
      </w:r>
      <w:r w:rsidRPr="00FC1983">
        <w:rPr>
          <w:rStyle w:val="apple-converted-space"/>
          <w:color w:val="000000"/>
          <w:sz w:val="28"/>
          <w:szCs w:val="28"/>
        </w:rPr>
        <w:t> </w:t>
      </w:r>
      <w:r w:rsidRPr="00FC1983">
        <w:rPr>
          <w:rStyle w:val="c1c19"/>
          <w:b/>
          <w:bCs/>
          <w:color w:val="000000"/>
          <w:sz w:val="28"/>
          <w:szCs w:val="28"/>
        </w:rPr>
        <w:t>выводы</w:t>
      </w:r>
      <w:r w:rsidRPr="00FC1983">
        <w:rPr>
          <w:rStyle w:val="c1"/>
          <w:color w:val="000000"/>
          <w:sz w:val="28"/>
          <w:szCs w:val="28"/>
        </w:rPr>
        <w:t>:</w:t>
      </w:r>
    </w:p>
    <w:p w:rsidR="00DD4FD0" w:rsidRPr="00105739" w:rsidRDefault="00DD4FD0" w:rsidP="00DD4FD0">
      <w:pPr>
        <w:numPr>
          <w:ilvl w:val="0"/>
          <w:numId w:val="1"/>
        </w:numPr>
        <w:spacing w:after="0" w:line="360" w:lineRule="auto"/>
        <w:ind w:firstLine="567"/>
        <w:contextualSpacing/>
        <w:jc w:val="both"/>
        <w:rPr>
          <w:rFonts w:ascii="Times New Roman" w:hAnsi="Times New Roman" w:cs="Times New Roman"/>
          <w:color w:val="000000"/>
          <w:sz w:val="28"/>
          <w:szCs w:val="28"/>
        </w:rPr>
      </w:pPr>
      <w:r w:rsidRPr="00105739">
        <w:rPr>
          <w:rStyle w:val="c1"/>
          <w:rFonts w:ascii="Times New Roman" w:hAnsi="Times New Roman" w:cs="Times New Roman"/>
          <w:color w:val="000000"/>
          <w:sz w:val="28"/>
          <w:szCs w:val="28"/>
        </w:rPr>
        <w:t>Мотивация – один из факторов успешного обучения учащихся на уроках.</w:t>
      </w:r>
    </w:p>
    <w:p w:rsidR="00DD4FD0" w:rsidRPr="00105739" w:rsidRDefault="00DD4FD0" w:rsidP="00DD4FD0">
      <w:pPr>
        <w:numPr>
          <w:ilvl w:val="0"/>
          <w:numId w:val="1"/>
        </w:numPr>
        <w:spacing w:after="0" w:line="360" w:lineRule="auto"/>
        <w:ind w:firstLine="567"/>
        <w:contextualSpacing/>
        <w:jc w:val="both"/>
        <w:rPr>
          <w:rFonts w:ascii="Times New Roman" w:hAnsi="Times New Roman" w:cs="Times New Roman"/>
          <w:color w:val="000000"/>
          <w:sz w:val="28"/>
          <w:szCs w:val="28"/>
        </w:rPr>
      </w:pPr>
      <w:r w:rsidRPr="00105739">
        <w:rPr>
          <w:rStyle w:val="c1"/>
          <w:rFonts w:ascii="Times New Roman" w:hAnsi="Times New Roman" w:cs="Times New Roman"/>
          <w:color w:val="000000"/>
          <w:sz w:val="28"/>
          <w:szCs w:val="28"/>
        </w:rPr>
        <w:t>Снижение положительной мотивации учащихся ведет к снижению успешности и эффективности обучения.</w:t>
      </w:r>
    </w:p>
    <w:p w:rsidR="00DD4FD0" w:rsidRPr="00105739" w:rsidRDefault="00DD4FD0" w:rsidP="00DD4FD0">
      <w:pPr>
        <w:numPr>
          <w:ilvl w:val="0"/>
          <w:numId w:val="1"/>
        </w:numPr>
        <w:spacing w:after="0" w:line="360" w:lineRule="auto"/>
        <w:ind w:firstLine="567"/>
        <w:contextualSpacing/>
        <w:jc w:val="both"/>
        <w:rPr>
          <w:rFonts w:ascii="Times New Roman" w:hAnsi="Times New Roman" w:cs="Times New Roman"/>
          <w:color w:val="000000"/>
          <w:sz w:val="28"/>
          <w:szCs w:val="28"/>
        </w:rPr>
      </w:pPr>
      <w:r w:rsidRPr="00105739">
        <w:rPr>
          <w:rStyle w:val="c1"/>
          <w:rFonts w:ascii="Times New Roman" w:hAnsi="Times New Roman" w:cs="Times New Roman"/>
          <w:color w:val="000000"/>
          <w:sz w:val="28"/>
          <w:szCs w:val="28"/>
        </w:rPr>
        <w:t xml:space="preserve">Развитие мотивов, связанных с содержанием и процессом учения, позволяет повысить результативность </w:t>
      </w:r>
      <w:proofErr w:type="gramStart"/>
      <w:r w:rsidRPr="00105739">
        <w:rPr>
          <w:rStyle w:val="c1"/>
          <w:rFonts w:ascii="Times New Roman" w:hAnsi="Times New Roman" w:cs="Times New Roman"/>
          <w:color w:val="000000"/>
          <w:sz w:val="28"/>
          <w:szCs w:val="28"/>
        </w:rPr>
        <w:t>обучения</w:t>
      </w:r>
      <w:proofErr w:type="gramEnd"/>
      <w:r w:rsidRPr="00105739">
        <w:rPr>
          <w:rStyle w:val="c1"/>
          <w:rFonts w:ascii="Times New Roman" w:hAnsi="Times New Roman" w:cs="Times New Roman"/>
          <w:color w:val="000000"/>
          <w:sz w:val="28"/>
          <w:szCs w:val="28"/>
        </w:rPr>
        <w:t xml:space="preserve"> по всем общеобразовательным предметам.</w:t>
      </w:r>
    </w:p>
    <w:p w:rsidR="00DD4FD0" w:rsidRPr="00105739" w:rsidRDefault="00DD4FD0" w:rsidP="00DD4FD0">
      <w:pPr>
        <w:numPr>
          <w:ilvl w:val="0"/>
          <w:numId w:val="1"/>
        </w:numPr>
        <w:spacing w:after="0" w:line="360" w:lineRule="auto"/>
        <w:ind w:firstLine="567"/>
        <w:contextualSpacing/>
        <w:jc w:val="both"/>
        <w:rPr>
          <w:rFonts w:ascii="Times New Roman" w:hAnsi="Times New Roman" w:cs="Times New Roman"/>
          <w:color w:val="000000"/>
          <w:sz w:val="28"/>
          <w:szCs w:val="28"/>
        </w:rPr>
      </w:pPr>
      <w:r w:rsidRPr="00105739">
        <w:rPr>
          <w:rStyle w:val="c1"/>
          <w:rFonts w:ascii="Times New Roman" w:hAnsi="Times New Roman" w:cs="Times New Roman"/>
          <w:color w:val="000000"/>
          <w:sz w:val="28"/>
          <w:szCs w:val="28"/>
        </w:rPr>
        <w:t>Использование в учебной деятельности методов и приемов современных педагогических технологий формирует положительную мотивацию детей, способствует развитию основных мыслительных</w:t>
      </w:r>
      <w:r w:rsidRPr="00FC1983">
        <w:rPr>
          <w:rStyle w:val="c1"/>
          <w:color w:val="000000"/>
          <w:sz w:val="28"/>
          <w:szCs w:val="28"/>
        </w:rPr>
        <w:t xml:space="preserve"> </w:t>
      </w:r>
      <w:r w:rsidRPr="00105739">
        <w:rPr>
          <w:rStyle w:val="c1"/>
          <w:rFonts w:ascii="Times New Roman" w:hAnsi="Times New Roman" w:cs="Times New Roman"/>
          <w:color w:val="000000"/>
          <w:sz w:val="28"/>
          <w:szCs w:val="28"/>
        </w:rPr>
        <w:t>операций, коммуникативной компетенции, творческой активной личности.</w:t>
      </w:r>
    </w:p>
    <w:p w:rsidR="00DD4FD0" w:rsidRPr="00FC1983" w:rsidRDefault="00DD4FD0" w:rsidP="00DD4FD0">
      <w:pPr>
        <w:pStyle w:val="c9c26"/>
        <w:spacing w:before="0" w:beforeAutospacing="0" w:after="0" w:afterAutospacing="0" w:line="360" w:lineRule="auto"/>
        <w:ind w:firstLine="567"/>
        <w:contextualSpacing/>
        <w:jc w:val="both"/>
        <w:rPr>
          <w:color w:val="000000"/>
          <w:sz w:val="28"/>
          <w:szCs w:val="28"/>
        </w:rPr>
      </w:pPr>
      <w:r w:rsidRPr="00FC1983">
        <w:rPr>
          <w:rStyle w:val="c1"/>
          <w:color w:val="000000"/>
          <w:sz w:val="28"/>
          <w:szCs w:val="28"/>
        </w:rPr>
        <w:t> Учение только тогда станет для детей радостным и привлекательным, когда они сами будут учиться: проектировать, конструировать, исследовать, открывать, т.е. познавать мир в подлинном смысле этого слова. Познание через напряжение своих сил, умственных, физических, духовных. А это возможно только в процессе самостоятельной учебно-познавательной деятельности на основе современных педагогических технологий.</w:t>
      </w:r>
    </w:p>
    <w:p w:rsidR="00F02D8A" w:rsidRPr="00DD4FD0" w:rsidRDefault="00DD4FD0" w:rsidP="00DD4FD0">
      <w:pPr>
        <w:pStyle w:val="c9c15"/>
        <w:spacing w:before="0" w:beforeAutospacing="0" w:after="0" w:afterAutospacing="0" w:line="360" w:lineRule="auto"/>
        <w:ind w:firstLine="567"/>
        <w:contextualSpacing/>
        <w:jc w:val="both"/>
        <w:rPr>
          <w:color w:val="000000"/>
          <w:sz w:val="28"/>
          <w:szCs w:val="28"/>
        </w:rPr>
      </w:pPr>
      <w:r w:rsidRPr="00FC1983">
        <w:rPr>
          <w:rStyle w:val="c1"/>
          <w:color w:val="000000"/>
          <w:sz w:val="28"/>
          <w:szCs w:val="28"/>
        </w:rPr>
        <w:t>Педагог должен понимать, что какими знаниями он ни обладал, какими методиками не владел, без положительной мотивации, без создания ситуации успеха на уроке, такой урок обречен на провал, он пройдет мимо сознания учащихся, не оставив в нем</w:t>
      </w:r>
      <w:r>
        <w:rPr>
          <w:rStyle w:val="c1"/>
          <w:color w:val="000000"/>
          <w:sz w:val="28"/>
          <w:szCs w:val="28"/>
        </w:rPr>
        <w:t xml:space="preserve"> и следа</w:t>
      </w:r>
      <w:r w:rsidRPr="00FC1983">
        <w:rPr>
          <w:rStyle w:val="c1"/>
          <w:color w:val="000000"/>
          <w:sz w:val="28"/>
          <w:szCs w:val="28"/>
        </w:rPr>
        <w:t>.</w:t>
      </w:r>
    </w:p>
    <w:sectPr w:rsidR="00F02D8A" w:rsidRPr="00DD4FD0" w:rsidSect="00DD4FD0">
      <w:pgSz w:w="11906" w:h="16838"/>
      <w:pgMar w:top="568"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752E5"/>
    <w:multiLevelType w:val="multilevel"/>
    <w:tmpl w:val="6D3895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D4FD0"/>
    <w:rsid w:val="001D4FC3"/>
    <w:rsid w:val="00951196"/>
    <w:rsid w:val="00D33A71"/>
    <w:rsid w:val="00DD4FD0"/>
    <w:rsid w:val="00F01682"/>
    <w:rsid w:val="00F02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D4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4FD0"/>
  </w:style>
  <w:style w:type="character" w:customStyle="1" w:styleId="c1">
    <w:name w:val="c1"/>
    <w:basedOn w:val="a0"/>
    <w:rsid w:val="00DD4FD0"/>
  </w:style>
  <w:style w:type="paragraph" w:customStyle="1" w:styleId="c9c15">
    <w:name w:val="c9 c15"/>
    <w:basedOn w:val="a"/>
    <w:rsid w:val="00DD4F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26">
    <w:name w:val="c9 c26"/>
    <w:basedOn w:val="a"/>
    <w:rsid w:val="00DD4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9">
    <w:name w:val="c1 c19"/>
    <w:basedOn w:val="a0"/>
    <w:rsid w:val="00DD4FD0"/>
  </w:style>
  <w:style w:type="paragraph" w:customStyle="1" w:styleId="c9">
    <w:name w:val="c9"/>
    <w:basedOn w:val="a"/>
    <w:rsid w:val="00DD4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3">
    <w:name w:val="c1 c3"/>
    <w:basedOn w:val="a0"/>
    <w:rsid w:val="00DD4F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1812</Words>
  <Characters>10334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cp:lastPrinted>2018-07-15T09:19:00Z</cp:lastPrinted>
  <dcterms:created xsi:type="dcterms:W3CDTF">2018-07-15T08:46:00Z</dcterms:created>
  <dcterms:modified xsi:type="dcterms:W3CDTF">2018-11-28T10:56:00Z</dcterms:modified>
</cp:coreProperties>
</file>