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7D" w:rsidRPr="00BB5BA1" w:rsidRDefault="005E127D" w:rsidP="005E127D">
      <w:pPr>
        <w:jc w:val="center"/>
        <w:rPr>
          <w:rFonts w:ascii="Times New Roman" w:hAnsi="Times New Roman"/>
          <w:b/>
          <w:sz w:val="28"/>
          <w:szCs w:val="28"/>
        </w:rPr>
      </w:pPr>
      <w:r w:rsidRPr="00BB5BA1">
        <w:rPr>
          <w:rFonts w:ascii="Times New Roman" w:hAnsi="Times New Roman"/>
          <w:b/>
          <w:sz w:val="28"/>
          <w:szCs w:val="28"/>
        </w:rPr>
        <w:t>Министерство труда и социального развития Краснодарского края</w:t>
      </w:r>
    </w:p>
    <w:p w:rsidR="005E127D" w:rsidRPr="00BB5BA1" w:rsidRDefault="005E127D" w:rsidP="005E12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>Государственное казенное учреждение</w:t>
      </w:r>
    </w:p>
    <w:p w:rsidR="005E127D" w:rsidRPr="00BB5BA1" w:rsidRDefault="005E127D" w:rsidP="005E12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>социального обслуживания Краснодарского края «Ейский социально-реабилитационный центр развития для несовершеннолетних»</w:t>
      </w:r>
    </w:p>
    <w:p w:rsidR="005E127D" w:rsidRPr="00BB5BA1" w:rsidRDefault="005E127D" w:rsidP="005E127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3316"/>
        <w:tblW w:w="0" w:type="auto"/>
        <w:tblLook w:val="04A0" w:firstRow="1" w:lastRow="0" w:firstColumn="1" w:lastColumn="0" w:noHBand="0" w:noVBand="1"/>
      </w:tblPr>
      <w:tblGrid>
        <w:gridCol w:w="4961"/>
      </w:tblGrid>
      <w:tr w:rsidR="005E127D" w:rsidRPr="00BB5BA1" w:rsidTr="002467F9">
        <w:tc>
          <w:tcPr>
            <w:tcW w:w="4961" w:type="dxa"/>
            <w:shd w:val="clear" w:color="auto" w:fill="auto"/>
          </w:tcPr>
          <w:p w:rsidR="005E127D" w:rsidRDefault="005E127D" w:rsidP="002467F9">
            <w:pPr>
              <w:tabs>
                <w:tab w:val="left" w:pos="5610"/>
                <w:tab w:val="left" w:pos="8040"/>
                <w:tab w:val="right" w:pos="8306"/>
                <w:tab w:val="right" w:pos="93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E127D" w:rsidRPr="00BB5BA1" w:rsidRDefault="005E127D" w:rsidP="002467F9">
            <w:pPr>
              <w:tabs>
                <w:tab w:val="left" w:pos="5610"/>
                <w:tab w:val="left" w:pos="8040"/>
                <w:tab w:val="right" w:pos="8306"/>
                <w:tab w:val="right" w:pos="9355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5BA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E127D" w:rsidRPr="00BB5BA1" w:rsidRDefault="005E127D" w:rsidP="002467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5BA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E127D" w:rsidRPr="00BB5BA1" w:rsidRDefault="005E127D" w:rsidP="002467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5BA1">
              <w:rPr>
                <w:rFonts w:ascii="Times New Roman" w:hAnsi="Times New Roman"/>
                <w:sz w:val="28"/>
                <w:szCs w:val="28"/>
              </w:rPr>
              <w:t xml:space="preserve">     ГКУ СО «Ейский СРЦРН»</w:t>
            </w:r>
          </w:p>
          <w:p w:rsidR="005E127D" w:rsidRPr="00BB5BA1" w:rsidRDefault="005E127D" w:rsidP="002467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5BA1">
              <w:rPr>
                <w:rFonts w:ascii="Times New Roman" w:hAnsi="Times New Roman"/>
                <w:sz w:val="28"/>
                <w:szCs w:val="28"/>
              </w:rPr>
              <w:t xml:space="preserve">_________  </w:t>
            </w:r>
            <w:proofErr w:type="spellStart"/>
            <w:r w:rsidRPr="00BB5BA1">
              <w:rPr>
                <w:rFonts w:ascii="Times New Roman" w:hAnsi="Times New Roman"/>
                <w:sz w:val="28"/>
                <w:szCs w:val="28"/>
              </w:rPr>
              <w:t>Л.Ф.Омельченко</w:t>
            </w:r>
            <w:proofErr w:type="spellEnd"/>
            <w:r w:rsidRPr="00BB5B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Протокол педагогического совета №1                                                                                         от _____ __________ 2017 г.                     </w:t>
            </w:r>
          </w:p>
        </w:tc>
      </w:tr>
    </w:tbl>
    <w:p w:rsidR="005E127D" w:rsidRPr="00BB5BA1" w:rsidRDefault="005E127D" w:rsidP="005E127D">
      <w:pPr>
        <w:jc w:val="right"/>
        <w:rPr>
          <w:rFonts w:ascii="Times New Roman" w:hAnsi="Times New Roman"/>
          <w:b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 xml:space="preserve">                   </w:t>
      </w:r>
    </w:p>
    <w:p w:rsidR="005E127D" w:rsidRPr="00BB5BA1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 xml:space="preserve">      </w:t>
      </w:r>
    </w:p>
    <w:p w:rsidR="005E127D" w:rsidRPr="00BB5BA1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27D" w:rsidRPr="00BB5BA1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 xml:space="preserve"> </w:t>
      </w:r>
    </w:p>
    <w:p w:rsidR="005E127D" w:rsidRPr="00BB5BA1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27D" w:rsidRPr="00BB5BA1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27D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27D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27D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27D" w:rsidRDefault="005E127D" w:rsidP="005E127D">
      <w:pPr>
        <w:tabs>
          <w:tab w:val="left" w:pos="708"/>
          <w:tab w:val="center" w:pos="4153"/>
          <w:tab w:val="right" w:pos="8306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5E127D" w:rsidRPr="00BB5BA1" w:rsidRDefault="005E127D" w:rsidP="005E127D">
      <w:pPr>
        <w:tabs>
          <w:tab w:val="left" w:pos="708"/>
          <w:tab w:val="center" w:pos="4153"/>
          <w:tab w:val="right" w:pos="8306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BA1"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</w:t>
      </w:r>
    </w:p>
    <w:p w:rsidR="005E127D" w:rsidRPr="00C72DEE" w:rsidRDefault="005E127D" w:rsidP="005E127D">
      <w:pPr>
        <w:jc w:val="center"/>
        <w:rPr>
          <w:rFonts w:ascii="Times New Roman" w:hAnsi="Times New Roman"/>
          <w:b/>
          <w:sz w:val="28"/>
          <w:szCs w:val="28"/>
        </w:rPr>
      </w:pPr>
      <w:r w:rsidRPr="00ED79F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Юный актер</w:t>
      </w:r>
      <w:r w:rsidRPr="00A70F4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127D" w:rsidRPr="00BB5BA1" w:rsidRDefault="005E127D" w:rsidP="005E127D">
      <w:pPr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>на 2017-2018 учебный год  </w:t>
      </w:r>
    </w:p>
    <w:p w:rsidR="005E127D" w:rsidRPr="00BB5BA1" w:rsidRDefault="005E127D" w:rsidP="005E127D">
      <w:pPr>
        <w:jc w:val="right"/>
        <w:rPr>
          <w:rFonts w:ascii="Times New Roman" w:hAnsi="Times New Roman"/>
          <w:sz w:val="28"/>
          <w:szCs w:val="28"/>
        </w:rPr>
      </w:pPr>
    </w:p>
    <w:p w:rsidR="005E127D" w:rsidRPr="00BB5BA1" w:rsidRDefault="005E127D" w:rsidP="005E127D">
      <w:pPr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 xml:space="preserve">                               </w:t>
      </w:r>
    </w:p>
    <w:p w:rsidR="005E127D" w:rsidRPr="00BB5BA1" w:rsidRDefault="005E127D" w:rsidP="005E127D">
      <w:pPr>
        <w:jc w:val="center"/>
        <w:rPr>
          <w:rFonts w:ascii="Times New Roman" w:hAnsi="Times New Roman"/>
          <w:b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> </w:t>
      </w:r>
      <w:r w:rsidRPr="00BB5BA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E127D" w:rsidRPr="00BB5BA1" w:rsidRDefault="00DE5B91" w:rsidP="005E12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5E127D" w:rsidRPr="00BB5BA1" w:rsidRDefault="005E127D" w:rsidP="005E127D">
      <w:pPr>
        <w:tabs>
          <w:tab w:val="left" w:pos="708"/>
          <w:tab w:val="center" w:pos="4153"/>
          <w:tab w:val="right" w:pos="8306"/>
        </w:tabs>
        <w:contextualSpacing/>
        <w:rPr>
          <w:rFonts w:ascii="Times New Roman" w:hAnsi="Times New Roman"/>
          <w:b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 xml:space="preserve">Направленность: </w:t>
      </w:r>
      <w:r w:rsidR="007030F3">
        <w:rPr>
          <w:rFonts w:ascii="Times New Roman" w:hAnsi="Times New Roman"/>
          <w:sz w:val="28"/>
          <w:szCs w:val="28"/>
        </w:rPr>
        <w:t>художественно-эстетическая</w:t>
      </w:r>
    </w:p>
    <w:p w:rsidR="005E127D" w:rsidRPr="00BB5BA1" w:rsidRDefault="00DE5B91" w:rsidP="005E12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несовершеннолетних: 7</w:t>
      </w:r>
      <w:r w:rsidR="005E127D">
        <w:rPr>
          <w:rFonts w:ascii="Times New Roman" w:hAnsi="Times New Roman"/>
          <w:sz w:val="28"/>
          <w:szCs w:val="28"/>
        </w:rPr>
        <w:t>-18</w:t>
      </w:r>
      <w:r w:rsidR="005E127D" w:rsidRPr="00BB5BA1">
        <w:rPr>
          <w:rFonts w:ascii="Times New Roman" w:hAnsi="Times New Roman"/>
          <w:sz w:val="28"/>
          <w:szCs w:val="28"/>
        </w:rPr>
        <w:t>лет</w:t>
      </w:r>
    </w:p>
    <w:p w:rsidR="005E127D" w:rsidRPr="00BB5BA1" w:rsidRDefault="005E127D" w:rsidP="005E127D">
      <w:pPr>
        <w:rPr>
          <w:rFonts w:ascii="Times New Roman" w:hAnsi="Times New Roman"/>
          <w:sz w:val="28"/>
          <w:szCs w:val="28"/>
        </w:rPr>
      </w:pPr>
    </w:p>
    <w:p w:rsidR="005E127D" w:rsidRPr="00BB5BA1" w:rsidRDefault="005E127D" w:rsidP="005E127D">
      <w:pPr>
        <w:rPr>
          <w:rFonts w:ascii="Times New Roman" w:hAnsi="Times New Roman"/>
          <w:sz w:val="28"/>
          <w:szCs w:val="28"/>
        </w:rPr>
      </w:pPr>
    </w:p>
    <w:p w:rsidR="005E127D" w:rsidRPr="00BB5BA1" w:rsidRDefault="005E127D" w:rsidP="005E1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B5BA1">
        <w:rPr>
          <w:rFonts w:ascii="Times New Roman" w:hAnsi="Times New Roman"/>
          <w:sz w:val="28"/>
          <w:szCs w:val="28"/>
        </w:rPr>
        <w:t>Воспитатель</w:t>
      </w:r>
    </w:p>
    <w:p w:rsidR="005E127D" w:rsidRPr="00BB5BA1" w:rsidRDefault="005E127D" w:rsidP="005E12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А.Г. Тихонова</w:t>
      </w:r>
    </w:p>
    <w:p w:rsidR="005E127D" w:rsidRDefault="005E127D" w:rsidP="005E127D">
      <w:pPr>
        <w:jc w:val="center"/>
        <w:rPr>
          <w:rFonts w:ascii="Times New Roman" w:hAnsi="Times New Roman"/>
          <w:sz w:val="28"/>
          <w:szCs w:val="28"/>
        </w:rPr>
      </w:pPr>
    </w:p>
    <w:p w:rsidR="005E127D" w:rsidRDefault="005E127D" w:rsidP="005E127D">
      <w:pPr>
        <w:rPr>
          <w:rFonts w:ascii="Times New Roman" w:hAnsi="Times New Roman"/>
          <w:sz w:val="28"/>
          <w:szCs w:val="28"/>
        </w:rPr>
      </w:pPr>
    </w:p>
    <w:p w:rsidR="005E127D" w:rsidRPr="005858C8" w:rsidRDefault="005E127D" w:rsidP="005E127D">
      <w:pPr>
        <w:jc w:val="center"/>
        <w:rPr>
          <w:rFonts w:ascii="Times New Roman" w:hAnsi="Times New Roman"/>
          <w:sz w:val="28"/>
          <w:szCs w:val="28"/>
        </w:rPr>
      </w:pPr>
      <w:r w:rsidRPr="00BB5BA1">
        <w:rPr>
          <w:rFonts w:ascii="Times New Roman" w:hAnsi="Times New Roman"/>
          <w:sz w:val="28"/>
          <w:szCs w:val="28"/>
        </w:rPr>
        <w:t>Ейск, 2017 год</w:t>
      </w:r>
    </w:p>
    <w:p w:rsidR="00DD279F" w:rsidRDefault="00DD279F" w:rsidP="00DD6B49">
      <w:pPr>
        <w:tabs>
          <w:tab w:val="left" w:pos="993"/>
          <w:tab w:val="left" w:pos="1800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6B49" w:rsidRPr="007030F3" w:rsidRDefault="007030F3" w:rsidP="007030F3">
      <w:pPr>
        <w:tabs>
          <w:tab w:val="left" w:pos="993"/>
          <w:tab w:val="left" w:pos="180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D6B49" w:rsidRPr="00DD6B49" w:rsidRDefault="00DD6B49" w:rsidP="00DD6B49">
      <w:pPr>
        <w:tabs>
          <w:tab w:val="left" w:pos="993"/>
          <w:tab w:val="left" w:pos="1800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и развитие творческих способностей человека – это составная часть социально-экономических и духовных направлений современного общественного устройства. Слово 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– одна из актуальных проблем педагогики и детской психологии</w:t>
      </w:r>
      <w:r w:rsidR="00DA0AA6"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подчёркивают особую роль театрализованных игр в приобщении детей к литературному, драматическому и театральному искусству. При грамотном руководстве у них формируются представления о работе артистов, режиссёра. Дети осознают, что спектакль готовит творческий коллектив, а театр дарит радость и творцам и зрителям. 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 xml:space="preserve">Выразительность речи развивается  от непроизвольной </w:t>
      </w:r>
      <w:r w:rsidR="00DA0AA6" w:rsidRPr="007030F3">
        <w:rPr>
          <w:rFonts w:ascii="Times New Roman" w:eastAsia="Calibri" w:hAnsi="Times New Roman" w:cs="Times New Roman"/>
          <w:sz w:val="28"/>
          <w:szCs w:val="28"/>
        </w:rPr>
        <w:t xml:space="preserve">у малышей </w:t>
      </w:r>
      <w:r w:rsidRPr="007030F3">
        <w:rPr>
          <w:rFonts w:ascii="Times New Roman" w:eastAsia="Calibri" w:hAnsi="Times New Roman" w:cs="Times New Roman"/>
          <w:sz w:val="28"/>
          <w:szCs w:val="28"/>
        </w:rPr>
        <w:t>к языковой выразительности речи у детей старшего  возраста.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Для развития выразительной стороны речи необходимо создание таких условий, которых каждый ребёнок мог бы проявить свои эмоции, чувства, желания и взгляды, причём не только в обычном разговоре, но и публично не стесняясь присутствия посторонних слушателей. В этом огромную помощь могут оказать театрализованные игры.</w:t>
      </w:r>
      <w:r w:rsidR="007030F3" w:rsidRPr="00703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0F3">
        <w:rPr>
          <w:rFonts w:ascii="Times New Roman" w:eastAsia="Calibri" w:hAnsi="Times New Roman" w:cs="Times New Roman"/>
          <w:sz w:val="28"/>
          <w:szCs w:val="28"/>
        </w:rPr>
        <w:t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 заставляют их думать, анализировать, делать выводы и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Театральные игры развивают эмоциональную   сферу ребёнка, позволяют формировать социально-нравственную направленность (дружба, доброта, честность, смелость и др., раскрепощают</w:t>
      </w:r>
      <w:r w:rsidR="00DA0AA6" w:rsidRPr="007030F3">
        <w:rPr>
          <w:rFonts w:ascii="Times New Roman" w:eastAsia="Calibri" w:hAnsi="Times New Roman" w:cs="Times New Roman"/>
          <w:sz w:val="28"/>
          <w:szCs w:val="28"/>
        </w:rPr>
        <w:t>)</w:t>
      </w:r>
      <w:r w:rsidRPr="00703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DDE" w:rsidRPr="007030F3" w:rsidRDefault="00181DDE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DDE" w:rsidRPr="007030F3" w:rsidRDefault="00181DDE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DDE" w:rsidRPr="007030F3" w:rsidRDefault="00181DDE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DDE" w:rsidRPr="007030F3" w:rsidRDefault="00181DDE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AA6" w:rsidRPr="007030F3" w:rsidRDefault="00DA0AA6" w:rsidP="00703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0F3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Таким образом, театральная деятельность помогает всесторонне развивать ребёнка.</w:t>
      </w:r>
    </w:p>
    <w:p w:rsidR="00DD6B49" w:rsidRPr="007030F3" w:rsidRDefault="00DA0AA6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Педагогическая целесообразность</w:t>
      </w:r>
    </w:p>
    <w:p w:rsidR="00DA0AA6" w:rsidRPr="007030F3" w:rsidRDefault="00DA0AA6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 xml:space="preserve">театральной деятельностью: </w:t>
      </w:r>
    </w:p>
    <w:p w:rsidR="00DD6B49" w:rsidRPr="007030F3" w:rsidRDefault="00181DDE" w:rsidP="007030F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развивают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 xml:space="preserve"> у детей эмоциональную отзывчивость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 xml:space="preserve"> на театральное действие, обучение знаниям и умениям, которые нужны для  активного восприятия художественных образов, а затем и их воплощения (исполнения);</w:t>
      </w:r>
    </w:p>
    <w:p w:rsidR="00DD6B49" w:rsidRPr="007030F3" w:rsidRDefault="00181DDE" w:rsidP="007030F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развивают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 xml:space="preserve">художественное 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>образование у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 xml:space="preserve"> детей подросткового  возраста;</w:t>
      </w:r>
    </w:p>
    <w:p w:rsidR="00DD6B49" w:rsidRPr="007030F3" w:rsidRDefault="00181DDE" w:rsidP="007030F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формируют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 xml:space="preserve"> эстетический вкус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B49" w:rsidRPr="007030F3" w:rsidRDefault="00181DDE" w:rsidP="007030F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воспитывают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 xml:space="preserve"> нравственное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 xml:space="preserve"> начал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>о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B49" w:rsidRPr="007030F3" w:rsidRDefault="00181DDE" w:rsidP="007030F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развивают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 xml:space="preserve"> коммуникативные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>а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 xml:space="preserve"> личности;</w:t>
      </w:r>
    </w:p>
    <w:p w:rsidR="00DD6B49" w:rsidRPr="007030F3" w:rsidRDefault="00181DDE" w:rsidP="007030F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воспитывают волю, развивают</w:t>
      </w:r>
      <w:r w:rsidR="003905B5" w:rsidRPr="007030F3">
        <w:rPr>
          <w:rFonts w:ascii="Times New Roman" w:eastAsia="Calibri" w:hAnsi="Times New Roman" w:cs="Times New Roman"/>
          <w:sz w:val="28"/>
          <w:szCs w:val="28"/>
        </w:rPr>
        <w:t xml:space="preserve"> память, воображение, фантазия, речь</w:t>
      </w:r>
      <w:r w:rsidR="00DD6B49" w:rsidRPr="00703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5B5" w:rsidRPr="007030F3" w:rsidRDefault="003905B5" w:rsidP="007030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важнейшие  принципы организации театрализованной деятельности с детьми подросткового  возраста: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единство воспитательных, развивающих и обучающих целей и задач процесса образования детей, в процессе реализации которых формируются такие знания, умения и навыки, которые имеют непосредственное отношение к творческому развитию детей.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строится с учетом принципа интеграции образовательных областей («Социально-коммуникативное развитие», «Речевое развитие», «Худо</w:t>
      </w:r>
      <w:r w:rsidR="00181DDE"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«Физическое развитие», «Познавательное развитие»), в соответствии с возрастными возможностями и особенностями воспитанников;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детей;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предполагает построение образовательного процесса на адекватных возрасту формах работы с детьми.</w:t>
      </w:r>
    </w:p>
    <w:p w:rsidR="003905B5" w:rsidRPr="007030F3" w:rsidRDefault="003905B5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B5" w:rsidRPr="007030F3" w:rsidRDefault="003905B5" w:rsidP="007030F3">
      <w:pPr>
        <w:tabs>
          <w:tab w:val="left" w:pos="2160"/>
        </w:tabs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0F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дополнительной общеразвивающей программы </w:t>
      </w:r>
    </w:p>
    <w:p w:rsidR="003905B5" w:rsidRPr="007030F3" w:rsidRDefault="003905B5" w:rsidP="007030F3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5B5" w:rsidRPr="007030F3" w:rsidRDefault="003905B5" w:rsidP="007030F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DE" w:rsidRPr="007030F3" w:rsidRDefault="003905B5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Цель: формирование творческой личности ребенка средствами театральной деятельности.</w:t>
      </w:r>
    </w:p>
    <w:p w:rsidR="003905B5" w:rsidRPr="007030F3" w:rsidRDefault="003905B5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905B5" w:rsidRPr="007030F3" w:rsidRDefault="003905B5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5B5" w:rsidRPr="007030F3" w:rsidRDefault="003905B5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5B5" w:rsidRPr="007030F3" w:rsidRDefault="003905B5" w:rsidP="007030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 xml:space="preserve"> формировать и активизировать познавательный интерес детей;</w:t>
      </w:r>
    </w:p>
    <w:p w:rsidR="003905B5" w:rsidRPr="007030F3" w:rsidRDefault="003905B5" w:rsidP="007030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совершенствовать внимание, память;</w:t>
      </w:r>
    </w:p>
    <w:p w:rsidR="003905B5" w:rsidRPr="007030F3" w:rsidRDefault="003905B5" w:rsidP="007030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способствовать раскрепощению детей; развивать творческие способности и коммуникативные навыки;</w:t>
      </w:r>
    </w:p>
    <w:p w:rsidR="003905B5" w:rsidRPr="007030F3" w:rsidRDefault="003905B5" w:rsidP="007030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воспитывать культуру поведения в театре.</w:t>
      </w:r>
    </w:p>
    <w:p w:rsidR="003905B5" w:rsidRPr="007030F3" w:rsidRDefault="003905B5" w:rsidP="007030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 xml:space="preserve"> развивать музыкальный слух.</w:t>
      </w:r>
    </w:p>
    <w:p w:rsidR="003905B5" w:rsidRPr="007030F3" w:rsidRDefault="003905B5" w:rsidP="007030F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связную образную речь, творческую фантазию, умение сочинять небольшие рассказы и сказки, подбирать простейшие рифмы.</w:t>
      </w:r>
    </w:p>
    <w:p w:rsidR="003905B5" w:rsidRPr="007030F3" w:rsidRDefault="003905B5" w:rsidP="007030F3">
      <w:pPr>
        <w:numPr>
          <w:ilvl w:val="0"/>
          <w:numId w:val="37"/>
        </w:num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настроение, переживания, эмоциональные состоя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 персонажей.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0F3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 дополнительной общеразвивающей  программы </w:t>
      </w:r>
    </w:p>
    <w:p w:rsidR="00DD6B49" w:rsidRPr="007030F3" w:rsidRDefault="00DD6B49" w:rsidP="00703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Даная программа является актуальной, так как театрализованная деятельность может явиться мощным инструментом развития всех качеств личности ребёнка: познавательных и психических процессов, формирования коммуникативных навыков, как основ с</w:t>
      </w:r>
      <w:r w:rsidR="00173E20"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оциальной культуры. </w:t>
      </w:r>
      <w:proofErr w:type="spellStart"/>
      <w:r w:rsidR="00173E20"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proofErr w:type="spellEnd"/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качеств поможет быстро входить в контакт, в любой сложной ситуации не растеряться, смело общаться с друг другом, учиться самому оказывать помощь другим. Посещая театральный кружок, ребенок учится коллективно работать над замыслом будущего спектакля, создавать художественные образы, обмениваться информацией, планировать различные виды художественно-творческой деятельности (подбор музыкальных характеристик персонажам, работа над ролью и т. д.), а так же координировать свои функции.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0F3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дополнительной общеразвивающей программы 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F58" w:rsidRPr="007030F3" w:rsidRDefault="00B27F58" w:rsidP="007030F3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0F3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B27F58" w:rsidRPr="007030F3" w:rsidRDefault="00B27F58" w:rsidP="00703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F58" w:rsidRPr="007030F3" w:rsidRDefault="00B27F58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отслеживания:</w:t>
      </w:r>
    </w:p>
    <w:p w:rsidR="00B27F58" w:rsidRPr="007030F3" w:rsidRDefault="00B27F58" w:rsidP="007030F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Владение выразительностью речи.</w:t>
      </w:r>
    </w:p>
    <w:p w:rsidR="00B27F58" w:rsidRPr="007030F3" w:rsidRDefault="00B27F58" w:rsidP="007030F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Способность сопереживать героям сказок, эмоционально реагируя на поступки действующих лиц</w:t>
      </w:r>
    </w:p>
    <w:p w:rsidR="00B27F58" w:rsidRPr="007030F3" w:rsidRDefault="00B27F58" w:rsidP="007030F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Умение вживаться в создаваемый образ, используя мимику, жесты, движения.</w:t>
      </w:r>
    </w:p>
    <w:p w:rsidR="00B27F58" w:rsidRPr="007030F3" w:rsidRDefault="00B27F58" w:rsidP="007030F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 xml:space="preserve"> проявлять познавательный интерес, творческие способности;</w:t>
      </w:r>
    </w:p>
    <w:p w:rsidR="00B27F58" w:rsidRPr="007030F3" w:rsidRDefault="00B27F58" w:rsidP="007030F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доброжелательность, коммуникабельность, искренность;</w:t>
      </w:r>
    </w:p>
    <w:p w:rsidR="00B27F58" w:rsidRPr="007030F3" w:rsidRDefault="00B27F58" w:rsidP="007030F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самостоятельно проявляют творчество в различных видах театра, применяя актерские навыки.</w:t>
      </w:r>
    </w:p>
    <w:p w:rsidR="00B27F58" w:rsidRPr="007030F3" w:rsidRDefault="00B27F58" w:rsidP="007030F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творческие способности и коммуникативные навыки;</w:t>
      </w:r>
    </w:p>
    <w:p w:rsidR="00B27F58" w:rsidRPr="007030F3" w:rsidRDefault="00B27F58" w:rsidP="007030F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 xml:space="preserve"> воспитывать культуру поведения в театре.</w:t>
      </w:r>
    </w:p>
    <w:p w:rsidR="00B27F58" w:rsidRPr="007030F3" w:rsidRDefault="00B27F58" w:rsidP="007030F3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развивать музыкальный слух.</w:t>
      </w:r>
    </w:p>
    <w:p w:rsidR="00B27F58" w:rsidRPr="007030F3" w:rsidRDefault="00B27F58" w:rsidP="007030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F58" w:rsidRPr="007030F3" w:rsidRDefault="00B27F58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реализации программы используются следующие формы:</w:t>
      </w:r>
    </w:p>
    <w:p w:rsidR="00B27F58" w:rsidRPr="007030F3" w:rsidRDefault="00B27F58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диагностирование </w:t>
      </w:r>
    </w:p>
    <w:p w:rsidR="00B27F58" w:rsidRPr="007030F3" w:rsidRDefault="00B27F58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театральные постановки;</w:t>
      </w:r>
    </w:p>
    <w:p w:rsidR="00B27F58" w:rsidRPr="007030F3" w:rsidRDefault="00B27F58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конкурсах, праздниках;</w:t>
      </w:r>
    </w:p>
    <w:p w:rsidR="00DD6B49" w:rsidRPr="007030F3" w:rsidRDefault="00B27F58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наглядная информация (фотоотчёты, презентации).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  <w:r w:rsidRPr="007030F3">
        <w:rPr>
          <w:rFonts w:ascii="Times New Roman" w:eastAsia="Calibri" w:hAnsi="Times New Roman" w:cs="Times New Roman"/>
          <w:sz w:val="28"/>
          <w:szCs w:val="28"/>
        </w:rPr>
        <w:t>: драматизация сказок, фото, видеосюжеты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b/>
          <w:sz w:val="28"/>
          <w:szCs w:val="28"/>
        </w:rPr>
        <w:t>Формы работы</w:t>
      </w:r>
      <w:r w:rsidRPr="007030F3">
        <w:rPr>
          <w:rFonts w:ascii="Times New Roman" w:eastAsia="Calibri" w:hAnsi="Times New Roman" w:cs="Times New Roman"/>
          <w:sz w:val="28"/>
          <w:szCs w:val="28"/>
        </w:rPr>
        <w:t>: индивидуальная, групповая.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b/>
          <w:sz w:val="28"/>
          <w:szCs w:val="28"/>
        </w:rPr>
        <w:t>Формы проведения занятий</w:t>
      </w:r>
      <w:r w:rsidRPr="007030F3">
        <w:rPr>
          <w:rFonts w:ascii="Times New Roman" w:eastAsia="Calibri" w:hAnsi="Times New Roman" w:cs="Times New Roman"/>
          <w:sz w:val="28"/>
          <w:szCs w:val="28"/>
        </w:rPr>
        <w:t>: игры, инсценировки, постановки спектакля.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7030F3" w:rsidRDefault="00DD6B49" w:rsidP="007030F3">
      <w:pPr>
        <w:tabs>
          <w:tab w:val="left" w:pos="216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0F3">
        <w:rPr>
          <w:rFonts w:ascii="Times New Roman" w:eastAsia="Times New Roman" w:hAnsi="Times New Roman" w:cs="Times New Roman"/>
          <w:b/>
          <w:sz w:val="28"/>
          <w:szCs w:val="28"/>
        </w:rPr>
        <w:t>Методологические положения программы</w:t>
      </w:r>
    </w:p>
    <w:p w:rsidR="00DD6B49" w:rsidRPr="007030F3" w:rsidRDefault="00DD6B49" w:rsidP="007030F3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B49" w:rsidRPr="007030F3" w:rsidRDefault="00DD6B49" w:rsidP="007030F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дополнительного образования «Юный актёр» разработана на основе авторской программы Чуриловой Э.Г. «Арт – фантазия».  </w:t>
      </w:r>
    </w:p>
    <w:p w:rsidR="00DD6B49" w:rsidRPr="007030F3" w:rsidRDefault="00DD6B49" w:rsidP="007030F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используемые при организации занятий:</w:t>
      </w:r>
    </w:p>
    <w:p w:rsidR="00DD6B49" w:rsidRPr="007030F3" w:rsidRDefault="00DD6B49" w:rsidP="007030F3">
      <w:pPr>
        <w:numPr>
          <w:ilvl w:val="0"/>
          <w:numId w:val="31"/>
        </w:num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Словесный метод используется при беседе, рассказе, при анализе музыкального или художественного произведения.</w:t>
      </w:r>
    </w:p>
    <w:p w:rsidR="00DD6B49" w:rsidRPr="007030F3" w:rsidRDefault="00DD6B49" w:rsidP="007030F3">
      <w:pPr>
        <w:numPr>
          <w:ilvl w:val="0"/>
          <w:numId w:val="31"/>
        </w:num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F3">
        <w:rPr>
          <w:rFonts w:ascii="Times New Roman" w:eastAsia="Calibri" w:hAnsi="Times New Roman" w:cs="Times New Roman"/>
          <w:sz w:val="28"/>
          <w:szCs w:val="28"/>
        </w:rPr>
        <w:t>Наглядный метод используется при показе репродукций, фотографий, видеоматериалов.</w:t>
      </w:r>
    </w:p>
    <w:p w:rsidR="00DD6B49" w:rsidRPr="007030F3" w:rsidRDefault="00DD6B49" w:rsidP="007030F3">
      <w:pPr>
        <w:numPr>
          <w:ilvl w:val="0"/>
          <w:numId w:val="31"/>
        </w:num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30F3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7030F3">
        <w:rPr>
          <w:rFonts w:ascii="Times New Roman" w:eastAsia="Calibri" w:hAnsi="Times New Roman" w:cs="Times New Roman"/>
          <w:sz w:val="28"/>
          <w:szCs w:val="28"/>
        </w:rPr>
        <w:t xml:space="preserve"> –  импровизации, игры.</w:t>
      </w:r>
    </w:p>
    <w:p w:rsidR="00DD6B49" w:rsidRPr="007030F3" w:rsidRDefault="00DD6B49" w:rsidP="007030F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строятся по единой схеме:</w:t>
      </w:r>
    </w:p>
    <w:p w:rsidR="00DD6B49" w:rsidRPr="007030F3" w:rsidRDefault="00DD6B49" w:rsidP="007030F3">
      <w:pPr>
        <w:numPr>
          <w:ilvl w:val="0"/>
          <w:numId w:val="32"/>
        </w:num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тему, создание эмоционального настроения (тренинг, </w:t>
      </w:r>
      <w:proofErr w:type="spellStart"/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B49" w:rsidRPr="007030F3" w:rsidRDefault="00DD6B49" w:rsidP="007030F3">
      <w:pPr>
        <w:numPr>
          <w:ilvl w:val="0"/>
          <w:numId w:val="32"/>
        </w:num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(в разных формах).</w:t>
      </w:r>
    </w:p>
    <w:p w:rsidR="00DD6B49" w:rsidRPr="007030F3" w:rsidRDefault="00DD6B49" w:rsidP="007030F3">
      <w:pPr>
        <w:numPr>
          <w:ilvl w:val="0"/>
          <w:numId w:val="32"/>
        </w:num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заключение.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возможность,  проявить себя в какой - то роли. Для этого используются разнообразные</w:t>
      </w:r>
      <w:r w:rsidRPr="0070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приёмы: 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выбор детьми роли по желанию;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назначение на главные роли  застенчивых детей;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распределение детей по карточкам (дети берут из рук воспитателя любую карточку со схематическим изображением будущего персонажа).</w:t>
      </w:r>
    </w:p>
    <w:p w:rsidR="00DD6B49" w:rsidRPr="007030F3" w:rsidRDefault="00DD6B49" w:rsidP="007030F3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F58" w:rsidRPr="007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</w:t>
      </w:r>
      <w:r w:rsidR="00DB4F2A" w:rsidRPr="007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14-17</w:t>
      </w:r>
      <w:r w:rsidR="00181DDE" w:rsidRPr="007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срок реализации  1 год</w:t>
      </w:r>
      <w:r w:rsidRPr="007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36 занятий.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B49" w:rsidRPr="007030F3" w:rsidRDefault="00DD6B49" w:rsidP="007030F3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занятия: 1час</w:t>
      </w:r>
      <w:r w:rsidR="00DB4F2A"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10 мин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проводятся во 2- ю половину дня вне основных режимных моментов.</w:t>
      </w:r>
    </w:p>
    <w:p w:rsidR="00DD6B49" w:rsidRPr="007030F3" w:rsidRDefault="00DD6B49" w:rsidP="007030F3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количество детей на </w:t>
      </w:r>
      <w:r w:rsidR="00DB4F2A"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театральных занятиях  </w:t>
      </w:r>
      <w:r w:rsidR="00181DDE"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 человек.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Конечным продуктом обучения в театральной студии является спектакль.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0F3">
        <w:rPr>
          <w:rFonts w:ascii="Times New Roman" w:eastAsia="Calibri" w:hAnsi="Times New Roman" w:cs="Times New Roman"/>
          <w:b/>
          <w:sz w:val="28"/>
          <w:szCs w:val="28"/>
        </w:rPr>
        <w:t>Законодательно-нормативное обеспечение программы</w:t>
      </w:r>
    </w:p>
    <w:p w:rsidR="00DD6B49" w:rsidRPr="007030F3" w:rsidRDefault="00DD6B49" w:rsidP="007030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программы учтены нормы и требования к нагрузке детей в течение недели в соответствии с  Федеральным государственным образовательным стандартом школьного  образования (Приказ № 1155 от 17 октября 2013 года)  и </w:t>
      </w:r>
      <w:proofErr w:type="spellStart"/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СанПином</w:t>
      </w:r>
      <w:proofErr w:type="spellEnd"/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(Максимально допустимый объем образовательной нагрузки  соответствует санитарно-эпидемиологическим правилам и нормативам   СанПиН 2.4.1.3049-13).</w:t>
      </w:r>
    </w:p>
    <w:p w:rsidR="00C81BB9" w:rsidRPr="007030F3" w:rsidRDefault="00C81BB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B9" w:rsidRPr="007030F3" w:rsidRDefault="00C81BB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B9" w:rsidRPr="007030F3" w:rsidRDefault="00C81BB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7030F3" w:rsidRDefault="00DD279F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D6B49" w:rsidRPr="0070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с детьми школьного возраста не позволяет разделить конкретное количество часов на теоретический и практический материалы. Поэтому в </w:t>
      </w:r>
      <w:proofErr w:type="spellStart"/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тематическом плане программы предложено общее количество часов по каждой теме.</w:t>
      </w: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992"/>
        <w:gridCol w:w="1843"/>
        <w:gridCol w:w="1710"/>
      </w:tblGrid>
      <w:tr w:rsidR="00886E76" w:rsidRPr="007030F3" w:rsidTr="0087446B">
        <w:trPr>
          <w:trHeight w:val="36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vAlign w:val="center"/>
          </w:tcPr>
          <w:p w:rsidR="00886E76" w:rsidRPr="007030F3" w:rsidRDefault="00886E76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86E76" w:rsidRPr="007030F3" w:rsidRDefault="00886E76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Наименования разделов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76" w:rsidRPr="007030F3" w:rsidRDefault="0087446B" w:rsidP="00703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86E76" w:rsidRPr="007030F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7446B" w:rsidRPr="007030F3" w:rsidTr="0087446B">
        <w:trPr>
          <w:trHeight w:val="341"/>
        </w:trPr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:rsidR="0087446B" w:rsidRPr="007030F3" w:rsidRDefault="0087446B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87446B" w:rsidRPr="007030F3" w:rsidRDefault="0087446B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46B" w:rsidRPr="007030F3" w:rsidRDefault="0087446B" w:rsidP="00703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B" w:rsidRPr="007030F3" w:rsidRDefault="0087446B" w:rsidP="00703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46B" w:rsidRPr="007030F3" w:rsidRDefault="0087446B" w:rsidP="00703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</w:t>
            </w:r>
          </w:p>
          <w:p w:rsidR="0087446B" w:rsidRPr="007030F3" w:rsidRDefault="0087446B" w:rsidP="00703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46B" w:rsidRPr="007030F3" w:rsidRDefault="0087446B" w:rsidP="00703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87446B" w:rsidRPr="007030F3" w:rsidTr="0087446B">
        <w:tc>
          <w:tcPr>
            <w:tcW w:w="959" w:type="dxa"/>
          </w:tcPr>
          <w:p w:rsidR="0087446B" w:rsidRPr="007030F3" w:rsidRDefault="0087446B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vAlign w:val="center"/>
          </w:tcPr>
          <w:p w:rsidR="0087446B" w:rsidRPr="007030F3" w:rsidRDefault="0087446B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искусство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46B" w:rsidRPr="007030F3" w:rsidRDefault="0087446B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446B" w:rsidRPr="007030F3" w:rsidRDefault="0087446B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7446B" w:rsidRPr="007030F3" w:rsidRDefault="0087446B" w:rsidP="007030F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F7F4B" w:rsidRPr="007030F3" w:rsidTr="0087446B">
        <w:tc>
          <w:tcPr>
            <w:tcW w:w="959" w:type="dxa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  <w:vAlign w:val="center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актёрского мастерства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</w:tr>
      <w:tr w:rsidR="008F7F4B" w:rsidRPr="007030F3" w:rsidTr="0087446B">
        <w:trPr>
          <w:trHeight w:val="337"/>
        </w:trPr>
        <w:tc>
          <w:tcPr>
            <w:tcW w:w="959" w:type="dxa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7" w:type="dxa"/>
            <w:vAlign w:val="center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 и техника речи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F7F4B" w:rsidRPr="007030F3" w:rsidTr="0087446B">
        <w:tc>
          <w:tcPr>
            <w:tcW w:w="959" w:type="dxa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Ритмопластика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</w:tr>
      <w:tr w:rsidR="008F7F4B" w:rsidRPr="007030F3" w:rsidTr="0087446B">
        <w:tc>
          <w:tcPr>
            <w:tcW w:w="959" w:type="dxa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7" w:type="dxa"/>
            <w:vAlign w:val="center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репертуаром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F7F4B" w:rsidRPr="007030F3" w:rsidTr="0087446B">
        <w:tc>
          <w:tcPr>
            <w:tcW w:w="959" w:type="dxa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8F7F4B" w:rsidRPr="00CF5EF0" w:rsidRDefault="00CF5EF0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sz w:val="28"/>
                <w:szCs w:val="28"/>
              </w:rPr>
              <w:t>Итоговые репетиции постановок по выбору детей.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</w:tr>
      <w:tr w:rsidR="008F7F4B" w:rsidRPr="007030F3" w:rsidTr="0087446B">
        <w:tc>
          <w:tcPr>
            <w:tcW w:w="959" w:type="dxa"/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7" w:type="dxa"/>
            <w:vAlign w:val="center"/>
          </w:tcPr>
          <w:p w:rsidR="008F7F4B" w:rsidRPr="007030F3" w:rsidRDefault="00CF5EF0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проведении</w:t>
            </w:r>
            <w:r w:rsidR="008F7F4B"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праздников и развлечений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F7F4B" w:rsidRPr="007030F3" w:rsidRDefault="008F7F4B" w:rsidP="00C243F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</w:tr>
      <w:tr w:rsidR="008F7F4B" w:rsidRPr="007030F3" w:rsidTr="0087446B">
        <w:trPr>
          <w:trHeight w:val="165"/>
        </w:trPr>
        <w:tc>
          <w:tcPr>
            <w:tcW w:w="4786" w:type="dxa"/>
            <w:gridSpan w:val="2"/>
            <w:tcBorders>
              <w:top w:val="single" w:sz="4" w:space="0" w:color="auto"/>
            </w:tcBorders>
            <w:vAlign w:val="center"/>
          </w:tcPr>
          <w:p w:rsidR="008F7F4B" w:rsidRPr="00B03C9F" w:rsidRDefault="00B03C9F" w:rsidP="00B03C9F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F7F4B" w:rsidRPr="00B03C9F" w:rsidRDefault="008F7F4B" w:rsidP="00B03C9F">
            <w:pPr>
              <w:tabs>
                <w:tab w:val="left" w:pos="897"/>
                <w:tab w:val="center" w:pos="1831"/>
                <w:tab w:val="left" w:pos="275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36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F7F4B" w:rsidRPr="00B03C9F" w:rsidRDefault="008F7F4B" w:rsidP="00B03C9F">
            <w:pPr>
              <w:tabs>
                <w:tab w:val="left" w:pos="897"/>
                <w:tab w:val="center" w:pos="1831"/>
                <w:tab w:val="left" w:pos="275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18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8F7F4B" w:rsidRPr="00B03C9F" w:rsidRDefault="008F7F4B" w:rsidP="00B03C9F">
            <w:pPr>
              <w:tabs>
                <w:tab w:val="left" w:pos="897"/>
                <w:tab w:val="center" w:pos="1831"/>
                <w:tab w:val="left" w:pos="275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18</w:t>
            </w:r>
          </w:p>
        </w:tc>
      </w:tr>
    </w:tbl>
    <w:p w:rsidR="00DD6B49" w:rsidRPr="007030F3" w:rsidRDefault="00DD6B49" w:rsidP="007030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B49" w:rsidRPr="007030F3" w:rsidRDefault="00DD6B49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AFB" w:rsidRPr="007030F3" w:rsidRDefault="00CF2AFB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6B" w:rsidRDefault="0087446B" w:rsidP="00703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0F3" w:rsidRPr="00DD6B49" w:rsidRDefault="007030F3" w:rsidP="00703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49" w:rsidRDefault="00DD6B49" w:rsidP="007030F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2AFB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Календарно</w:t>
      </w:r>
      <w:r w:rsidRPr="00DD6B49">
        <w:rPr>
          <w:rFonts w:ascii="Times New Roman" w:eastAsia="Calibri" w:hAnsi="Times New Roman" w:cs="Times New Roman"/>
          <w:b/>
          <w:sz w:val="28"/>
          <w:szCs w:val="28"/>
        </w:rPr>
        <w:t>-тематическое планирование</w:t>
      </w:r>
    </w:p>
    <w:p w:rsidR="004A0973" w:rsidRPr="00DD6B49" w:rsidRDefault="004A0973" w:rsidP="007030F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X="-601" w:tblpY="401"/>
        <w:tblW w:w="1017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18"/>
        <w:gridCol w:w="992"/>
        <w:gridCol w:w="1276"/>
        <w:gridCol w:w="1417"/>
      </w:tblGrid>
      <w:tr w:rsidR="007030F3" w:rsidRPr="0087446B" w:rsidTr="002F57C5"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7030F3" w:rsidRPr="0087446B" w:rsidRDefault="007030F3" w:rsidP="002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7030F3" w:rsidRPr="0087446B" w:rsidRDefault="007030F3" w:rsidP="002F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030F3" w:rsidRPr="0087446B" w:rsidRDefault="007030F3" w:rsidP="002F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:rsidR="007030F3" w:rsidRPr="0087446B" w:rsidRDefault="007030F3" w:rsidP="002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:rsidR="007030F3" w:rsidRPr="00C927B2" w:rsidRDefault="007030F3" w:rsidP="002F57C5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030F3" w:rsidRPr="0087446B" w:rsidTr="002F57C5"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7030F3" w:rsidRDefault="007030F3" w:rsidP="002F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7030F3" w:rsidRPr="0087446B" w:rsidRDefault="007030F3" w:rsidP="002F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7030F3" w:rsidRPr="0087446B" w:rsidRDefault="007030F3" w:rsidP="002F5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3" w:rsidRDefault="007030F3" w:rsidP="002F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30F3" w:rsidRDefault="007030F3" w:rsidP="002F57C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77DBA">
              <w:rPr>
                <w:rFonts w:ascii="Times New Roman" w:hAnsi="Times New Roman"/>
                <w:sz w:val="28"/>
              </w:rPr>
              <w:t>Теорети</w:t>
            </w:r>
            <w:proofErr w:type="spellEnd"/>
          </w:p>
          <w:p w:rsidR="007030F3" w:rsidRDefault="007030F3" w:rsidP="002F57C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77DBA">
              <w:rPr>
                <w:rFonts w:ascii="Times New Roman" w:hAnsi="Times New Roman"/>
                <w:sz w:val="28"/>
              </w:rPr>
              <w:t>че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877DBA">
              <w:rPr>
                <w:rFonts w:ascii="Times New Roman" w:hAnsi="Times New Roman"/>
                <w:sz w:val="28"/>
              </w:rPr>
              <w:t>кие</w:t>
            </w:r>
            <w:proofErr w:type="spellEnd"/>
          </w:p>
          <w:p w:rsidR="007030F3" w:rsidRPr="00877DBA" w:rsidRDefault="007030F3" w:rsidP="002F57C5">
            <w:pPr>
              <w:jc w:val="center"/>
              <w:rPr>
                <w:rFonts w:ascii="Times New Roman" w:hAnsi="Times New Roman"/>
                <w:sz w:val="28"/>
              </w:rPr>
            </w:pPr>
            <w:r w:rsidRPr="00877DBA">
              <w:rPr>
                <w:rFonts w:ascii="Times New Roman" w:hAnsi="Times New Roman"/>
                <w:sz w:val="28"/>
              </w:rPr>
              <w:t xml:space="preserve"> занятия</w:t>
            </w:r>
          </w:p>
        </w:tc>
        <w:tc>
          <w:tcPr>
            <w:tcW w:w="1417" w:type="dxa"/>
          </w:tcPr>
          <w:p w:rsidR="007030F3" w:rsidRDefault="007030F3" w:rsidP="002F57C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77DBA">
              <w:rPr>
                <w:rFonts w:ascii="Times New Roman" w:hAnsi="Times New Roman"/>
                <w:sz w:val="28"/>
              </w:rPr>
              <w:t>Практиче</w:t>
            </w:r>
            <w:proofErr w:type="spellEnd"/>
          </w:p>
          <w:p w:rsidR="007030F3" w:rsidRDefault="007030F3" w:rsidP="002F57C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77DBA">
              <w:rPr>
                <w:rFonts w:ascii="Times New Roman" w:hAnsi="Times New Roman"/>
                <w:sz w:val="28"/>
              </w:rPr>
              <w:t>ские</w:t>
            </w:r>
            <w:proofErr w:type="spellEnd"/>
            <w:r w:rsidRPr="00877DBA">
              <w:rPr>
                <w:rFonts w:ascii="Times New Roman" w:hAnsi="Times New Roman"/>
                <w:sz w:val="28"/>
              </w:rPr>
              <w:t xml:space="preserve"> </w:t>
            </w:r>
          </w:p>
          <w:p w:rsidR="007030F3" w:rsidRPr="00877DBA" w:rsidRDefault="007030F3" w:rsidP="002F57C5">
            <w:pPr>
              <w:jc w:val="center"/>
              <w:rPr>
                <w:rFonts w:ascii="Times New Roman" w:hAnsi="Times New Roman"/>
                <w:sz w:val="28"/>
              </w:rPr>
            </w:pPr>
            <w:r w:rsidRPr="00877DBA">
              <w:rPr>
                <w:rFonts w:ascii="Times New Roman" w:hAnsi="Times New Roman"/>
                <w:sz w:val="28"/>
              </w:rPr>
              <w:t>занятия</w:t>
            </w:r>
          </w:p>
        </w:tc>
      </w:tr>
      <w:tr w:rsidR="00427466" w:rsidRPr="0087446B" w:rsidTr="002F57C5">
        <w:trPr>
          <w:trHeight w:val="573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7030F3" w:rsidRPr="00F703BF" w:rsidRDefault="00427466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427466" w:rsidRPr="00F703BF" w:rsidRDefault="00427466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27466" w:rsidRPr="00F703BF" w:rsidRDefault="00427466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66" w:rsidRPr="00F703BF" w:rsidRDefault="00427466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27466" w:rsidRPr="00F703BF" w:rsidRDefault="007030F3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искусство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66" w:rsidRPr="00F703BF" w:rsidRDefault="00427466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27466" w:rsidRPr="00F703BF" w:rsidRDefault="00F703BF" w:rsidP="002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466" w:rsidRPr="00F703BF" w:rsidRDefault="00F703BF" w:rsidP="002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427466" w:rsidRPr="00F703BF" w:rsidRDefault="00427466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7466" w:rsidRPr="0087446B" w:rsidTr="002F57C5">
        <w:trPr>
          <w:trHeight w:val="828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427466" w:rsidRPr="0087446B" w:rsidRDefault="007030F3" w:rsidP="002F5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27466" w:rsidRPr="00602829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2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427466" w:rsidRPr="0087446B" w:rsidRDefault="00427466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66" w:rsidRDefault="00427466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27466" w:rsidRPr="0087446B" w:rsidRDefault="007030F3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427466"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7466" w:rsidRPr="0087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7466" w:rsidRPr="007030F3" w:rsidRDefault="00427466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Презентации для детей «Всё о театре»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66" w:rsidRPr="005752AD" w:rsidRDefault="007030F3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27466" w:rsidRPr="005752AD" w:rsidRDefault="00427466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2AD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7466" w:rsidRPr="005752AD" w:rsidRDefault="007030F3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30F3" w:rsidRPr="0087446B" w:rsidTr="002F57C5">
        <w:trPr>
          <w:trHeight w:val="566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7030F3" w:rsidRPr="0087446B" w:rsidRDefault="007030F3" w:rsidP="002F5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030F3" w:rsidRPr="00602829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2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7030F3" w:rsidRPr="0087446B" w:rsidRDefault="007030F3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Изготовление афиш «Наши представления»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F3" w:rsidRPr="005752AD" w:rsidRDefault="007030F3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030F3" w:rsidRPr="005752AD" w:rsidRDefault="007030F3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30F3" w:rsidRDefault="007030F3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0973" w:rsidRPr="0087446B" w:rsidTr="002F57C5">
        <w:trPr>
          <w:trHeight w:val="558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4A0973" w:rsidRPr="00F703BF" w:rsidRDefault="004A0973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A0973" w:rsidRDefault="004A0973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73" w:rsidRPr="005752AD" w:rsidRDefault="004A0973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A0973" w:rsidRPr="00F703BF" w:rsidRDefault="004A0973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0973" w:rsidRPr="00F703BF" w:rsidRDefault="004A0973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A0973" w:rsidRPr="00F703BF" w:rsidRDefault="004A0973" w:rsidP="002F57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0973" w:rsidRPr="00F703BF" w:rsidRDefault="004A0973" w:rsidP="002F57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</w:tr>
      <w:tr w:rsidR="00F703BF" w:rsidRPr="0087446B" w:rsidTr="002F57C5">
        <w:trPr>
          <w:trHeight w:val="558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87446B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4A0973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Этюды «</w:t>
            </w:r>
            <w:proofErr w:type="spellStart"/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Start"/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й,живот</w:t>
            </w:r>
            <w:proofErr w:type="spellEnd"/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 болит», «Три характера», «Вкусные конфеты»,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03BF" w:rsidRPr="0087446B" w:rsidTr="002F57C5">
        <w:trPr>
          <w:trHeight w:val="558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87446B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87446B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Этюды «Покупка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атрального билета», «Утешение».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03BF" w:rsidRPr="0087446B" w:rsidTr="002F57C5">
        <w:trPr>
          <w:trHeight w:val="558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87446B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4A0973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«Спор овощей». </w:t>
            </w: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03BF" w:rsidRPr="0087446B" w:rsidTr="002F57C5">
        <w:trPr>
          <w:trHeight w:val="558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F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2.4-2.5</w:t>
            </w:r>
          </w:p>
          <w:p w:rsidR="00602829" w:rsidRPr="0087446B" w:rsidRDefault="00602829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602829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Инсце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нировка «Колобок на новый лад».</w:t>
            </w:r>
          </w:p>
          <w:p w:rsidR="00602829" w:rsidRPr="0087446B" w:rsidRDefault="00602829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BF" w:rsidRPr="00112524" w:rsidRDefault="00F703BF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03BF" w:rsidRPr="0087446B" w:rsidTr="002F57C5">
        <w:trPr>
          <w:trHeight w:val="558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87446B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2.6-2.7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02829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703BF" w:rsidRPr="004A0973" w:rsidRDefault="00F703BF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Этюды по русским народным сказкам («Колобок», «Теремок»)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703BF" w:rsidRPr="00112524" w:rsidRDefault="00F703BF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BF" w:rsidRPr="00112524" w:rsidRDefault="00F703BF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12524" w:rsidRPr="0087446B" w:rsidTr="002F57C5">
        <w:trPr>
          <w:trHeight w:val="29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112524" w:rsidRDefault="00112524" w:rsidP="002F57C5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112524" w:rsidRDefault="00112524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524" w:rsidRPr="00112524" w:rsidRDefault="00112524" w:rsidP="002F57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12524" w:rsidRPr="0087446B" w:rsidTr="002F57C5">
        <w:trPr>
          <w:trHeight w:val="840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112524" w:rsidRDefault="00112524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60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02829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602829" w:rsidRDefault="00602829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02829" w:rsidRPr="00112524" w:rsidRDefault="00112524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Произношени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скороговорок с разным темпом.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2524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112524" w:rsidRDefault="002F57C5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2F57C5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112524" w:rsidRPr="006C156C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DE166A" w:rsidRDefault="00112524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56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чевая сказка-игра: «Про ёжика».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524" w:rsidRPr="00112524" w:rsidRDefault="00112524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5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12524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112524" w:rsidRDefault="002F57C5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3.4-3.5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Default="00112524" w:rsidP="002F5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6C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для языка, губ, челюсти.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2524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112524" w:rsidRDefault="00112524" w:rsidP="002F57C5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7030F3" w:rsidRDefault="00112524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7030F3" w:rsidRDefault="00112524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524" w:rsidRPr="007030F3" w:rsidRDefault="00112524" w:rsidP="002F57C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</w:tr>
      <w:tr w:rsidR="00112524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12524" w:rsidRDefault="00112524" w:rsidP="002F5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Игры на напряжение и расслабление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-пантомима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6C156C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524" w:rsidRPr="00112524" w:rsidRDefault="00112524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77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Default="006277F0" w:rsidP="002F5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Игры на развитие двигательных способностей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6C156C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77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4.3-4.4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F57C5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87446B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Свободная двигательная импровизация «Волшебство осеннего луча»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6C156C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7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87446B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Игры на развитие двигательных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6C156C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77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4.6-4.7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2F57C5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87446B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Свободная двигательная импровизация «Волшебство осеннего луча»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6C156C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7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87446B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Пластические движения под музыку «В деревне»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6C156C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77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277F0" w:rsidRPr="0087446B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Жесты: иди сюда – уходи, согласие – несогласие, плач – утешение, приветствие – прощание.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6C156C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77F0" w:rsidRPr="00112524" w:rsidRDefault="006277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CF5EF0" w:rsidRDefault="00CF5EF0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CF5EF0" w:rsidRDefault="00CF5EF0" w:rsidP="002F57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CF5EF0" w:rsidRDefault="00CF5EF0" w:rsidP="002F57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CF5EF0" w:rsidRDefault="00CF5EF0" w:rsidP="002F57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5.1-5.2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A95878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87446B" w:rsidRDefault="00CF5EF0" w:rsidP="002F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Выбор пьесы или 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абота над эпизодами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6C156C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5.3-5.4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A95878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87446B" w:rsidRDefault="00CF5EF0" w:rsidP="002F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Уточнение предлагаемых обстоятельств и мотивов поведения отдельных персонажей.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6C156C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sz w:val="24"/>
                <w:szCs w:val="24"/>
              </w:rPr>
              <w:t>5.5-5.6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87446B" w:rsidRDefault="00CF5EF0" w:rsidP="002F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картин в разных составах с деталями декорации и рекви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6C156C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CF5EF0" w:rsidRDefault="00CF5EF0" w:rsidP="002F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F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репетиции постановок по выбору детей.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CF5EF0" w:rsidRDefault="00CF5EF0" w:rsidP="002F5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7030F3" w:rsidRDefault="00CF5EF0" w:rsidP="002F57C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7030F3" w:rsidRDefault="00CF5EF0" w:rsidP="002F57C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0F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87446B" w:rsidRDefault="00CF5EF0" w:rsidP="002F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Выявление творческих способностей детей.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6C156C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87446B" w:rsidRDefault="00CF5EF0" w:rsidP="002F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Выявление творческих способностей детей.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6C156C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5EF0" w:rsidRPr="0087446B" w:rsidTr="002F57C5">
        <w:trPr>
          <w:trHeight w:val="48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CF5EF0" w:rsidRDefault="00CF5EF0" w:rsidP="002F57C5">
            <w:pPr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bookmarkStart w:id="0" w:name="_GoBack"/>
            <w:bookmarkEnd w:id="0"/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F5EF0" w:rsidRPr="0087446B" w:rsidRDefault="00CF5EF0" w:rsidP="002F5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>Выявление творческих способностей детей.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6C156C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5EF0" w:rsidRPr="00112524" w:rsidRDefault="00CF5EF0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3C9F" w:rsidRPr="0087446B" w:rsidTr="002F57C5">
        <w:trPr>
          <w:trHeight w:val="5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B03C9F" w:rsidRPr="00B03C9F" w:rsidRDefault="00B03C9F" w:rsidP="002F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B03C9F" w:rsidRDefault="00B03C9F" w:rsidP="00A95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C9F" w:rsidRPr="00B03C9F" w:rsidRDefault="00B03C9F" w:rsidP="002F57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проведении праздников и развлечений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B03C9F" w:rsidRDefault="00B03C9F" w:rsidP="002F57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B03C9F" w:rsidRDefault="00B03C9F" w:rsidP="002F57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9F" w:rsidRPr="00B03C9F" w:rsidRDefault="00B03C9F" w:rsidP="002F57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</w:tr>
      <w:tr w:rsidR="00C243FE" w:rsidRPr="0087446B" w:rsidTr="002F57C5">
        <w:trPr>
          <w:trHeight w:val="5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243FE" w:rsidRPr="00B03C9F" w:rsidRDefault="00C243FE" w:rsidP="002F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243FE" w:rsidRPr="00A95878" w:rsidRDefault="00A95878" w:rsidP="002F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9587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3FE" w:rsidRPr="00B03C9F" w:rsidRDefault="00A95878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и проведении новогоднего утренника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43FE" w:rsidRPr="006C156C" w:rsidRDefault="00C243FE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243FE" w:rsidRPr="00112524" w:rsidRDefault="00C243FE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43FE" w:rsidRPr="00112524" w:rsidRDefault="00C243FE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3FE" w:rsidRPr="0087446B" w:rsidTr="002F57C5">
        <w:trPr>
          <w:trHeight w:val="5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243FE" w:rsidRPr="00B03C9F" w:rsidRDefault="00C243FE" w:rsidP="002F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243FE" w:rsidRPr="00A95878" w:rsidRDefault="00A95878" w:rsidP="002F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78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3FE" w:rsidRPr="0087446B" w:rsidRDefault="002F57C5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развлечений «Зимние каникулы»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243FE" w:rsidRPr="006C156C" w:rsidRDefault="00C243FE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243FE" w:rsidRPr="00112524" w:rsidRDefault="00C243FE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43FE" w:rsidRPr="00112524" w:rsidRDefault="00C243FE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3C9F" w:rsidRPr="0087446B" w:rsidTr="002F57C5">
        <w:trPr>
          <w:trHeight w:val="5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B03C9F" w:rsidRPr="00B03C9F" w:rsidRDefault="00B03C9F" w:rsidP="002F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A95878" w:rsidRDefault="00A95878" w:rsidP="002F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78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C9F" w:rsidRPr="00B03C9F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празднике, посвященном 8 Марта.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6C156C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112524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9F" w:rsidRPr="00112524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3C9F" w:rsidRPr="0087446B" w:rsidTr="002F57C5">
        <w:trPr>
          <w:trHeight w:val="5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B03C9F" w:rsidRPr="00B03C9F" w:rsidRDefault="00B03C9F" w:rsidP="002F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A95878" w:rsidRDefault="00A95878" w:rsidP="002F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7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C9F" w:rsidRPr="00B03C9F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7446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празднике, посвященном  дню Победы.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6C156C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112524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9F" w:rsidRPr="00112524" w:rsidRDefault="00B03C9F" w:rsidP="002F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3C9F" w:rsidRPr="0087446B" w:rsidTr="002F57C5">
        <w:trPr>
          <w:trHeight w:val="5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B03C9F" w:rsidRPr="00B03C9F" w:rsidRDefault="00B03C9F" w:rsidP="002F5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B03C9F" w:rsidRDefault="00B03C9F" w:rsidP="002F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C9F" w:rsidRPr="00B03C9F" w:rsidRDefault="00B03C9F" w:rsidP="002F57C5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B03C9F" w:rsidRDefault="00B03C9F" w:rsidP="002F57C5">
            <w:pPr>
              <w:tabs>
                <w:tab w:val="left" w:pos="897"/>
                <w:tab w:val="center" w:pos="1831"/>
                <w:tab w:val="left" w:pos="275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03C9F" w:rsidRPr="00B03C9F" w:rsidRDefault="00B03C9F" w:rsidP="002F57C5">
            <w:pPr>
              <w:tabs>
                <w:tab w:val="left" w:pos="897"/>
                <w:tab w:val="center" w:pos="1831"/>
                <w:tab w:val="left" w:pos="275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9F" w:rsidRPr="00B03C9F" w:rsidRDefault="00B03C9F" w:rsidP="002F57C5">
            <w:pPr>
              <w:tabs>
                <w:tab w:val="left" w:pos="897"/>
                <w:tab w:val="center" w:pos="1831"/>
                <w:tab w:val="left" w:pos="2758"/>
              </w:tabs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18</w:t>
            </w:r>
          </w:p>
        </w:tc>
      </w:tr>
    </w:tbl>
    <w:p w:rsidR="009E28E3" w:rsidRDefault="009E28E3" w:rsidP="007030F3">
      <w:pPr>
        <w:pStyle w:val="Textbody"/>
        <w:widowControl/>
        <w:spacing w:after="150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9E28E3" w:rsidRDefault="009E28E3" w:rsidP="007030F3">
      <w:pPr>
        <w:pStyle w:val="Textbody"/>
        <w:widowControl/>
        <w:spacing w:after="150"/>
        <w:jc w:val="both"/>
        <w:rPr>
          <w:rFonts w:cs="Times New Roman"/>
          <w:b/>
          <w:color w:val="000000"/>
          <w:sz w:val="28"/>
          <w:szCs w:val="28"/>
          <w:lang w:val="ru-RU"/>
        </w:rPr>
      </w:pPr>
    </w:p>
    <w:p w:rsidR="007030F3" w:rsidRPr="007030F3" w:rsidRDefault="007030F3" w:rsidP="007030F3">
      <w:pPr>
        <w:pStyle w:val="Textbody"/>
        <w:widowControl/>
        <w:spacing w:after="150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7030F3">
        <w:rPr>
          <w:rFonts w:cs="Times New Roman"/>
          <w:b/>
          <w:color w:val="000000"/>
          <w:sz w:val="28"/>
          <w:szCs w:val="28"/>
          <w:lang w:val="ru-RU"/>
        </w:rPr>
        <w:t xml:space="preserve">1 </w:t>
      </w:r>
      <w:proofErr w:type="spellStart"/>
      <w:r w:rsidRPr="007030F3">
        <w:rPr>
          <w:rFonts w:cs="Times New Roman"/>
          <w:b/>
          <w:color w:val="000000"/>
          <w:sz w:val="28"/>
          <w:szCs w:val="28"/>
        </w:rPr>
        <w:t>Содержание</w:t>
      </w:r>
      <w:proofErr w:type="spellEnd"/>
      <w:r w:rsidRPr="007030F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b/>
          <w:color w:val="000000"/>
          <w:sz w:val="28"/>
          <w:szCs w:val="28"/>
        </w:rPr>
        <w:t>разделов</w:t>
      </w:r>
      <w:proofErr w:type="spellEnd"/>
      <w:r w:rsidRPr="007030F3">
        <w:rPr>
          <w:rFonts w:cs="Times New Roman"/>
          <w:b/>
          <w:color w:val="000000"/>
          <w:sz w:val="28"/>
          <w:szCs w:val="28"/>
          <w:lang w:val="ru-RU"/>
        </w:rPr>
        <w:t>: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7030F3"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каждом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модуле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образовательная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программа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Театр</w:t>
      </w:r>
      <w:proofErr w:type="spellEnd"/>
      <w:r w:rsidRPr="007030F3">
        <w:rPr>
          <w:rFonts w:cs="Times New Roman"/>
          <w:color w:val="000000"/>
          <w:sz w:val="28"/>
          <w:szCs w:val="28"/>
          <w:lang w:val="ru-RU"/>
        </w:rPr>
        <w:t xml:space="preserve"> и дети</w:t>
      </w:r>
      <w:r w:rsidRPr="007030F3">
        <w:rPr>
          <w:rFonts w:cs="Times New Roman"/>
          <w:color w:val="000000"/>
          <w:sz w:val="28"/>
          <w:szCs w:val="28"/>
        </w:rPr>
        <w:t xml:space="preserve">»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раскрывается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через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следующие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разделы</w:t>
      </w:r>
      <w:proofErr w:type="spellEnd"/>
      <w:r w:rsidRPr="007030F3">
        <w:rPr>
          <w:rFonts w:cs="Times New Roman"/>
          <w:color w:val="000000"/>
          <w:sz w:val="28"/>
          <w:szCs w:val="28"/>
        </w:rPr>
        <w:t>: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1</w:t>
      </w:r>
      <w:r w:rsidRPr="007030F3">
        <w:rPr>
          <w:rFonts w:cs="Times New Roman"/>
          <w:b/>
          <w:color w:val="000000"/>
          <w:sz w:val="28"/>
          <w:szCs w:val="28"/>
        </w:rPr>
        <w:t>.</w:t>
      </w:r>
      <w:r w:rsidRPr="007030F3">
        <w:rPr>
          <w:rFonts w:cs="Times New Roman"/>
          <w:b/>
          <w:color w:val="000000"/>
          <w:sz w:val="28"/>
          <w:szCs w:val="28"/>
          <w:lang w:val="ru-RU"/>
        </w:rPr>
        <w:t xml:space="preserve">Введение в искусство. </w:t>
      </w:r>
      <w:r w:rsidRPr="007030F3">
        <w:rPr>
          <w:rFonts w:cs="Times New Roman"/>
          <w:color w:val="000000"/>
          <w:sz w:val="28"/>
          <w:szCs w:val="28"/>
        </w:rPr>
        <w:t> 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направлен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знакомство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детей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работой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театральных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подмостках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великих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актеров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режиссеров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воспитание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культуры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поведения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театре</w:t>
      </w:r>
      <w:proofErr w:type="spellEnd"/>
      <w:r w:rsidRPr="007030F3">
        <w:rPr>
          <w:rFonts w:cs="Times New Roman"/>
          <w:color w:val="000000"/>
          <w:sz w:val="28"/>
          <w:szCs w:val="28"/>
        </w:rPr>
        <w:t>.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2.</w:t>
      </w:r>
      <w:r w:rsidRPr="007030F3">
        <w:rPr>
          <w:rFonts w:cs="Times New Roman"/>
          <w:b/>
          <w:color w:val="000000"/>
          <w:sz w:val="28"/>
          <w:szCs w:val="28"/>
          <w:lang w:val="ru-RU"/>
        </w:rPr>
        <w:t>Культура и техника речи</w:t>
      </w:r>
      <w:r w:rsidRPr="007030F3">
        <w:rPr>
          <w:rFonts w:cs="Times New Roman"/>
          <w:b/>
          <w:color w:val="000000"/>
          <w:sz w:val="28"/>
          <w:szCs w:val="28"/>
        </w:rPr>
        <w:t>.</w:t>
      </w:r>
      <w:r w:rsidRPr="007030F3">
        <w:rPr>
          <w:rFonts w:cs="Times New Roman"/>
          <w:color w:val="000000"/>
          <w:sz w:val="28"/>
          <w:szCs w:val="28"/>
        </w:rPr>
        <w:t> 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Объединяет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игры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упражнения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направленные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развитие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дыхания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свободы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речевого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аппарата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умение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владеть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правильной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артикуляцией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четкой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дикцией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интонационной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выразительностью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логикой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речи</w:t>
      </w:r>
      <w:proofErr w:type="spellEnd"/>
      <w:r w:rsidRPr="007030F3">
        <w:rPr>
          <w:rFonts w:cs="Times New Roman"/>
          <w:color w:val="000000"/>
          <w:sz w:val="28"/>
          <w:szCs w:val="28"/>
        </w:rPr>
        <w:t>.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3.</w:t>
      </w:r>
      <w:r w:rsidRPr="007030F3">
        <w:rPr>
          <w:rFonts w:cs="Times New Roman"/>
          <w:b/>
          <w:color w:val="000000"/>
          <w:sz w:val="28"/>
          <w:szCs w:val="28"/>
          <w:lang w:val="ru-RU"/>
        </w:rPr>
        <w:t xml:space="preserve"> Основы актерского мастерства</w:t>
      </w:r>
      <w:r w:rsidRPr="007030F3">
        <w:rPr>
          <w:rFonts w:cs="Times New Roman"/>
          <w:b/>
          <w:color w:val="000000"/>
          <w:sz w:val="28"/>
          <w:szCs w:val="28"/>
        </w:rPr>
        <w:t>.</w:t>
      </w:r>
      <w:r w:rsidRPr="007030F3">
        <w:rPr>
          <w:rFonts w:cs="Times New Roman"/>
          <w:color w:val="000000"/>
          <w:sz w:val="28"/>
          <w:szCs w:val="28"/>
        </w:rPr>
        <w:t> 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Развивает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навыки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действий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воображаемыми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предметами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>.</w:t>
      </w:r>
      <w:r w:rsidRPr="007030F3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обеспечивает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условия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для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овладения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элементарными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знаниями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понятиями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профессиональной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терминологией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театрального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искусства</w:t>
      </w:r>
      <w:proofErr w:type="spellEnd"/>
      <w:r w:rsidRPr="007030F3">
        <w:rPr>
          <w:rFonts w:cs="Times New Roman"/>
          <w:color w:val="000000"/>
          <w:sz w:val="28"/>
          <w:szCs w:val="28"/>
        </w:rPr>
        <w:t>.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4. </w:t>
      </w:r>
      <w:proofErr w:type="spellStart"/>
      <w:r w:rsidRPr="007030F3">
        <w:rPr>
          <w:rFonts w:cs="Times New Roman"/>
          <w:b/>
          <w:color w:val="000000"/>
          <w:sz w:val="28"/>
          <w:szCs w:val="28"/>
        </w:rPr>
        <w:t>Ритмопластика</w:t>
      </w:r>
      <w:proofErr w:type="spellEnd"/>
      <w:r w:rsidRPr="007030F3">
        <w:rPr>
          <w:rFonts w:cs="Times New Roman"/>
          <w:b/>
          <w:color w:val="000000"/>
          <w:sz w:val="28"/>
          <w:szCs w:val="28"/>
        </w:rPr>
        <w:t>.</w:t>
      </w:r>
      <w:r w:rsidRPr="007030F3">
        <w:rPr>
          <w:rFonts w:cs="Times New Roman"/>
          <w:color w:val="000000"/>
          <w:sz w:val="28"/>
          <w:szCs w:val="28"/>
        </w:rPr>
        <w:t> 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Включает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себя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комплексные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ритмические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музыкальные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пластические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игры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упражнения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импровизации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призванные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обеспечить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развитие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естественных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психомоторных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способностей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дошкольников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обретение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ими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ощущения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гармонии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своего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тела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окружающим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миром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развитие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свободы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выразительности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телодвижений</w:t>
      </w:r>
      <w:proofErr w:type="spellEnd"/>
      <w:r w:rsidRPr="007030F3">
        <w:rPr>
          <w:rFonts w:cs="Times New Roman"/>
          <w:color w:val="000000"/>
          <w:sz w:val="28"/>
          <w:szCs w:val="28"/>
        </w:rPr>
        <w:t>.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5. </w:t>
      </w:r>
      <w:proofErr w:type="spellStart"/>
      <w:r w:rsidRPr="007030F3">
        <w:rPr>
          <w:rFonts w:cs="Times New Roman"/>
          <w:b/>
          <w:color w:val="000000"/>
          <w:sz w:val="28"/>
          <w:szCs w:val="28"/>
        </w:rPr>
        <w:t>Работа</w:t>
      </w:r>
      <w:proofErr w:type="spellEnd"/>
      <w:r w:rsidRPr="007030F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b/>
          <w:color w:val="000000"/>
          <w:sz w:val="28"/>
          <w:szCs w:val="28"/>
        </w:rPr>
        <w:t>над</w:t>
      </w:r>
      <w:proofErr w:type="spellEnd"/>
      <w:r w:rsidRPr="007030F3">
        <w:rPr>
          <w:rFonts w:cs="Times New Roman"/>
          <w:b/>
          <w:color w:val="000000"/>
          <w:sz w:val="28"/>
          <w:szCs w:val="28"/>
        </w:rPr>
        <w:t xml:space="preserve"> </w:t>
      </w:r>
      <w:r w:rsidRPr="007030F3">
        <w:rPr>
          <w:rFonts w:cs="Times New Roman"/>
          <w:b/>
          <w:color w:val="000000"/>
          <w:sz w:val="28"/>
          <w:szCs w:val="28"/>
          <w:lang w:val="ru-RU"/>
        </w:rPr>
        <w:t>репертуаром</w:t>
      </w:r>
      <w:r w:rsidRPr="007030F3">
        <w:rPr>
          <w:rFonts w:cs="Times New Roman"/>
          <w:b/>
          <w:color w:val="000000"/>
          <w:sz w:val="28"/>
          <w:szCs w:val="28"/>
        </w:rPr>
        <w:t>.</w:t>
      </w:r>
      <w:r w:rsidRPr="007030F3">
        <w:rPr>
          <w:rFonts w:cs="Times New Roman"/>
          <w:color w:val="000000"/>
          <w:sz w:val="28"/>
          <w:szCs w:val="28"/>
        </w:rPr>
        <w:t> 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Является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вспомогательным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базируется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авторских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спектаклях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включает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себя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знакомство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этюдом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пьесой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сказкой</w:t>
      </w:r>
      <w:proofErr w:type="spellEnd"/>
      <w:r w:rsidRPr="007030F3">
        <w:rPr>
          <w:rFonts w:cs="Times New Roman"/>
          <w:color w:val="000000"/>
          <w:sz w:val="28"/>
          <w:szCs w:val="28"/>
        </w:rPr>
        <w:t>,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6. </w:t>
      </w:r>
      <w:proofErr w:type="spellStart"/>
      <w:r w:rsidRPr="007030F3">
        <w:rPr>
          <w:rFonts w:cs="Times New Roman"/>
          <w:b/>
          <w:color w:val="000000"/>
          <w:sz w:val="28"/>
          <w:szCs w:val="28"/>
        </w:rPr>
        <w:t>Театральная</w:t>
      </w:r>
      <w:proofErr w:type="spellEnd"/>
      <w:r w:rsidRPr="007030F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b/>
          <w:color w:val="000000"/>
          <w:sz w:val="28"/>
          <w:szCs w:val="28"/>
        </w:rPr>
        <w:t>игра</w:t>
      </w:r>
      <w:proofErr w:type="spellEnd"/>
      <w:r w:rsidRPr="007030F3">
        <w:rPr>
          <w:rFonts w:cs="Times New Roman"/>
          <w:b/>
          <w:color w:val="000000"/>
          <w:sz w:val="28"/>
          <w:szCs w:val="28"/>
        </w:rPr>
        <w:t>.</w:t>
      </w:r>
      <w:r w:rsidRPr="007030F3">
        <w:rPr>
          <w:rFonts w:cs="Times New Roman"/>
          <w:color w:val="000000"/>
          <w:sz w:val="28"/>
          <w:szCs w:val="28"/>
        </w:rPr>
        <w:t> 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Раздел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направлен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на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развитие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игрового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поведения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детей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формирование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умения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общаться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со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сверстниками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взрослыми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людьми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различных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жизненных</w:t>
      </w:r>
      <w:proofErr w:type="spellEnd"/>
      <w:r w:rsidRPr="007030F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030F3">
        <w:rPr>
          <w:rFonts w:cs="Times New Roman"/>
          <w:color w:val="000000"/>
          <w:sz w:val="28"/>
          <w:szCs w:val="28"/>
        </w:rPr>
        <w:t>ситуациях</w:t>
      </w:r>
      <w:proofErr w:type="spellEnd"/>
      <w:r w:rsidRPr="007030F3">
        <w:rPr>
          <w:rFonts w:cs="Times New Roman"/>
          <w:color w:val="000000"/>
          <w:sz w:val="28"/>
          <w:szCs w:val="28"/>
        </w:rPr>
        <w:t>.</w:t>
      </w:r>
    </w:p>
    <w:p w:rsidR="007030F3" w:rsidRPr="007030F3" w:rsidRDefault="007030F3" w:rsidP="00703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F3">
        <w:rPr>
          <w:rFonts w:ascii="Times New Roman" w:hAnsi="Times New Roman" w:cs="Times New Roman"/>
          <w:color w:val="000000"/>
          <w:sz w:val="28"/>
          <w:szCs w:val="28"/>
        </w:rPr>
        <w:t>Раздел    7.</w:t>
      </w:r>
      <w:r w:rsidRPr="007030F3">
        <w:rPr>
          <w:rFonts w:ascii="Times New Roman" w:hAnsi="Times New Roman" w:cs="Times New Roman"/>
          <w:sz w:val="28"/>
          <w:szCs w:val="28"/>
        </w:rPr>
        <w:t xml:space="preserve"> </w:t>
      </w:r>
      <w:r w:rsidRPr="007030F3">
        <w:rPr>
          <w:rFonts w:ascii="Times New Roman" w:hAnsi="Times New Roman" w:cs="Times New Roman"/>
          <w:b/>
          <w:sz w:val="28"/>
          <w:szCs w:val="28"/>
        </w:rPr>
        <w:t xml:space="preserve">Проведение праздников и развлечений. </w:t>
      </w:r>
      <w:r w:rsidRPr="007030F3">
        <w:rPr>
          <w:rFonts w:ascii="Times New Roman" w:hAnsi="Times New Roman" w:cs="Times New Roman"/>
          <w:sz w:val="28"/>
          <w:szCs w:val="28"/>
        </w:rPr>
        <w:t>Приучать детей к активному участию в подготовке и проведении праздников, развлечений. Воспитывать эмоционально-положительное отношение к праздникам.</w:t>
      </w:r>
    </w:p>
    <w:p w:rsidR="007030F3" w:rsidRPr="007030F3" w:rsidRDefault="007030F3" w:rsidP="007030F3">
      <w:pPr>
        <w:pStyle w:val="Textbody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7030F3" w:rsidRPr="007030F3" w:rsidRDefault="007030F3" w:rsidP="00703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A91" w:rsidRPr="00DD6B49" w:rsidRDefault="00D91A91" w:rsidP="00DD6B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49" w:rsidRPr="00DD6B49" w:rsidRDefault="00DD279F" w:rsidP="00DD6B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D6B49"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 – техническое и методическое обеспечение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Музыкальный зал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Учебно-методические пособия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Музыкальный центр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Ноутбук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Телевизор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А/диски и аудиотека на съёмном носителе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7.Видеоматериалы: сказки, детские спектакли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Презентации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Декорации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Театральные костюмы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Маски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Атрибуты для игр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Мягкие игрушки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Книги со сказками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Ширма</w:t>
      </w:r>
    </w:p>
    <w:p w:rsidR="00DD6B49" w:rsidRPr="00173E20" w:rsidRDefault="00DD6B49" w:rsidP="00173E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16. Фо</w:t>
      </w:r>
      <w:r w:rsidR="0017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тографии, картинки, </w:t>
      </w:r>
      <w:proofErr w:type="spellStart"/>
      <w:r w:rsidR="00173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proofErr w:type="spellEnd"/>
    </w:p>
    <w:p w:rsidR="00DD6B49" w:rsidRPr="00DD6B49" w:rsidRDefault="00DD6B49" w:rsidP="00DD6B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49" w:rsidRPr="00DD6B49" w:rsidRDefault="00DD6B49" w:rsidP="00DD6B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A91" w:rsidRDefault="00D91A91" w:rsidP="00DD6B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A91" w:rsidRPr="00DD6B49" w:rsidRDefault="00D91A91" w:rsidP="00DD6B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49" w:rsidRPr="00DD6B49" w:rsidRDefault="00DD6B49" w:rsidP="00DD6B4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49" w:rsidRPr="00DD6B49" w:rsidRDefault="00DD279F" w:rsidP="00DD6B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DD6B49"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Антипина Е. А. Театрализованная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в школе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D6B49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>Текст]: методические рекомендации / Е. А. Антипина. - М.: Сфера, 2009. – 128 с. – (Биб</w:t>
      </w:r>
      <w:r>
        <w:rPr>
          <w:rFonts w:ascii="Times New Roman" w:eastAsia="Calibri" w:hAnsi="Times New Roman" w:cs="Times New Roman"/>
          <w:sz w:val="28"/>
          <w:szCs w:val="28"/>
        </w:rPr>
        <w:t>лиотека журнала «Учитель СОШ</w:t>
      </w:r>
      <w:r w:rsidRPr="00DD6B49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>Вакуленко Ю.А., Власенко О.П. Театрализованные ин</w:t>
      </w:r>
      <w:r>
        <w:rPr>
          <w:rFonts w:ascii="Times New Roman" w:eastAsia="Calibri" w:hAnsi="Times New Roman" w:cs="Times New Roman"/>
          <w:sz w:val="28"/>
          <w:szCs w:val="28"/>
        </w:rPr>
        <w:t>сценировки сказок  для детей.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/ - Волгоград: Учитель, 2008.- 153с.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>Власенко О.П. Ребёнок в мире сказок: музыкально-театрализованные спектакли, инсцен</w:t>
      </w:r>
      <w:r>
        <w:rPr>
          <w:rFonts w:ascii="Times New Roman" w:eastAsia="Calibri" w:hAnsi="Times New Roman" w:cs="Times New Roman"/>
          <w:sz w:val="28"/>
          <w:szCs w:val="28"/>
        </w:rPr>
        <w:t>ировки, игры для детей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/ - Волгоград: Учитель, 2009. – 411 с.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Григорьева Т.С. Программа «Маленький </w:t>
      </w: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актёр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D6B4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>етодическое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пособие. – М.: ТЦ Сфера, 2012. – 128с. (Библиотека Воспитателя).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>Гончарова О.В. Театральная палитра: Программа художественно-эстетического воспитания / - ТЦ Сфера, 2010. – 128 с. (Библиотека Воспитателя).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>Мигунова, Е. В. Театр</w:t>
      </w:r>
      <w:r>
        <w:rPr>
          <w:rFonts w:ascii="Times New Roman" w:eastAsia="Calibri" w:hAnsi="Times New Roman" w:cs="Times New Roman"/>
          <w:sz w:val="28"/>
          <w:szCs w:val="28"/>
        </w:rPr>
        <w:t>альная педагогика,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[Текст]</w:t>
      </w:r>
      <w:proofErr w:type="gramStart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методические рекомендации / Е. В. Мигунова. - М.: Сфера, 2009. – 128 с. – (Биб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лиотека журнала «Учитель </w:t>
      </w:r>
      <w:r w:rsidRPr="00DD6B49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>Петрова, Т. И. Театрализованные игры</w:t>
      </w:r>
      <w:proofErr w:type="gramStart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>[Текст] : разработки занятий для всех возрастных групп с методическими рекомендациями  / Т. И. Петрова, Е. Л. Сергеева, Е. С. Петрова. – М.</w:t>
      </w:r>
      <w:proofErr w:type="gramStart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Школьная Пресса, 2004. – 128 с.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Рик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Т. Сказки и пьесы для семьи и детского сада. – АМ.: ЛИНКА-ПРЕСС, 2008. – 208с. с ил.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Сакович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Н.А. Практика </w:t>
      </w: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/ - СПб</w:t>
      </w:r>
      <w:proofErr w:type="gramStart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>Речь, 2007.- 224с.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lastRenderedPageBreak/>
        <w:t>Танникова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Е.Б. Фо</w:t>
      </w:r>
      <w:r>
        <w:rPr>
          <w:rFonts w:ascii="Times New Roman" w:eastAsia="Calibri" w:hAnsi="Times New Roman" w:cs="Times New Roman"/>
          <w:sz w:val="28"/>
          <w:szCs w:val="28"/>
        </w:rPr>
        <w:t>рмирование речевого творчества у школьников.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(обучение сочинению сказок). – М.: ТЦ Сфера, 2008. – 96 с. (Программа развития).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>Чурилова, Э. Г. Методика и организация театрализованной деятельности младших школьников</w:t>
      </w:r>
      <w:proofErr w:type="gramStart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Программа и репертуар. – М.: ВЛАДОС, 2001. – 160 с.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Шиян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О.А. Развитие творческого мышления. Работаем по сказке. – М.: МОЗАИКА-СИНТЕЗ, 2013. – 112с.</w:t>
      </w:r>
    </w:p>
    <w:p w:rsidR="00DD6B49" w:rsidRPr="00DD6B49" w:rsidRDefault="00DD6B49" w:rsidP="00DD6B49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Щёткин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А.В. Театральная деятельность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СОШ. </w:t>
      </w:r>
      <w:r w:rsidRPr="00DD6B49">
        <w:rPr>
          <w:rFonts w:ascii="Times New Roman" w:eastAsia="Calibri" w:hAnsi="Times New Roman" w:cs="Times New Roman"/>
          <w:sz w:val="28"/>
          <w:szCs w:val="28"/>
        </w:rPr>
        <w:t>Мозаика – Синтез, 2008 год.</w:t>
      </w:r>
    </w:p>
    <w:p w:rsidR="00181DDE" w:rsidRPr="00173E20" w:rsidRDefault="00DD6B49" w:rsidP="00181DDE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sz w:val="28"/>
          <w:szCs w:val="28"/>
        </w:rPr>
        <w:t>Ежемесячный познавательный журнал для детей «Отчего и  почему»  (статья «Дом, в котором живёт сказка» с.4) / главный ре</w:t>
      </w:r>
      <w:r w:rsidR="00173E20">
        <w:rPr>
          <w:rFonts w:ascii="Times New Roman" w:eastAsia="Calibri" w:hAnsi="Times New Roman" w:cs="Times New Roman"/>
          <w:sz w:val="28"/>
          <w:szCs w:val="28"/>
        </w:rPr>
        <w:t xml:space="preserve">дактор: </w:t>
      </w:r>
      <w:proofErr w:type="spellStart"/>
      <w:r w:rsidR="00173E20">
        <w:rPr>
          <w:rFonts w:ascii="Times New Roman" w:eastAsia="Calibri" w:hAnsi="Times New Roman" w:cs="Times New Roman"/>
          <w:sz w:val="28"/>
          <w:szCs w:val="28"/>
        </w:rPr>
        <w:t>Е.Бакурская</w:t>
      </w:r>
      <w:proofErr w:type="spellEnd"/>
      <w:r w:rsidR="00173E20">
        <w:rPr>
          <w:rFonts w:ascii="Times New Roman" w:eastAsia="Calibri" w:hAnsi="Times New Roman" w:cs="Times New Roman"/>
          <w:sz w:val="28"/>
          <w:szCs w:val="28"/>
        </w:rPr>
        <w:t>, март.</w:t>
      </w:r>
    </w:p>
    <w:p w:rsidR="00181DDE" w:rsidRDefault="00181DDE" w:rsidP="00181D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DDE" w:rsidRPr="00DD6B49" w:rsidRDefault="00181DDE" w:rsidP="00181D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D6B49" w:rsidRPr="00DD6B49" w:rsidRDefault="00DD6B49" w:rsidP="00DD6B4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проведения диагностики по театрализованной деятельности.</w:t>
      </w:r>
    </w:p>
    <w:p w:rsidR="00DD6B49" w:rsidRPr="00DD6B49" w:rsidRDefault="00DD6B49" w:rsidP="00DD6B4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1.Владеет выразительностью речи: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произношение звуков, чёткое </w:t>
      </w:r>
      <w:proofErr w:type="spellStart"/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артикулирование</w:t>
      </w:r>
      <w:proofErr w:type="spellEnd"/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звукосочетаниях и словах; выявить умение отчётливо произносить фразы, используя интонацию целого предложения и умение регулировать силу голоса и темп речи.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скороговорка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шла, шла, шла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игрушку нашла: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Кошку, матрёшку, шишку, мартышку.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Мышку, машинку, пушку, зайчишку,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Шар, неваляшку, катушку, лягушек,-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потерял столько игрушек?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</w:t>
      </w:r>
      <w:proofErr w:type="gramStart"/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ребёнку повторить скороговорку.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№2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 Исполнить песенку козы из сказки «Волк и семеро козлят», то от лица Козы, то от лица Волка: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ребятушки,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Отомкнитесь, отворитесь,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мать пришла,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принесла…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Задание №3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 Предложить ребёнку задавать вопросы от лица Михаила Ивановича, Настасьи Петровны и Мишутки из сказки «Три медведя», так, чтобы слушатели смогли догадаться, кто из медведей спрашивает,  и как они относятся к тому, о чём спрашивают.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результатов:</w:t>
      </w:r>
    </w:p>
    <w:p w:rsidR="00DD6B49" w:rsidRPr="00DD6B49" w:rsidRDefault="00DD6B49" w:rsidP="00DD6B4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>3 балла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– творческая активность ребёнка, его самостоятельность, быстрое осмысление задания, точное выразительное его выполнение без помощи взрослых, ярко выраженная эмоциональность.</w:t>
      </w:r>
    </w:p>
    <w:p w:rsidR="00DD6B49" w:rsidRPr="00DD6B49" w:rsidRDefault="00DD6B49" w:rsidP="00DD6B4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 xml:space="preserve">2 балла </w:t>
      </w:r>
      <w:r w:rsidRPr="00DD6B49">
        <w:rPr>
          <w:rFonts w:ascii="Times New Roman" w:eastAsia="Calibri" w:hAnsi="Times New Roman" w:cs="Times New Roman"/>
          <w:sz w:val="28"/>
          <w:szCs w:val="28"/>
        </w:rPr>
        <w:t>– эмоциональная отзывчивость, интерес, но ребёнок затрудняется в выполнении задания. Требуется помощь взрослого, дополнительные объяснения, показ, повтор.</w:t>
      </w:r>
    </w:p>
    <w:p w:rsidR="00DD6B49" w:rsidRPr="00DD6B49" w:rsidRDefault="00DD6B49" w:rsidP="00DD6B4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 xml:space="preserve">1 балл 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малоэмоционален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>, не активен, не способен к самостоятельности.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Способность сопереживать героям сказок, эмоционально реагируя на поступки действующих лиц.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умение детей выражать различные эмоции и воспроизводить отдельные черты характера.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раннее утро. Вчера вам подарили новую игрушку, вам хочется везде её носить с собой. Например, на улицу. А мама не разрешила. Вы обиделись (губки «надули»). Но это же мама – простили, улыбнулись (зубы сомкнуты).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№2.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снеговик, которому весеннее солнце напекло голову, испуганный, ощущает слабость и недомогание.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№3.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 собачкой в будке. Серьёзная собачка. Ага, кто-то идёт, надо предупредить (рычим).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№4.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носочках я иду – 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не разбужу.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искристый лёд,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льду пингвин идёт.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результатов:</w:t>
      </w:r>
    </w:p>
    <w:p w:rsidR="00DD6B49" w:rsidRPr="00DD6B49" w:rsidRDefault="00DD6B49" w:rsidP="00DD6B4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>3 балла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– ребёнок выполняет задание без помощи взрослого, быстро осмысливает его, эмоционально отзывчив.</w:t>
      </w:r>
    </w:p>
    <w:p w:rsidR="00DD6B49" w:rsidRPr="00DD6B49" w:rsidRDefault="00DD6B49" w:rsidP="00DD6B4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DD6B49">
        <w:rPr>
          <w:rFonts w:ascii="Times New Roman" w:eastAsia="Calibri" w:hAnsi="Times New Roman" w:cs="Times New Roman"/>
          <w:sz w:val="28"/>
          <w:szCs w:val="28"/>
        </w:rPr>
        <w:t>ребёнок эмоционально отзывчив, но затрудняется в выполнении задания. Требуется помощь взрослого, дополнительные объяснения, показ, повтор.</w:t>
      </w:r>
    </w:p>
    <w:p w:rsidR="00DD6B49" w:rsidRPr="00DD6B49" w:rsidRDefault="00DD6B49" w:rsidP="00DD6B4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D6B49">
        <w:rPr>
          <w:rFonts w:ascii="Times New Roman" w:eastAsia="Calibri" w:hAnsi="Times New Roman" w:cs="Times New Roman"/>
          <w:sz w:val="28"/>
          <w:szCs w:val="28"/>
        </w:rPr>
        <w:t>малоэмоционален</w:t>
      </w:r>
      <w:proofErr w:type="spellEnd"/>
      <w:r w:rsidRPr="00DD6B49">
        <w:rPr>
          <w:rFonts w:ascii="Times New Roman" w:eastAsia="Calibri" w:hAnsi="Times New Roman" w:cs="Times New Roman"/>
          <w:sz w:val="28"/>
          <w:szCs w:val="28"/>
        </w:rPr>
        <w:t>, не активен, не способен к самостоятельности.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Умение вживаться в создаваемый образ, используя мимику, жесты, движения.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№1.</w:t>
      </w: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«Лисичка подслушивает»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 Лисичка стоит у окна избушки, в которой живут Котик с Петушком, и подслушивает, о чём они говорят.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Поза: </w:t>
      </w: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 выставить вперёд, корпус тела слегка наклонить вперёд.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Выразительные движения </w:t>
      </w:r>
      <w:proofErr w:type="gramStart"/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олову наклонить в сторону (слушать, подставляя ухо), взгляд направить в другую сторону, рот полуоткрыт.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№.2. </w:t>
      </w: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«Вкусные конфеты»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 У девочки в руках воображаемая коробка конфет. Она протягивает её по очереди детям. Они берут по одной конфете и благодарят девочку, потом разворачивают бумажки и кладут конфету в рот. По ребячьим лицам видно, что угощение вкусное.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Мимика: </w:t>
      </w: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жевательные движения, улыбка.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№3. </w:t>
      </w: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«Цветок»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 Тёплый луч солнца упал на землю и согрел семечко. Из него проклюнулся росток. Из ростка вырос прекрасный цветок. Нежится цветочек на солнце, подставляет теплу и свету каждый свой лепесток, поворачивая головку вслед за солнцем.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Выразительные движения: </w:t>
      </w: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корточки, голову и руки опустить, поднять голову, распрямить корпус, руки поднять в стороны, затем вверх – цветок расцвел, голову слегка откинуть назад, медленно поворачивать её вслед за солнцем.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Мимика: </w:t>
      </w:r>
      <w:r w:rsidRPr="00DD6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полузакрыты, улыбка, мышцы лица расслаблены.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результатов:</w:t>
      </w:r>
    </w:p>
    <w:p w:rsidR="00DD6B49" w:rsidRPr="00DD6B49" w:rsidRDefault="00DD6B49" w:rsidP="00DD6B4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>3 балла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–ребёнок быстро осмысливает задание, точно и выразительно его выполняет без помощи взрослых.</w:t>
      </w:r>
    </w:p>
    <w:p w:rsidR="00DD6B49" w:rsidRPr="00DD6B49" w:rsidRDefault="00DD6B49" w:rsidP="00DD6B4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 xml:space="preserve">2 балла – </w:t>
      </w:r>
      <w:r w:rsidRPr="00DD6B49">
        <w:rPr>
          <w:rFonts w:ascii="Times New Roman" w:eastAsia="Calibri" w:hAnsi="Times New Roman" w:cs="Times New Roman"/>
          <w:sz w:val="28"/>
          <w:szCs w:val="28"/>
        </w:rPr>
        <w:t>ребёнок эмоционально отзывчив, но затрудняется в выполнении задания. Требуется помощь взрослого, дополнительные объяснения, показ, повтор.</w:t>
      </w:r>
    </w:p>
    <w:p w:rsidR="00DD6B49" w:rsidRPr="00DD6B49" w:rsidRDefault="00DD6B49" w:rsidP="00DD6B4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B49"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Pr="00DD6B49">
        <w:rPr>
          <w:rFonts w:ascii="Times New Roman" w:eastAsia="Calibri" w:hAnsi="Times New Roman" w:cs="Times New Roman"/>
          <w:sz w:val="28"/>
          <w:szCs w:val="28"/>
        </w:rPr>
        <w:t xml:space="preserve"> – ребёнок не активен, не способен к самостоятельности.</w:t>
      </w: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B49" w:rsidRPr="00DD6B49" w:rsidRDefault="00DD6B49" w:rsidP="00DD6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№2</w:t>
      </w:r>
    </w:p>
    <w:p w:rsidR="00DD6B49" w:rsidRPr="00DD6B49" w:rsidRDefault="00DD6B49" w:rsidP="00DD6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</w:t>
      </w:r>
    </w:p>
    <w:tbl>
      <w:tblPr>
        <w:tblStyle w:val="110"/>
        <w:tblpPr w:leftFromText="180" w:rightFromText="180" w:vertAnchor="text" w:horzAnchor="margin" w:tblpXSpec="center" w:tblpY="65"/>
        <w:tblW w:w="1006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993"/>
        <w:gridCol w:w="1134"/>
        <w:gridCol w:w="1134"/>
        <w:gridCol w:w="1134"/>
        <w:gridCol w:w="1134"/>
        <w:gridCol w:w="674"/>
        <w:gridCol w:w="34"/>
        <w:gridCol w:w="709"/>
      </w:tblGrid>
      <w:tr w:rsidR="00DD6B49" w:rsidRPr="00DD6B49" w:rsidTr="00C81BB9">
        <w:tc>
          <w:tcPr>
            <w:tcW w:w="426" w:type="dxa"/>
            <w:vMerge w:val="restart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имя</w:t>
            </w:r>
          </w:p>
        </w:tc>
        <w:tc>
          <w:tcPr>
            <w:tcW w:w="1985" w:type="dxa"/>
            <w:gridSpan w:val="2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Владение выразительностью речи</w:t>
            </w:r>
          </w:p>
        </w:tc>
        <w:tc>
          <w:tcPr>
            <w:tcW w:w="2268" w:type="dxa"/>
            <w:gridSpan w:val="2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Способность сопереживать героям сказок, эмоционально реагируя на поступки</w:t>
            </w:r>
          </w:p>
        </w:tc>
        <w:tc>
          <w:tcPr>
            <w:tcW w:w="2268" w:type="dxa"/>
            <w:gridSpan w:val="2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вживаться в создаваемый образ, используя мимику, жесты, движения</w:t>
            </w:r>
          </w:p>
        </w:tc>
        <w:tc>
          <w:tcPr>
            <w:tcW w:w="1417" w:type="dxa"/>
            <w:gridSpan w:val="3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Общий балл</w:t>
            </w:r>
          </w:p>
        </w:tc>
      </w:tr>
      <w:tr w:rsidR="00DD6B49" w:rsidRPr="00DD6B49" w:rsidTr="00C81BB9">
        <w:tc>
          <w:tcPr>
            <w:tcW w:w="426" w:type="dxa"/>
            <w:vMerge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Н.Г.</w:t>
            </w: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Н.Г.</w:t>
            </w: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Н.Г.</w:t>
            </w: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К.Г.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Н.Г.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К.Г.</w:t>
            </w:r>
          </w:p>
        </w:tc>
      </w:tr>
      <w:tr w:rsidR="00DD6B49" w:rsidRPr="00DD6B49" w:rsidTr="00C81BB9">
        <w:tc>
          <w:tcPr>
            <w:tcW w:w="426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c>
          <w:tcPr>
            <w:tcW w:w="426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c>
          <w:tcPr>
            <w:tcW w:w="426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c>
          <w:tcPr>
            <w:tcW w:w="426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c>
          <w:tcPr>
            <w:tcW w:w="426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c>
          <w:tcPr>
            <w:tcW w:w="426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c>
          <w:tcPr>
            <w:tcW w:w="426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18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B49" w:rsidRPr="00DD6B49" w:rsidTr="00C81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648" w:type="dxa"/>
            <w:gridSpan w:val="8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B49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DD6B49" w:rsidRPr="00DD6B49" w:rsidTr="00C81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648" w:type="dxa"/>
            <w:gridSpan w:val="8"/>
          </w:tcPr>
          <w:p w:rsidR="00DD6B49" w:rsidRPr="00DD6B49" w:rsidRDefault="00DD6B49" w:rsidP="00DD6B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DD6B49" w:rsidRPr="00DD6B49" w:rsidRDefault="00DD6B49" w:rsidP="00DD6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D6B49" w:rsidRPr="00DD6B49" w:rsidRDefault="00DD6B49" w:rsidP="00DD6B49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661EE2" w:rsidRDefault="00661EE2"/>
    <w:sectPr w:rsidR="0066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./">
    <w:altName w:val="Times New Roman"/>
    <w:panose1 w:val="00000000000000000000"/>
    <w:charset w:val="00"/>
    <w:family w:val="roman"/>
    <w:notTrueType/>
    <w:pitch w:val="default"/>
    <w:sig w:usb0="0062E668" w:usb1="48003D24" w:usb2="00000830" w:usb3="000005EE" w:csb0="00000001" w:csb1="0073492C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FD"/>
    <w:multiLevelType w:val="hybridMultilevel"/>
    <w:tmpl w:val="312E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35CD"/>
    <w:multiLevelType w:val="hybridMultilevel"/>
    <w:tmpl w:val="8F54FF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EF0F41"/>
    <w:multiLevelType w:val="multilevel"/>
    <w:tmpl w:val="D2406C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6180449"/>
    <w:multiLevelType w:val="multilevel"/>
    <w:tmpl w:val="35E2A0E6"/>
    <w:lvl w:ilvl="0">
      <w:start w:val="1"/>
      <w:numFmt w:val="decimal"/>
      <w:lvlText w:val="%1."/>
      <w:lvlJc w:val="left"/>
      <w:pPr>
        <w:ind w:left="1800" w:hanging="1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1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8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D3A1FDD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1E22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0BD0"/>
    <w:multiLevelType w:val="hybridMultilevel"/>
    <w:tmpl w:val="3F82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06B69"/>
    <w:multiLevelType w:val="hybridMultilevel"/>
    <w:tmpl w:val="C47088A4"/>
    <w:lvl w:ilvl="0" w:tplc="8B6C1E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6D3"/>
    <w:multiLevelType w:val="hybridMultilevel"/>
    <w:tmpl w:val="2DDEEBFC"/>
    <w:lvl w:ilvl="0" w:tplc="1B3E7E2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1A0F54F7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A59AB"/>
    <w:multiLevelType w:val="hybridMultilevel"/>
    <w:tmpl w:val="252C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46F2A"/>
    <w:multiLevelType w:val="hybridMultilevel"/>
    <w:tmpl w:val="A592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75CD"/>
    <w:multiLevelType w:val="hybridMultilevel"/>
    <w:tmpl w:val="14D22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332E0"/>
    <w:multiLevelType w:val="multilevel"/>
    <w:tmpl w:val="3064F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9BA7C01"/>
    <w:multiLevelType w:val="hybridMultilevel"/>
    <w:tmpl w:val="28E085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BDA049D"/>
    <w:multiLevelType w:val="hybridMultilevel"/>
    <w:tmpl w:val="F2EC0DB0"/>
    <w:lvl w:ilvl="0" w:tplc="0D746B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D095CF6"/>
    <w:multiLevelType w:val="hybridMultilevel"/>
    <w:tmpl w:val="2B86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87EEF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E1DC2"/>
    <w:multiLevelType w:val="singleLevel"/>
    <w:tmpl w:val="816811A8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19">
    <w:nsid w:val="3E9945B4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C28A7"/>
    <w:multiLevelType w:val="hybridMultilevel"/>
    <w:tmpl w:val="DE78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2C68"/>
    <w:multiLevelType w:val="hybridMultilevel"/>
    <w:tmpl w:val="683E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D5C5C"/>
    <w:multiLevelType w:val="hybridMultilevel"/>
    <w:tmpl w:val="D522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A1B00"/>
    <w:multiLevelType w:val="hybridMultilevel"/>
    <w:tmpl w:val="F3AC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423DD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22F0F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E261B"/>
    <w:multiLevelType w:val="hybridMultilevel"/>
    <w:tmpl w:val="71A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51EF4"/>
    <w:multiLevelType w:val="hybridMultilevel"/>
    <w:tmpl w:val="6F1A956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69A47B5C"/>
    <w:multiLevelType w:val="hybridMultilevel"/>
    <w:tmpl w:val="1848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4518"/>
    <w:multiLevelType w:val="multilevel"/>
    <w:tmpl w:val="D3527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AA637B3"/>
    <w:multiLevelType w:val="multilevel"/>
    <w:tmpl w:val="16F619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456B19"/>
    <w:multiLevelType w:val="hybridMultilevel"/>
    <w:tmpl w:val="C5FE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B6FED"/>
    <w:multiLevelType w:val="hybridMultilevel"/>
    <w:tmpl w:val="1C98779E"/>
    <w:lvl w:ilvl="0" w:tplc="10444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F0C620C"/>
    <w:multiLevelType w:val="multilevel"/>
    <w:tmpl w:val="52502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6667FEF"/>
    <w:multiLevelType w:val="hybridMultilevel"/>
    <w:tmpl w:val="2E2A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57ABC"/>
    <w:multiLevelType w:val="hybridMultilevel"/>
    <w:tmpl w:val="6E9A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4513D"/>
    <w:multiLevelType w:val="hybridMultilevel"/>
    <w:tmpl w:val="614CF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92538"/>
    <w:multiLevelType w:val="multilevel"/>
    <w:tmpl w:val="332C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14"/>
  </w:num>
  <w:num w:numId="5">
    <w:abstractNumId w:val="27"/>
  </w:num>
  <w:num w:numId="6">
    <w:abstractNumId w:val="36"/>
  </w:num>
  <w:num w:numId="7">
    <w:abstractNumId w:val="7"/>
  </w:num>
  <w:num w:numId="8">
    <w:abstractNumId w:val="9"/>
  </w:num>
  <w:num w:numId="9">
    <w:abstractNumId w:val="34"/>
  </w:num>
  <w:num w:numId="10">
    <w:abstractNumId w:val="24"/>
  </w:num>
  <w:num w:numId="11">
    <w:abstractNumId w:val="19"/>
  </w:num>
  <w:num w:numId="12">
    <w:abstractNumId w:val="5"/>
  </w:num>
  <w:num w:numId="13">
    <w:abstractNumId w:val="4"/>
  </w:num>
  <w:num w:numId="14">
    <w:abstractNumId w:val="25"/>
  </w:num>
  <w:num w:numId="15">
    <w:abstractNumId w:val="17"/>
  </w:num>
  <w:num w:numId="16">
    <w:abstractNumId w:val="23"/>
  </w:num>
  <w:num w:numId="17">
    <w:abstractNumId w:val="28"/>
  </w:num>
  <w:num w:numId="18">
    <w:abstractNumId w:val="21"/>
  </w:num>
  <w:num w:numId="19">
    <w:abstractNumId w:val="15"/>
  </w:num>
  <w:num w:numId="20">
    <w:abstractNumId w:val="16"/>
  </w:num>
  <w:num w:numId="21">
    <w:abstractNumId w:val="0"/>
  </w:num>
  <w:num w:numId="22">
    <w:abstractNumId w:val="31"/>
  </w:num>
  <w:num w:numId="23">
    <w:abstractNumId w:val="12"/>
  </w:num>
  <w:num w:numId="24">
    <w:abstractNumId w:val="6"/>
  </w:num>
  <w:num w:numId="25">
    <w:abstractNumId w:val="37"/>
  </w:num>
  <w:num w:numId="26">
    <w:abstractNumId w:val="33"/>
  </w:num>
  <w:num w:numId="27">
    <w:abstractNumId w:val="3"/>
  </w:num>
  <w:num w:numId="28">
    <w:abstractNumId w:val="10"/>
  </w:num>
  <w:num w:numId="29">
    <w:abstractNumId w:val="29"/>
  </w:num>
  <w:num w:numId="30">
    <w:abstractNumId w:val="11"/>
  </w:num>
  <w:num w:numId="31">
    <w:abstractNumId w:val="26"/>
  </w:num>
  <w:num w:numId="32">
    <w:abstractNumId w:val="35"/>
  </w:num>
  <w:num w:numId="33">
    <w:abstractNumId w:val="20"/>
  </w:num>
  <w:num w:numId="34">
    <w:abstractNumId w:val="8"/>
  </w:num>
  <w:num w:numId="35">
    <w:abstractNumId w:val="13"/>
  </w:num>
  <w:num w:numId="36">
    <w:abstractNumId w:val="2"/>
  </w:num>
  <w:num w:numId="37">
    <w:abstractNumId w:val="3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3A"/>
    <w:rsid w:val="000B4958"/>
    <w:rsid w:val="00112524"/>
    <w:rsid w:val="00173E20"/>
    <w:rsid w:val="00181DDE"/>
    <w:rsid w:val="002467F9"/>
    <w:rsid w:val="002F57C5"/>
    <w:rsid w:val="0031281D"/>
    <w:rsid w:val="0034785C"/>
    <w:rsid w:val="003646A0"/>
    <w:rsid w:val="003905B5"/>
    <w:rsid w:val="003D51EE"/>
    <w:rsid w:val="00427466"/>
    <w:rsid w:val="00451D0D"/>
    <w:rsid w:val="004A0973"/>
    <w:rsid w:val="005752AD"/>
    <w:rsid w:val="005E127D"/>
    <w:rsid w:val="00602829"/>
    <w:rsid w:val="006277F0"/>
    <w:rsid w:val="006319DB"/>
    <w:rsid w:val="00660607"/>
    <w:rsid w:val="00661EE2"/>
    <w:rsid w:val="00674C68"/>
    <w:rsid w:val="00694E23"/>
    <w:rsid w:val="006C156C"/>
    <w:rsid w:val="007030F3"/>
    <w:rsid w:val="00727817"/>
    <w:rsid w:val="0076070B"/>
    <w:rsid w:val="007864C2"/>
    <w:rsid w:val="007C51D6"/>
    <w:rsid w:val="008332E9"/>
    <w:rsid w:val="00844312"/>
    <w:rsid w:val="0087446B"/>
    <w:rsid w:val="00886E76"/>
    <w:rsid w:val="008F7F4B"/>
    <w:rsid w:val="009E28E3"/>
    <w:rsid w:val="00A95878"/>
    <w:rsid w:val="00B03C9F"/>
    <w:rsid w:val="00B27F58"/>
    <w:rsid w:val="00B35A3A"/>
    <w:rsid w:val="00C04F6F"/>
    <w:rsid w:val="00C243FE"/>
    <w:rsid w:val="00C81BB9"/>
    <w:rsid w:val="00C927B2"/>
    <w:rsid w:val="00CF2AFB"/>
    <w:rsid w:val="00CF5EF0"/>
    <w:rsid w:val="00D671C6"/>
    <w:rsid w:val="00D91A91"/>
    <w:rsid w:val="00DA0AA6"/>
    <w:rsid w:val="00DB3F4D"/>
    <w:rsid w:val="00DB4F2A"/>
    <w:rsid w:val="00DD279F"/>
    <w:rsid w:val="00DD6B49"/>
    <w:rsid w:val="00DE166A"/>
    <w:rsid w:val="00DE5B91"/>
    <w:rsid w:val="00EE3015"/>
    <w:rsid w:val="00F66352"/>
    <w:rsid w:val="00F703BF"/>
    <w:rsid w:val="00F8292C"/>
    <w:rsid w:val="00FB6DF8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6B49"/>
  </w:style>
  <w:style w:type="paragraph" w:styleId="a3">
    <w:name w:val="No Spacing"/>
    <w:link w:val="a4"/>
    <w:uiPriority w:val="1"/>
    <w:qFormat/>
    <w:rsid w:val="00DD6B49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D6B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rmal (Web)"/>
    <w:basedOn w:val="a"/>
    <w:rsid w:val="00D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7"/>
    <w:uiPriority w:val="34"/>
    <w:qFormat/>
    <w:rsid w:val="00DD6B49"/>
    <w:pPr>
      <w:ind w:left="720"/>
      <w:contextualSpacing/>
    </w:pPr>
  </w:style>
  <w:style w:type="character" w:customStyle="1" w:styleId="c0">
    <w:name w:val="c0"/>
    <w:basedOn w:val="a0"/>
    <w:rsid w:val="00DD6B49"/>
  </w:style>
  <w:style w:type="table" w:customStyle="1" w:styleId="11">
    <w:name w:val="Сетка таблицы1"/>
    <w:basedOn w:val="a1"/>
    <w:next w:val="a8"/>
    <w:uiPriority w:val="59"/>
    <w:rsid w:val="00DD6B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6B4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D6B49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6B4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D6B49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DD6B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D6B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6B49"/>
    <w:pPr>
      <w:ind w:left="720"/>
      <w:contextualSpacing/>
    </w:pPr>
  </w:style>
  <w:style w:type="table" w:styleId="a8">
    <w:name w:val="Table Grid"/>
    <w:basedOn w:val="a1"/>
    <w:uiPriority w:val="59"/>
    <w:rsid w:val="00DD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C81B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5E127D"/>
    <w:rPr>
      <w:rFonts w:ascii="../" w:eastAsia="Times New Roman" w:hAnsi="../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6B49"/>
  </w:style>
  <w:style w:type="paragraph" w:styleId="a3">
    <w:name w:val="No Spacing"/>
    <w:link w:val="a4"/>
    <w:uiPriority w:val="1"/>
    <w:qFormat/>
    <w:rsid w:val="00DD6B49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D6B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rmal (Web)"/>
    <w:basedOn w:val="a"/>
    <w:rsid w:val="00DD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7"/>
    <w:uiPriority w:val="34"/>
    <w:qFormat/>
    <w:rsid w:val="00DD6B49"/>
    <w:pPr>
      <w:ind w:left="720"/>
      <w:contextualSpacing/>
    </w:pPr>
  </w:style>
  <w:style w:type="character" w:customStyle="1" w:styleId="c0">
    <w:name w:val="c0"/>
    <w:basedOn w:val="a0"/>
    <w:rsid w:val="00DD6B49"/>
  </w:style>
  <w:style w:type="table" w:customStyle="1" w:styleId="11">
    <w:name w:val="Сетка таблицы1"/>
    <w:basedOn w:val="a1"/>
    <w:next w:val="a8"/>
    <w:uiPriority w:val="59"/>
    <w:rsid w:val="00DD6B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6B4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D6B49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6B4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D6B49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DD6B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D6B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6B49"/>
    <w:pPr>
      <w:ind w:left="720"/>
      <w:contextualSpacing/>
    </w:pPr>
  </w:style>
  <w:style w:type="table" w:styleId="a8">
    <w:name w:val="Table Grid"/>
    <w:basedOn w:val="a1"/>
    <w:uiPriority w:val="59"/>
    <w:rsid w:val="00DD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C81B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5E127D"/>
    <w:rPr>
      <w:rFonts w:ascii="../" w:eastAsia="Times New Roman" w:hAnsi="../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6534-22FA-49CF-883E-DECF1FA5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14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2017-09-09T00:52:00Z</dcterms:created>
  <dcterms:modified xsi:type="dcterms:W3CDTF">2018-04-06T06:01:00Z</dcterms:modified>
</cp:coreProperties>
</file>