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50" w:rsidRPr="009B2CE1" w:rsidRDefault="009B2CE1" w:rsidP="009B2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B55A73">
        <w:rPr>
          <w:rFonts w:ascii="Times New Roman" w:hAnsi="Times New Roman" w:cs="Times New Roman"/>
          <w:b/>
          <w:sz w:val="24"/>
          <w:szCs w:val="24"/>
        </w:rPr>
        <w:t xml:space="preserve"> русского языка</w:t>
      </w:r>
      <w:bookmarkStart w:id="0" w:name="_GoBack"/>
      <w:bookmarkEnd w:id="0"/>
      <w:r w:rsidR="00B94D4A">
        <w:rPr>
          <w:rFonts w:ascii="Times New Roman" w:hAnsi="Times New Roman" w:cs="Times New Roman"/>
          <w:b/>
          <w:sz w:val="24"/>
          <w:szCs w:val="24"/>
        </w:rPr>
        <w:t xml:space="preserve"> в 6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«Правописание НЕ с деепричастиями» </w:t>
      </w:r>
    </w:p>
    <w:p w:rsidR="009B2CE1" w:rsidRDefault="009B2CE1" w:rsidP="00FB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B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правилом</w:t>
      </w:r>
      <w:r w:rsidRPr="00C95AC3">
        <w:rPr>
          <w:rFonts w:ascii="Times New Roman" w:hAnsi="Times New Roman" w:cs="Times New Roman"/>
          <w:sz w:val="24"/>
          <w:szCs w:val="24"/>
        </w:rPr>
        <w:t xml:space="preserve"> написания не с деепричастиями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CE1" w:rsidRDefault="009B2CE1" w:rsidP="00FB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B1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844" w:rsidRPr="00F22844" w:rsidRDefault="00AE48AF" w:rsidP="00FB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B1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844" w:rsidRPr="009B2CE1"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240CDE">
        <w:rPr>
          <w:rFonts w:ascii="Times New Roman" w:hAnsi="Times New Roman" w:cs="Times New Roman"/>
          <w:sz w:val="24"/>
          <w:szCs w:val="24"/>
        </w:rPr>
        <w:t xml:space="preserve">правило </w:t>
      </w:r>
      <w:r w:rsidR="00F22844" w:rsidRPr="009B2CE1">
        <w:rPr>
          <w:rFonts w:ascii="Times New Roman" w:hAnsi="Times New Roman" w:cs="Times New Roman"/>
          <w:sz w:val="24"/>
          <w:szCs w:val="24"/>
        </w:rPr>
        <w:t xml:space="preserve">и закрепить навык написания </w:t>
      </w:r>
      <w:r w:rsidR="00F22844" w:rsidRPr="00240CDE">
        <w:rPr>
          <w:rFonts w:ascii="Times New Roman" w:hAnsi="Times New Roman" w:cs="Times New Roman"/>
          <w:i/>
          <w:sz w:val="24"/>
          <w:szCs w:val="24"/>
        </w:rPr>
        <w:t>не</w:t>
      </w:r>
      <w:r w:rsidR="00F22844" w:rsidRPr="009B2CE1">
        <w:rPr>
          <w:rFonts w:ascii="Times New Roman" w:hAnsi="Times New Roman" w:cs="Times New Roman"/>
          <w:sz w:val="24"/>
          <w:szCs w:val="24"/>
        </w:rPr>
        <w:t xml:space="preserve"> с </w:t>
      </w:r>
      <w:r w:rsidR="00F22844">
        <w:rPr>
          <w:rFonts w:ascii="Times New Roman" w:hAnsi="Times New Roman" w:cs="Times New Roman"/>
          <w:sz w:val="24"/>
          <w:szCs w:val="24"/>
        </w:rPr>
        <w:t>глаголами</w:t>
      </w:r>
      <w:r>
        <w:rPr>
          <w:rFonts w:ascii="Times New Roman" w:hAnsi="Times New Roman" w:cs="Times New Roman"/>
          <w:sz w:val="24"/>
          <w:szCs w:val="24"/>
        </w:rPr>
        <w:t>; ф</w:t>
      </w:r>
      <w:r w:rsidR="00F22844">
        <w:rPr>
          <w:rFonts w:ascii="Times New Roman" w:hAnsi="Times New Roman" w:cs="Times New Roman"/>
          <w:sz w:val="24"/>
          <w:szCs w:val="24"/>
        </w:rPr>
        <w:t xml:space="preserve">ормировать умение правильно писать </w:t>
      </w:r>
      <w:r w:rsidR="00240CDE" w:rsidRPr="00240CDE">
        <w:rPr>
          <w:rFonts w:ascii="Times New Roman" w:hAnsi="Times New Roman" w:cs="Times New Roman"/>
          <w:i/>
          <w:sz w:val="24"/>
          <w:szCs w:val="24"/>
        </w:rPr>
        <w:t>не</w:t>
      </w:r>
      <w:r w:rsidR="00F22844">
        <w:rPr>
          <w:rFonts w:ascii="Times New Roman" w:hAnsi="Times New Roman" w:cs="Times New Roman"/>
          <w:sz w:val="24"/>
          <w:szCs w:val="24"/>
        </w:rPr>
        <w:t xml:space="preserve"> с деепричастиями</w:t>
      </w:r>
      <w:r>
        <w:rPr>
          <w:rFonts w:ascii="Times New Roman" w:hAnsi="Times New Roman" w:cs="Times New Roman"/>
          <w:sz w:val="24"/>
          <w:szCs w:val="24"/>
        </w:rPr>
        <w:t>; совершенствовать пунктуационные навыки</w:t>
      </w:r>
      <w:r w:rsidR="00F22844" w:rsidRPr="00F22844">
        <w:rPr>
          <w:rFonts w:ascii="Times New Roman" w:hAnsi="Times New Roman" w:cs="Times New Roman"/>
          <w:sz w:val="24"/>
          <w:szCs w:val="24"/>
        </w:rPr>
        <w:t xml:space="preserve">; </w:t>
      </w:r>
      <w:r w:rsidR="00240CDE">
        <w:rPr>
          <w:rFonts w:ascii="Times New Roman" w:hAnsi="Times New Roman" w:cs="Times New Roman"/>
          <w:sz w:val="24"/>
          <w:szCs w:val="24"/>
        </w:rPr>
        <w:t>способствовать формированию умений</w:t>
      </w:r>
      <w:r w:rsidR="00F22844" w:rsidRPr="00F22844">
        <w:rPr>
          <w:rFonts w:ascii="Times New Roman" w:hAnsi="Times New Roman" w:cs="Times New Roman"/>
          <w:sz w:val="24"/>
          <w:szCs w:val="24"/>
        </w:rPr>
        <w:t xml:space="preserve"> опознавать, анализировать, моделировать речевое поведение в соответствии с задачами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844" w:rsidRPr="00F22844" w:rsidRDefault="00F22844" w:rsidP="00FB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B1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="00AE48AF" w:rsidRPr="00AE48AF">
        <w:rPr>
          <w:rFonts w:ascii="Times New Roman" w:hAnsi="Times New Roman" w:cs="Times New Roman"/>
          <w:sz w:val="24"/>
          <w:szCs w:val="24"/>
        </w:rPr>
        <w:t xml:space="preserve"> </w:t>
      </w:r>
      <w:r w:rsidR="00AE48AF" w:rsidRPr="00F22844">
        <w:rPr>
          <w:rFonts w:ascii="Times New Roman" w:hAnsi="Times New Roman" w:cs="Times New Roman"/>
          <w:sz w:val="24"/>
          <w:szCs w:val="24"/>
        </w:rPr>
        <w:t>развивать устную и письменную речь</w:t>
      </w:r>
      <w:r w:rsidR="00AE48AF">
        <w:rPr>
          <w:rFonts w:ascii="Times New Roman" w:hAnsi="Times New Roman" w:cs="Times New Roman"/>
          <w:sz w:val="24"/>
          <w:szCs w:val="24"/>
        </w:rPr>
        <w:t xml:space="preserve">; развивать </w:t>
      </w:r>
      <w:r w:rsidR="00240CDE">
        <w:rPr>
          <w:rFonts w:ascii="Times New Roman" w:hAnsi="Times New Roman" w:cs="Times New Roman"/>
          <w:sz w:val="24"/>
          <w:szCs w:val="24"/>
        </w:rPr>
        <w:t>логическое мышление</w:t>
      </w:r>
      <w:r w:rsidRPr="00F22844">
        <w:rPr>
          <w:rFonts w:ascii="Times New Roman" w:hAnsi="Times New Roman" w:cs="Times New Roman"/>
          <w:sz w:val="24"/>
          <w:szCs w:val="24"/>
        </w:rPr>
        <w:t>.</w:t>
      </w:r>
    </w:p>
    <w:p w:rsidR="00F22844" w:rsidRDefault="00AE48AF" w:rsidP="00FB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B1">
        <w:rPr>
          <w:rFonts w:ascii="Times New Roman" w:hAnsi="Times New Roman" w:cs="Times New Roman"/>
          <w:b/>
          <w:i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CDE">
        <w:rPr>
          <w:rFonts w:ascii="Times New Roman" w:hAnsi="Times New Roman" w:cs="Times New Roman"/>
          <w:sz w:val="24"/>
          <w:szCs w:val="24"/>
        </w:rPr>
        <w:t>способствовать воспитанию интереса к изучению русского языка.</w:t>
      </w:r>
    </w:p>
    <w:p w:rsidR="009B2CE1" w:rsidRPr="00E14EB1" w:rsidRDefault="009B2CE1" w:rsidP="00FB0F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B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9B2CE1" w:rsidRPr="009B2CE1" w:rsidRDefault="009B2CE1" w:rsidP="00FB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E1">
        <w:rPr>
          <w:rFonts w:ascii="Times New Roman" w:hAnsi="Times New Roman" w:cs="Times New Roman"/>
          <w:sz w:val="24"/>
          <w:szCs w:val="24"/>
        </w:rPr>
        <w:t xml:space="preserve">- </w:t>
      </w:r>
      <w:r w:rsidR="00903CAC">
        <w:rPr>
          <w:rFonts w:ascii="Times New Roman" w:hAnsi="Times New Roman" w:cs="Times New Roman"/>
          <w:sz w:val="24"/>
          <w:szCs w:val="24"/>
        </w:rPr>
        <w:t>л</w:t>
      </w:r>
      <w:r w:rsidRPr="009B2CE1">
        <w:rPr>
          <w:rFonts w:ascii="Times New Roman" w:hAnsi="Times New Roman" w:cs="Times New Roman"/>
          <w:sz w:val="24"/>
          <w:szCs w:val="24"/>
        </w:rPr>
        <w:t>ичностные: уважительное отношение к родному языку, интерес к изучению языка, осознание ответственности за п</w:t>
      </w:r>
      <w:r w:rsidR="00903CAC">
        <w:rPr>
          <w:rFonts w:ascii="Times New Roman" w:hAnsi="Times New Roman" w:cs="Times New Roman"/>
          <w:sz w:val="24"/>
          <w:szCs w:val="24"/>
        </w:rPr>
        <w:t>роизнесённое и написанное слово;</w:t>
      </w:r>
    </w:p>
    <w:p w:rsidR="009B2CE1" w:rsidRPr="009B2CE1" w:rsidRDefault="009B2CE1" w:rsidP="00FB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E1">
        <w:rPr>
          <w:rFonts w:ascii="Times New Roman" w:hAnsi="Times New Roman" w:cs="Times New Roman"/>
          <w:sz w:val="24"/>
          <w:szCs w:val="24"/>
        </w:rPr>
        <w:t>-</w:t>
      </w:r>
      <w:r w:rsidR="00903CAC">
        <w:rPr>
          <w:rFonts w:ascii="Times New Roman" w:hAnsi="Times New Roman" w:cs="Times New Roman"/>
          <w:sz w:val="24"/>
          <w:szCs w:val="24"/>
        </w:rPr>
        <w:t xml:space="preserve"> м</w:t>
      </w:r>
      <w:r w:rsidRPr="009B2CE1">
        <w:rPr>
          <w:rFonts w:ascii="Times New Roman" w:hAnsi="Times New Roman" w:cs="Times New Roman"/>
          <w:sz w:val="24"/>
          <w:szCs w:val="24"/>
        </w:rPr>
        <w:t xml:space="preserve">етапредметные: </w:t>
      </w:r>
      <w:r w:rsidR="00FB0F46" w:rsidRPr="009B2CE1">
        <w:rPr>
          <w:rFonts w:ascii="Times New Roman" w:hAnsi="Times New Roman" w:cs="Times New Roman"/>
          <w:sz w:val="24"/>
          <w:szCs w:val="24"/>
        </w:rPr>
        <w:t>способность осознания</w:t>
      </w:r>
      <w:r w:rsidRPr="009B2CE1">
        <w:rPr>
          <w:rFonts w:ascii="Times New Roman" w:hAnsi="Times New Roman" w:cs="Times New Roman"/>
          <w:sz w:val="24"/>
          <w:szCs w:val="24"/>
        </w:rPr>
        <w:t xml:space="preserve"> целей учебной деятельности и умение их пояснить, умение извлекать информацию, перерабатывать и преобразовывать информацию из одной формы в другую, рефлексивное мы</w:t>
      </w:r>
      <w:r w:rsidR="00903CAC">
        <w:rPr>
          <w:rFonts w:ascii="Times New Roman" w:hAnsi="Times New Roman" w:cs="Times New Roman"/>
          <w:sz w:val="24"/>
          <w:szCs w:val="24"/>
        </w:rPr>
        <w:t>шление, самоанализ и самооценка;</w:t>
      </w:r>
    </w:p>
    <w:p w:rsidR="009B2CE1" w:rsidRDefault="00903CAC" w:rsidP="00FB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B2CE1" w:rsidRPr="009B2CE1">
        <w:rPr>
          <w:rFonts w:ascii="Times New Roman" w:hAnsi="Times New Roman" w:cs="Times New Roman"/>
          <w:sz w:val="24"/>
          <w:szCs w:val="24"/>
        </w:rPr>
        <w:t xml:space="preserve">редметные: знать правила </w:t>
      </w:r>
      <w:r w:rsidR="009B2CE1">
        <w:rPr>
          <w:rFonts w:ascii="Times New Roman" w:hAnsi="Times New Roman" w:cs="Times New Roman"/>
          <w:sz w:val="24"/>
          <w:szCs w:val="24"/>
        </w:rPr>
        <w:t xml:space="preserve">правописания </w:t>
      </w:r>
      <w:r w:rsidR="00240CDE" w:rsidRPr="00240CDE">
        <w:rPr>
          <w:rFonts w:ascii="Times New Roman" w:hAnsi="Times New Roman" w:cs="Times New Roman"/>
          <w:i/>
          <w:sz w:val="24"/>
          <w:szCs w:val="24"/>
        </w:rPr>
        <w:t>не</w:t>
      </w:r>
      <w:r w:rsidR="009B2CE1">
        <w:rPr>
          <w:rFonts w:ascii="Times New Roman" w:hAnsi="Times New Roman" w:cs="Times New Roman"/>
          <w:sz w:val="24"/>
          <w:szCs w:val="24"/>
        </w:rPr>
        <w:t xml:space="preserve"> с деепричастиями</w:t>
      </w:r>
      <w:r w:rsidR="009B2CE1" w:rsidRPr="009B2CE1">
        <w:rPr>
          <w:rFonts w:ascii="Times New Roman" w:hAnsi="Times New Roman" w:cs="Times New Roman"/>
          <w:sz w:val="24"/>
          <w:szCs w:val="24"/>
        </w:rPr>
        <w:t>, уметь находить изучаемую орфограмму в слове, правильно писать слова с изучаемой орфограммой.</w:t>
      </w:r>
    </w:p>
    <w:p w:rsidR="00E14EB1" w:rsidRDefault="00E14EB1" w:rsidP="00FB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B1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9B2CE1">
        <w:rPr>
          <w:rFonts w:ascii="Times New Roman" w:hAnsi="Times New Roman" w:cs="Times New Roman"/>
          <w:sz w:val="24"/>
          <w:szCs w:val="24"/>
        </w:rPr>
        <w:t>урок открытия нового знания</w:t>
      </w:r>
    </w:p>
    <w:p w:rsidR="00523B2D" w:rsidRPr="009B2CE1" w:rsidRDefault="00523B2D" w:rsidP="00FB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B1">
        <w:rPr>
          <w:rFonts w:ascii="Times New Roman" w:hAnsi="Times New Roman" w:cs="Times New Roman"/>
          <w:b/>
          <w:sz w:val="24"/>
          <w:szCs w:val="24"/>
        </w:rPr>
        <w:t xml:space="preserve">Формы организации деятельности: </w:t>
      </w:r>
      <w:r w:rsidRPr="009B2CE1">
        <w:rPr>
          <w:rFonts w:ascii="Times New Roman" w:hAnsi="Times New Roman" w:cs="Times New Roman"/>
          <w:sz w:val="24"/>
          <w:szCs w:val="24"/>
        </w:rPr>
        <w:t>фронта</w:t>
      </w:r>
      <w:r w:rsidR="00F464AB" w:rsidRPr="009B2CE1">
        <w:rPr>
          <w:rFonts w:ascii="Times New Roman" w:hAnsi="Times New Roman" w:cs="Times New Roman"/>
          <w:sz w:val="24"/>
          <w:szCs w:val="24"/>
        </w:rPr>
        <w:t>льная, самостоятельная, в парах.</w:t>
      </w:r>
    </w:p>
    <w:p w:rsidR="00523B2D" w:rsidRDefault="00523B2D" w:rsidP="00FB0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B1">
        <w:rPr>
          <w:rFonts w:ascii="Times New Roman" w:hAnsi="Times New Roman" w:cs="Times New Roman"/>
          <w:b/>
          <w:sz w:val="24"/>
          <w:szCs w:val="24"/>
        </w:rPr>
        <w:t xml:space="preserve">Образовательные ресурсы: </w:t>
      </w:r>
      <w:r w:rsidRPr="009B2CE1">
        <w:rPr>
          <w:rFonts w:ascii="Times New Roman" w:hAnsi="Times New Roman" w:cs="Times New Roman"/>
          <w:sz w:val="24"/>
          <w:szCs w:val="24"/>
        </w:rPr>
        <w:t>УМК по русскому языку</w:t>
      </w:r>
      <w:r w:rsidR="00F763C3" w:rsidRPr="009B2CE1">
        <w:rPr>
          <w:rFonts w:ascii="Times New Roman" w:hAnsi="Times New Roman" w:cs="Times New Roman"/>
          <w:sz w:val="24"/>
          <w:szCs w:val="24"/>
        </w:rPr>
        <w:t xml:space="preserve"> п</w:t>
      </w:r>
      <w:r w:rsidR="00280E38" w:rsidRPr="009B2CE1">
        <w:rPr>
          <w:rFonts w:ascii="Times New Roman" w:hAnsi="Times New Roman" w:cs="Times New Roman"/>
          <w:sz w:val="24"/>
          <w:szCs w:val="24"/>
        </w:rPr>
        <w:t>од ред.</w:t>
      </w:r>
      <w:r w:rsidR="00F763C3" w:rsidRPr="009B2CE1">
        <w:rPr>
          <w:rFonts w:ascii="Times New Roman" w:hAnsi="Times New Roman" w:cs="Times New Roman"/>
          <w:sz w:val="24"/>
          <w:szCs w:val="24"/>
        </w:rPr>
        <w:t xml:space="preserve"> </w:t>
      </w:r>
      <w:r w:rsidR="009B2CE1" w:rsidRPr="009B2CE1">
        <w:rPr>
          <w:rFonts w:ascii="Times New Roman" w:hAnsi="Times New Roman" w:cs="Times New Roman"/>
          <w:sz w:val="24"/>
          <w:szCs w:val="24"/>
        </w:rPr>
        <w:t>Разумовской М. М.</w:t>
      </w:r>
      <w:r w:rsidRPr="009B2CE1">
        <w:rPr>
          <w:rFonts w:ascii="Times New Roman" w:hAnsi="Times New Roman" w:cs="Times New Roman"/>
          <w:sz w:val="24"/>
          <w:szCs w:val="24"/>
        </w:rPr>
        <w:t xml:space="preserve">, </w:t>
      </w:r>
      <w:r w:rsidR="00942B66">
        <w:rPr>
          <w:rFonts w:ascii="Times New Roman" w:hAnsi="Times New Roman" w:cs="Times New Roman"/>
          <w:sz w:val="24"/>
          <w:szCs w:val="24"/>
        </w:rPr>
        <w:t>листы самооценки</w:t>
      </w:r>
      <w:r w:rsidRPr="009B2CE1">
        <w:rPr>
          <w:rFonts w:ascii="Times New Roman" w:hAnsi="Times New Roman" w:cs="Times New Roman"/>
          <w:sz w:val="24"/>
          <w:szCs w:val="24"/>
        </w:rPr>
        <w:t>, презентация к уроку.</w:t>
      </w:r>
    </w:p>
    <w:p w:rsidR="009B2CE1" w:rsidRPr="009B2CE1" w:rsidRDefault="009B2CE1" w:rsidP="009B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2"/>
        <w:gridCol w:w="7476"/>
        <w:gridCol w:w="2863"/>
        <w:gridCol w:w="2747"/>
      </w:tblGrid>
      <w:tr w:rsidR="006B1837" w:rsidRPr="009B2CE1" w:rsidTr="006B1837">
        <w:tc>
          <w:tcPr>
            <w:tcW w:w="2366" w:type="dxa"/>
          </w:tcPr>
          <w:p w:rsidR="00981151" w:rsidRPr="009B2CE1" w:rsidRDefault="00981151" w:rsidP="00F4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098" w:type="dxa"/>
          </w:tcPr>
          <w:p w:rsidR="00981151" w:rsidRPr="009B2CE1" w:rsidRDefault="00981151" w:rsidP="00F4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981151" w:rsidRPr="009B2CE1" w:rsidRDefault="00981151" w:rsidP="00F4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032" w:type="dxa"/>
          </w:tcPr>
          <w:p w:rsidR="00981151" w:rsidRPr="009B2CE1" w:rsidRDefault="00981151" w:rsidP="00E1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6B1837" w:rsidRPr="009B2CE1" w:rsidTr="006B1837">
        <w:tc>
          <w:tcPr>
            <w:tcW w:w="2366" w:type="dxa"/>
          </w:tcPr>
          <w:p w:rsidR="00F1262F" w:rsidRDefault="00F1262F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ED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5ED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62F" w:rsidRPr="0086472A" w:rsidRDefault="00F1262F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>Цель этапа: включение в учебную деятельность на личностно –</w:t>
            </w:r>
          </w:p>
          <w:p w:rsidR="00F1262F" w:rsidRPr="0086472A" w:rsidRDefault="00F1262F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>значимом уровне; формирование умений самоорганизации и самооценки</w:t>
            </w:r>
          </w:p>
          <w:p w:rsidR="00981151" w:rsidRPr="009B2CE1" w:rsidRDefault="00F1262F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>готовности к предстоящей учебной деятельности.</w:t>
            </w:r>
          </w:p>
        </w:tc>
        <w:tc>
          <w:tcPr>
            <w:tcW w:w="7098" w:type="dxa"/>
          </w:tcPr>
          <w:p w:rsidR="00981151" w:rsidRDefault="00981151" w:rsidP="00F4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деловой ритм. </w:t>
            </w:r>
          </w:p>
          <w:p w:rsidR="00F62175" w:rsidRDefault="00F62175" w:rsidP="00F4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A5" w:rsidRPr="00A41CFF" w:rsidRDefault="00846AA5" w:rsidP="00F465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CFF">
              <w:rPr>
                <w:rFonts w:ascii="Times New Roman" w:hAnsi="Times New Roman" w:cs="Times New Roman"/>
                <w:i/>
                <w:sz w:val="24"/>
                <w:szCs w:val="24"/>
              </w:rPr>
              <w:t>Вот звонок нам дал сигнал:</w:t>
            </w:r>
          </w:p>
          <w:p w:rsidR="00846AA5" w:rsidRPr="00A41CFF" w:rsidRDefault="00846AA5" w:rsidP="00F465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CFF">
              <w:rPr>
                <w:rFonts w:ascii="Times New Roman" w:hAnsi="Times New Roman" w:cs="Times New Roman"/>
                <w:i/>
                <w:sz w:val="24"/>
                <w:szCs w:val="24"/>
              </w:rPr>
              <w:t>Поработать час настал.</w:t>
            </w:r>
          </w:p>
          <w:p w:rsidR="00846AA5" w:rsidRPr="00A41CFF" w:rsidRDefault="00846AA5" w:rsidP="00F465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CFF">
              <w:rPr>
                <w:rFonts w:ascii="Times New Roman" w:hAnsi="Times New Roman" w:cs="Times New Roman"/>
                <w:i/>
                <w:sz w:val="24"/>
                <w:szCs w:val="24"/>
              </w:rPr>
              <w:t>Так что время не теряем</w:t>
            </w:r>
          </w:p>
          <w:p w:rsidR="00846AA5" w:rsidRPr="00A41CFF" w:rsidRDefault="00846AA5" w:rsidP="00F465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CFF">
              <w:rPr>
                <w:rFonts w:ascii="Times New Roman" w:hAnsi="Times New Roman" w:cs="Times New Roman"/>
                <w:i/>
                <w:sz w:val="24"/>
                <w:szCs w:val="24"/>
              </w:rPr>
              <w:t>И работать начинаем.</w:t>
            </w:r>
          </w:p>
          <w:p w:rsidR="00846AA5" w:rsidRDefault="00846AA5" w:rsidP="00F4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A5" w:rsidRPr="009B2CE1" w:rsidRDefault="00846AA5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готовности к уроку</w:t>
            </w:r>
            <w:r w:rsidR="00915D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5D6C">
              <w:rPr>
                <w:rFonts w:ascii="Times New Roman" w:hAnsi="Times New Roman" w:cs="Times New Roman"/>
                <w:sz w:val="24"/>
                <w:szCs w:val="24"/>
              </w:rPr>
              <w:t>знакомство с листами самооценки (Приложение 1)</w:t>
            </w:r>
          </w:p>
        </w:tc>
        <w:tc>
          <w:tcPr>
            <w:tcW w:w="3118" w:type="dxa"/>
          </w:tcPr>
          <w:p w:rsidR="00981151" w:rsidRPr="009B2CE1" w:rsidRDefault="00981151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Подготовка к работе. Самоопределение к деятельности.</w:t>
            </w:r>
          </w:p>
        </w:tc>
        <w:tc>
          <w:tcPr>
            <w:tcW w:w="3032" w:type="dxa"/>
          </w:tcPr>
          <w:p w:rsidR="00981151" w:rsidRPr="00F46580" w:rsidRDefault="006565AE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81151" w:rsidRPr="00F4658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самоопределение.</w:t>
            </w:r>
          </w:p>
          <w:p w:rsidR="00981151" w:rsidRPr="00F46580" w:rsidRDefault="006565AE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81151" w:rsidRPr="00F465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F4E7B" w:rsidRPr="00F46580">
              <w:rPr>
                <w:rFonts w:ascii="Times New Roman" w:hAnsi="Times New Roman" w:cs="Times New Roman"/>
                <w:sz w:val="20"/>
                <w:szCs w:val="20"/>
              </w:rPr>
              <w:t xml:space="preserve"> волевая саморегуляция для выполнения общей задачи, нацеленность на выполнение действий в соответствии с данной задачей.</w:t>
            </w:r>
          </w:p>
          <w:p w:rsidR="00981151" w:rsidRPr="00F46580" w:rsidRDefault="006565AE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81151" w:rsidRPr="00F46580">
              <w:rPr>
                <w:rFonts w:ascii="Times New Roman" w:hAnsi="Times New Roman" w:cs="Times New Roman"/>
                <w:sz w:val="20"/>
                <w:szCs w:val="20"/>
              </w:rPr>
              <w:t>: готовность к сотрудничеству</w:t>
            </w: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1837" w:rsidRPr="009B2CE1" w:rsidTr="00903CAC">
        <w:trPr>
          <w:trHeight w:val="3960"/>
        </w:trPr>
        <w:tc>
          <w:tcPr>
            <w:tcW w:w="2366" w:type="dxa"/>
          </w:tcPr>
          <w:p w:rsidR="00F1262F" w:rsidRDefault="00F1262F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 и фиксация затруднений 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62F" w:rsidRPr="0086472A" w:rsidRDefault="00F1262F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>Цель: готовность мышления и осознание потребности к построению</w:t>
            </w:r>
          </w:p>
          <w:p w:rsidR="00981151" w:rsidRPr="009B2CE1" w:rsidRDefault="00F1262F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>нового способа действия.</w:t>
            </w:r>
          </w:p>
        </w:tc>
        <w:tc>
          <w:tcPr>
            <w:tcW w:w="7098" w:type="dxa"/>
          </w:tcPr>
          <w:p w:rsidR="00846AA5" w:rsidRDefault="00F62175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учащихся на</w:t>
            </w:r>
            <w:r w:rsidR="006C3DCA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5 примеров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280C">
              <w:rPr>
                <w:rFonts w:ascii="Times New Roman" w:hAnsi="Times New Roman" w:cs="Times New Roman"/>
                <w:sz w:val="24"/>
                <w:szCs w:val="24"/>
              </w:rPr>
              <w:t>вынесенных на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3DCA" w:rsidRPr="009B2CE1">
              <w:rPr>
                <w:rFonts w:ascii="Times New Roman" w:hAnsi="Times New Roman" w:cs="Times New Roman"/>
                <w:sz w:val="24"/>
                <w:szCs w:val="24"/>
              </w:rPr>
              <w:t>на правописание глаголов и одно деепричастие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C3DCA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46AA5" w:rsidRDefault="00846AA5" w:rsidP="00F4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175" w:rsidRPr="00F62175" w:rsidRDefault="00F62175" w:rsidP="00F465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175">
              <w:rPr>
                <w:rFonts w:ascii="Times New Roman" w:hAnsi="Times New Roman" w:cs="Times New Roman"/>
                <w:i/>
                <w:sz w:val="24"/>
                <w:szCs w:val="24"/>
              </w:rPr>
              <w:t>(Не)слушать, (не)уезжать, (не)спросить, (не)любить, (не)читая.</w:t>
            </w:r>
          </w:p>
          <w:p w:rsidR="00846AA5" w:rsidRDefault="00846AA5" w:rsidP="00F4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CA" w:rsidRPr="009B2CE1" w:rsidRDefault="006C3DCA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Предлагает ученикам объяснить их написание.</w:t>
            </w:r>
          </w:p>
          <w:p w:rsidR="00981151" w:rsidRPr="009B2CE1" w:rsidRDefault="006C3DCA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 учащихся о правописании </w:t>
            </w:r>
            <w:r w:rsidR="0081280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</w:t>
            </w:r>
          </w:p>
          <w:p w:rsidR="006C3DCA" w:rsidRPr="009B2CE1" w:rsidRDefault="006C3DCA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Направляет вопросами:</w:t>
            </w:r>
          </w:p>
          <w:p w:rsidR="006C3DCA" w:rsidRPr="009B2CE1" w:rsidRDefault="006C3DCA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-Почему мы не можем объяснить</w:t>
            </w:r>
            <w:r w:rsidR="00010B1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последне</w:t>
            </w:r>
            <w:r w:rsidR="00010B1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010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C3DCA" w:rsidRPr="009B2CE1" w:rsidRDefault="006C3DCA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-Что такое деепричастие?</w:t>
            </w:r>
          </w:p>
        </w:tc>
        <w:tc>
          <w:tcPr>
            <w:tcW w:w="3118" w:type="dxa"/>
          </w:tcPr>
          <w:p w:rsidR="00981151" w:rsidRPr="009B2CE1" w:rsidRDefault="001308B2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задание, которое тренирует отдельные способности к учебной деятельности, мыслительные операции, учебные навыки. </w:t>
            </w:r>
            <w:r w:rsidR="003E36CA" w:rsidRPr="009B2CE1">
              <w:rPr>
                <w:rFonts w:ascii="Times New Roman" w:hAnsi="Times New Roman" w:cs="Times New Roman"/>
                <w:sz w:val="24"/>
                <w:szCs w:val="24"/>
              </w:rPr>
              <w:t>Повторяют правила правописания глагола с не.</w:t>
            </w:r>
            <w:r w:rsidR="006C1EA7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DCA" w:rsidRPr="009B2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1EA7" w:rsidRPr="009B2CE1">
              <w:rPr>
                <w:rFonts w:ascii="Times New Roman" w:hAnsi="Times New Roman" w:cs="Times New Roman"/>
                <w:sz w:val="24"/>
                <w:szCs w:val="24"/>
              </w:rPr>
              <w:t>рименяют правило и</w:t>
            </w:r>
            <w:r w:rsidR="009B2CE1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4AB" w:rsidRPr="009B2CE1">
              <w:rPr>
                <w:rFonts w:ascii="Times New Roman" w:hAnsi="Times New Roman" w:cs="Times New Roman"/>
                <w:sz w:val="24"/>
                <w:szCs w:val="24"/>
              </w:rPr>
              <w:t>объясняют орфограмму «Не с глаголом»</w:t>
            </w:r>
            <w:r w:rsidR="006C1EA7" w:rsidRPr="009B2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5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талкиваются с трудностью при написании </w:t>
            </w:r>
            <w:r w:rsidR="006565A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CAC" w:rsidRPr="009B2CE1">
              <w:rPr>
                <w:rFonts w:ascii="Times New Roman" w:hAnsi="Times New Roman" w:cs="Times New Roman"/>
                <w:sz w:val="24"/>
                <w:szCs w:val="24"/>
              </w:rPr>
              <w:t>с деепричастием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:rsidR="006C1EA7" w:rsidRPr="00F46580" w:rsidRDefault="006565AE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6C1EA7" w:rsidRPr="00F465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85880" w:rsidRPr="00F465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="006C1EA7" w:rsidRPr="00F46580">
              <w:rPr>
                <w:rFonts w:ascii="Times New Roman" w:hAnsi="Times New Roman" w:cs="Times New Roman"/>
                <w:sz w:val="20"/>
                <w:szCs w:val="20"/>
              </w:rPr>
              <w:t>оопределение</w:t>
            </w: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, интерес к изучению языка.</w:t>
            </w:r>
          </w:p>
          <w:p w:rsidR="006C1EA7" w:rsidRPr="00F46580" w:rsidRDefault="006565AE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C1EA7" w:rsidRPr="00F46580">
              <w:rPr>
                <w:rFonts w:ascii="Times New Roman" w:hAnsi="Times New Roman" w:cs="Times New Roman"/>
                <w:sz w:val="20"/>
                <w:szCs w:val="20"/>
              </w:rPr>
              <w:t>: волевая саморегуляция для выполнения заданий.</w:t>
            </w:r>
          </w:p>
          <w:p w:rsidR="006C1EA7" w:rsidRPr="00F46580" w:rsidRDefault="006565AE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 w:rsidR="006C1EA7" w:rsidRPr="00F46580">
              <w:rPr>
                <w:rFonts w:ascii="Times New Roman" w:hAnsi="Times New Roman" w:cs="Times New Roman"/>
                <w:sz w:val="20"/>
                <w:szCs w:val="20"/>
              </w:rPr>
              <w:t>анализ объек</w:t>
            </w: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тов с целью выделения признаков, умение строить рассуждение.</w:t>
            </w:r>
          </w:p>
          <w:p w:rsidR="00981151" w:rsidRPr="00F46580" w:rsidRDefault="006565AE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C1EA7" w:rsidRPr="00F46580">
              <w:rPr>
                <w:rFonts w:ascii="Times New Roman" w:hAnsi="Times New Roman" w:cs="Times New Roman"/>
                <w:sz w:val="20"/>
                <w:szCs w:val="20"/>
              </w:rPr>
              <w:t>: учебное сотрудничество с учителем и сверстниками.</w:t>
            </w:r>
          </w:p>
        </w:tc>
      </w:tr>
      <w:tr w:rsidR="006B1837" w:rsidRPr="009B2CE1" w:rsidTr="006B1837">
        <w:tc>
          <w:tcPr>
            <w:tcW w:w="2366" w:type="dxa"/>
          </w:tcPr>
          <w:p w:rsidR="00F1262F" w:rsidRDefault="00F1262F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ED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51" w:rsidRPr="009B2CE1" w:rsidRDefault="00F1262F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Цель этапа: выявление места и </w:t>
            </w: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>причины затруднения.</w:t>
            </w:r>
          </w:p>
        </w:tc>
        <w:tc>
          <w:tcPr>
            <w:tcW w:w="7098" w:type="dxa"/>
          </w:tcPr>
          <w:p w:rsidR="00981151" w:rsidRPr="009B2CE1" w:rsidRDefault="001308B2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Анализирует знания учащихся. Создает проблемную ситу</w:t>
            </w:r>
            <w:r w:rsidR="003E1E3B" w:rsidRPr="009B2C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  <w:p w:rsidR="0081280C" w:rsidRDefault="003E1E3B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-Какая проблема требует размышления?</w:t>
            </w:r>
            <w:r w:rsidR="0081280C">
              <w:rPr>
                <w:rFonts w:ascii="Times New Roman" w:hAnsi="Times New Roman" w:cs="Times New Roman"/>
                <w:sz w:val="24"/>
                <w:szCs w:val="24"/>
              </w:rPr>
              <w:t xml:space="preserve"> О чем мы будем сегодня говорить?</w:t>
            </w:r>
          </w:p>
          <w:p w:rsidR="003E1E3B" w:rsidRPr="009B2CE1" w:rsidRDefault="0081280C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задачи нам предстоит решить </w:t>
            </w:r>
            <w:r w:rsidR="003E1E3B" w:rsidRPr="009B2CE1">
              <w:rPr>
                <w:rFonts w:ascii="Times New Roman" w:hAnsi="Times New Roman" w:cs="Times New Roman"/>
                <w:sz w:val="24"/>
                <w:szCs w:val="24"/>
              </w:rPr>
              <w:t>на уроке?</w:t>
            </w:r>
          </w:p>
        </w:tc>
        <w:tc>
          <w:tcPr>
            <w:tcW w:w="3118" w:type="dxa"/>
          </w:tcPr>
          <w:p w:rsidR="00981151" w:rsidRPr="009B2CE1" w:rsidRDefault="003E1E3B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Формулируют тему</w:t>
            </w:r>
            <w:r w:rsidR="00F73660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урока «Правописание не с деепричастиями»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и цель урока.</w:t>
            </w:r>
          </w:p>
        </w:tc>
        <w:tc>
          <w:tcPr>
            <w:tcW w:w="3032" w:type="dxa"/>
          </w:tcPr>
          <w:p w:rsidR="006565AE" w:rsidRPr="00F46580" w:rsidRDefault="006565AE" w:rsidP="00F46580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Л: </w:t>
            </w:r>
            <w:r w:rsidR="00315744" w:rsidRPr="00F4658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самоопределение</w:t>
            </w:r>
            <w:r w:rsidRPr="00F465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6565AE" w:rsidRPr="00F46580" w:rsidRDefault="006565AE" w:rsidP="00F46580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Р: способность к целеполаганию, включая постановку новых целей.</w:t>
            </w:r>
          </w:p>
          <w:p w:rsidR="006565AE" w:rsidRPr="00F46580" w:rsidRDefault="006565AE" w:rsidP="00F46580">
            <w:pPr>
              <w:pStyle w:val="text"/>
              <w:spacing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 xml:space="preserve">П: умение </w:t>
            </w:r>
            <w:r w:rsidRPr="00F465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строить </w:t>
            </w: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рассуждения.</w:t>
            </w:r>
          </w:p>
          <w:p w:rsidR="00F73660" w:rsidRPr="00F46580" w:rsidRDefault="006565AE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 xml:space="preserve">К: способность </w:t>
            </w:r>
            <w:r w:rsidRPr="00F465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высказывать </w:t>
            </w: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465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обосновывать </w:t>
            </w: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 xml:space="preserve">свою точку зрения; </w:t>
            </w:r>
            <w:r w:rsidRPr="00F465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слушать </w:t>
            </w: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465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слышать </w:t>
            </w: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других, пытаться принимать иную точку зрения, быть готовым корректировать свою точку зрения.</w:t>
            </w:r>
          </w:p>
        </w:tc>
      </w:tr>
      <w:tr w:rsidR="006B1837" w:rsidRPr="009B2CE1" w:rsidTr="006B1837">
        <w:tc>
          <w:tcPr>
            <w:tcW w:w="2366" w:type="dxa"/>
          </w:tcPr>
          <w:p w:rsidR="00F1262F" w:rsidRPr="00F1262F" w:rsidRDefault="00903CAC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F1262F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62F" w:rsidRPr="0086472A" w:rsidRDefault="00F1262F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>Цель этапа: построение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проекта выхода из затруднения</w:t>
            </w: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и фиксация</w:t>
            </w:r>
          </w:p>
          <w:p w:rsidR="00981151" w:rsidRPr="009B2CE1" w:rsidRDefault="00F1262F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>нового знания.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</w:p>
        </w:tc>
        <w:tc>
          <w:tcPr>
            <w:tcW w:w="7098" w:type="dxa"/>
          </w:tcPr>
          <w:p w:rsidR="00981151" w:rsidRPr="009B2CE1" w:rsidRDefault="00F73660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Организует учащихся к исследованию проблемной ситуации:</w:t>
            </w:r>
            <w:r w:rsidR="00233FC5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0C">
              <w:rPr>
                <w:rFonts w:ascii="Times New Roman" w:hAnsi="Times New Roman" w:cs="Times New Roman"/>
                <w:sz w:val="24"/>
                <w:szCs w:val="24"/>
              </w:rPr>
              <w:t>на слайд вынесены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два столбика деепричасти</w:t>
            </w:r>
            <w:r w:rsidR="008128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C3DCA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и глагол</w:t>
            </w:r>
            <w:r w:rsidR="0081280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пишутся слитно </w:t>
            </w:r>
            <w:r w:rsidR="00010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</w:t>
            </w:r>
            <w:r w:rsidR="00010B1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010B11" w:rsidRPr="00010B11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0C" w:rsidRPr="0081280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233FC5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3DCA" w:rsidRPr="009B2CE1">
              <w:rPr>
                <w:rFonts w:ascii="Times New Roman" w:hAnsi="Times New Roman" w:cs="Times New Roman"/>
                <w:sz w:val="24"/>
                <w:szCs w:val="24"/>
              </w:rPr>
              <w:t>озаглавьте столбики,</w:t>
            </w:r>
            <w:r w:rsidR="003F6C4E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C5" w:rsidRPr="009B2CE1">
              <w:rPr>
                <w:rFonts w:ascii="Times New Roman" w:hAnsi="Times New Roman" w:cs="Times New Roman"/>
                <w:sz w:val="24"/>
                <w:szCs w:val="24"/>
              </w:rPr>
              <w:t>сравните написание деепричастий</w:t>
            </w:r>
            <w:r w:rsidR="00275C14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и глаголов</w:t>
            </w:r>
            <w:r w:rsidR="00233FC5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в левом столбике и в правом.</w:t>
            </w:r>
          </w:p>
          <w:p w:rsidR="00233FC5" w:rsidRDefault="00010B11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FC5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Какую закономерность слитного или раздельного написания </w:t>
            </w:r>
            <w:r w:rsidR="00233FC5" w:rsidRPr="00010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="00233FC5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 вы отметили? Сделайте вывод о написании </w:t>
            </w:r>
            <w:r w:rsidR="00233FC5" w:rsidRPr="00010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="00233FC5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деепричастиями.</w:t>
            </w:r>
            <w:r w:rsidR="001E29FD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Какая часть пишется с </w:t>
            </w:r>
            <w:r w:rsidR="001E29FD" w:rsidRPr="00010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="001E29FD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по такому же правилу?</w:t>
            </w:r>
          </w:p>
          <w:p w:rsidR="0081280C" w:rsidRDefault="0081280C" w:rsidP="00F4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4E" w:rsidRPr="00FD1C4E" w:rsidRDefault="001A7C94" w:rsidP="00F465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знать            Не зная</w:t>
            </w:r>
          </w:p>
          <w:p w:rsidR="00FD1C4E" w:rsidRPr="00FD1C4E" w:rsidRDefault="001A7C94" w:rsidP="00F465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сказать        Не сказав</w:t>
            </w:r>
          </w:p>
          <w:p w:rsidR="00FD1C4E" w:rsidRPr="00FD1C4E" w:rsidRDefault="00FD3605" w:rsidP="00F465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Ненавидеть      </w:t>
            </w:r>
            <w:r w:rsidR="00FD1C4E" w:rsidRPr="00FD1C4E">
              <w:rPr>
                <w:rFonts w:ascii="Times New Roman" w:hAnsi="Times New Roman" w:cs="Times New Roman"/>
                <w:i/>
                <w:sz w:val="24"/>
                <w:szCs w:val="24"/>
              </w:rPr>
              <w:t>Ненавидя</w:t>
            </w:r>
          </w:p>
          <w:p w:rsidR="00FD1C4E" w:rsidRPr="00FD1C4E" w:rsidRDefault="00FD1C4E" w:rsidP="00F465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C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</w:t>
            </w:r>
            <w:r w:rsidR="00FD3605">
              <w:rPr>
                <w:rFonts w:ascii="Times New Roman" w:hAnsi="Times New Roman" w:cs="Times New Roman"/>
                <w:i/>
                <w:sz w:val="24"/>
                <w:szCs w:val="24"/>
              </w:rPr>
              <w:t>взлюбить</w:t>
            </w:r>
            <w:r w:rsidRPr="00FD1C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Невзлюбив</w:t>
            </w:r>
          </w:p>
          <w:p w:rsidR="00FD1C4E" w:rsidRDefault="00FD1C4E" w:rsidP="00F4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4E" w:rsidRDefault="00FD1C4E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-Сверим наши выводы с материалом учебника.</w:t>
            </w:r>
          </w:p>
          <w:p w:rsidR="00FD1C4E" w:rsidRDefault="00FD1C4E" w:rsidP="00F4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5F" w:rsidRPr="009B2CE1" w:rsidRDefault="001F3F5F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Организует работу с учебником</w:t>
            </w:r>
            <w:r w:rsidR="00FD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991" w:rsidRPr="009B2CE1">
              <w:rPr>
                <w:rFonts w:ascii="Times New Roman" w:hAnsi="Times New Roman" w:cs="Times New Roman"/>
                <w:sz w:val="24"/>
                <w:szCs w:val="24"/>
              </w:rPr>
              <w:t>(§</w:t>
            </w:r>
            <w:r w:rsidR="00FD1C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10991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FD1C4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E10991" w:rsidRPr="009B2C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9FD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Обращает внимание на графическое обозначение орфограммы.</w:t>
            </w:r>
          </w:p>
        </w:tc>
        <w:tc>
          <w:tcPr>
            <w:tcW w:w="3118" w:type="dxa"/>
          </w:tcPr>
          <w:p w:rsidR="00981151" w:rsidRPr="009B2CE1" w:rsidRDefault="00233FC5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Исследуют ситуацию, составляют план достижения цели и определяют средства.</w:t>
            </w:r>
          </w:p>
          <w:p w:rsidR="001F3F5F" w:rsidRPr="009B2CE1" w:rsidRDefault="001F3F5F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 о написании не с деепричастиями </w:t>
            </w:r>
            <w:r w:rsidR="001E29FD" w:rsidRPr="009B2CE1">
              <w:rPr>
                <w:rFonts w:ascii="Times New Roman" w:hAnsi="Times New Roman" w:cs="Times New Roman"/>
                <w:sz w:val="24"/>
                <w:szCs w:val="24"/>
              </w:rPr>
              <w:t>в в</w:t>
            </w:r>
            <w:r w:rsidR="001417E0" w:rsidRPr="009B2CE1">
              <w:rPr>
                <w:rFonts w:ascii="Times New Roman" w:hAnsi="Times New Roman" w:cs="Times New Roman"/>
                <w:sz w:val="24"/>
                <w:szCs w:val="24"/>
              </w:rPr>
              <w:t>иде связного ответа-рассуждения</w:t>
            </w:r>
            <w:r w:rsidR="001E29FD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, приходят к выводу, что такое же правило применяется в </w:t>
            </w:r>
            <w:r w:rsidR="001E29FD" w:rsidRPr="009B2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случае с </w:t>
            </w:r>
            <w:r w:rsidR="00903CAC" w:rsidRPr="009B2CE1">
              <w:rPr>
                <w:rFonts w:ascii="Times New Roman" w:hAnsi="Times New Roman" w:cs="Times New Roman"/>
                <w:sz w:val="24"/>
                <w:szCs w:val="24"/>
              </w:rPr>
              <w:t>глаголом и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свой вывод с теоретическим материалом в учебнике.</w:t>
            </w:r>
            <w:r w:rsidR="001E29FD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Обращают внимание на графическое выделение орфограммы «Не с деепричастиями»</w:t>
            </w:r>
          </w:p>
        </w:tc>
        <w:tc>
          <w:tcPr>
            <w:tcW w:w="3032" w:type="dxa"/>
          </w:tcPr>
          <w:p w:rsidR="00233FC5" w:rsidRPr="00F46580" w:rsidRDefault="00315744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233FC5" w:rsidRPr="00F46580">
              <w:rPr>
                <w:rFonts w:ascii="Times New Roman" w:hAnsi="Times New Roman" w:cs="Times New Roman"/>
                <w:sz w:val="20"/>
                <w:szCs w:val="20"/>
              </w:rPr>
              <w:t>: планирование, прогнозирование собственной исследовательской деятельности, наиболее комфортного алгоритма исследовательской работы.</w:t>
            </w:r>
          </w:p>
          <w:p w:rsidR="00233FC5" w:rsidRPr="00F46580" w:rsidRDefault="00315744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3FC5" w:rsidRPr="00F465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F3F5F" w:rsidRPr="00F465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FC5" w:rsidRPr="00F46580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в сборе информации</w:t>
            </w:r>
            <w:r w:rsidR="001F3F5F" w:rsidRPr="00F46580">
              <w:rPr>
                <w:rFonts w:ascii="Times New Roman" w:hAnsi="Times New Roman" w:cs="Times New Roman"/>
                <w:sz w:val="20"/>
                <w:szCs w:val="20"/>
              </w:rPr>
              <w:t>, умение обосновывать собственное мнение в форме связного ответа.</w:t>
            </w:r>
          </w:p>
          <w:p w:rsidR="001E29FD" w:rsidRPr="00F46580" w:rsidRDefault="00315744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П: </w:t>
            </w:r>
            <w:r w:rsidR="001F3F5F" w:rsidRPr="00F46580">
              <w:rPr>
                <w:rFonts w:ascii="Times New Roman" w:hAnsi="Times New Roman" w:cs="Times New Roman"/>
                <w:sz w:val="20"/>
                <w:szCs w:val="20"/>
              </w:rPr>
              <w:t>выдвижение гипотез и и</w:t>
            </w: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 xml:space="preserve">х обоснование; смысловое чтение; </w:t>
            </w:r>
            <w:r w:rsidR="001E29FD" w:rsidRPr="00F46580">
              <w:rPr>
                <w:rFonts w:ascii="Times New Roman" w:hAnsi="Times New Roman" w:cs="Times New Roman"/>
                <w:sz w:val="20"/>
                <w:szCs w:val="20"/>
              </w:rPr>
              <w:t>анализ объектов, выбор обоснований и критериев для сравнения, классификации объектов, решение проблемы, построение логической цепи рассуждения, доказательство.</w:t>
            </w:r>
          </w:p>
        </w:tc>
      </w:tr>
      <w:tr w:rsidR="006B1837" w:rsidRPr="009B2CE1" w:rsidTr="006B1837">
        <w:tc>
          <w:tcPr>
            <w:tcW w:w="2366" w:type="dxa"/>
          </w:tcPr>
          <w:p w:rsidR="00F1262F" w:rsidRDefault="00F1262F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62F" w:rsidRPr="0086472A" w:rsidRDefault="00F1262F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>Цель</w:t>
            </w:r>
          </w:p>
          <w:p w:rsidR="00981151" w:rsidRDefault="00F1262F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>этапа: проверка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первичного </w:t>
            </w: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>умения применять новые знания в типовых условиях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</w:p>
          <w:p w:rsidR="00B76D97" w:rsidRDefault="00B76D97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B76D97" w:rsidRDefault="00B76D97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B76D97" w:rsidRDefault="00B76D97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B76D97" w:rsidRDefault="00B76D97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B76D97" w:rsidRDefault="00B76D97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B76D97" w:rsidRDefault="00B76D97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B76D97" w:rsidRDefault="00B76D97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B76D97" w:rsidRDefault="00B76D97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B76D97" w:rsidRDefault="00B76D97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B76D97" w:rsidRDefault="00B76D97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B76D97" w:rsidRDefault="00B76D97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B76D97" w:rsidRDefault="00B76D97" w:rsidP="00F4658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76D97" w:rsidRPr="00010B11" w:rsidRDefault="00B76D97" w:rsidP="0001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11"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 </w:t>
            </w:r>
          </w:p>
        </w:tc>
        <w:tc>
          <w:tcPr>
            <w:tcW w:w="7098" w:type="dxa"/>
          </w:tcPr>
          <w:p w:rsidR="004268B9" w:rsidRDefault="001E29FD" w:rsidP="0001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Устанавливает осознанность в</w:t>
            </w:r>
            <w:r w:rsidR="00FB3707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осприятия через </w:t>
            </w:r>
            <w:r w:rsidR="006B183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FB3707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</w:t>
            </w:r>
            <w:r w:rsidR="006B183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FB3707" w:rsidRPr="009B2CE1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="006B1837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903CAC" w:rsidRDefault="00903CAC" w:rsidP="00903CAC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A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Можно ли утверждать, что </w:t>
            </w:r>
            <w:r w:rsidRPr="00903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 пишется так же, как и с глаголами? Или по другому правилу? Докажите, приводя примеры.</w:t>
            </w:r>
          </w:p>
          <w:p w:rsidR="00903CAC" w:rsidRDefault="00903CAC" w:rsidP="00903CAC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2. Спишите предложения, раскрывая скобки.</w:t>
            </w:r>
          </w:p>
          <w:p w:rsidR="006B1837" w:rsidRDefault="00903CAC" w:rsidP="00903CAC">
            <w:pPr>
              <w:ind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(Не) глядя на мать, Олег стал собирать вещи. 2) Женщина (не)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доумевала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куда исчез билет. 3) Приходилось работать, (не) жалея сил. 4) (Не) жалей сил на хорошее дело! 5) Его учили преодолевать трудности, (не) унывая и (не) хныча.</w:t>
            </w:r>
          </w:p>
          <w:p w:rsidR="00903CAC" w:rsidRDefault="00903CAC" w:rsidP="00F4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837" w:rsidRDefault="006B1837" w:rsidP="00F4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</w:t>
            </w:r>
            <w:r w:rsidR="0090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самостоятельного </w:t>
            </w:r>
            <w:r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учащимися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ерез проектор показывает ответы, ученики </w:t>
            </w:r>
            <w:r w:rsidR="00903CA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взаимопроверку.</w:t>
            </w:r>
          </w:p>
          <w:p w:rsidR="003F1483" w:rsidRDefault="003F1483" w:rsidP="00F4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483" w:rsidRDefault="003F1483" w:rsidP="00F4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-Оцените свою работу в листах самооценки.</w:t>
            </w:r>
          </w:p>
          <w:p w:rsidR="00B76D97" w:rsidRDefault="00B76D97" w:rsidP="00F4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D97" w:rsidRDefault="00B76D97" w:rsidP="00F4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D97" w:rsidRPr="00B76D97" w:rsidRDefault="00B76D97" w:rsidP="00B76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0B11">
              <w:rPr>
                <w:rFonts w:ascii="Times New Roman" w:hAnsi="Times New Roman" w:cs="Times New Roman"/>
                <w:sz w:val="24"/>
                <w:szCs w:val="24"/>
              </w:rPr>
              <w:t>Проведём физминутку.</w:t>
            </w: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Выполняя упражнения, </w:t>
            </w:r>
            <w:r w:rsidR="00010B11">
              <w:rPr>
                <w:rFonts w:ascii="Times New Roman" w:hAnsi="Times New Roman" w:cs="Times New Roman"/>
                <w:sz w:val="24"/>
                <w:szCs w:val="24"/>
              </w:rPr>
              <w:t>посчитайте</w:t>
            </w: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>, сколько вам встретится деепричастий.</w:t>
            </w:r>
          </w:p>
          <w:p w:rsidR="00B76D97" w:rsidRPr="00B76D97" w:rsidRDefault="00B76D97" w:rsidP="00B7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>Тихо встаньте, оглянитесь</w:t>
            </w:r>
          </w:p>
          <w:p w:rsidR="00B76D97" w:rsidRPr="00B76D97" w:rsidRDefault="00B76D97" w:rsidP="00B7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>И друг другу улыбнитесь,</w:t>
            </w:r>
          </w:p>
          <w:p w:rsidR="00B76D97" w:rsidRPr="00B76D97" w:rsidRDefault="00B76D97" w:rsidP="00B7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>Руки вытянув вперед,</w:t>
            </w:r>
          </w:p>
          <w:p w:rsidR="00B76D97" w:rsidRPr="00B76D97" w:rsidRDefault="00B76D97" w:rsidP="00B7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>Посмотрите вправо, влево,</w:t>
            </w:r>
          </w:p>
          <w:p w:rsidR="00B76D97" w:rsidRPr="00B76D97" w:rsidRDefault="00B76D97" w:rsidP="00B7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>А теперь их поднимите,</w:t>
            </w:r>
          </w:p>
          <w:p w:rsidR="00B76D97" w:rsidRPr="00B76D97" w:rsidRDefault="00B76D97" w:rsidP="00B7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>А сейчас наоборот.</w:t>
            </w:r>
          </w:p>
          <w:p w:rsidR="00B76D97" w:rsidRPr="00B76D97" w:rsidRDefault="00B76D97" w:rsidP="00B7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>Подбоченясь, вы присядьте,</w:t>
            </w:r>
          </w:p>
          <w:p w:rsidR="00B76D97" w:rsidRPr="00B76D97" w:rsidRDefault="00B76D97" w:rsidP="00B7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>Поклонившись, встаньте в ряд,</w:t>
            </w:r>
          </w:p>
          <w:p w:rsidR="00B76D97" w:rsidRPr="00B76D97" w:rsidRDefault="00B76D97" w:rsidP="00B7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>Лихо топните ногой</w:t>
            </w:r>
          </w:p>
          <w:p w:rsidR="00B76D97" w:rsidRPr="00B76D97" w:rsidRDefault="00B76D97" w:rsidP="00B7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>Да притопните другой.</w:t>
            </w:r>
          </w:p>
          <w:p w:rsidR="00B76D97" w:rsidRPr="00B76D97" w:rsidRDefault="00B76D97" w:rsidP="00B7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 влево, вправо.</w:t>
            </w:r>
          </w:p>
          <w:p w:rsidR="00B76D97" w:rsidRPr="00B76D97" w:rsidRDefault="00903CAC" w:rsidP="00B7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>Ну, довольны</w:t>
            </w:r>
            <w:r w:rsidR="00B76D97" w:rsidRPr="00B76D97">
              <w:rPr>
                <w:rFonts w:ascii="Times New Roman" w:hAnsi="Times New Roman" w:cs="Times New Roman"/>
                <w:sz w:val="24"/>
                <w:szCs w:val="24"/>
              </w:rPr>
              <w:t xml:space="preserve"> вы собой?</w:t>
            </w:r>
          </w:p>
          <w:p w:rsidR="00B76D97" w:rsidRPr="00B76D97" w:rsidRDefault="00B76D97" w:rsidP="00B7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>Мы, играя, отдыхали!</w:t>
            </w:r>
          </w:p>
          <w:p w:rsidR="00B76D97" w:rsidRPr="00B76D97" w:rsidRDefault="00B76D97" w:rsidP="00B7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>Деепричастия считали?</w:t>
            </w:r>
          </w:p>
          <w:p w:rsidR="00B76D97" w:rsidRPr="00B76D97" w:rsidRDefault="00B76D97" w:rsidP="00B7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>Сколько их вам назвала,</w:t>
            </w:r>
          </w:p>
          <w:p w:rsidR="00B76D97" w:rsidRDefault="00B76D97" w:rsidP="00B7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 xml:space="preserve">Кто ответит мне, друзья?  </w:t>
            </w:r>
          </w:p>
          <w:p w:rsidR="00B76D97" w:rsidRPr="009B2CE1" w:rsidRDefault="00B76D97" w:rsidP="00B7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6D97">
              <w:rPr>
                <w:rFonts w:ascii="Times New Roman" w:hAnsi="Times New Roman" w:cs="Times New Roman"/>
                <w:b/>
                <w:sz w:val="24"/>
                <w:szCs w:val="24"/>
              </w:rPr>
              <w:t>Четыре</w:t>
            </w:r>
            <w:r w:rsidRPr="00B76D97">
              <w:rPr>
                <w:rFonts w:ascii="Times New Roman" w:hAnsi="Times New Roman" w:cs="Times New Roman"/>
                <w:sz w:val="24"/>
                <w:szCs w:val="24"/>
              </w:rPr>
              <w:t xml:space="preserve"> деепричастия).</w:t>
            </w:r>
          </w:p>
        </w:tc>
        <w:tc>
          <w:tcPr>
            <w:tcW w:w="3118" w:type="dxa"/>
          </w:tcPr>
          <w:p w:rsidR="00981151" w:rsidRPr="009B2CE1" w:rsidRDefault="001E29FD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типовые задачи </w:t>
            </w:r>
            <w:r w:rsidR="003379F6" w:rsidRPr="009B2C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с проговариванием алгоритма вслух)</w:t>
            </w:r>
            <w:r w:rsidR="003379F6" w:rsidRPr="009B2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A9A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Учатся графически обозначать орфограмму и объяснять случаи раздельного и слитног</w:t>
            </w:r>
            <w:r w:rsidR="00F84FEC" w:rsidRPr="009B2CE1">
              <w:rPr>
                <w:rFonts w:ascii="Times New Roman" w:hAnsi="Times New Roman" w:cs="Times New Roman"/>
                <w:sz w:val="24"/>
                <w:szCs w:val="24"/>
              </w:rPr>
              <w:t>о написания не с деепричастиями</w:t>
            </w:r>
            <w:r w:rsidR="00275C14" w:rsidRPr="009B2C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30FC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FEC" w:rsidRPr="009B2CE1">
              <w:rPr>
                <w:rFonts w:ascii="Times New Roman" w:hAnsi="Times New Roman" w:cs="Times New Roman"/>
                <w:sz w:val="24"/>
                <w:szCs w:val="24"/>
              </w:rPr>
              <w:t>повторяют обособление деепричастных об</w:t>
            </w:r>
            <w:r w:rsidR="00885880" w:rsidRPr="009B2CE1">
              <w:rPr>
                <w:rFonts w:ascii="Times New Roman" w:hAnsi="Times New Roman" w:cs="Times New Roman"/>
                <w:sz w:val="24"/>
                <w:szCs w:val="24"/>
              </w:rPr>
              <w:t>оротов и одиночных деепричастий, графически их выделяют, объясняют знаки препинания</w:t>
            </w:r>
            <w:r w:rsidR="006B1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87E" w:rsidRDefault="004C4A9A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hAnsi="Times New Roman" w:cs="Times New Roman"/>
                <w:sz w:val="24"/>
                <w:szCs w:val="24"/>
              </w:rPr>
              <w:t>Учатся отличать данное языковое явление от подобных</w:t>
            </w:r>
            <w:r w:rsidR="00F84FEC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(деепричастие от других частей речи)</w:t>
            </w:r>
            <w:r w:rsidR="005F726E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 и выбирают правильный алгоритм</w:t>
            </w:r>
            <w:r w:rsidR="004268B9" w:rsidRPr="009B2CE1">
              <w:rPr>
                <w:rFonts w:ascii="Times New Roman" w:hAnsi="Times New Roman" w:cs="Times New Roman"/>
                <w:sz w:val="24"/>
                <w:szCs w:val="24"/>
              </w:rPr>
              <w:t xml:space="preserve">: от чего зависит написание слов с частицей </w:t>
            </w:r>
            <w:r w:rsidR="006B183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268B9" w:rsidRPr="009B2C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76D97" w:rsidRDefault="00B76D97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97" w:rsidRDefault="00B76D97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97" w:rsidRDefault="00B76D97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97" w:rsidRDefault="00B76D97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97" w:rsidRPr="009B2CE1" w:rsidRDefault="00B76D97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3379F6" w:rsidRPr="00F46580" w:rsidRDefault="00C56F6E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379F6" w:rsidRPr="00F4658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4658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работать </w:t>
            </w: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по плану, сверяя свои действия с целью</w:t>
            </w:r>
            <w:r w:rsidR="003379F6" w:rsidRPr="00F46580">
              <w:rPr>
                <w:rFonts w:ascii="Times New Roman" w:hAnsi="Times New Roman" w:cs="Times New Roman"/>
                <w:sz w:val="20"/>
                <w:szCs w:val="20"/>
              </w:rPr>
              <w:t>, оценка, коррекция</w:t>
            </w: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9F6" w:rsidRPr="00F46580" w:rsidRDefault="00C56F6E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379F6" w:rsidRPr="00F465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A9A" w:rsidRPr="00F46580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315744" w:rsidRPr="00F46580" w:rsidRDefault="00315744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П: самостоятельно вычитывать все виды текстовой информации; адекватно понимать основную и дополнительную информацию текста, воспринятого на слух;</w:t>
            </w:r>
          </w:p>
          <w:p w:rsidR="00981151" w:rsidRPr="00F46580" w:rsidRDefault="00C56F6E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делать выводы.</w:t>
            </w:r>
          </w:p>
        </w:tc>
      </w:tr>
      <w:tr w:rsidR="006B1837" w:rsidRPr="009B2CE1" w:rsidTr="006B1837">
        <w:tc>
          <w:tcPr>
            <w:tcW w:w="2366" w:type="dxa"/>
          </w:tcPr>
          <w:p w:rsidR="00F1262F" w:rsidRDefault="00F1262F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E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="00B94D4A">
              <w:rPr>
                <w:rFonts w:ascii="Times New Roman" w:hAnsi="Times New Roman" w:cs="Times New Roman"/>
                <w:sz w:val="24"/>
                <w:szCs w:val="24"/>
              </w:rPr>
              <w:t>со взаимо</w:t>
            </w:r>
            <w:r w:rsidRPr="00A135ED">
              <w:rPr>
                <w:rFonts w:ascii="Times New Roman" w:hAnsi="Times New Roman" w:cs="Times New Roman"/>
                <w:sz w:val="24"/>
                <w:szCs w:val="24"/>
              </w:rPr>
              <w:t>проверкой по эталону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62F" w:rsidRPr="0086472A" w:rsidRDefault="00F1262F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>Цель</w:t>
            </w:r>
          </w:p>
          <w:p w:rsidR="00F1262F" w:rsidRPr="0086472A" w:rsidRDefault="00F1262F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>этапа: самопроверка умения применять новые знания в типовых условиях,</w:t>
            </w:r>
          </w:p>
          <w:p w:rsidR="00981151" w:rsidRPr="009B2CE1" w:rsidRDefault="00F1262F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>коррекция.</w:t>
            </w:r>
          </w:p>
        </w:tc>
        <w:tc>
          <w:tcPr>
            <w:tcW w:w="7098" w:type="dxa"/>
          </w:tcPr>
          <w:p w:rsidR="00981151" w:rsidRPr="006B1837" w:rsidRDefault="00903CAC" w:rsidP="00F4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деятельность</w:t>
            </w:r>
            <w:r w:rsidR="00885880"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по применению новых знаний</w:t>
            </w:r>
            <w:r w:rsidR="004268B9"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64A01"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Предлагает задание: </w:t>
            </w:r>
            <w:r w:rsidR="006B1837" w:rsidRPr="00F465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упр.513 (</w:t>
            </w:r>
            <w:r w:rsidR="006B1837" w:rsidRPr="00F465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="006B1837" w:rsidRPr="00F465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), </w:t>
            </w:r>
            <w:r w:rsidR="006B1837" w:rsidRPr="00F465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="006B1837" w:rsidRPr="00F465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вариант работает с 1,2,3 предложениями, </w:t>
            </w:r>
            <w:r w:rsidR="006B1837" w:rsidRPr="00F465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="006B1837" w:rsidRPr="00F465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 w:rsidR="006B1837" w:rsidRPr="00F465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4,5,6.</w:t>
            </w:r>
          </w:p>
          <w:p w:rsidR="004268B9" w:rsidRDefault="004268B9" w:rsidP="00F4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r w:rsidR="00E9187E"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r w:rsidR="003F6C4E"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учащимися самостоятельной работы </w:t>
            </w:r>
            <w:r w:rsidR="006B1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6B1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ерез проектор показывает ответы, ученики </w:t>
            </w:r>
            <w:r w:rsidR="00903CA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</w:t>
            </w:r>
            <w:r w:rsidR="006B1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1837" w:rsidRPr="00F46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взаимопроверку</w:t>
            </w:r>
            <w:r w:rsidR="006B18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3CAC" w:rsidRDefault="00903CAC" w:rsidP="00F4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837" w:rsidRDefault="006B1837" w:rsidP="00F4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10100" cy="1578871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5041" cy="158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483" w:rsidRDefault="003F1483" w:rsidP="00F4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83" w:rsidRPr="009B2CE1" w:rsidRDefault="003F1483" w:rsidP="00F4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Оцените свою работу в листах самооценки.</w:t>
            </w:r>
          </w:p>
        </w:tc>
        <w:tc>
          <w:tcPr>
            <w:tcW w:w="3118" w:type="dxa"/>
          </w:tcPr>
          <w:p w:rsidR="004268B9" w:rsidRPr="009B2CE1" w:rsidRDefault="00885880" w:rsidP="00F4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 Осуществляют самопроверку</w:t>
            </w:r>
            <w:r w:rsidR="00991327"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критериям</w:t>
            </w:r>
            <w:r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>, пошагово сравнивая с эталоном</w:t>
            </w:r>
            <w:r w:rsidR="004268B9"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1151" w:rsidRPr="009B2CE1" w:rsidRDefault="004268B9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</w:tcPr>
          <w:p w:rsidR="00445D6C" w:rsidRPr="00F46580" w:rsidRDefault="00445D6C" w:rsidP="00F465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885880"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>: самоопределение</w:t>
            </w:r>
            <w:r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85880" w:rsidRPr="00F46580" w:rsidRDefault="00445D6C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85880"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>: контроль, коррекция, выделение и осознание того, что уже усвоено и что подлежит усвоению, осознание качества и уровня усвоения</w:t>
            </w:r>
          </w:p>
          <w:p w:rsidR="00885880" w:rsidRPr="00F46580" w:rsidRDefault="00445D6C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885880"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>: поиск и выделение необходимой информации; умение структурировать знания; установление причинно-следственных связей</w:t>
            </w:r>
          </w:p>
          <w:p w:rsidR="00981151" w:rsidRPr="00F46580" w:rsidRDefault="00445D6C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885880"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принятие решения и его реализация;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6B1837" w:rsidRPr="009B2CE1" w:rsidTr="006B1837">
        <w:tc>
          <w:tcPr>
            <w:tcW w:w="2366" w:type="dxa"/>
          </w:tcPr>
          <w:p w:rsidR="00F1262F" w:rsidRDefault="00F1262F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ED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62F" w:rsidRPr="0086472A" w:rsidRDefault="00F1262F" w:rsidP="00F46580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>Цель этапа: соотнесение цели урока и его результатов,</w:t>
            </w:r>
          </w:p>
          <w:p w:rsidR="003F6C4E" w:rsidRPr="009B2CE1" w:rsidRDefault="00F1262F" w:rsidP="00F4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72A">
              <w:rPr>
                <w:rFonts w:ascii="Times New Roman" w:hAnsi="Times New Roman" w:cs="Times New Roman"/>
                <w:i/>
                <w:sz w:val="20"/>
                <w:szCs w:val="24"/>
              </w:rPr>
              <w:t>самооценка работы на уроке</w:t>
            </w:r>
          </w:p>
        </w:tc>
        <w:tc>
          <w:tcPr>
            <w:tcW w:w="7098" w:type="dxa"/>
          </w:tcPr>
          <w:p w:rsidR="005E50D9" w:rsidRPr="009B2CE1" w:rsidRDefault="00F64A01" w:rsidP="00F4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рефлексию.</w:t>
            </w:r>
            <w:r w:rsidR="00B62645"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0CDE" w:rsidRDefault="005E50D9" w:rsidP="00F4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4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Вернёмся к цели урока. Удалось ли её достичь? </w:t>
            </w:r>
          </w:p>
          <w:p w:rsidR="005E50D9" w:rsidRDefault="00240CDE" w:rsidP="00F4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E50D9"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не получилось? Почему? </w:t>
            </w:r>
          </w:p>
          <w:p w:rsidR="003F1483" w:rsidRDefault="003F1483" w:rsidP="00F4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трудности испытывали?</w:t>
            </w:r>
          </w:p>
          <w:p w:rsidR="00903CAC" w:rsidRDefault="00903CAC" w:rsidP="00F4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483" w:rsidRPr="009B2CE1" w:rsidRDefault="003F1483" w:rsidP="00F4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-Оцените свою работу на уроке в листах самооценки.</w:t>
            </w:r>
          </w:p>
          <w:p w:rsidR="00903CAC" w:rsidRDefault="00903CAC" w:rsidP="00F4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C4E" w:rsidRPr="009B2CE1" w:rsidRDefault="00B62645" w:rsidP="00F4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 выставляет отметки.</w:t>
            </w:r>
          </w:p>
        </w:tc>
        <w:tc>
          <w:tcPr>
            <w:tcW w:w="3118" w:type="dxa"/>
          </w:tcPr>
          <w:p w:rsidR="003F6C4E" w:rsidRPr="009B2CE1" w:rsidRDefault="00F64A01" w:rsidP="00F46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3032" w:type="dxa"/>
          </w:tcPr>
          <w:p w:rsidR="00445D6C" w:rsidRPr="00F46580" w:rsidRDefault="00445D6C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Р: в диалоге с учителем вырабатывать критерии оценки определять степень успешности своей работы и работы других в соответствии с этими критериями.</w:t>
            </w:r>
          </w:p>
          <w:p w:rsidR="00445D6C" w:rsidRPr="00F46580" w:rsidRDefault="00445D6C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П: строить рассуждения.</w:t>
            </w:r>
          </w:p>
          <w:p w:rsidR="003F6C4E" w:rsidRPr="00F46580" w:rsidRDefault="00445D6C" w:rsidP="00F465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hAnsi="Times New Roman" w:cs="Times New Roman"/>
                <w:sz w:val="20"/>
                <w:szCs w:val="20"/>
              </w:rPr>
              <w:t>К: высказывать и обосновывать свою точку зрения; задавать вопросы.</w:t>
            </w:r>
          </w:p>
        </w:tc>
      </w:tr>
      <w:tr w:rsidR="006B1837" w:rsidRPr="009B2CE1" w:rsidTr="006B1837">
        <w:tc>
          <w:tcPr>
            <w:tcW w:w="2366" w:type="dxa"/>
          </w:tcPr>
          <w:p w:rsidR="00F64A01" w:rsidRPr="009B2CE1" w:rsidRDefault="00F1262F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  <w:r w:rsidR="00010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3F1483" w:rsidRDefault="00010B11" w:rsidP="00F4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Сообщает учащимся</w:t>
            </w:r>
            <w:r w:rsidR="00B84B4F"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84B4F"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84B4F" w:rsidRPr="009B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84B4F" w:rsidRDefault="00010B11" w:rsidP="00F4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§45, упр.515 (предложения 1-5</w:t>
            </w:r>
            <w:r w:rsidR="003F1483">
              <w:rPr>
                <w:rFonts w:ascii="Times New Roman" w:eastAsia="Times New Roman" w:hAnsi="Times New Roman" w:cs="Times New Roman"/>
                <w:sz w:val="24"/>
                <w:szCs w:val="24"/>
              </w:rPr>
              <w:t>, задание 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1483" w:rsidRDefault="003F1483" w:rsidP="00F4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§45, упр.516 (1 абзац, задания 1,3)</w:t>
            </w:r>
            <w:r w:rsidR="00010B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B11" w:rsidRPr="009B2CE1" w:rsidRDefault="00010B11" w:rsidP="0001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Составить словарный диктант по теме (на материале произведений художественной литературы).</w:t>
            </w:r>
          </w:p>
        </w:tc>
        <w:tc>
          <w:tcPr>
            <w:tcW w:w="3118" w:type="dxa"/>
          </w:tcPr>
          <w:p w:rsidR="00F64A01" w:rsidRPr="009B2CE1" w:rsidRDefault="00010B11" w:rsidP="00F4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учителя, выбирают и записывают домашнее задание.</w:t>
            </w:r>
          </w:p>
        </w:tc>
        <w:tc>
          <w:tcPr>
            <w:tcW w:w="3032" w:type="dxa"/>
          </w:tcPr>
          <w:p w:rsidR="00F64A01" w:rsidRPr="00F46580" w:rsidRDefault="00445D6C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F64A01"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B84B4F"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мотивации познавательного интереса.</w:t>
            </w:r>
          </w:p>
          <w:p w:rsidR="00F64A01" w:rsidRPr="00F46580" w:rsidRDefault="00445D6C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F64A01"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903CAC"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регулирование собственных</w:t>
            </w:r>
            <w:r w:rsidR="00B84B4F"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 с </w:t>
            </w:r>
            <w:r w:rsidR="00B84B4F"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ориентацией на общеучебную задачу урока.</w:t>
            </w:r>
          </w:p>
          <w:p w:rsidR="00F64A01" w:rsidRPr="00F46580" w:rsidRDefault="00445D6C" w:rsidP="00F46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64A01"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>: прогнозирование, планирование дальнейшей самостоятельной деятельности</w:t>
            </w:r>
            <w:r w:rsidR="00B84B4F" w:rsidRPr="00F46580">
              <w:rPr>
                <w:rFonts w:ascii="Times New Roman" w:eastAsia="Times New Roman" w:hAnsi="Times New Roman" w:cs="Times New Roman"/>
                <w:sz w:val="20"/>
                <w:szCs w:val="20"/>
              </w:rPr>
              <w:t>,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</w:tbl>
    <w:p w:rsidR="00991327" w:rsidRPr="009B2CE1" w:rsidRDefault="00991327" w:rsidP="009B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696" w:rsidRPr="009B2CE1" w:rsidRDefault="004D4696" w:rsidP="009B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B4F" w:rsidRDefault="00B84B4F" w:rsidP="009B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11" w:rsidRDefault="00010B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10B11" w:rsidRPr="00010B11" w:rsidRDefault="00010B11" w:rsidP="00010B11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0B1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85463A" w:rsidRDefault="0085463A" w:rsidP="0085463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CCB">
        <w:rPr>
          <w:rFonts w:ascii="Times New Roman" w:hAnsi="Times New Roman" w:cs="Times New Roman"/>
          <w:b/>
          <w:bCs/>
          <w:sz w:val="24"/>
          <w:szCs w:val="24"/>
        </w:rPr>
        <w:t>Оценочный лист</w:t>
      </w:r>
    </w:p>
    <w:p w:rsidR="0085463A" w:rsidRDefault="0085463A" w:rsidP="0085463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10B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10B11">
        <w:rPr>
          <w:rFonts w:ascii="Times New Roman" w:hAnsi="Times New Roman" w:cs="Times New Roman"/>
          <w:sz w:val="24"/>
          <w:szCs w:val="24"/>
        </w:rPr>
        <w:t>.</w:t>
      </w:r>
      <w:r w:rsidRPr="000F5CCB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85463A" w:rsidRPr="000F5CCB" w:rsidRDefault="0085463A" w:rsidP="0085463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237" w:type="dxa"/>
        <w:tblInd w:w="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843"/>
      </w:tblGrid>
      <w:tr w:rsidR="0085463A" w:rsidRPr="00F57EFD" w:rsidTr="008E65D6">
        <w:trPr>
          <w:trHeight w:val="649"/>
        </w:trPr>
        <w:tc>
          <w:tcPr>
            <w:tcW w:w="4394" w:type="dxa"/>
            <w:vAlign w:val="center"/>
          </w:tcPr>
          <w:p w:rsidR="0085463A" w:rsidRPr="00F57EFD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для оценки</w:t>
            </w:r>
          </w:p>
        </w:tc>
        <w:tc>
          <w:tcPr>
            <w:tcW w:w="1843" w:type="dxa"/>
            <w:vAlign w:val="center"/>
          </w:tcPr>
          <w:p w:rsidR="0085463A" w:rsidRPr="00F57EFD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</w:t>
            </w:r>
          </w:p>
        </w:tc>
      </w:tr>
      <w:tr w:rsidR="0085463A" w:rsidRPr="00F57EFD" w:rsidTr="008E65D6">
        <w:trPr>
          <w:trHeight w:val="276"/>
        </w:trPr>
        <w:tc>
          <w:tcPr>
            <w:tcW w:w="4394" w:type="dxa"/>
          </w:tcPr>
          <w:p w:rsidR="0085463A" w:rsidRPr="00A1163E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63E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511</w:t>
            </w:r>
          </w:p>
          <w:p w:rsidR="0085463A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без ошибок</w:t>
            </w:r>
          </w:p>
          <w:p w:rsidR="0085463A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1 ошибка</w:t>
            </w:r>
          </w:p>
          <w:p w:rsidR="0085463A" w:rsidRPr="00F57EFD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2 ошибки</w:t>
            </w:r>
          </w:p>
        </w:tc>
        <w:tc>
          <w:tcPr>
            <w:tcW w:w="1843" w:type="dxa"/>
          </w:tcPr>
          <w:p w:rsidR="0085463A" w:rsidRPr="00F57EFD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3A" w:rsidRPr="00F57EFD" w:rsidTr="008E65D6">
        <w:trPr>
          <w:trHeight w:val="265"/>
        </w:trPr>
        <w:tc>
          <w:tcPr>
            <w:tcW w:w="4394" w:type="dxa"/>
          </w:tcPr>
          <w:p w:rsidR="0085463A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63E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513</w:t>
            </w:r>
          </w:p>
          <w:p w:rsidR="0085463A" w:rsidRPr="00A1163E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1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 с НЕ-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5463A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 – без ошибок</w:t>
            </w:r>
          </w:p>
          <w:p w:rsidR="0085463A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 – 1 ошибка</w:t>
            </w:r>
          </w:p>
          <w:p w:rsidR="0085463A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2 ошибки</w:t>
            </w:r>
          </w:p>
          <w:p w:rsidR="0085463A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3 ошибки</w:t>
            </w:r>
          </w:p>
          <w:p w:rsidR="0085463A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3A" w:rsidRPr="00A1163E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1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орфограммы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5463A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без ошибок</w:t>
            </w:r>
          </w:p>
          <w:p w:rsidR="0085463A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1 ошибка</w:t>
            </w:r>
          </w:p>
          <w:p w:rsidR="0085463A" w:rsidRPr="00A1163E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2 ошибки</w:t>
            </w:r>
          </w:p>
        </w:tc>
        <w:tc>
          <w:tcPr>
            <w:tcW w:w="1843" w:type="dxa"/>
          </w:tcPr>
          <w:p w:rsidR="0085463A" w:rsidRPr="00F57EFD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3A" w:rsidRPr="00F57EFD" w:rsidTr="008E65D6">
        <w:trPr>
          <w:trHeight w:val="250"/>
        </w:trPr>
        <w:tc>
          <w:tcPr>
            <w:tcW w:w="4394" w:type="dxa"/>
          </w:tcPr>
          <w:p w:rsidR="0085463A" w:rsidRPr="00F57EFD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(сумма баллов)</w:t>
            </w:r>
            <w:r w:rsidR="0001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85463A" w:rsidRPr="00F57EFD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463A" w:rsidRPr="00F57EFD" w:rsidTr="008E65D6">
        <w:trPr>
          <w:trHeight w:val="121"/>
        </w:trPr>
        <w:tc>
          <w:tcPr>
            <w:tcW w:w="4394" w:type="dxa"/>
          </w:tcPr>
          <w:p w:rsidR="0085463A" w:rsidRPr="00F57EFD" w:rsidRDefault="0085463A" w:rsidP="00010B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Ваша </w:t>
            </w:r>
            <w:r w:rsidR="0001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урок</w:t>
            </w:r>
            <w:r w:rsidR="0001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85463A" w:rsidRPr="00F57EFD" w:rsidRDefault="0085463A" w:rsidP="008E6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463A" w:rsidRDefault="00010B11" w:rsidP="008546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Шкала перевода баллов в отметку</w:t>
      </w:r>
      <w:r w:rsidR="0085463A" w:rsidRPr="000F5C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5463A" w:rsidRPr="000F5CCB">
        <w:rPr>
          <w:rFonts w:ascii="Times New Roman" w:hAnsi="Times New Roman" w:cs="Times New Roman"/>
          <w:sz w:val="24"/>
          <w:szCs w:val="24"/>
        </w:rPr>
        <w:t xml:space="preserve"> </w:t>
      </w:r>
      <w:r w:rsidR="0085463A" w:rsidRPr="00CE4081">
        <w:rPr>
          <w:rFonts w:ascii="Times New Roman" w:hAnsi="Times New Roman" w:cs="Times New Roman"/>
          <w:i/>
          <w:sz w:val="24"/>
          <w:szCs w:val="24"/>
        </w:rPr>
        <w:t xml:space="preserve">«5» - 11 баллов, «4» </w:t>
      </w:r>
      <w:r>
        <w:rPr>
          <w:rFonts w:ascii="Times New Roman" w:hAnsi="Times New Roman" w:cs="Times New Roman"/>
          <w:i/>
          <w:sz w:val="24"/>
          <w:szCs w:val="24"/>
        </w:rPr>
        <w:t>- 8-10 баллов, «3» - 5-7 баллов, «2» - 4 балла и менее</w:t>
      </w:r>
    </w:p>
    <w:p w:rsidR="0085463A" w:rsidRPr="009B2CE1" w:rsidRDefault="0085463A" w:rsidP="009B2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463A" w:rsidRPr="009B2CE1" w:rsidSect="009B2C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4D"/>
    <w:rsid w:val="00003B0B"/>
    <w:rsid w:val="00010B11"/>
    <w:rsid w:val="000C4198"/>
    <w:rsid w:val="001308B2"/>
    <w:rsid w:val="001417E0"/>
    <w:rsid w:val="001A7C94"/>
    <w:rsid w:val="001A7E9F"/>
    <w:rsid w:val="001B3A4D"/>
    <w:rsid w:val="001E29FD"/>
    <w:rsid w:val="001F3F5F"/>
    <w:rsid w:val="00233FC5"/>
    <w:rsid w:val="00240CDE"/>
    <w:rsid w:val="00275C14"/>
    <w:rsid w:val="00280E38"/>
    <w:rsid w:val="00291F4F"/>
    <w:rsid w:val="002D74FD"/>
    <w:rsid w:val="00315744"/>
    <w:rsid w:val="003379F6"/>
    <w:rsid w:val="0036017C"/>
    <w:rsid w:val="003E1E3B"/>
    <w:rsid w:val="003E36CA"/>
    <w:rsid w:val="003F1483"/>
    <w:rsid w:val="003F6C4E"/>
    <w:rsid w:val="004268B9"/>
    <w:rsid w:val="00445D6C"/>
    <w:rsid w:val="004C4A9A"/>
    <w:rsid w:val="004D4696"/>
    <w:rsid w:val="00523B2D"/>
    <w:rsid w:val="005E50D9"/>
    <w:rsid w:val="005F726E"/>
    <w:rsid w:val="00634E91"/>
    <w:rsid w:val="006565AE"/>
    <w:rsid w:val="00666150"/>
    <w:rsid w:val="006B1837"/>
    <w:rsid w:val="006C1EA7"/>
    <w:rsid w:val="006C3DCA"/>
    <w:rsid w:val="007D30FC"/>
    <w:rsid w:val="0081280C"/>
    <w:rsid w:val="00846AA5"/>
    <w:rsid w:val="0085463A"/>
    <w:rsid w:val="00885880"/>
    <w:rsid w:val="00903CAC"/>
    <w:rsid w:val="00915D77"/>
    <w:rsid w:val="00942B66"/>
    <w:rsid w:val="00981151"/>
    <w:rsid w:val="00991327"/>
    <w:rsid w:val="009B2CE1"/>
    <w:rsid w:val="009C4381"/>
    <w:rsid w:val="009F4E7B"/>
    <w:rsid w:val="00A37834"/>
    <w:rsid w:val="00AA51EB"/>
    <w:rsid w:val="00AE48AF"/>
    <w:rsid w:val="00B20715"/>
    <w:rsid w:val="00B34382"/>
    <w:rsid w:val="00B55A73"/>
    <w:rsid w:val="00B62645"/>
    <w:rsid w:val="00B76D97"/>
    <w:rsid w:val="00B84B4F"/>
    <w:rsid w:val="00B865BC"/>
    <w:rsid w:val="00B94D4A"/>
    <w:rsid w:val="00BA7072"/>
    <w:rsid w:val="00C56F6E"/>
    <w:rsid w:val="00C74ACB"/>
    <w:rsid w:val="00CB1581"/>
    <w:rsid w:val="00E10991"/>
    <w:rsid w:val="00E13DDC"/>
    <w:rsid w:val="00E14EB1"/>
    <w:rsid w:val="00E9187E"/>
    <w:rsid w:val="00EA43C2"/>
    <w:rsid w:val="00F1262F"/>
    <w:rsid w:val="00F22844"/>
    <w:rsid w:val="00F464AB"/>
    <w:rsid w:val="00F46580"/>
    <w:rsid w:val="00F62175"/>
    <w:rsid w:val="00F64A01"/>
    <w:rsid w:val="00F73660"/>
    <w:rsid w:val="00F763C3"/>
    <w:rsid w:val="00F84FEC"/>
    <w:rsid w:val="00FB0F46"/>
    <w:rsid w:val="00FB3707"/>
    <w:rsid w:val="00FD1C4E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D637E-AA2F-4FFC-848B-ACB0A8FF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7E9F"/>
    <w:rPr>
      <w:color w:val="0000FF" w:themeColor="hyperlink"/>
      <w:u w:val="single"/>
    </w:rPr>
  </w:style>
  <w:style w:type="character" w:customStyle="1" w:styleId="host">
    <w:name w:val="host"/>
    <w:basedOn w:val="a0"/>
    <w:rsid w:val="001A7E9F"/>
  </w:style>
  <w:style w:type="paragraph" w:customStyle="1" w:styleId="text">
    <w:name w:val="text"/>
    <w:basedOn w:val="a"/>
    <w:uiPriority w:val="99"/>
    <w:rsid w:val="006565A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CB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8546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6464-198F-4DA4-8CF1-F6BD951E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cp:lastPrinted>2016-02-03T14:20:00Z</cp:lastPrinted>
  <dcterms:created xsi:type="dcterms:W3CDTF">2019-03-26T09:24:00Z</dcterms:created>
  <dcterms:modified xsi:type="dcterms:W3CDTF">2019-03-26T09:26:00Z</dcterms:modified>
</cp:coreProperties>
</file>