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40" w:rsidRDefault="00820095" w:rsidP="00B2134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НРАВСТВЕННОЕ ВОСПИТАНИЕ </w:t>
      </w:r>
      <w:bookmarkStart w:id="0" w:name="_GoBack"/>
      <w:bookmarkEnd w:id="0"/>
      <w:r w:rsidR="00B21340">
        <w:rPr>
          <w:b/>
          <w:bCs/>
          <w:color w:val="000000"/>
          <w:sz w:val="27"/>
          <w:szCs w:val="27"/>
        </w:rPr>
        <w:t xml:space="preserve"> ШКОЛЬНИКОВ В УЧЕБНО-ВОСПИТАТЕЛЬНОМ ПРОЦЕССЕ</w:t>
      </w:r>
    </w:p>
    <w:p w:rsidR="00B21340" w:rsidRDefault="00B21340" w:rsidP="00A40D4A">
      <w:pPr>
        <w:pStyle w:val="a3"/>
        <w:shd w:val="clear" w:color="auto" w:fill="FFFFFF"/>
        <w:spacing w:before="0" w:beforeAutospacing="0" w:after="0" w:afterAutospacing="0" w:line="294" w:lineRule="atLeast"/>
        <w:jc w:val="center"/>
        <w:rPr>
          <w:color w:val="000000"/>
          <w:sz w:val="27"/>
          <w:szCs w:val="27"/>
        </w:rPr>
      </w:pPr>
      <w:r>
        <w:rPr>
          <w:color w:val="000000"/>
          <w:sz w:val="27"/>
          <w:szCs w:val="27"/>
        </w:rPr>
        <w:t>Магомедова З.А</w:t>
      </w:r>
    </w:p>
    <w:p w:rsidR="00A40D4A" w:rsidRDefault="00B21340" w:rsidP="00A40D4A">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 xml:space="preserve"> (МБОУ СОШ №4</w:t>
      </w:r>
      <w:r w:rsidR="00A40D4A">
        <w:rPr>
          <w:color w:val="000000"/>
          <w:sz w:val="27"/>
          <w:szCs w:val="27"/>
        </w:rPr>
        <w:t xml:space="preserve"> </w:t>
      </w:r>
      <w:proofErr w:type="spellStart"/>
      <w:r>
        <w:rPr>
          <w:color w:val="000000"/>
          <w:sz w:val="27"/>
          <w:szCs w:val="27"/>
        </w:rPr>
        <w:t>г</w:t>
      </w:r>
      <w:proofErr w:type="gramStart"/>
      <w:r>
        <w:rPr>
          <w:color w:val="000000"/>
          <w:sz w:val="27"/>
          <w:szCs w:val="27"/>
        </w:rPr>
        <w:t>.Д</w:t>
      </w:r>
      <w:proofErr w:type="gramEnd"/>
      <w:r>
        <w:rPr>
          <w:color w:val="000000"/>
          <w:sz w:val="27"/>
          <w:szCs w:val="27"/>
        </w:rPr>
        <w:t>агестанские</w:t>
      </w:r>
      <w:proofErr w:type="spellEnd"/>
      <w:r>
        <w:rPr>
          <w:color w:val="000000"/>
          <w:sz w:val="27"/>
          <w:szCs w:val="27"/>
        </w:rPr>
        <w:t xml:space="preserve"> </w:t>
      </w:r>
      <w:proofErr w:type="spellStart"/>
      <w:r>
        <w:rPr>
          <w:color w:val="000000"/>
          <w:sz w:val="27"/>
          <w:szCs w:val="27"/>
        </w:rPr>
        <w:t>Огни</w:t>
      </w:r>
      <w:r w:rsidR="00A40D4A">
        <w:rPr>
          <w:color w:val="000000"/>
          <w:sz w:val="27"/>
          <w:szCs w:val="27"/>
        </w:rPr>
        <w:t>,</w:t>
      </w:r>
      <w:r>
        <w:rPr>
          <w:color w:val="000000"/>
          <w:sz w:val="27"/>
          <w:szCs w:val="27"/>
        </w:rPr>
        <w:t>Р.Дагестан</w:t>
      </w:r>
      <w:proofErr w:type="spellEnd"/>
      <w:r>
        <w:rPr>
          <w:color w:val="000000"/>
          <w:sz w:val="27"/>
          <w:szCs w:val="27"/>
        </w:rPr>
        <w:t>)</w:t>
      </w:r>
    </w:p>
    <w:p w:rsidR="00B21340" w:rsidRDefault="00B21340" w:rsidP="00A40D4A">
      <w:pPr>
        <w:pStyle w:val="a3"/>
        <w:shd w:val="clear" w:color="auto" w:fill="FFFFFF"/>
        <w:spacing w:before="0" w:beforeAutospacing="0" w:after="0" w:afterAutospacing="0" w:line="294" w:lineRule="atLeast"/>
        <w:rPr>
          <w:color w:val="000000"/>
          <w:sz w:val="27"/>
          <w:szCs w:val="27"/>
        </w:rPr>
      </w:pP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Вопросы нравственного воспитания человека волновали общество всегда и во все времена. Особенно сейчас, когда все чаще можно встретить жестокость и насилие, понижение уровня духовности и нравственности проблема нравственного воспитания становится все более актуальной. Недостатки и просчеты нравственного воспитания обусловлены обострившимися жизненными противоречиями.</w:t>
      </w:r>
    </w:p>
    <w:p w:rsidR="00B21340" w:rsidRPr="00B21340" w:rsidRDefault="00B21340" w:rsidP="00B21340">
      <w:pPr>
        <w:pStyle w:val="a3"/>
        <w:shd w:val="clear" w:color="auto" w:fill="FFFFFF"/>
        <w:spacing w:before="0" w:beforeAutospacing="0" w:after="180" w:afterAutospacing="0"/>
        <w:textAlignment w:val="baseline"/>
        <w:rPr>
          <w:b/>
          <w:color w:val="333333"/>
          <w:sz w:val="28"/>
          <w:szCs w:val="28"/>
        </w:rPr>
      </w:pPr>
      <w:r w:rsidRPr="00B21340">
        <w:rPr>
          <w:b/>
          <w:color w:val="333333"/>
          <w:sz w:val="28"/>
          <w:szCs w:val="28"/>
        </w:rPr>
        <w:t>Проблемы нравственности всегда интересовали человечество. Во все века люди высоко ценили нравственную воспитанность. Глубокие социально-экономические преобразования, происходящие в современном обществе, заставляют нас размышлять о будущем молодежи. В настоящее время смяты нравственные ориентиры, подрастающее поколение можно обвинять в </w:t>
      </w:r>
      <w:proofErr w:type="spellStart"/>
      <w:r w:rsidRPr="00B21340">
        <w:rPr>
          <w:b/>
          <w:color w:val="333333"/>
          <w:sz w:val="28"/>
          <w:szCs w:val="28"/>
        </w:rPr>
        <w:t>бездуховности</w:t>
      </w:r>
      <w:proofErr w:type="spellEnd"/>
      <w:r w:rsidRPr="00B21340">
        <w:rPr>
          <w:b/>
          <w:color w:val="333333"/>
          <w:sz w:val="28"/>
          <w:szCs w:val="28"/>
        </w:rPr>
        <w:t>, безверии, агрессивности. Поэтому актуальность проблемы воспитания младших школьников связана, по крайней мере, с четырьмя положениями:</w:t>
      </w:r>
    </w:p>
    <w:p w:rsidR="00B21340" w:rsidRPr="00B21340" w:rsidRDefault="00B21340" w:rsidP="00B21340">
      <w:pPr>
        <w:pStyle w:val="a3"/>
        <w:shd w:val="clear" w:color="auto" w:fill="FFFFFF"/>
        <w:spacing w:before="0" w:beforeAutospacing="0" w:after="180" w:afterAutospacing="0"/>
        <w:textAlignment w:val="baseline"/>
        <w:rPr>
          <w:b/>
          <w:color w:val="333333"/>
          <w:sz w:val="28"/>
          <w:szCs w:val="28"/>
        </w:rPr>
      </w:pPr>
      <w:r w:rsidRPr="00B21340">
        <w:rPr>
          <w:b/>
          <w:color w:val="333333"/>
          <w:sz w:val="28"/>
          <w:szCs w:val="28"/>
        </w:rPr>
        <w:t xml:space="preserve">Во-первых, наше общество стремится воспитать широко образованных, </w:t>
      </w:r>
      <w:proofErr w:type="gramStart"/>
      <w:r w:rsidRPr="00B21340">
        <w:rPr>
          <w:b/>
          <w:color w:val="333333"/>
          <w:sz w:val="28"/>
          <w:szCs w:val="28"/>
        </w:rPr>
        <w:t>высоко нравственных</w:t>
      </w:r>
      <w:proofErr w:type="gramEnd"/>
      <w:r w:rsidRPr="00B21340">
        <w:rPr>
          <w:b/>
          <w:color w:val="333333"/>
          <w:sz w:val="28"/>
          <w:szCs w:val="28"/>
        </w:rPr>
        <w:t xml:space="preserve"> людей, обладающих не только знаниями, но и прекрасными чертами личности.</w:t>
      </w:r>
    </w:p>
    <w:p w:rsidR="00B21340" w:rsidRPr="00B21340" w:rsidRDefault="00B21340" w:rsidP="00B21340">
      <w:pPr>
        <w:pStyle w:val="a3"/>
        <w:shd w:val="clear" w:color="auto" w:fill="FFFFFF"/>
        <w:spacing w:before="0" w:beforeAutospacing="0" w:after="180" w:afterAutospacing="0"/>
        <w:textAlignment w:val="baseline"/>
        <w:rPr>
          <w:b/>
          <w:color w:val="333333"/>
          <w:sz w:val="28"/>
          <w:szCs w:val="28"/>
        </w:rPr>
      </w:pPr>
      <w:r w:rsidRPr="00B21340">
        <w:rPr>
          <w:b/>
          <w:color w:val="333333"/>
          <w:sz w:val="28"/>
          <w:szCs w:val="28"/>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B21340" w:rsidRPr="00B21340" w:rsidRDefault="00B21340" w:rsidP="00B21340">
      <w:pPr>
        <w:pStyle w:val="a3"/>
        <w:shd w:val="clear" w:color="auto" w:fill="FFFFFF"/>
        <w:spacing w:before="0" w:beforeAutospacing="0" w:after="180" w:afterAutospacing="0"/>
        <w:textAlignment w:val="baseline"/>
        <w:rPr>
          <w:b/>
          <w:color w:val="333333"/>
          <w:sz w:val="28"/>
          <w:szCs w:val="28"/>
        </w:rPr>
      </w:pPr>
      <w:r w:rsidRPr="00B21340">
        <w:rPr>
          <w:b/>
          <w:color w:val="333333"/>
          <w:sz w:val="28"/>
          <w:szCs w:val="28"/>
        </w:rPr>
        <w:t>В-третьих, 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w:t>
      </w:r>
    </w:p>
    <w:p w:rsidR="00A40D4A" w:rsidRPr="00B21340" w:rsidRDefault="00A40D4A" w:rsidP="00B21340">
      <w:pPr>
        <w:pStyle w:val="a3"/>
        <w:shd w:val="clear" w:color="auto" w:fill="FFFFFF"/>
        <w:spacing w:before="0" w:beforeAutospacing="0" w:after="180" w:afterAutospacing="0"/>
        <w:textAlignment w:val="baseline"/>
        <w:rPr>
          <w:b/>
          <w:color w:val="333333"/>
          <w:sz w:val="28"/>
          <w:szCs w:val="28"/>
        </w:rPr>
      </w:pPr>
      <w:r w:rsidRPr="00B21340">
        <w:rPr>
          <w:b/>
          <w:color w:val="000000"/>
          <w:sz w:val="28"/>
          <w:szCs w:val="28"/>
        </w:rPr>
        <w:t>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 Кто как не учитель, имеющий возможность влияния на воспитание ребенка должен уделить этой проблеме важнейшую роль в своей деятельности.</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xml:space="preserve">Задача нравственного воспитания состоит в том, чтобы социально необходимые требования общества педагоги превратили во внутренние </w:t>
      </w:r>
      <w:r w:rsidRPr="00B21340">
        <w:rPr>
          <w:b/>
          <w:color w:val="000000"/>
          <w:sz w:val="28"/>
          <w:szCs w:val="28"/>
        </w:rPr>
        <w:lastRenderedPageBreak/>
        <w:t>стимулы личности каждого ребенка, такие, как долг, честь, совесть, достоинство [1, с. 123-125].</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Реализацией нравственного воспитания детей в образовательных организациях является Федеральный государственный образовательный стандарт общего образования и «Концепция духовно-нравственного развития и воспитания личности». Согласно Концепции воспитание должно быть ориентировано на достижение определенного идеала, а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Нравственное воспитание ребенка занимает важное место в формировании всесторонне развитой личности. Младший школьный возраст характеризуется такими особенностями нравственного воспитания как:</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склонностью к игре, невозможностью долго заниматься монотонной деятельностью, отсюда необходима частая смена видов деятельности;</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нечеткостью нравственных представлений, противоречием между знанием и практическим опытом;</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неравномерностью применения вежливого общения с взрослыми и сверстниками [3, с. 137].</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Начальное образование открывает новые возможности воспитания детей, где определяющее значение имеет содержание образования, методика преподавания, личность и знания учителя, который передает свое мировоззрение, культуру, нравственный опыт следующему поколению. Все это составляет систему воздействий, которая направляет развитие детей, и определяет особенности их формирования.</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В начальных классах требуются специальные приемы, чтобы дети смогли осознать учебную задачу и как общую, и как относящуюся лично к ним. Одна из задач нравственного воспитания школы – правильно организованная деятельность ребёнка [2, с. 77].</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Для формирования нравственных качеств и ориентиров у младших школьников в учебно-воспитательном процессе в своей работе я использую следующие методы и приемы, которые способствуют созданию эффективных педагогических условий: этические беседы, читательские конференции, упражнения, игровые ситуации, анализ проблемных ситуаций; рисование на нравственные темы, классные часы и многие другие.</w:t>
      </w:r>
    </w:p>
    <w:p w:rsidR="00B21340" w:rsidRPr="00B21340" w:rsidRDefault="00B21340" w:rsidP="00A40D4A">
      <w:pPr>
        <w:pStyle w:val="a3"/>
        <w:shd w:val="clear" w:color="auto" w:fill="FFFFFF"/>
        <w:spacing w:before="0" w:beforeAutospacing="0" w:after="0" w:afterAutospacing="0" w:line="294" w:lineRule="atLeast"/>
        <w:rPr>
          <w:b/>
          <w:color w:val="000000"/>
          <w:sz w:val="28"/>
          <w:szCs w:val="28"/>
        </w:rPr>
      </w:pPr>
      <w:r w:rsidRPr="00B21340">
        <w:rPr>
          <w:b/>
          <w:color w:val="333333"/>
          <w:sz w:val="28"/>
          <w:szCs w:val="28"/>
        </w:rPr>
        <w:t>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 К. </w:t>
      </w:r>
      <w:proofErr w:type="spellStart"/>
      <w:r w:rsidRPr="00B21340">
        <w:rPr>
          <w:b/>
          <w:color w:val="333333"/>
          <w:sz w:val="28"/>
          <w:szCs w:val="28"/>
        </w:rPr>
        <w:t>Бабанский</w:t>
      </w:r>
      <w:proofErr w:type="spellEnd"/>
      <w:r w:rsidRPr="00B21340">
        <w:rPr>
          <w:b/>
          <w:color w:val="333333"/>
          <w:sz w:val="28"/>
          <w:szCs w:val="28"/>
        </w:rPr>
        <w:t xml:space="preserve">, такой стороной будет нравственное воспитание: дети овладевают простыми нормами нравственности, научатся следовать им в различных ситуациях. Учебный процесс тесно </w:t>
      </w:r>
      <w:r w:rsidRPr="00B21340">
        <w:rPr>
          <w:b/>
          <w:color w:val="333333"/>
          <w:sz w:val="28"/>
          <w:szCs w:val="28"/>
        </w:rPr>
        <w:lastRenderedPageBreak/>
        <w:t>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Подобранные формы, методы и приёмы нравственного воспитания с одной стороны не традиционные для начальной школы, они редко используются (как, например, метод дилемм), а с другой стороны вполне подходящие для младших школьников и интересные для них. Это проведение целенаправленных уроков по предмету «Основы религиозных культур и светской этики». Многие темы напрямую связаны с формированием нравственности и нравственных качеств и ориентиров у детей младшего школьного возраста. (Например, «Нравственный поступок» или «Стыд, вина и извинение»). Кроме того, проведение этических бесед нравственного содержания. (Этическая беседа на тему «Дружба», «Смелость»).</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Одним из приемов работы, который способствует созданию эффективных педагогических условий по формированию нравственных представлений у детей, является использование в учебно-воспитательном процессе игровой деятельности: игры и упражнения, рисования на заданные темы. (Например, рисование на тему «Благодарное сердце», игра «Взаимное уважение»).</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Следующим приемом по формированию нравственных качеств и ориентиров у учащихся является анализ проблемных ситуаций. Первый вариант – это анализ заранее подготовленных ситуаций, второй – это разбор конкретных ситуаций, конкретного поведения учащегося в классе.</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Применение в своей работе методических приемов, которые не так часто используются учителями начальных классов: решение дилемм. Метод дилемм заключается в совместном обсуждении учащимися нравственных дилемм. В каждой дилемме разрабатывается список вопросов, в соответствии с которыми строится обсуждение, по каждому вопросу учащиеся приводят убедительные доводы. Анализ ответов проводится по следующим признакам: выбор, ценность, социальные роли и справедливость.</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По каждой дилемме можно определить ценностные нравственные ориентации человека. Дилемма строится по следующему принципу:</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1) она должна иметь отношение к реальной жизни учащихся;</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2) быть простой для понимания;</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3) быть незаконченной;</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4) включать вопросы, наполненные нравственным содержанием;</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lastRenderedPageBreak/>
        <w:t>5) предлагать на выбор, ученикам варианты ответов, акцентируя внимание на главном вопросе.</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Такие дилеммы всегда порождают спор в учебной группе, где каждый приводит свои доказательства, а это дает возможность в будущем сделать правильный выбор в жизненных ситуациях [4, с. 72].</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Для сплочения детского коллектива и формирования нравственных качеств личности систематическое проведение в учебно-воспитательном процессе классных часов и внеурочной работы: урок-викторина «Нравственный мир сказок», урок-праздник с элементами инсценировки «Чтобы радость дарить, надо добрым и вежливым быть».</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xml:space="preserve">Использование в своей работе методов и приемов по созданию эффективных педагогических условий основанные на </w:t>
      </w:r>
      <w:proofErr w:type="spellStart"/>
      <w:r w:rsidRPr="00B21340">
        <w:rPr>
          <w:b/>
          <w:color w:val="000000"/>
          <w:sz w:val="28"/>
          <w:szCs w:val="28"/>
        </w:rPr>
        <w:t>деятельностном</w:t>
      </w:r>
      <w:proofErr w:type="spellEnd"/>
      <w:r w:rsidRPr="00B21340">
        <w:rPr>
          <w:b/>
          <w:color w:val="000000"/>
          <w:sz w:val="28"/>
          <w:szCs w:val="28"/>
        </w:rPr>
        <w:t xml:space="preserve"> и творческом подходе, критериях возрастной нормы показывают важность, возможность и необходимость использования такой системы по формированию нравственных качеств и ориентиров у детей младшего школьного возраста в учебно-воспитательном процессе.</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Анализируя полученные результаты своей деятельности, можно говорить о том, что специально организованная система нравственного воспитания детей младшего школьного возраста позволяет сформировать у учащихся представление о нравственных нормах, качествах и ориентирах, которые становятся руководством детей к нравственному поведению.</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bCs/>
          <w:color w:val="000000"/>
          <w:sz w:val="28"/>
          <w:szCs w:val="28"/>
        </w:rPr>
        <w:t>Список литературы</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xml:space="preserve">1. </w:t>
      </w:r>
      <w:proofErr w:type="spellStart"/>
      <w:r w:rsidRPr="00B21340">
        <w:rPr>
          <w:b/>
          <w:color w:val="000000"/>
          <w:sz w:val="28"/>
          <w:szCs w:val="28"/>
        </w:rPr>
        <w:t>Бабанский</w:t>
      </w:r>
      <w:proofErr w:type="spellEnd"/>
      <w:r w:rsidRPr="00B21340">
        <w:rPr>
          <w:b/>
          <w:color w:val="000000"/>
          <w:sz w:val="28"/>
          <w:szCs w:val="28"/>
        </w:rPr>
        <w:t xml:space="preserve"> Ю. К. Педагогика: курс лекций. – М.: Просвещение, 2006. – 302 с.</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xml:space="preserve">2. </w:t>
      </w:r>
      <w:proofErr w:type="spellStart"/>
      <w:r w:rsidRPr="00B21340">
        <w:rPr>
          <w:b/>
          <w:color w:val="000000"/>
          <w:sz w:val="28"/>
          <w:szCs w:val="28"/>
        </w:rPr>
        <w:t>Каиров</w:t>
      </w:r>
      <w:proofErr w:type="spellEnd"/>
      <w:r w:rsidRPr="00B21340">
        <w:rPr>
          <w:b/>
          <w:color w:val="000000"/>
          <w:sz w:val="28"/>
          <w:szCs w:val="28"/>
        </w:rPr>
        <w:t xml:space="preserve"> И. А. Нравственное развитие младших школьников в процессе воспитания. – М.: Просвещение, 2009. – 156 с.</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3. Леонтьев А.Н. Деятельность, сознание, личность. – М, 2001. - 239 с.</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r w:rsidRPr="00B21340">
        <w:rPr>
          <w:b/>
          <w:color w:val="000000"/>
          <w:sz w:val="28"/>
          <w:szCs w:val="28"/>
        </w:rPr>
        <w:t xml:space="preserve">4.Харламов И.Ф. Педагогика: Учеб. пособие.- 4е изд., </w:t>
      </w:r>
      <w:proofErr w:type="spellStart"/>
      <w:r w:rsidRPr="00B21340">
        <w:rPr>
          <w:b/>
          <w:color w:val="000000"/>
          <w:sz w:val="28"/>
          <w:szCs w:val="28"/>
        </w:rPr>
        <w:t>перераб</w:t>
      </w:r>
      <w:proofErr w:type="spellEnd"/>
      <w:r w:rsidRPr="00B21340">
        <w:rPr>
          <w:b/>
          <w:color w:val="000000"/>
          <w:sz w:val="28"/>
          <w:szCs w:val="28"/>
        </w:rPr>
        <w:t>. и доп.</w:t>
      </w:r>
      <w:proofErr w:type="gramStart"/>
      <w:r w:rsidRPr="00B21340">
        <w:rPr>
          <w:b/>
          <w:color w:val="000000"/>
          <w:sz w:val="28"/>
          <w:szCs w:val="28"/>
        </w:rPr>
        <w:t xml:space="preserve"> .</w:t>
      </w:r>
      <w:proofErr w:type="gramEnd"/>
      <w:r w:rsidRPr="00B21340">
        <w:rPr>
          <w:b/>
          <w:color w:val="000000"/>
          <w:sz w:val="28"/>
          <w:szCs w:val="28"/>
        </w:rPr>
        <w:t xml:space="preserve"> – М.: </w:t>
      </w:r>
      <w:proofErr w:type="spellStart"/>
      <w:r w:rsidRPr="00B21340">
        <w:rPr>
          <w:b/>
          <w:color w:val="000000"/>
          <w:sz w:val="28"/>
          <w:szCs w:val="28"/>
        </w:rPr>
        <w:t>Гардарики</w:t>
      </w:r>
      <w:proofErr w:type="spellEnd"/>
      <w:r w:rsidRPr="00B21340">
        <w:rPr>
          <w:b/>
          <w:color w:val="000000"/>
          <w:sz w:val="28"/>
          <w:szCs w:val="28"/>
        </w:rPr>
        <w:t>, 2002. – 169 с.</w:t>
      </w:r>
    </w:p>
    <w:p w:rsidR="00A40D4A" w:rsidRPr="00B21340" w:rsidRDefault="00A40D4A" w:rsidP="00A40D4A">
      <w:pPr>
        <w:pStyle w:val="a3"/>
        <w:shd w:val="clear" w:color="auto" w:fill="FFFFFF"/>
        <w:spacing w:before="0" w:beforeAutospacing="0" w:after="0" w:afterAutospacing="0" w:line="294" w:lineRule="atLeast"/>
        <w:rPr>
          <w:rFonts w:ascii="Arial" w:hAnsi="Arial" w:cs="Arial"/>
          <w:b/>
          <w:color w:val="000000"/>
          <w:sz w:val="28"/>
          <w:szCs w:val="28"/>
        </w:rPr>
      </w:pPr>
    </w:p>
    <w:p w:rsidR="00A40D4A" w:rsidRPr="00B21340" w:rsidRDefault="00A40D4A" w:rsidP="00A40D4A">
      <w:pPr>
        <w:pStyle w:val="a3"/>
        <w:shd w:val="clear" w:color="auto" w:fill="FFFFFF"/>
        <w:spacing w:before="0" w:beforeAutospacing="0" w:after="0" w:afterAutospacing="0"/>
        <w:rPr>
          <w:rFonts w:ascii="Arial" w:hAnsi="Arial" w:cs="Arial"/>
          <w:b/>
          <w:color w:val="000000"/>
          <w:sz w:val="28"/>
          <w:szCs w:val="28"/>
        </w:rPr>
      </w:pPr>
    </w:p>
    <w:p w:rsidR="00BF235F" w:rsidRDefault="00BF235F"/>
    <w:sectPr w:rsidR="00BF2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BE"/>
    <w:rsid w:val="00136CBE"/>
    <w:rsid w:val="00820095"/>
    <w:rsid w:val="00A40D4A"/>
    <w:rsid w:val="00B21340"/>
    <w:rsid w:val="00BF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D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D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1332</Words>
  <Characters>7595</Characters>
  <Application>Microsoft Office Word</Application>
  <DocSecurity>0</DocSecurity>
  <Lines>63</Lines>
  <Paragraphs>17</Paragraphs>
  <ScaleCrop>false</ScaleCrop>
  <Company>diakov.net</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2019-03-31T18:27:00Z</dcterms:created>
  <dcterms:modified xsi:type="dcterms:W3CDTF">2019-03-31T18:39:00Z</dcterms:modified>
</cp:coreProperties>
</file>