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591658530"/>
        <w:docPartObj>
          <w:docPartGallery w:val="Cover Pages"/>
          <w:docPartUnique/>
        </w:docPartObj>
      </w:sdtPr>
      <w:sdtEndPr>
        <w:rPr>
          <w:rFonts w:ascii="Times New Roman" w:eastAsia="Times New Roman" w:hAnsi="Times New Roman" w:cs="Times New Roman"/>
          <w:b/>
          <w:bCs/>
          <w:kern w:val="36"/>
          <w:sz w:val="28"/>
          <w:szCs w:val="28"/>
          <w:lang w:eastAsia="ru-RU"/>
        </w:rPr>
      </w:sdtEndPr>
      <w:sdtContent>
        <w:p w:rsidR="00814E2C" w:rsidRDefault="00814E2C"/>
        <w:p w:rsidR="00814E2C" w:rsidRDefault="00814E2C">
          <w:pPr>
            <w:rPr>
              <w:rFonts w:ascii="Times New Roman" w:eastAsia="Times New Roman" w:hAnsi="Times New Roman" w:cs="Times New Roman"/>
              <w:b/>
              <w:bCs/>
              <w:kern w:val="36"/>
              <w:sz w:val="28"/>
              <w:szCs w:val="28"/>
              <w:lang w:eastAsia="ru-RU"/>
            </w:rPr>
          </w:pPr>
          <w:r>
            <w:rPr>
              <w:noProof/>
            </w:rPr>
            <mc:AlternateContent>
              <mc:Choice Requires="wps">
                <w:drawing>
                  <wp:anchor distT="0" distB="0" distL="182880" distR="182880" simplePos="0" relativeHeight="251660288" behindDoc="0" locked="0" layoutInCell="1" allowOverlap="1">
                    <wp:simplePos x="0" y="0"/>
                    <wp:positionH relativeFrom="margin">
                      <wp:posOffset>453390</wp:posOffset>
                    </wp:positionH>
                    <wp:positionV relativeFrom="page">
                      <wp:posOffset>5772150</wp:posOffset>
                    </wp:positionV>
                    <wp:extent cx="4800600" cy="6720840"/>
                    <wp:effectExtent l="0" t="0" r="0" b="0"/>
                    <wp:wrapSquare wrapText="bothSides"/>
                    <wp:docPr id="131" name="Текстовое поле 131"/>
                    <wp:cNvGraphicFramePr/>
                    <a:graphic xmlns:a="http://schemas.openxmlformats.org/drawingml/2006/main">
                      <a:graphicData uri="http://schemas.microsoft.com/office/word/2010/wordprocessingShape">
                        <wps:wsp>
                          <wps:cNvSpPr txBox="1"/>
                          <wps:spPr>
                            <a:xfrm>
                              <a:off x="0" y="0"/>
                              <a:ext cx="48006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14E2C" w:rsidRDefault="00814E2C" w:rsidP="00814E2C">
                                <w:pPr>
                                  <w:pStyle w:val="a3"/>
                                  <w:spacing w:before="40" w:after="560" w:line="216" w:lineRule="auto"/>
                                  <w:rPr>
                                    <w:color w:val="5B9BD5" w:themeColor="accent1"/>
                                    <w:sz w:val="72"/>
                                    <w:szCs w:val="72"/>
                                  </w:rPr>
                                </w:pPr>
                                <w:sdt>
                                  <w:sdtPr>
                                    <w:rPr>
                                      <w:color w:val="5B9BD5" w:themeColor="accent1"/>
                                      <w:sz w:val="72"/>
                                      <w:szCs w:val="72"/>
                                    </w:rPr>
                                    <w:alias w:val="Название"/>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5B9BD5" w:themeColor="accent1"/>
                                        <w:sz w:val="72"/>
                                        <w:szCs w:val="72"/>
                                      </w:rPr>
                                      <w:t>Картотека «Кубанские народные игры»</w:t>
                                    </w:r>
                                  </w:sdtContent>
                                </w:sdt>
                              </w:p>
                              <w:p w:rsidR="00341554" w:rsidRDefault="00814E2C" w:rsidP="00341554">
                                <w:pPr>
                                  <w:pStyle w:val="a3"/>
                                  <w:spacing w:before="40" w:after="560" w:line="216" w:lineRule="auto"/>
                                  <w:jc w:val="right"/>
                                  <w:rPr>
                                    <w:color w:val="5B9BD5" w:themeColor="accent1"/>
                                    <w:sz w:val="40"/>
                                    <w:szCs w:val="72"/>
                                  </w:rPr>
                                </w:pPr>
                                <w:r w:rsidRPr="00814E2C">
                                  <w:rPr>
                                    <w:color w:val="5B9BD5" w:themeColor="accent1"/>
                                    <w:sz w:val="40"/>
                                    <w:szCs w:val="72"/>
                                  </w:rPr>
                                  <w:t>Воспитатель МБДОУ ДСКВ № 11</w:t>
                                </w:r>
                                <w:r>
                                  <w:rPr>
                                    <w:color w:val="5B9BD5" w:themeColor="accent1"/>
                                    <w:sz w:val="40"/>
                                    <w:szCs w:val="72"/>
                                  </w:rPr>
                                  <w:t xml:space="preserve"> г.Ейск МО Ейский район</w:t>
                                </w:r>
                              </w:p>
                              <w:p w:rsidR="00814E2C" w:rsidRPr="00814E2C" w:rsidRDefault="00341554" w:rsidP="00341554">
                                <w:pPr>
                                  <w:pStyle w:val="a3"/>
                                  <w:spacing w:before="40" w:after="560" w:line="216" w:lineRule="auto"/>
                                  <w:jc w:val="right"/>
                                  <w:rPr>
                                    <w:color w:val="5B9BD5" w:themeColor="accent1"/>
                                    <w:sz w:val="40"/>
                                    <w:szCs w:val="72"/>
                                  </w:rPr>
                                </w:pPr>
                                <w:r>
                                  <w:rPr>
                                    <w:color w:val="5B9BD5" w:themeColor="accent1"/>
                                    <w:sz w:val="40"/>
                                    <w:szCs w:val="72"/>
                                  </w:rPr>
                                  <w:t>Новикова Оксана Александровна</w:t>
                                </w:r>
                                <w:r w:rsidR="00814E2C">
                                  <w:rPr>
                                    <w:color w:val="5B9BD5" w:themeColor="accent1"/>
                                    <w:sz w:val="40"/>
                                    <w:szCs w:val="72"/>
                                  </w:rPr>
                                  <w:t xml:space="preserve"> </w:t>
                                </w:r>
                              </w:p>
                              <w:sdt>
                                <w:sdtPr>
                                  <w:rPr>
                                    <w:caps/>
                                    <w:color w:val="4472C4" w:themeColor="accent5"/>
                                    <w:sz w:val="24"/>
                                    <w:szCs w:val="24"/>
                                  </w:rPr>
                                  <w:alias w:val="Автор"/>
                                  <w:tag w:val=""/>
                                  <w:id w:val="-1536112409"/>
                                  <w:dataBinding w:prefixMappings="xmlns:ns0='http://purl.org/dc/elements/1.1/' xmlns:ns1='http://schemas.openxmlformats.org/package/2006/metadata/core-properties' " w:xpath="/ns1:coreProperties[1]/ns0:creator[1]" w:storeItemID="{6C3C8BC8-F283-45AE-878A-BAB7291924A1}"/>
                                  <w:text/>
                                </w:sdtPr>
                                <w:sdtContent>
                                  <w:p w:rsidR="00814E2C" w:rsidRDefault="00341554">
                                    <w:pPr>
                                      <w:pStyle w:val="a3"/>
                                      <w:spacing w:before="80" w:after="40"/>
                                      <w:rPr>
                                        <w:caps/>
                                        <w:color w:val="4472C4" w:themeColor="accent5"/>
                                        <w:sz w:val="24"/>
                                        <w:szCs w:val="24"/>
                                      </w:rPr>
                                    </w:pPr>
                                    <w:r>
                                      <w:rPr>
                                        <w:caps/>
                                        <w:color w:val="4472C4" w:themeColor="accent5"/>
                                        <w:sz w:val="24"/>
                                        <w:szCs w:val="24"/>
                                      </w:rPr>
                                      <w:t>Ксе</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id="_x0000_t202" coordsize="21600,21600" o:spt="202" path="m,l,21600r21600,l21600,xe">
                    <v:stroke joinstyle="miter"/>
                    <v:path gradientshapeok="t" o:connecttype="rect"/>
                  </v:shapetype>
                  <v:shape id="Текстовое поле 131" o:spid="_x0000_s1026" type="#_x0000_t202" style="position:absolute;margin-left:35.7pt;margin-top:454.5pt;width:378pt;height:529.2pt;z-index:251660288;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" filled="f" stroked="f" strokeweight=".5pt">
                    <v:textbox style="mso-fit-shape-to-text:t" inset="0,0,0,0">
                      <w:txbxContent>
                        <w:p w:rsidR="00814E2C" w:rsidRDefault="00814E2C" w:rsidP="00814E2C">
                          <w:pPr>
                            <w:pStyle w:val="a3"/>
                            <w:spacing w:before="40" w:after="560" w:line="216" w:lineRule="auto"/>
                            <w:rPr>
                              <w:color w:val="5B9BD5" w:themeColor="accent1"/>
                              <w:sz w:val="72"/>
                              <w:szCs w:val="72"/>
                            </w:rPr>
                          </w:pPr>
                          <w:sdt>
                            <w:sdtPr>
                              <w:rPr>
                                <w:color w:val="5B9BD5" w:themeColor="accent1"/>
                                <w:sz w:val="72"/>
                                <w:szCs w:val="72"/>
                              </w:rPr>
                              <w:alias w:val="Название"/>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5B9BD5" w:themeColor="accent1"/>
                                  <w:sz w:val="72"/>
                                  <w:szCs w:val="72"/>
                                </w:rPr>
                                <w:t>Картотека «Кубанские народные игры»</w:t>
                              </w:r>
                            </w:sdtContent>
                          </w:sdt>
                        </w:p>
                        <w:p w:rsidR="00341554" w:rsidRDefault="00814E2C" w:rsidP="00341554">
                          <w:pPr>
                            <w:pStyle w:val="a3"/>
                            <w:spacing w:before="40" w:after="560" w:line="216" w:lineRule="auto"/>
                            <w:jc w:val="right"/>
                            <w:rPr>
                              <w:color w:val="5B9BD5" w:themeColor="accent1"/>
                              <w:sz w:val="40"/>
                              <w:szCs w:val="72"/>
                            </w:rPr>
                          </w:pPr>
                          <w:r w:rsidRPr="00814E2C">
                            <w:rPr>
                              <w:color w:val="5B9BD5" w:themeColor="accent1"/>
                              <w:sz w:val="40"/>
                              <w:szCs w:val="72"/>
                            </w:rPr>
                            <w:t>Воспитатель МБДОУ ДСКВ № 11</w:t>
                          </w:r>
                          <w:r>
                            <w:rPr>
                              <w:color w:val="5B9BD5" w:themeColor="accent1"/>
                              <w:sz w:val="40"/>
                              <w:szCs w:val="72"/>
                            </w:rPr>
                            <w:t xml:space="preserve"> г.Ейск МО Ейский район</w:t>
                          </w:r>
                        </w:p>
                        <w:p w:rsidR="00814E2C" w:rsidRPr="00814E2C" w:rsidRDefault="00341554" w:rsidP="00341554">
                          <w:pPr>
                            <w:pStyle w:val="a3"/>
                            <w:spacing w:before="40" w:after="560" w:line="216" w:lineRule="auto"/>
                            <w:jc w:val="right"/>
                            <w:rPr>
                              <w:color w:val="5B9BD5" w:themeColor="accent1"/>
                              <w:sz w:val="40"/>
                              <w:szCs w:val="72"/>
                            </w:rPr>
                          </w:pPr>
                          <w:r>
                            <w:rPr>
                              <w:color w:val="5B9BD5" w:themeColor="accent1"/>
                              <w:sz w:val="40"/>
                              <w:szCs w:val="72"/>
                            </w:rPr>
                            <w:t>Новикова Оксана Александровна</w:t>
                          </w:r>
                          <w:r w:rsidR="00814E2C">
                            <w:rPr>
                              <w:color w:val="5B9BD5" w:themeColor="accent1"/>
                              <w:sz w:val="40"/>
                              <w:szCs w:val="72"/>
                            </w:rPr>
                            <w:t xml:space="preserve"> </w:t>
                          </w:r>
                        </w:p>
                        <w:sdt>
                          <w:sdtPr>
                            <w:rPr>
                              <w:caps/>
                              <w:color w:val="4472C4" w:themeColor="accent5"/>
                              <w:sz w:val="24"/>
                              <w:szCs w:val="24"/>
                            </w:rPr>
                            <w:alias w:val="Автор"/>
                            <w:tag w:val=""/>
                            <w:id w:val="-1536112409"/>
                            <w:dataBinding w:prefixMappings="xmlns:ns0='http://purl.org/dc/elements/1.1/' xmlns:ns1='http://schemas.openxmlformats.org/package/2006/metadata/core-properties' " w:xpath="/ns1:coreProperties[1]/ns0:creator[1]" w:storeItemID="{6C3C8BC8-F283-45AE-878A-BAB7291924A1}"/>
                            <w:text/>
                          </w:sdtPr>
                          <w:sdtContent>
                            <w:p w:rsidR="00814E2C" w:rsidRDefault="00341554">
                              <w:pPr>
                                <w:pStyle w:val="a3"/>
                                <w:spacing w:before="80" w:after="40"/>
                                <w:rPr>
                                  <w:caps/>
                                  <w:color w:val="4472C4" w:themeColor="accent5"/>
                                  <w:sz w:val="24"/>
                                  <w:szCs w:val="24"/>
                                </w:rPr>
                              </w:pPr>
                              <w:r>
                                <w:rPr>
                                  <w:caps/>
                                  <w:color w:val="4472C4" w:themeColor="accent5"/>
                                  <w:sz w:val="24"/>
                                  <w:szCs w:val="24"/>
                                </w:rPr>
                                <w:t>Ксе</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Прямоугольник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Год"/>
                                  <w:tag w:val=""/>
                                  <w:id w:val="-785116381"/>
                                  <w:showingPlcHdr/>
                                  <w:dataBinding w:prefixMappings="xmlns:ns0='http://schemas.microsoft.com/office/2006/coverPageProps' " w:xpath="/ns0:CoverPageProperties[1]/ns0:PublishDate[1]" w:storeItemID="{55AF091B-3C7A-41E3-B477-F2FDAA23CFDA}"/>
                                  <w:date>
                                    <w:dateFormat w:val="yyyy"/>
                                    <w:lid w:val="ru-RU"/>
                                    <w:storeMappedDataAs w:val="dateTime"/>
                                    <w:calendar w:val="gregorian"/>
                                  </w:date>
                                </w:sdtPr>
                                <w:sdtContent>
                                  <w:p w:rsidR="00814E2C" w:rsidRDefault="00814E2C">
                                    <w:pPr>
                                      <w:pStyle w:val="a3"/>
                                      <w:jc w:val="right"/>
                                      <w:rPr>
                                        <w:color w:val="FFFFFF" w:themeColor="background1"/>
                                        <w:sz w:val="24"/>
                                        <w:szCs w:val="24"/>
                                      </w:rPr>
                                    </w:pPr>
                                    <w:r>
                                      <w:rPr>
                                        <w:color w:val="FFFFFF" w:themeColor="background1"/>
                                        <w:sz w:val="24"/>
                                        <w:szCs w:val="24"/>
                                      </w:rPr>
                                      <w:t>[Год]</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id="Прямоугольник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" fillcolor="#5b9bd5 [3204]" stroked="f" strokeweight="1pt">
                    <v:path arrowok="t"/>
                    <o:lock v:ext="edit" aspectratio="t"/>
                    <v:textbox inset="3.6pt,,3.6pt">
                      <w:txbxContent>
                        <w:sdt>
                          <w:sdtPr>
                            <w:rPr>
                              <w:color w:val="FFFFFF" w:themeColor="background1"/>
                              <w:sz w:val="24"/>
                              <w:szCs w:val="24"/>
                            </w:rPr>
                            <w:alias w:val="Год"/>
                            <w:tag w:val=""/>
                            <w:id w:val="-785116381"/>
                            <w:showingPlcHdr/>
                            <w:dataBinding w:prefixMappings="xmlns:ns0='http://schemas.microsoft.com/office/2006/coverPageProps' " w:xpath="/ns0:CoverPageProperties[1]/ns0:PublishDate[1]" w:storeItemID="{55AF091B-3C7A-41E3-B477-F2FDAA23CFDA}"/>
                            <w:date>
                              <w:dateFormat w:val="yyyy"/>
                              <w:lid w:val="ru-RU"/>
                              <w:storeMappedDataAs w:val="dateTime"/>
                              <w:calendar w:val="gregorian"/>
                            </w:date>
                          </w:sdtPr>
                          <w:sdtContent>
                            <w:p w:rsidR="00814E2C" w:rsidRDefault="00814E2C">
                              <w:pPr>
                                <w:pStyle w:val="a3"/>
                                <w:jc w:val="right"/>
                                <w:rPr>
                                  <w:color w:val="FFFFFF" w:themeColor="background1"/>
                                  <w:sz w:val="24"/>
                                  <w:szCs w:val="24"/>
                                </w:rPr>
                              </w:pPr>
                              <w:r>
                                <w:rPr>
                                  <w:color w:val="FFFFFF" w:themeColor="background1"/>
                                  <w:sz w:val="24"/>
                                  <w:szCs w:val="24"/>
                                </w:rPr>
                                <w:t>[Год]</w:t>
                              </w:r>
                            </w:p>
                          </w:sdtContent>
                        </w:sdt>
                      </w:txbxContent>
                    </v:textbox>
                    <w10:wrap anchorx="margin" anchory="page"/>
                  </v:rect>
                </w:pict>
              </mc:Fallback>
            </mc:AlternateContent>
          </w:r>
          <w:r>
            <w:rPr>
              <w:rFonts w:ascii="Times New Roman" w:eastAsia="Times New Roman" w:hAnsi="Times New Roman" w:cs="Times New Roman"/>
              <w:b/>
              <w:bCs/>
              <w:kern w:val="36"/>
              <w:sz w:val="28"/>
              <w:szCs w:val="28"/>
              <w:lang w:eastAsia="ru-RU"/>
            </w:rPr>
            <w:br w:type="page"/>
          </w:r>
        </w:p>
      </w:sdtContent>
    </w:sdt>
    <w:p w:rsidR="00814E2C" w:rsidRPr="00814E2C" w:rsidRDefault="00341554" w:rsidP="00814E2C">
      <w:pPr>
        <w:spacing w:after="0" w:line="240" w:lineRule="auto"/>
        <w:jc w:val="center"/>
        <w:rPr>
          <w:rFonts w:ascii="Times New Roman" w:eastAsia="Times New Roman" w:hAnsi="Times New Roman" w:cs="Times New Roman"/>
          <w:b/>
          <w:sz w:val="28"/>
          <w:szCs w:val="28"/>
          <w:lang w:eastAsia="ru-RU"/>
        </w:rPr>
      </w:pPr>
      <w:r w:rsidRPr="00814E2C">
        <w:rPr>
          <w:rFonts w:ascii="Times New Roman" w:eastAsia="Times New Roman" w:hAnsi="Times New Roman" w:cs="Times New Roman"/>
          <w:b/>
          <w:sz w:val="28"/>
          <w:szCs w:val="28"/>
          <w:lang w:eastAsia="ru-RU"/>
        </w:rPr>
        <w:lastRenderedPageBreak/>
        <w:t xml:space="preserve"> </w:t>
      </w:r>
      <w:r w:rsidR="00814E2C" w:rsidRPr="00814E2C">
        <w:rPr>
          <w:rFonts w:ascii="Times New Roman" w:eastAsia="Times New Roman" w:hAnsi="Times New Roman" w:cs="Times New Roman"/>
          <w:b/>
          <w:sz w:val="28"/>
          <w:szCs w:val="28"/>
          <w:lang w:eastAsia="ru-RU"/>
        </w:rPr>
        <w:t>«Кубанка»</w:t>
      </w:r>
      <w:bookmarkStart w:id="0" w:name="_GoBack"/>
      <w:bookmarkEnd w:id="0"/>
    </w:p>
    <w:p w:rsidR="00814E2C" w:rsidRPr="00814E2C" w:rsidRDefault="00814E2C" w:rsidP="00814E2C">
      <w:pPr>
        <w:spacing w:after="0" w:line="240" w:lineRule="auto"/>
        <w:jc w:val="center"/>
        <w:rPr>
          <w:rFonts w:ascii="Times New Roman" w:eastAsia="Times New Roman" w:hAnsi="Times New Roman" w:cs="Times New Roman"/>
          <w:b/>
          <w:sz w:val="28"/>
          <w:szCs w:val="28"/>
          <w:lang w:eastAsia="ru-RU"/>
        </w:rPr>
      </w:pPr>
      <w:r w:rsidRPr="00814E2C">
        <w:rPr>
          <w:rFonts w:ascii="Times New Roman" w:eastAsia="Times New Roman" w:hAnsi="Times New Roman" w:cs="Times New Roman"/>
          <w:b/>
          <w:sz w:val="28"/>
          <w:szCs w:val="28"/>
          <w:lang w:eastAsia="ru-RU"/>
        </w:rPr>
        <w:t>(шапка казака)</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Варианты игры:</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Играющие дети, по команде подбрасывают вверх шапку - кубанку. У кого кубанка подброшена выше (падает последней, тот побеждает. По кругу сидят игроки (20-30 человек) через одного, на голове кубанка. У ведущего в. руках тоже кубанка. Он находится в центре круга. Как только ведущий надевает шапку одному из игроков без кубанки, рядом сидящие должны передавать со своей головы тем, кто без кубанок, свои шапки по цепочке (идет смена головных уборов). Там, где две кубанки будут рядом (т. е. у одного человека, игрок выходит из круга, поэтому нужно передавать как можно быстрее.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Для начала игры надо выбрать водящего, который незаметно для игроков (2 команды по 8 человек) прячет кубанку в любое место. По сигналу водящего все будут искать кубанку. Кто находит кубанку, кричит «Есть» и старается отнести ее в заранее условленное место. Ему помогают игроки его команды, а игроки другой команды стараются отобрать кубанку. Кубанку можно передавать своей команде, но не перебрасывать. Чья команда положит кубанку в условленное место, та и выиграла. </w:t>
      </w:r>
    </w:p>
    <w:p w:rsidR="00814E2C" w:rsidRPr="00814E2C" w:rsidRDefault="00814E2C" w:rsidP="00814E2C">
      <w:pPr>
        <w:spacing w:after="0" w:line="240" w:lineRule="auto"/>
        <w:jc w:val="center"/>
        <w:rPr>
          <w:rFonts w:ascii="Times New Roman" w:eastAsia="Times New Roman" w:hAnsi="Times New Roman" w:cs="Times New Roman"/>
          <w:b/>
          <w:sz w:val="28"/>
          <w:szCs w:val="28"/>
          <w:lang w:eastAsia="ru-RU"/>
        </w:rPr>
      </w:pPr>
      <w:r w:rsidRPr="00814E2C">
        <w:rPr>
          <w:rFonts w:ascii="Times New Roman" w:eastAsia="Times New Roman" w:hAnsi="Times New Roman" w:cs="Times New Roman"/>
          <w:b/>
          <w:sz w:val="28"/>
          <w:szCs w:val="28"/>
          <w:lang w:eastAsia="ru-RU"/>
        </w:rPr>
        <w:t>«Брыль»</w:t>
      </w:r>
    </w:p>
    <w:p w:rsidR="00814E2C" w:rsidRPr="00814E2C" w:rsidRDefault="00814E2C" w:rsidP="00814E2C">
      <w:pPr>
        <w:spacing w:after="0" w:line="240" w:lineRule="auto"/>
        <w:jc w:val="center"/>
        <w:rPr>
          <w:rFonts w:ascii="Times New Roman" w:eastAsia="Times New Roman" w:hAnsi="Times New Roman" w:cs="Times New Roman"/>
          <w:b/>
          <w:sz w:val="28"/>
          <w:szCs w:val="28"/>
          <w:lang w:eastAsia="ru-RU"/>
        </w:rPr>
      </w:pPr>
      <w:r w:rsidRPr="00814E2C">
        <w:rPr>
          <w:rFonts w:ascii="Times New Roman" w:eastAsia="Times New Roman" w:hAnsi="Times New Roman" w:cs="Times New Roman"/>
          <w:b/>
          <w:sz w:val="28"/>
          <w:szCs w:val="28"/>
          <w:lang w:eastAsia="ru-RU"/>
        </w:rPr>
        <w:t>(соломенная шляпа с высокими полями)</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Играющие сидят по кругу. В центре круга на расстоянии 5 - 6 см от края начерчен еще круг. По команде ведущего «Солнце» все руками закрывают глаза. Одному из игроков ведущий надевает на голову Брыль и сразу говорит «Тень». Все открывают глаза. Тот, у кого брыль на голове, по команде бежит в центр круга. Остальные игроки не должны пускать во внутренний круг. Если забежал в центр - ведущий он, если не успел - выходит из игры. </w:t>
      </w:r>
    </w:p>
    <w:p w:rsidR="00814E2C" w:rsidRPr="00814E2C" w:rsidRDefault="00814E2C" w:rsidP="00814E2C">
      <w:pPr>
        <w:spacing w:after="0" w:line="240" w:lineRule="auto"/>
        <w:jc w:val="center"/>
        <w:rPr>
          <w:rFonts w:ascii="Times New Roman" w:eastAsia="Times New Roman" w:hAnsi="Times New Roman" w:cs="Times New Roman"/>
          <w:b/>
          <w:sz w:val="28"/>
          <w:szCs w:val="28"/>
          <w:lang w:eastAsia="ru-RU"/>
        </w:rPr>
      </w:pPr>
      <w:r w:rsidRPr="00814E2C">
        <w:rPr>
          <w:rFonts w:ascii="Times New Roman" w:eastAsia="Times New Roman" w:hAnsi="Times New Roman" w:cs="Times New Roman"/>
          <w:b/>
          <w:sz w:val="28"/>
          <w:szCs w:val="28"/>
          <w:lang w:eastAsia="ru-RU"/>
        </w:rPr>
        <w:t>«Тополек»</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В игре участвуют: ведущий - «тополь», игроки - «пушинки», 3 игрока - «ветры». В центре площадки в кругу диаметром 2 метра стоит ведущий «тополь», вокруг него кругами «пушинки» за кругом на любом расстоянии. Ведущий:</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«На Кубань пришла весна, распушила тополя! Тополиный пух кружится, но на землю не ложится. Дуйте ветры с кручи сильные, могучие!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После этих слов налетают «ветры» и «уносят» (т. е. ловят) «пушинки». «Пушинки» устремляются в круг к «тополю». За чертой круга они недосягаемы. Пойманные пушинки становятся «ветрами». Выигрывают те, кто остался возле тополя. </w:t>
      </w:r>
    </w:p>
    <w:p w:rsidR="00814E2C" w:rsidRPr="00814E2C" w:rsidRDefault="00814E2C" w:rsidP="00814E2C">
      <w:pPr>
        <w:spacing w:after="0" w:line="240" w:lineRule="auto"/>
        <w:jc w:val="center"/>
        <w:rPr>
          <w:rFonts w:ascii="Times New Roman" w:eastAsia="Times New Roman" w:hAnsi="Times New Roman" w:cs="Times New Roman"/>
          <w:b/>
          <w:sz w:val="28"/>
          <w:szCs w:val="28"/>
          <w:lang w:eastAsia="ru-RU"/>
        </w:rPr>
      </w:pPr>
      <w:r w:rsidRPr="00814E2C">
        <w:rPr>
          <w:rFonts w:ascii="Times New Roman" w:eastAsia="Times New Roman" w:hAnsi="Times New Roman" w:cs="Times New Roman"/>
          <w:b/>
          <w:sz w:val="28"/>
          <w:szCs w:val="28"/>
          <w:lang w:eastAsia="ru-RU"/>
        </w:rPr>
        <w:t>«Кубанка»</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Все сидят по кругу, кубанки надеты через одного. Под</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музыку быстро снять с себя и надеть соседу. Музыка остановилась – игра прекратилась. Выигрывает тот, у кого на голове нет кубанки. </w:t>
      </w:r>
    </w:p>
    <w:p w:rsidR="00814E2C" w:rsidRPr="00814E2C" w:rsidRDefault="00814E2C" w:rsidP="00814E2C">
      <w:pPr>
        <w:spacing w:after="0" w:line="240" w:lineRule="auto"/>
        <w:jc w:val="center"/>
        <w:rPr>
          <w:rFonts w:ascii="Times New Roman" w:eastAsia="Times New Roman" w:hAnsi="Times New Roman" w:cs="Times New Roman"/>
          <w:b/>
          <w:sz w:val="28"/>
          <w:szCs w:val="28"/>
          <w:lang w:eastAsia="ru-RU"/>
        </w:rPr>
      </w:pPr>
      <w:r w:rsidRPr="00814E2C">
        <w:rPr>
          <w:rFonts w:ascii="Times New Roman" w:eastAsia="Times New Roman" w:hAnsi="Times New Roman" w:cs="Times New Roman"/>
          <w:b/>
          <w:sz w:val="28"/>
          <w:szCs w:val="28"/>
          <w:lang w:eastAsia="ru-RU"/>
        </w:rPr>
        <w:t>«Коники»</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Проводится как эстафета. У всех кони едут по свистку атамана наперегонки к плетню, на котором висит шляпа. На пути - препятствия: ров, вода и т. д. Победит тот, кто первый возьмет шляпу. </w:t>
      </w:r>
    </w:p>
    <w:p w:rsidR="00814E2C" w:rsidRPr="00814E2C" w:rsidRDefault="00814E2C" w:rsidP="00814E2C">
      <w:pPr>
        <w:spacing w:after="0" w:line="240" w:lineRule="auto"/>
        <w:jc w:val="center"/>
        <w:rPr>
          <w:rFonts w:ascii="Times New Roman" w:eastAsia="Times New Roman" w:hAnsi="Times New Roman" w:cs="Times New Roman"/>
          <w:b/>
          <w:sz w:val="28"/>
          <w:szCs w:val="28"/>
          <w:lang w:eastAsia="ru-RU"/>
        </w:rPr>
      </w:pPr>
      <w:r w:rsidRPr="00814E2C">
        <w:rPr>
          <w:rFonts w:ascii="Times New Roman" w:eastAsia="Times New Roman" w:hAnsi="Times New Roman" w:cs="Times New Roman"/>
          <w:b/>
          <w:sz w:val="28"/>
          <w:szCs w:val="28"/>
          <w:lang w:eastAsia="ru-RU"/>
        </w:rPr>
        <w:lastRenderedPageBreak/>
        <w:t>«Подсолнухи»</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Игроки - подсолнухи стоят в несколько рядов. Один - земледелец, он стоит в стороне и запоминает, кто, где находится. По команде «Солнце! » земледелец уходит, подсолнухи меняются местами. Потом звучит считалка, к ее окончанию земледелец должен показать, кто как стоял. Считает ведущий:</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«Солнце светит, дождь идет,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Семечко растет, растет.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К солнцу тянется росток,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Тонкий, тонкий стебелек.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Небосвод весь обегая,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Солнце светит, не моргая.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Земледелец, не зевай,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Перемены отгадай! »</w:t>
      </w:r>
    </w:p>
    <w:p w:rsidR="00814E2C" w:rsidRPr="00814E2C" w:rsidRDefault="00814E2C" w:rsidP="00814E2C">
      <w:pPr>
        <w:spacing w:after="0" w:line="240" w:lineRule="auto"/>
        <w:jc w:val="center"/>
        <w:rPr>
          <w:rFonts w:ascii="Times New Roman" w:eastAsia="Times New Roman" w:hAnsi="Times New Roman" w:cs="Times New Roman"/>
          <w:b/>
          <w:sz w:val="28"/>
          <w:szCs w:val="28"/>
          <w:lang w:eastAsia="ru-RU"/>
        </w:rPr>
      </w:pPr>
      <w:r w:rsidRPr="00814E2C">
        <w:rPr>
          <w:rFonts w:ascii="Times New Roman" w:eastAsia="Times New Roman" w:hAnsi="Times New Roman" w:cs="Times New Roman"/>
          <w:b/>
          <w:sz w:val="28"/>
          <w:szCs w:val="28"/>
          <w:lang w:eastAsia="ru-RU"/>
        </w:rPr>
        <w:t>«Петушок»</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Все дети сидят, Ведущий считалкой удаляет одного игрока, он становится ко всем спиной. Среди оставшихся назначается Петушок. Ведущий говорит: «Утром кто бесов гоняет, песни звонкие спивает, спать мешает казаку и кричит. » Петушок: «Кукареку! » Выбранный отгадывает, кто кричал.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«Утки»</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Играющие становятся в круг. Один из них называется селезнем, а другой уткой. Утка становится в круг, а селезень ловит ее. Играющие при этом поют: «Утка киря, по полю лета, поспивай, селезень, за ней. Скорий, скорий, бо мало дити пищать, исти хотять». Утку свободно пропускают, а селезня стараются задерживать. </w:t>
      </w:r>
    </w:p>
    <w:p w:rsidR="00814E2C" w:rsidRPr="00814E2C" w:rsidRDefault="00814E2C" w:rsidP="00814E2C">
      <w:pPr>
        <w:spacing w:after="0" w:line="240" w:lineRule="auto"/>
        <w:jc w:val="center"/>
        <w:rPr>
          <w:rFonts w:ascii="Times New Roman" w:eastAsia="Times New Roman" w:hAnsi="Times New Roman" w:cs="Times New Roman"/>
          <w:b/>
          <w:sz w:val="28"/>
          <w:szCs w:val="28"/>
          <w:lang w:eastAsia="ru-RU"/>
        </w:rPr>
      </w:pPr>
      <w:r w:rsidRPr="00814E2C">
        <w:rPr>
          <w:rFonts w:ascii="Times New Roman" w:eastAsia="Times New Roman" w:hAnsi="Times New Roman" w:cs="Times New Roman"/>
          <w:b/>
          <w:sz w:val="28"/>
          <w:szCs w:val="28"/>
          <w:lang w:eastAsia="ru-RU"/>
        </w:rPr>
        <w:t>«Не займай»</w:t>
      </w:r>
    </w:p>
    <w:p w:rsidR="00814E2C" w:rsidRPr="00814E2C" w:rsidRDefault="00814E2C" w:rsidP="00814E2C">
      <w:pPr>
        <w:spacing w:after="0" w:line="240" w:lineRule="auto"/>
        <w:jc w:val="center"/>
        <w:rPr>
          <w:rFonts w:ascii="Times New Roman" w:eastAsia="Times New Roman" w:hAnsi="Times New Roman" w:cs="Times New Roman"/>
          <w:b/>
          <w:sz w:val="28"/>
          <w:szCs w:val="28"/>
          <w:lang w:eastAsia="ru-RU"/>
        </w:rPr>
      </w:pPr>
      <w:r w:rsidRPr="00814E2C">
        <w:rPr>
          <w:rFonts w:ascii="Times New Roman" w:eastAsia="Times New Roman" w:hAnsi="Times New Roman" w:cs="Times New Roman"/>
          <w:b/>
          <w:sz w:val="28"/>
          <w:szCs w:val="28"/>
          <w:lang w:eastAsia="ru-RU"/>
        </w:rPr>
        <w:t>(не тронь меня)</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В игре принимают участие 10-15 человек. Все участники игры кроме двух водящих, разбегаются по площадке. Водящие держат один другого за руки. Они стараются поймать кого-либо из играющих. Игроки убегая, кричат: «Не займай! » Пойманым считается тот, вокруг кого ведущие сомкнули руки, тогда этот игрок присоединяется к водящим. Теперь ловят трое, образовав одну цепь. Так цепь водящих постепенно увеличивается. Когда все играющие окажутся в этой цепи, игра кончается. </w:t>
      </w:r>
    </w:p>
    <w:p w:rsidR="00814E2C" w:rsidRPr="00814E2C" w:rsidRDefault="00814E2C" w:rsidP="00814E2C">
      <w:pPr>
        <w:spacing w:after="0" w:line="240" w:lineRule="auto"/>
        <w:jc w:val="center"/>
        <w:rPr>
          <w:rFonts w:ascii="Times New Roman" w:eastAsia="Times New Roman" w:hAnsi="Times New Roman" w:cs="Times New Roman"/>
          <w:b/>
          <w:sz w:val="28"/>
          <w:szCs w:val="28"/>
          <w:lang w:eastAsia="ru-RU"/>
        </w:rPr>
      </w:pPr>
      <w:r w:rsidRPr="00814E2C">
        <w:rPr>
          <w:rFonts w:ascii="Times New Roman" w:eastAsia="Times New Roman" w:hAnsi="Times New Roman" w:cs="Times New Roman"/>
          <w:b/>
          <w:sz w:val="28"/>
          <w:szCs w:val="28"/>
          <w:lang w:eastAsia="ru-RU"/>
        </w:rPr>
        <w:t>«Моргушки»</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Девушки сидят по кругу. За каждой девушкой, стоит парень. Перед одним из парней, водящим, стоит стул. Он оглядывает всех сидящих девушек и незаметно моргает одной из них. Она должна быстро занять свободное место, а парень, стоящий за ней.должен её удержать. Если он не успел удержать свою девушку, то он становится водящим. </w:t>
      </w:r>
    </w:p>
    <w:p w:rsidR="00814E2C" w:rsidRPr="00814E2C" w:rsidRDefault="00814E2C" w:rsidP="00814E2C">
      <w:pPr>
        <w:spacing w:after="0" w:line="240" w:lineRule="auto"/>
        <w:jc w:val="center"/>
        <w:rPr>
          <w:rFonts w:ascii="Times New Roman" w:eastAsia="Times New Roman" w:hAnsi="Times New Roman" w:cs="Times New Roman"/>
          <w:b/>
          <w:sz w:val="28"/>
          <w:szCs w:val="28"/>
          <w:lang w:eastAsia="ru-RU"/>
        </w:rPr>
      </w:pPr>
      <w:r w:rsidRPr="00814E2C">
        <w:rPr>
          <w:rFonts w:ascii="Times New Roman" w:eastAsia="Times New Roman" w:hAnsi="Times New Roman" w:cs="Times New Roman"/>
          <w:b/>
          <w:sz w:val="28"/>
          <w:szCs w:val="28"/>
          <w:lang w:eastAsia="ru-RU"/>
        </w:rPr>
        <w:t>«Стадо»</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Играющие выбирают пастуха и волка, а все остальные - овцы. Дом волка в лесу, а у овец - два дома на противоположных концах площадки. Овцы громко зовут пастуха:</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«Пастушок, пастушок, заиграй в рожок!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Трава мягкая, роса сладкая,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lastRenderedPageBreak/>
        <w:t>Гони стадо в поле, погулять на воле!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Пастух выгоняет овец, они ходят, бегают, прыгают, щиплют травку. По сигналу «Волк» - все овцы бегут в дом на противоположную сторону площадки. Пастух защищает овец. Кого волк поймал, выходит из игры. </w:t>
      </w:r>
    </w:p>
    <w:p w:rsidR="00814E2C" w:rsidRPr="00814E2C" w:rsidRDefault="00814E2C" w:rsidP="00814E2C">
      <w:pPr>
        <w:spacing w:after="0" w:line="240" w:lineRule="auto"/>
        <w:jc w:val="center"/>
        <w:rPr>
          <w:rFonts w:ascii="Times New Roman" w:eastAsia="Times New Roman" w:hAnsi="Times New Roman" w:cs="Times New Roman"/>
          <w:b/>
          <w:sz w:val="28"/>
          <w:szCs w:val="28"/>
          <w:lang w:eastAsia="ru-RU"/>
        </w:rPr>
      </w:pPr>
      <w:r w:rsidRPr="00814E2C">
        <w:rPr>
          <w:rFonts w:ascii="Times New Roman" w:eastAsia="Times New Roman" w:hAnsi="Times New Roman" w:cs="Times New Roman"/>
          <w:b/>
          <w:sz w:val="28"/>
          <w:szCs w:val="28"/>
          <w:lang w:eastAsia="ru-RU"/>
        </w:rPr>
        <w:t>«Перетягивание»</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Мелом обозначается центр площадки. По обе стороны площадки на расстоянии 5 м наносятся линии, за которыми в колонну но одному выстраиваются две команды игроков.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По сигналу каждая группа, повернувшись боком, идет навстречу друг другу. Сцепившись согнутыми в локтях руками, игроки каждой команды тянут в свою сторону, стараясь нарушить цепь противника, т. е. перетянуть соперника за заранее обусловленную линию. Кто перетянул, тот и выигрывает.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Дети не должны умышленно разрывать руки, мешать другим, вызывать падение игроков. </w:t>
      </w:r>
    </w:p>
    <w:p w:rsidR="00814E2C" w:rsidRDefault="00814E2C" w:rsidP="00814E2C">
      <w:pPr>
        <w:spacing w:after="0" w:line="240" w:lineRule="auto"/>
        <w:jc w:val="center"/>
        <w:rPr>
          <w:rFonts w:ascii="Times New Roman" w:eastAsia="Times New Roman" w:hAnsi="Times New Roman" w:cs="Times New Roman"/>
          <w:b/>
          <w:sz w:val="28"/>
          <w:szCs w:val="28"/>
          <w:lang w:eastAsia="ru-RU"/>
        </w:rPr>
        <w:sectPr w:rsidR="00814E2C" w:rsidSect="00341554">
          <w:pgSz w:w="11906" w:h="16838"/>
          <w:pgMar w:top="1134" w:right="850" w:bottom="1134" w:left="1701" w:header="708" w:footer="708" w:gutter="0"/>
          <w:pgBorders w:offsetFrom="page">
            <w:top w:val="thinThickThinSmallGap" w:sz="12" w:space="24" w:color="auto"/>
            <w:left w:val="thinThickThinSmallGap" w:sz="12" w:space="24" w:color="auto"/>
            <w:bottom w:val="thinThickThinSmallGap" w:sz="12" w:space="24" w:color="auto"/>
            <w:right w:val="thinThickThinSmallGap" w:sz="12" w:space="24" w:color="auto"/>
          </w:pgBorders>
          <w:pgNumType w:start="0"/>
          <w:cols w:space="709"/>
          <w:titlePg/>
          <w:docGrid w:linePitch="360"/>
        </w:sectPr>
      </w:pPr>
    </w:p>
    <w:p w:rsidR="00814E2C" w:rsidRPr="00814E2C" w:rsidRDefault="00814E2C" w:rsidP="00814E2C">
      <w:pPr>
        <w:spacing w:after="0" w:line="240" w:lineRule="auto"/>
        <w:jc w:val="center"/>
        <w:rPr>
          <w:rFonts w:ascii="Times New Roman" w:eastAsia="Times New Roman" w:hAnsi="Times New Roman" w:cs="Times New Roman"/>
          <w:b/>
          <w:sz w:val="28"/>
          <w:szCs w:val="28"/>
          <w:lang w:eastAsia="ru-RU"/>
        </w:rPr>
      </w:pPr>
      <w:r w:rsidRPr="00814E2C">
        <w:rPr>
          <w:rFonts w:ascii="Times New Roman" w:eastAsia="Times New Roman" w:hAnsi="Times New Roman" w:cs="Times New Roman"/>
          <w:b/>
          <w:sz w:val="28"/>
          <w:szCs w:val="28"/>
          <w:lang w:eastAsia="ru-RU"/>
        </w:rPr>
        <w:lastRenderedPageBreak/>
        <w:t>«Мак»</w:t>
      </w:r>
    </w:p>
    <w:p w:rsidR="00814E2C" w:rsidRDefault="00814E2C" w:rsidP="00814E2C">
      <w:pPr>
        <w:spacing w:after="0" w:line="240" w:lineRule="auto"/>
        <w:rPr>
          <w:rFonts w:ascii="Times New Roman" w:eastAsia="Times New Roman" w:hAnsi="Times New Roman" w:cs="Times New Roman"/>
          <w:sz w:val="28"/>
          <w:szCs w:val="28"/>
          <w:lang w:eastAsia="ru-RU"/>
        </w:rPr>
        <w:sectPr w:rsidR="00814E2C" w:rsidSect="00341554">
          <w:type w:val="continuous"/>
          <w:pgSz w:w="11906" w:h="16838"/>
          <w:pgMar w:top="1134" w:right="850" w:bottom="1134" w:left="1701" w:header="708" w:footer="708" w:gutter="0"/>
          <w:pgBorders w:offsetFrom="page">
            <w:top w:val="thinThickThinSmallGap" w:sz="12" w:space="24" w:color="auto"/>
            <w:left w:val="thinThickThinSmallGap" w:sz="12" w:space="24" w:color="auto"/>
            <w:bottom w:val="thinThickThinSmallGap" w:sz="12" w:space="24" w:color="auto"/>
            <w:right w:val="thinThickThinSmallGap" w:sz="12" w:space="24" w:color="auto"/>
          </w:pgBorders>
          <w:cols w:space="709"/>
          <w:docGrid w:linePitch="360"/>
        </w:sectPr>
      </w:pP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lastRenderedPageBreak/>
        <w:t xml:space="preserve">Играющие стоят по кругу плечо к плечу. Один из них в середине круга - это огородник. Он поет: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«Ой, на горе мак,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Под горой так!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Играющие берутся за руки и, отступая назад, увеличивают круг на ширину отведенных в стороны рук. На слова: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«Маки, маки, маковочки,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Золотые головочки!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все участники делают шаг на месте, размахивая руками вперед-назад. На слова:</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«Станьте вы так, Как на горе мак»</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все приседают и показывают руками, вытянутыми перед грудью, какой вырос мак. Затем стоя спрашивают: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«Огородник, огородник,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Поливал ли мак?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Огородник отвечает: «Поливал».</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На припев:</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«Маки, маки, маковочки,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Золотые головочки!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все делают шаг на месте, размахивая руками, а огородник в это время ходит</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в середине круга и имитирует действия поливки мака. На слова:</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«Станьте вы так.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Как на горе мак»</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все стоя показывают, как вырос мак: поднимают руки в стороны, ладони</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поворачивают вверх, пальцы рук немного согнуты - имитируют цветок мака.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На припев:</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«Маки, маки, маковочки,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Золотые головочки!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все играющие опускают руки и делают шаг на месте, размахивая руками.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lastRenderedPageBreak/>
        <w:t>Потом спрашивают:</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«Огородник, огородник,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Поспел ли мак?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Огородник отвечает:</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«Поспел!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Все участники игры повторяют песню сначала, мелкими шагами сужают круг, берутся за руки и медленно поднимают руки вверх. На слова: «Станьте так! »- показывают, какая спелая головка у мака.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Движения выполняются в соответствии с текстом песни. </w:t>
      </w:r>
    </w:p>
    <w:p w:rsidR="00814E2C" w:rsidRPr="00814E2C" w:rsidRDefault="00814E2C" w:rsidP="00814E2C">
      <w:pPr>
        <w:spacing w:after="0" w:line="240" w:lineRule="auto"/>
        <w:jc w:val="center"/>
        <w:rPr>
          <w:rFonts w:ascii="Times New Roman" w:eastAsia="Times New Roman" w:hAnsi="Times New Roman" w:cs="Times New Roman"/>
          <w:b/>
          <w:sz w:val="28"/>
          <w:szCs w:val="28"/>
          <w:lang w:eastAsia="ru-RU"/>
        </w:rPr>
      </w:pPr>
      <w:r w:rsidRPr="00814E2C">
        <w:rPr>
          <w:rFonts w:ascii="Times New Roman" w:eastAsia="Times New Roman" w:hAnsi="Times New Roman" w:cs="Times New Roman"/>
          <w:b/>
          <w:sz w:val="28"/>
          <w:szCs w:val="28"/>
          <w:lang w:eastAsia="ru-RU"/>
        </w:rPr>
        <w:t>«Кауны»</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На одном конце площадки проводится черта. Это «бахча», за чертой, на расстоянии 2-3 шагов от нее, «шалаш сторожа». На противоположной стороне площадки обозначается линией «дом детей». Выбирается сторож. Остальные играющие – дети.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Когда «сторож засыпает», дети направляются к бахче со словами: Крадем, крадем кауны,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Деда не боимся</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Дед нас палкой - мы его каталкой</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Сторож просыпается, дети бегут «домой», а он их догоняет. Пойманного сторож отводит в сторону шалаша. </w:t>
      </w:r>
    </w:p>
    <w:p w:rsidR="00814E2C" w:rsidRPr="00814E2C" w:rsidRDefault="00814E2C" w:rsidP="00814E2C">
      <w:pPr>
        <w:spacing w:after="0" w:line="240" w:lineRule="auto"/>
        <w:jc w:val="center"/>
        <w:rPr>
          <w:rFonts w:ascii="Times New Roman" w:eastAsia="Times New Roman" w:hAnsi="Times New Roman" w:cs="Times New Roman"/>
          <w:b/>
          <w:sz w:val="28"/>
          <w:szCs w:val="28"/>
          <w:lang w:eastAsia="ru-RU"/>
        </w:rPr>
      </w:pPr>
      <w:r w:rsidRPr="00814E2C">
        <w:rPr>
          <w:rFonts w:ascii="Times New Roman" w:eastAsia="Times New Roman" w:hAnsi="Times New Roman" w:cs="Times New Roman"/>
          <w:b/>
          <w:sz w:val="28"/>
          <w:szCs w:val="28"/>
          <w:lang w:eastAsia="ru-RU"/>
        </w:rPr>
        <w:t>Игра в шапку</w:t>
      </w:r>
    </w:p>
    <w:p w:rsidR="00814E2C" w:rsidRPr="00814E2C" w:rsidRDefault="00814E2C" w:rsidP="00814E2C">
      <w:pPr>
        <w:spacing w:after="0" w:line="240" w:lineRule="auto"/>
        <w:jc w:val="center"/>
        <w:rPr>
          <w:rFonts w:ascii="Times New Roman" w:eastAsia="Times New Roman" w:hAnsi="Times New Roman" w:cs="Times New Roman"/>
          <w:b/>
          <w:sz w:val="28"/>
          <w:szCs w:val="28"/>
          <w:lang w:eastAsia="ru-RU"/>
        </w:rPr>
      </w:pPr>
      <w:r w:rsidRPr="00814E2C">
        <w:rPr>
          <w:rFonts w:ascii="Times New Roman" w:eastAsia="Times New Roman" w:hAnsi="Times New Roman" w:cs="Times New Roman"/>
          <w:b/>
          <w:sz w:val="28"/>
          <w:szCs w:val="28"/>
          <w:lang w:eastAsia="ru-RU"/>
        </w:rPr>
        <w:t>(Старший дошкольный возраст)</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Все играющие стоят в кругу на некотором расстоянии друг от друга. Один начинает перебрасывать шапку своим товарищам. Тот, кто не поймал, садится в круг. После этого ребята стараются кидать шапку так, чтобы тот, кто в кругу ее не поймал. Если, сидящий в кругу все же поймает шапку, то садится в круг тот, кто ее кидал. </w:t>
      </w:r>
    </w:p>
    <w:p w:rsidR="00814E2C" w:rsidRPr="00814E2C" w:rsidRDefault="00814E2C" w:rsidP="00814E2C">
      <w:pPr>
        <w:spacing w:after="0" w:line="240" w:lineRule="auto"/>
        <w:jc w:val="center"/>
        <w:rPr>
          <w:rFonts w:ascii="Times New Roman" w:eastAsia="Times New Roman" w:hAnsi="Times New Roman" w:cs="Times New Roman"/>
          <w:b/>
          <w:sz w:val="28"/>
          <w:szCs w:val="28"/>
          <w:lang w:eastAsia="ru-RU"/>
        </w:rPr>
      </w:pPr>
      <w:r w:rsidRPr="00814E2C">
        <w:rPr>
          <w:rFonts w:ascii="Times New Roman" w:eastAsia="Times New Roman" w:hAnsi="Times New Roman" w:cs="Times New Roman"/>
          <w:b/>
          <w:sz w:val="28"/>
          <w:szCs w:val="28"/>
          <w:lang w:eastAsia="ru-RU"/>
        </w:rPr>
        <w:t>Пугало</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Играют две команды. Заранее считалкой выбирают «пугало», которое стоит напротив команд некотором расстоянии. В рукавах у них палки, на голове шапки. Перед ним на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«грядке» урожай.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Задача «пугала» - мешать детям брать «урожай».</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Дети стоят и говорят:</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 В поле пугало стоит,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И на нас оно глядит.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Скачем около него,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Не боимся ничего!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Дети подбегают к «урожаю», пытаясь его забрать и перенести в корзинку. Тот, кого пугало коснется, выбывает из игры. Та команда, которая перенесет быстрее и больше</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«урожая», считается победителем. </w:t>
      </w:r>
    </w:p>
    <w:p w:rsidR="00814E2C" w:rsidRPr="00814E2C" w:rsidRDefault="00814E2C" w:rsidP="00814E2C">
      <w:pPr>
        <w:spacing w:after="0" w:line="240" w:lineRule="auto"/>
        <w:jc w:val="center"/>
        <w:rPr>
          <w:rFonts w:ascii="Times New Roman" w:eastAsia="Times New Roman" w:hAnsi="Times New Roman" w:cs="Times New Roman"/>
          <w:b/>
          <w:sz w:val="28"/>
          <w:szCs w:val="28"/>
          <w:lang w:eastAsia="ru-RU"/>
        </w:rPr>
      </w:pPr>
      <w:r w:rsidRPr="00814E2C">
        <w:rPr>
          <w:rFonts w:ascii="Times New Roman" w:eastAsia="Times New Roman" w:hAnsi="Times New Roman" w:cs="Times New Roman"/>
          <w:b/>
          <w:sz w:val="28"/>
          <w:szCs w:val="28"/>
          <w:lang w:eastAsia="ru-RU"/>
        </w:rPr>
        <w:t>Ящерица</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Участвуют в этой игре одни девочки. Играющие образуют круг; одна из них, войдя в круг, берет у всех платки. Играющие поют:</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lastRenderedPageBreak/>
        <w:t xml:space="preserve">Ящере, ящере, гороховое мисто,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Май соби дивку, як короливку.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Должен тиби, обдэрэм.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Уси подаркы забэрэм.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Стоящая в кругу вырывается из круга; все бегут за ней, чтобы забрать свой платок.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Ищи, ищи, Яшка!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В эту игру играют все ребята. Выбирается один водящий. Ему завязывают глаза платком. Все дети водят хоровод и приговаривают:</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Ищи, Яшка, свою Машку!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Раз, два, три, попробуй, догони!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Водящий пытается поймать ребят, когда ему это удается, начинает угадывать, кто ему попался. Если угадает, то водящим становится тот, кого угадали. </w:t>
      </w:r>
    </w:p>
    <w:p w:rsidR="00814E2C" w:rsidRPr="00814E2C" w:rsidRDefault="00814E2C" w:rsidP="00814E2C">
      <w:pPr>
        <w:keepNext/>
        <w:keepLines/>
        <w:spacing w:after="0" w:line="240" w:lineRule="auto"/>
        <w:jc w:val="center"/>
        <w:outlineLvl w:val="1"/>
        <w:rPr>
          <w:rFonts w:ascii="Times New Roman" w:eastAsia="Times New Roman" w:hAnsi="Times New Roman" w:cs="Times New Roman"/>
          <w:b/>
          <w:bCs/>
          <w:sz w:val="28"/>
          <w:szCs w:val="28"/>
        </w:rPr>
      </w:pPr>
      <w:r w:rsidRPr="00814E2C">
        <w:rPr>
          <w:rFonts w:ascii="Times New Roman" w:eastAsia="Times New Roman" w:hAnsi="Times New Roman" w:cs="Times New Roman"/>
          <w:b/>
          <w:bCs/>
          <w:sz w:val="28"/>
          <w:szCs w:val="28"/>
        </w:rPr>
        <w:t>Кубанские народные подвижные игры</w:t>
      </w:r>
    </w:p>
    <w:p w:rsidR="00814E2C" w:rsidRPr="00814E2C" w:rsidRDefault="00814E2C" w:rsidP="00814E2C">
      <w:pPr>
        <w:keepNext/>
        <w:keepLines/>
        <w:spacing w:after="0" w:line="240" w:lineRule="auto"/>
        <w:jc w:val="center"/>
        <w:outlineLvl w:val="2"/>
        <w:rPr>
          <w:rFonts w:ascii="Times New Roman" w:eastAsia="Times New Roman" w:hAnsi="Times New Roman" w:cs="Times New Roman"/>
          <w:b/>
          <w:bCs/>
          <w:sz w:val="28"/>
          <w:szCs w:val="28"/>
        </w:rPr>
      </w:pPr>
      <w:r w:rsidRPr="00814E2C">
        <w:rPr>
          <w:rFonts w:ascii="Times New Roman" w:eastAsia="Times New Roman" w:hAnsi="Times New Roman" w:cs="Times New Roman"/>
          <w:b/>
          <w:bCs/>
          <w:sz w:val="28"/>
          <w:szCs w:val="28"/>
        </w:rPr>
        <w:t>«Хлибчик»</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Дети делятся на пары и встают врассыпную. Ведущий — хлибчик (хлебец) — становится на некотором расстоянии от детей, у него нет пары. Он громко произносит:</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Пеку, пеку хлибчик!</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А выпечешь?</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Выпеку!</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А убежишь?</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Посмотрю!</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С этими словами дети и хлибчик бегают по залу (по площадке) врассыпную по одному. На команду педагога «Пара!» быстро образуют пару, взявшись за руки. Тот ребенок, кому пары не хватило, становится хлибчиком. Игра повторяется.</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В детском садике ваш ребенок получает опыт общения с детьми в играх. Представляю подвижную игру, в которую играют дети Кубани.</w:t>
      </w:r>
    </w:p>
    <w:p w:rsidR="00814E2C" w:rsidRPr="00814E2C" w:rsidRDefault="00814E2C" w:rsidP="00814E2C">
      <w:pPr>
        <w:spacing w:after="0" w:line="240" w:lineRule="auto"/>
        <w:jc w:val="center"/>
        <w:rPr>
          <w:rFonts w:ascii="Times New Roman" w:eastAsia="Times New Roman" w:hAnsi="Times New Roman" w:cs="Times New Roman"/>
          <w:sz w:val="28"/>
          <w:szCs w:val="28"/>
          <w:lang w:eastAsia="ru-RU"/>
        </w:rPr>
      </w:pPr>
      <w:r w:rsidRPr="00814E2C">
        <w:rPr>
          <w:rFonts w:ascii="Times New Roman" w:eastAsia="Times New Roman" w:hAnsi="Times New Roman" w:cs="Times New Roman"/>
          <w:b/>
          <w:bCs/>
          <w:sz w:val="28"/>
          <w:szCs w:val="28"/>
          <w:lang w:eastAsia="ru-RU"/>
        </w:rPr>
        <w:t>«Пень»</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Дети стоят по кругу парами лицом в круг. Один ребенок в середине круга прыгает на одной ноге. Дети поют:</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Пень, пень, пень,</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Дай конопель,</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Трошку горошку,</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Масла ложку.</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При последнем слове мальчик встает впереди какой-нибудь пары. Ребенок, стоящий сзади, становится ведущим.</w:t>
      </w:r>
    </w:p>
    <w:p w:rsidR="00814E2C" w:rsidRPr="00814E2C" w:rsidRDefault="00814E2C" w:rsidP="00814E2C">
      <w:pPr>
        <w:keepNext/>
        <w:keepLines/>
        <w:spacing w:after="0" w:line="240" w:lineRule="auto"/>
        <w:jc w:val="center"/>
        <w:outlineLvl w:val="1"/>
        <w:rPr>
          <w:rFonts w:ascii="Times New Roman" w:eastAsia="Times New Roman" w:hAnsi="Times New Roman" w:cs="Times New Roman"/>
          <w:b/>
          <w:bCs/>
          <w:sz w:val="28"/>
          <w:szCs w:val="28"/>
        </w:rPr>
      </w:pPr>
      <w:r w:rsidRPr="00814E2C">
        <w:rPr>
          <w:rFonts w:ascii="Times New Roman" w:eastAsia="Times New Roman" w:hAnsi="Times New Roman" w:cs="Times New Roman"/>
          <w:b/>
          <w:bCs/>
          <w:sz w:val="28"/>
          <w:szCs w:val="28"/>
        </w:rPr>
        <w:t>Подвижные игры для развития детей дошкольного возраста</w:t>
      </w:r>
    </w:p>
    <w:p w:rsidR="00814E2C" w:rsidRPr="00814E2C" w:rsidRDefault="00814E2C" w:rsidP="00814E2C">
      <w:pPr>
        <w:keepNext/>
        <w:keepLines/>
        <w:spacing w:after="0" w:line="240" w:lineRule="auto"/>
        <w:jc w:val="center"/>
        <w:outlineLvl w:val="2"/>
        <w:rPr>
          <w:rFonts w:ascii="Times New Roman" w:eastAsia="Times New Roman" w:hAnsi="Times New Roman" w:cs="Times New Roman"/>
          <w:b/>
          <w:bCs/>
          <w:sz w:val="28"/>
          <w:szCs w:val="28"/>
        </w:rPr>
      </w:pPr>
      <w:r w:rsidRPr="00814E2C">
        <w:rPr>
          <w:rFonts w:ascii="Times New Roman" w:eastAsia="Times New Roman" w:hAnsi="Times New Roman" w:cs="Times New Roman"/>
          <w:b/>
          <w:bCs/>
          <w:sz w:val="28"/>
          <w:szCs w:val="28"/>
        </w:rPr>
        <w:t>«Курень»</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В разных концах зала ставятся три-четыре стула, на которых лежат шали. Дети образуют вокруг стульчиков круги по пять-десять человек. Под веселую музыку дети пляшут врассыпную по всему залу. С окончанием музыки бегут </w:t>
      </w:r>
      <w:r w:rsidRPr="00814E2C">
        <w:rPr>
          <w:rFonts w:ascii="Times New Roman" w:eastAsia="Times New Roman" w:hAnsi="Times New Roman" w:cs="Times New Roman"/>
          <w:sz w:val="28"/>
          <w:szCs w:val="28"/>
          <w:lang w:eastAsia="ru-RU"/>
        </w:rPr>
        <w:lastRenderedPageBreak/>
        <w:t>к своим стульям, берут шаль и вытянутыми над головой руками натягивают ее (крыша).</w:t>
      </w:r>
    </w:p>
    <w:p w:rsidR="00814E2C" w:rsidRPr="00814E2C" w:rsidRDefault="00814E2C" w:rsidP="00814E2C">
      <w:pPr>
        <w:keepNext/>
        <w:keepLines/>
        <w:spacing w:after="0" w:line="240" w:lineRule="auto"/>
        <w:jc w:val="center"/>
        <w:outlineLvl w:val="2"/>
        <w:rPr>
          <w:rFonts w:ascii="Times New Roman" w:eastAsia="Times New Roman" w:hAnsi="Times New Roman" w:cs="Times New Roman"/>
          <w:b/>
          <w:bCs/>
          <w:sz w:val="28"/>
          <w:szCs w:val="28"/>
        </w:rPr>
      </w:pPr>
      <w:r w:rsidRPr="00814E2C">
        <w:rPr>
          <w:rFonts w:ascii="Times New Roman" w:eastAsia="Times New Roman" w:hAnsi="Times New Roman" w:cs="Times New Roman"/>
          <w:b/>
          <w:bCs/>
          <w:sz w:val="28"/>
          <w:szCs w:val="28"/>
        </w:rPr>
        <w:t>«Достань платок!»</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Двое ведущих держат в поднятых руках шашки (игрушечные), на которых висят шали. Возле ведущих стоят по два мальчика. Под веселую музыку мальчики пляшут врассыпную по всему залу. С окончанием музыки бегут к своим ведущим и стараются снять с шашек шаль. Победитель с шалью подходит к девочке, кладет шаль ей на плечи и приглашает танцевать. Игра может проводиться с доступным количеством шашек и шалей. Шаль можно заменить кубанкой.</w:t>
      </w:r>
    </w:p>
    <w:p w:rsidR="00814E2C" w:rsidRPr="00814E2C" w:rsidRDefault="00814E2C" w:rsidP="00814E2C">
      <w:pPr>
        <w:spacing w:after="0" w:line="240" w:lineRule="auto"/>
        <w:jc w:val="center"/>
        <w:rPr>
          <w:rFonts w:ascii="Times New Roman" w:eastAsia="Times New Roman" w:hAnsi="Times New Roman" w:cs="Times New Roman"/>
          <w:b/>
          <w:sz w:val="28"/>
          <w:szCs w:val="28"/>
          <w:lang w:eastAsia="ru-RU"/>
        </w:rPr>
      </w:pPr>
    </w:p>
    <w:p w:rsidR="00814E2C" w:rsidRPr="00814E2C" w:rsidRDefault="00814E2C" w:rsidP="00814E2C">
      <w:pPr>
        <w:spacing w:after="0" w:line="240" w:lineRule="auto"/>
        <w:jc w:val="center"/>
        <w:rPr>
          <w:rFonts w:ascii="Times New Roman" w:eastAsia="Times New Roman" w:hAnsi="Times New Roman" w:cs="Times New Roman"/>
          <w:b/>
          <w:sz w:val="28"/>
          <w:szCs w:val="28"/>
          <w:lang w:eastAsia="ru-RU"/>
        </w:rPr>
      </w:pPr>
      <w:r w:rsidRPr="00814E2C">
        <w:rPr>
          <w:rFonts w:ascii="Times New Roman" w:eastAsia="Times New Roman" w:hAnsi="Times New Roman" w:cs="Times New Roman"/>
          <w:b/>
          <w:sz w:val="28"/>
          <w:szCs w:val="28"/>
          <w:lang w:eastAsia="ru-RU"/>
        </w:rPr>
        <w:t>Гори, гори  ясно!</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Играющие стоят в кругу, взявшись за руки.        Выбирается водящий.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 Со словами: Гори, гори ясно,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Чтобы не погасло.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 Глянь на небо,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Птички летят,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Колокольчики звенят.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 Раз, два, три, лови!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Дети разбегаются, а водящий ловит.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По сигналу: раз, два, три, - дети быстро становятся в круг.    Водящий считает пойманных.  Игра продолжается с другим водящим.</w:t>
      </w:r>
    </w:p>
    <w:p w:rsidR="00814E2C" w:rsidRPr="00814E2C" w:rsidRDefault="00814E2C" w:rsidP="00814E2C">
      <w:pPr>
        <w:spacing w:after="0" w:line="240" w:lineRule="auto"/>
        <w:jc w:val="center"/>
        <w:rPr>
          <w:rFonts w:ascii="Times New Roman" w:eastAsia="Times New Roman" w:hAnsi="Times New Roman" w:cs="Times New Roman"/>
          <w:b/>
          <w:sz w:val="28"/>
          <w:szCs w:val="28"/>
          <w:lang w:eastAsia="ru-RU"/>
        </w:rPr>
      </w:pPr>
      <w:r w:rsidRPr="00814E2C">
        <w:rPr>
          <w:rFonts w:ascii="Times New Roman" w:eastAsia="Times New Roman" w:hAnsi="Times New Roman" w:cs="Times New Roman"/>
          <w:b/>
          <w:sz w:val="28"/>
          <w:szCs w:val="28"/>
          <w:lang w:eastAsia="ru-RU"/>
        </w:rPr>
        <w:t>Гылки (Биты)</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Эта игра-разновидность русской лапты.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Участники делятся на две команды. Ударом «гылки» (биты) нужно подбросить мяч как можно выше и дальше, чтобы дать своей команде  максимум времени, за которое она должна добежать до «городка»- на поле соперника и успеть вернуться обратно (получив право на очередной удар).</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Соперники пытаются поймать руками  летящий мяч до того, как он упадет на землю. Если это удалось, команды меняются местами. А если мяч упал, то надо постараться подхватить его и попасть им в одного из бегущих. Если брошенный мяч попал в цель, бросавший получает право на удар.</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Конь до коня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Игроки становятся по кругу, в правой руке у каждого «конь».</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Ведущий:</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Казак до казака,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Конь до коня.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Кто папаху уронит,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Тот и вон пойдет.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      Ведущий бросает одному из играющих папаху.  Игроки перебрасывают папаху друг другу, уронивший выходит из игры.  Побеждает последний игрок, оставшийся в кругу.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Накинь папаху</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lastRenderedPageBreak/>
        <w:t xml:space="preserve">Ребенок садится на «коня» (стул, спинка стула впереди), в руке у него сабля.                                                                                               Ведущий подбрасывает папаху вверх.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«Всадник» должен поймать саблей папаху. Тот игрок, который промахнется два раза – выходит из игры.</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Ярочки</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На ровной площадке делают лунку.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Отойдя от лунки несколько шагов, чертят границу.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Задача играющих – стоя на границе, попасть мячом в лунку. Можно закатить мяч в лунку.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Побеждает тот, у кого больше всех попаданий в лунку.</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Пахари и жнецы</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Играющие делятся на две команды- пахари и жнецы.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  Пахари: Мы пашенку пахали,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 Глубокие борозды шагали.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Борозды глубокие,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 Полосы – широкие.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 А вы, жнецы, худые.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У вас серпы тупые!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 Жнецы: У вас пахарь слепой,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У него плуг тупой,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 Он пашню не пахал,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  На меже лежал,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Ворон считал .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А мы жнецы молодые,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У  нас серпы золотые.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 Мы жито жали,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И  снопы вязали.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На ток вывозили,                                                                                                                                                              Цепом молотили.</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Зерно вывозили,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Стали с пирогами!                                                                                  </w:t>
      </w:r>
    </w:p>
    <w:p w:rsidR="00814E2C" w:rsidRPr="00814E2C" w:rsidRDefault="00814E2C" w:rsidP="00814E2C">
      <w:pPr>
        <w:spacing w:after="0" w:line="240" w:lineRule="auto"/>
        <w:rPr>
          <w:rFonts w:ascii="Times New Roman" w:eastAsia="Times New Roman" w:hAnsi="Times New Roman" w:cs="Times New Roman"/>
          <w:sz w:val="28"/>
          <w:szCs w:val="28"/>
          <w:lang w:eastAsia="ru-RU"/>
        </w:rPr>
      </w:pPr>
      <w:r w:rsidRPr="00814E2C">
        <w:rPr>
          <w:rFonts w:ascii="Times New Roman" w:eastAsia="Times New Roman" w:hAnsi="Times New Roman" w:cs="Times New Roman"/>
          <w:sz w:val="28"/>
          <w:szCs w:val="28"/>
          <w:lang w:eastAsia="ru-RU"/>
        </w:rPr>
        <w:t xml:space="preserve">            Водящий подбрасывает палочку ( С одной стороны она гладкая, а с другой - шершавая, с корой) Если палочка упала вниз корой, то водящий кричит: 1,2,3-на ниву беги! Жнецы убегают, пахари догоняют. Если  вниз гладкой стороной, то водящий кричит: 1,2,3-на пашню беги. Пахари убегают, а жнецы догоняют.  Пойманные переходят в другую команду. Выигрывает та команда, у  которой больше человек.                 </w:t>
      </w:r>
    </w:p>
    <w:p w:rsidR="00814E2C" w:rsidRPr="00814E2C" w:rsidRDefault="00814E2C" w:rsidP="00814E2C">
      <w:pPr>
        <w:spacing w:after="0" w:line="240" w:lineRule="auto"/>
        <w:rPr>
          <w:rFonts w:ascii="Times New Roman" w:eastAsia="Calibri" w:hAnsi="Times New Roman" w:cs="Times New Roman"/>
          <w:sz w:val="28"/>
          <w:szCs w:val="28"/>
        </w:rPr>
      </w:pPr>
    </w:p>
    <w:p w:rsidR="003B3C2B" w:rsidRPr="00814E2C" w:rsidRDefault="003B3C2B" w:rsidP="00814E2C">
      <w:pPr>
        <w:spacing w:after="0" w:line="240" w:lineRule="auto"/>
        <w:rPr>
          <w:rFonts w:ascii="Times New Roman" w:hAnsi="Times New Roman" w:cs="Times New Roman"/>
          <w:sz w:val="28"/>
          <w:szCs w:val="28"/>
        </w:rPr>
      </w:pPr>
    </w:p>
    <w:sectPr w:rsidR="003B3C2B" w:rsidRPr="00814E2C" w:rsidSect="00341554">
      <w:type w:val="continuous"/>
      <w:pgSz w:w="11906" w:h="16838"/>
      <w:pgMar w:top="1134" w:right="850" w:bottom="1134" w:left="1701" w:header="708" w:footer="708" w:gutter="0"/>
      <w:pgBorders w:offsetFrom="page">
        <w:top w:val="thinThickThinSmallGap" w:sz="12" w:space="24" w:color="auto"/>
        <w:left w:val="thinThickThinSmallGap" w:sz="12" w:space="24" w:color="auto"/>
        <w:bottom w:val="thinThickThinSmallGap" w:sz="12" w:space="24" w:color="auto"/>
        <w:right w:val="thinThickThinSmallGap" w:sz="12" w:space="24" w:color="auto"/>
      </w:pgBorders>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E2C"/>
    <w:rsid w:val="00341554"/>
    <w:rsid w:val="003B3C2B"/>
    <w:rsid w:val="00814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632E8"/>
  <w15:chartTrackingRefBased/>
  <w15:docId w15:val="{0B01028B-2929-415F-B1D5-2CB0B1834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14E2C"/>
    <w:pPr>
      <w:spacing w:after="0" w:line="240" w:lineRule="auto"/>
    </w:pPr>
    <w:rPr>
      <w:rFonts w:eastAsiaTheme="minorEastAsia"/>
      <w:lang w:eastAsia="ru-RU"/>
    </w:rPr>
  </w:style>
  <w:style w:type="character" w:customStyle="1" w:styleId="a4">
    <w:name w:val="Без интервала Знак"/>
    <w:basedOn w:val="a0"/>
    <w:link w:val="a3"/>
    <w:uiPriority w:val="1"/>
    <w:rsid w:val="00814E2C"/>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2379</Words>
  <Characters>13564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Картотека «Кубанские народные игры»</dc:title>
  <dc:subject/>
  <dc:creator>Ксе</dc:creator>
  <cp:keywords/>
  <dc:description/>
  <cp:lastModifiedBy>Ксе</cp:lastModifiedBy>
  <cp:revision>1</cp:revision>
  <dcterms:created xsi:type="dcterms:W3CDTF">2019-04-01T12:39:00Z</dcterms:created>
  <dcterms:modified xsi:type="dcterms:W3CDTF">2019-04-01T12:53:00Z</dcterms:modified>
</cp:coreProperties>
</file>