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9C" w:rsidRPr="004F419C" w:rsidRDefault="003040B4" w:rsidP="003040B4">
      <w:pPr>
        <w:jc w:val="both"/>
        <w:rPr>
          <w:b/>
          <w:sz w:val="28"/>
          <w:szCs w:val="28"/>
        </w:rPr>
      </w:pPr>
      <w:r>
        <w:rPr>
          <w:b/>
          <w:sz w:val="28"/>
          <w:szCs w:val="28"/>
        </w:rPr>
        <w:t xml:space="preserve">              </w:t>
      </w:r>
      <w:bookmarkStart w:id="0" w:name="_GoBack"/>
      <w:bookmarkEnd w:id="0"/>
      <w:r w:rsidR="004F419C" w:rsidRPr="004F419C">
        <w:rPr>
          <w:b/>
          <w:sz w:val="28"/>
          <w:szCs w:val="28"/>
        </w:rPr>
        <w:t>Сенсорное воспитание в развитии детей раннего возраста.</w:t>
      </w:r>
    </w:p>
    <w:p w:rsidR="0067179C" w:rsidRDefault="00B0757C" w:rsidP="003040B4">
      <w:pPr>
        <w:jc w:val="both"/>
        <w:rPr>
          <w:sz w:val="28"/>
          <w:szCs w:val="28"/>
        </w:rPr>
      </w:pPr>
      <w:r w:rsidRPr="00B0757C">
        <w:rPr>
          <w:sz w:val="28"/>
          <w:szCs w:val="28"/>
        </w:rPr>
        <w:t xml:space="preserve">Сенсорное развитие ребенка </w:t>
      </w:r>
      <w:r w:rsidRPr="00B0757C">
        <w:rPr>
          <w:sz w:val="28"/>
          <w:szCs w:val="28"/>
        </w:rPr>
        <w:sym w:font="Symbol" w:char="F02D"/>
      </w:r>
      <w:r w:rsidRPr="00B0757C">
        <w:rPr>
          <w:sz w:val="28"/>
          <w:szCs w:val="28"/>
        </w:rPr>
        <w:t xml:space="preserve">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В раннем возрасте сенсорное развитие имеет огромное значение, так как он наиболее благоприятен для совершенствования деятельности органов чувств, накоплений знаний об окружающем мире. Раннее детство </w:t>
      </w:r>
      <w:r w:rsidRPr="00B0757C">
        <w:rPr>
          <w:sz w:val="28"/>
          <w:szCs w:val="28"/>
        </w:rPr>
        <w:sym w:font="Symbol" w:char="F02D"/>
      </w:r>
      <w:r w:rsidRPr="00B0757C">
        <w:rPr>
          <w:sz w:val="28"/>
          <w:szCs w:val="28"/>
        </w:rPr>
        <w:t xml:space="preserve"> особый период становления органов, систем и, прежде всего, функции мозга. На этом этапе ознакомление со свойствами предметов играет определяющую роль.</w:t>
      </w:r>
      <w:r>
        <w:rPr>
          <w:sz w:val="28"/>
          <w:szCs w:val="28"/>
        </w:rPr>
        <w:t xml:space="preserve"> </w:t>
      </w:r>
      <w:r w:rsidRPr="00B0757C">
        <w:rPr>
          <w:sz w:val="28"/>
          <w:szCs w:val="28"/>
        </w:rPr>
        <w:t xml:space="preserve">Сенсорные эталоны </w:t>
      </w:r>
      <w:r w:rsidRPr="00B0757C">
        <w:rPr>
          <w:sz w:val="28"/>
          <w:szCs w:val="28"/>
        </w:rPr>
        <w:sym w:font="Symbol" w:char="F02D"/>
      </w:r>
      <w:r w:rsidRPr="00B0757C">
        <w:rPr>
          <w:sz w:val="28"/>
          <w:szCs w:val="28"/>
        </w:rPr>
        <w:t xml:space="preserve"> это </w:t>
      </w:r>
      <w:r w:rsidR="004F419C" w:rsidRPr="003040B4">
        <w:rPr>
          <w:sz w:val="28"/>
          <w:szCs w:val="28"/>
        </w:rPr>
        <w:t>6</w:t>
      </w:r>
      <w:r w:rsidRPr="003040B4">
        <w:rPr>
          <w:sz w:val="28"/>
          <w:szCs w:val="28"/>
        </w:rPr>
        <w:t xml:space="preserve"> цветов</w:t>
      </w:r>
      <w:r w:rsidRPr="00B0757C">
        <w:rPr>
          <w:sz w:val="28"/>
          <w:szCs w:val="28"/>
        </w:rPr>
        <w:t xml:space="preserve"> спектра и их оттенки по светлоте и насыщенности; эталоны формы – геометрические фигуры; величины – метрическая система мер. Первоначально, когда дети еще не владеют общепринятыми эталонными представлениями, выделение свойств идет с помощью соотнесения предметов между собой. Для того чтобы усвоить эталон, нужно иметь четкие представления о</w:t>
      </w:r>
      <w:r>
        <w:rPr>
          <w:sz w:val="28"/>
          <w:szCs w:val="28"/>
        </w:rPr>
        <w:t xml:space="preserve"> </w:t>
      </w:r>
      <w:r w:rsidRPr="00B0757C">
        <w:rPr>
          <w:sz w:val="28"/>
          <w:szCs w:val="28"/>
        </w:rPr>
        <w:t>разновидностях каждого свойства и уметь пользоваться этими представлениями для анализа и выделения свойств самых различных предметов в разных ситуациях. Из чего следует, что усвоение сенсорных эталонов – это использование их в качестве «единиц измерения» при оценке свойств веществ. Основное место в сенсорном воспитании детей занимает ознакомление их с общепринятыми сенсорными эталонами и способами их использования путем обучения продуктивным видам деятельности (рисованию, лепке, аппликации, конструированию), как на занятиях, так и в самостоятельной деятельности. Каждый вид продуктивной деятельности предъявляет свои требования к детскому восприятию и способствует его развитию. Ребенка окружает природа со всеми её сенсорными признаками – многоцветием, запахами, шумами. И, конечно, любой малыш все это воспринимает, даже без целенаправленного воспитания. Но усвоение будет неполноценным, поверхностным, если не  будет грамотного педагогического руководства взрослыми. Только в процессе воспитания происходит полноценное сенсорное развитие.</w:t>
      </w:r>
      <w:r w:rsidR="004F419C">
        <w:rPr>
          <w:sz w:val="28"/>
          <w:szCs w:val="28"/>
        </w:rPr>
        <w:t xml:space="preserve"> Иными словами,  </w:t>
      </w:r>
      <w:r w:rsidR="004F419C" w:rsidRPr="004F419C">
        <w:rPr>
          <w:sz w:val="28"/>
          <w:szCs w:val="28"/>
        </w:rPr>
        <w:t xml:space="preserve">сенсорное воспитание </w:t>
      </w:r>
      <w:r w:rsidR="004F419C" w:rsidRPr="004F419C">
        <w:rPr>
          <w:sz w:val="28"/>
          <w:szCs w:val="28"/>
        </w:rPr>
        <w:sym w:font="Symbol" w:char="F02D"/>
      </w:r>
      <w:r w:rsidR="004F419C" w:rsidRPr="004F419C">
        <w:rPr>
          <w:sz w:val="28"/>
          <w:szCs w:val="28"/>
        </w:rPr>
        <w:t xml:space="preserve"> это целенаправленные, последовательные и планомерные педагогические воздействия, формирующие у ребенка чувственные познания, развитие у него процессов ощущения, восприятия, наглядных представлений через ознакомление с сенсорной культурой человека.</w:t>
      </w:r>
    </w:p>
    <w:p w:rsidR="004F419C" w:rsidRDefault="004F419C" w:rsidP="003040B4">
      <w:pPr>
        <w:jc w:val="both"/>
        <w:rPr>
          <w:sz w:val="28"/>
          <w:szCs w:val="28"/>
        </w:rPr>
      </w:pPr>
      <w:r w:rsidRPr="004F419C">
        <w:rPr>
          <w:sz w:val="28"/>
          <w:szCs w:val="28"/>
        </w:rPr>
        <w:lastRenderedPageBreak/>
        <w:t>Период первых 3 лет — период наиболее интенсивного физического и психического развития детей. Сенсорное развитие направлено на то, чтобы научить детей точно, полно и расчётливо воспринимать предметы их разнообразные свойства и отношения (цвет, форму, величину и т. п.). Психологические исследования показывают, что без такого обучения восприятие детей долго остается поверхностным, отрывочным и не создаёт 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 В каждом возрасте перед сенсорным воспитанием стоят свои задачи, формируется определённое звено сенсорной культуры.</w:t>
      </w:r>
    </w:p>
    <w:p w:rsidR="004F419C" w:rsidRDefault="004F419C" w:rsidP="003040B4">
      <w:pPr>
        <w:jc w:val="both"/>
        <w:rPr>
          <w:sz w:val="28"/>
          <w:szCs w:val="28"/>
        </w:rPr>
      </w:pPr>
      <w:r w:rsidRPr="004F419C">
        <w:rPr>
          <w:sz w:val="28"/>
          <w:szCs w:val="28"/>
        </w:rPr>
        <w:t>На первом году жизни основная задача состоит в представлении ребёнку достаточного богатства и разнообразия внешних впечатлений, развития внимания к свойствам предметов. Сенсорное воспитание в этот период — основной вид воспитания вообще. Обеспечивая приток всё новых впечатлений, оно становится необходимым не только для развития деятельности органов чувств, но и для нормального общего физического и психического развития ребёнка.</w:t>
      </w:r>
    </w:p>
    <w:p w:rsidR="004F419C" w:rsidRDefault="004F419C" w:rsidP="003040B4">
      <w:pPr>
        <w:jc w:val="both"/>
        <w:rPr>
          <w:sz w:val="28"/>
          <w:szCs w:val="28"/>
        </w:rPr>
      </w:pPr>
      <w:r w:rsidRPr="004F419C">
        <w:rPr>
          <w:sz w:val="28"/>
          <w:szCs w:val="28"/>
        </w:rPr>
        <w:t>На втором-третьем году жизни задача сенсорного воспитания существенно усложняется. У ребёнка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А это значит, что ребёнка следует знакомить со всеми основными разновидностями свойств — шестью цветами спектра (синий, фиолетовый, красный, оранжевый, жёлтый, зелёный), такими формами, как круг, овал, квадрат, прямоугольник.</w:t>
      </w:r>
    </w:p>
    <w:p w:rsidR="00B0757C" w:rsidRDefault="004F419C" w:rsidP="003040B4">
      <w:pPr>
        <w:jc w:val="both"/>
        <w:rPr>
          <w:sz w:val="28"/>
          <w:szCs w:val="28"/>
        </w:rPr>
      </w:pPr>
      <w:r w:rsidRPr="004F419C">
        <w:rPr>
          <w:sz w:val="28"/>
          <w:szCs w:val="28"/>
        </w:rPr>
        <w:t xml:space="preserve">Ведущая деятельность в раннем возрасте </w:t>
      </w:r>
      <w:r w:rsidRPr="004F419C">
        <w:rPr>
          <w:sz w:val="28"/>
          <w:szCs w:val="28"/>
        </w:rPr>
        <w:sym w:font="Symbol" w:char="F02D"/>
      </w:r>
      <w:r w:rsidRPr="004F419C">
        <w:rPr>
          <w:sz w:val="28"/>
          <w:szCs w:val="28"/>
        </w:rPr>
        <w:t xml:space="preserve"> предметная, поэтому сенсорные задания целесообразно включать именно в этот вид деятельности. Учет цвета, формы и величины объектов </w:t>
      </w:r>
      <w:r w:rsidRPr="004F419C">
        <w:rPr>
          <w:sz w:val="28"/>
          <w:szCs w:val="28"/>
        </w:rPr>
        <w:sym w:font="Symbol" w:char="F02D"/>
      </w:r>
      <w:r w:rsidRPr="004F419C">
        <w:rPr>
          <w:sz w:val="28"/>
          <w:szCs w:val="28"/>
        </w:rPr>
        <w:t xml:space="preserve"> необходимое условие выполнения предметных действий, так как без выделение цвета, формы, величины как особых свойств предметов, не могут быть развиты полноценные представления. Примером таких действий могут быть раскладывание предметов на две группы, размещение вкладок в гнезда, втыкание грибков-втулочек в отверстие доски.</w:t>
      </w:r>
    </w:p>
    <w:p w:rsidR="004F419C" w:rsidRDefault="004F419C" w:rsidP="003040B4">
      <w:pPr>
        <w:jc w:val="both"/>
        <w:rPr>
          <w:sz w:val="28"/>
          <w:szCs w:val="28"/>
        </w:rPr>
      </w:pPr>
      <w:r w:rsidRPr="004F419C">
        <w:rPr>
          <w:sz w:val="28"/>
          <w:szCs w:val="28"/>
        </w:rPr>
        <w:t xml:space="preserve">М. Монтессори подробно описывает методику развития тактильного чувства, чувства зрения, звука и др.  Развивать у ребенка чувство осязания, значит </w:t>
      </w:r>
      <w:r w:rsidRPr="004F419C">
        <w:rPr>
          <w:sz w:val="28"/>
          <w:szCs w:val="28"/>
        </w:rPr>
        <w:lastRenderedPageBreak/>
        <w:t xml:space="preserve">учить «его» видеть руками. Для развития чувства зрения Монтессори предлагала сравнивать и различать предметы разной формы </w:t>
      </w:r>
      <w:r w:rsidRPr="004F419C">
        <w:rPr>
          <w:sz w:val="28"/>
          <w:szCs w:val="28"/>
        </w:rPr>
        <w:sym w:font="Symbol" w:char="F02D"/>
      </w:r>
      <w:r w:rsidRPr="004F419C">
        <w:rPr>
          <w:sz w:val="28"/>
          <w:szCs w:val="28"/>
        </w:rPr>
        <w:t xml:space="preserve"> бруски, кубики, цилиндры, палочки. Обстоятельно разработала она и упражнения в распознавании звуков. Размер, форма, шероховатость, вес, температура, вкус, звук, цвет </w:t>
      </w:r>
      <w:r w:rsidRPr="004F419C">
        <w:rPr>
          <w:sz w:val="28"/>
          <w:szCs w:val="28"/>
        </w:rPr>
        <w:sym w:font="Symbol" w:char="F02D"/>
      </w:r>
      <w:r w:rsidRPr="004F419C">
        <w:rPr>
          <w:sz w:val="28"/>
          <w:szCs w:val="28"/>
        </w:rPr>
        <w:t xml:space="preserve"> все это надо различать и этому надо научить ребенка. Следовательно, по мнению М.Монтессори, для того, чтобы научить ребенка мыслить, необходимо научить правильно сравнивать и группировать, т.е. через систему упражнений по развитию органов чувств.</w:t>
      </w:r>
    </w:p>
    <w:p w:rsidR="004F419C" w:rsidRDefault="004F419C" w:rsidP="003040B4">
      <w:pPr>
        <w:jc w:val="both"/>
        <w:rPr>
          <w:sz w:val="28"/>
          <w:szCs w:val="28"/>
        </w:rPr>
      </w:pPr>
      <w:r>
        <w:rPr>
          <w:sz w:val="28"/>
          <w:szCs w:val="28"/>
        </w:rPr>
        <w:t>Д</w:t>
      </w:r>
      <w:r w:rsidRPr="004F419C">
        <w:rPr>
          <w:sz w:val="28"/>
          <w:szCs w:val="28"/>
        </w:rPr>
        <w:t>ети должны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 Позже необходимо знакомить их с оттенками цвета, с вариантами геометрических фигур и с отношениями по величине, возникающих между элементами ряда, состоящего из большего количества предметов. Одновременно с формированием эталонов нужно учить детей способам обследования предметов: их группировке по цвету и форме вокруг образцов-эталонов, последовательному осмотру и описанию формы, выполнению все более сложных глазомерных действий. Затем, в качестве особой задачи, необходимо развивать у детей аналитическое восприятие</w:t>
      </w:r>
      <w:r>
        <w:rPr>
          <w:sz w:val="28"/>
          <w:szCs w:val="28"/>
        </w:rPr>
        <w:t>.</w:t>
      </w:r>
    </w:p>
    <w:p w:rsidR="004F419C" w:rsidRDefault="004F419C" w:rsidP="003040B4">
      <w:pPr>
        <w:jc w:val="both"/>
        <w:rPr>
          <w:sz w:val="28"/>
          <w:szCs w:val="28"/>
        </w:rPr>
      </w:pPr>
      <w:r>
        <w:rPr>
          <w:sz w:val="28"/>
          <w:szCs w:val="28"/>
        </w:rPr>
        <w:t>Р</w:t>
      </w:r>
      <w:r w:rsidRPr="004F419C">
        <w:rPr>
          <w:sz w:val="28"/>
          <w:szCs w:val="28"/>
        </w:rPr>
        <w:t>азвитие ощущений и восприятий в раннем детстве происходит очень интенсивно. Развитие процессов ощущения и восприятия у детей значительно обгоняет развитие мышления, поэтому в обучении дошкольников широко используется принцип наглядности.</w:t>
      </w:r>
      <w:r w:rsidR="00C91891">
        <w:rPr>
          <w:sz w:val="28"/>
          <w:szCs w:val="28"/>
        </w:rPr>
        <w:t xml:space="preserve"> </w:t>
      </w:r>
      <w:r w:rsidRPr="004F419C">
        <w:rPr>
          <w:sz w:val="28"/>
          <w:szCs w:val="28"/>
        </w:rPr>
        <w:t>Чем меньше ребенок, тем большее значение в его жизни имеет чувствительный опыт, являющийся основой сенсорного развития.</w:t>
      </w:r>
    </w:p>
    <w:p w:rsidR="00C91891" w:rsidRDefault="00882179" w:rsidP="003040B4">
      <w:pPr>
        <w:jc w:val="both"/>
        <w:rPr>
          <w:sz w:val="28"/>
          <w:szCs w:val="28"/>
        </w:rPr>
      </w:pPr>
      <w:r w:rsidRPr="00882179">
        <w:rPr>
          <w:sz w:val="28"/>
          <w:szCs w:val="28"/>
        </w:rPr>
        <w:t xml:space="preserve">В развитии чувственного познания велика роль речи. Слово взрослого фиксирует приобретённый ребёнком сенсорный опыт, обобщает его: «Это шарик. Он круглый, он катится». По мере того как ребёнок овладевает речью, его ощущения приобретают новое качество: слово помогает вычленять новый признак, видеть его в других предметах. Введение в словарь ребёнка названий разных признаков (кислый, сладкий, теплый, холодный, прозрачный, красный, блестящий, матовый и др.) помогает развить способность к сравнению — важнейшей мыслительной операции. Словесные обозначения признаков и свойств предметов способствуют осмысленному их восприятию, отчётливому различению. Значение сенсорного развития </w:t>
      </w:r>
      <w:r w:rsidRPr="00882179">
        <w:rPr>
          <w:sz w:val="28"/>
          <w:szCs w:val="28"/>
        </w:rPr>
        <w:lastRenderedPageBreak/>
        <w:t xml:space="preserve">состоит в том, что оно упорядочивает хаотичные представления ребенка, полученные при взаимодействии с внешним миром, развивает внимание, развивает наблюдательность, является основой для интеллектуального развития, обеспечивает усвоение сенсорных эталонов. Сенсорные эталоны — это обобщённые сенсорные знания, сенсорный опыт, накопленный человечеством за всю историю своего развития. Внешние качества и свойства предметов окружающего мира чрезвычайно разнообразны. В ходе исторической практики выделились системы тех сенсорных качеств, которые наиболее значимы для той или иной деятельности: системы мер веса, длины, направлений, геометрических фигур, цвета, величины; нормы звукопроизношения, система звуков по высоте и др. В первые годы жизни у детей формируются предпосылки сенсорных эталонов. Со второй половины первого года до начала третьего года формируются так называемые сенсомоторные предэталоны. В этот период малыш отображает отдельные свойства предметов, которые имеют существенное значение для его движений (некоторые особенности формы, величины предметов, расстояния и др.). В дошкольном возрасте ребёнок пользуется так называемыми предметными эталонами: образы свойств предметов соотносит с определёнными предметами (оранжевый цвет называет «как морковка», зелёный — «как травка»; квадрат определяет через форму кармашка, платочка). Обычно этот период длится до границы между пятым и шестым годом жизни, но может задержаться, если взрослые «насаждают» предметные эталоны в деятельность ребёнка. В старшем дошкольном возрасте дети могут соотносить качества предметов с освоенными общепринятыми эталонами. </w:t>
      </w:r>
    </w:p>
    <w:p w:rsidR="00882179" w:rsidRDefault="00882179" w:rsidP="003040B4">
      <w:pPr>
        <w:jc w:val="both"/>
        <w:rPr>
          <w:sz w:val="28"/>
          <w:szCs w:val="28"/>
        </w:rPr>
      </w:pPr>
      <w:r w:rsidRPr="00882179">
        <w:rPr>
          <w:sz w:val="28"/>
          <w:szCs w:val="28"/>
        </w:rPr>
        <w:t>Педагог должен создавать условия, чтобы дошкольники применяли полученные знания и умения для анализа окружающей среды. Например</w:t>
      </w:r>
      <w:r>
        <w:rPr>
          <w:sz w:val="28"/>
          <w:szCs w:val="28"/>
        </w:rPr>
        <w:t xml:space="preserve">, </w:t>
      </w:r>
      <w:r w:rsidR="00C91891">
        <w:rPr>
          <w:sz w:val="28"/>
          <w:szCs w:val="28"/>
        </w:rPr>
        <w:t>д</w:t>
      </w:r>
      <w:r w:rsidRPr="00882179">
        <w:rPr>
          <w:sz w:val="28"/>
          <w:szCs w:val="28"/>
        </w:rPr>
        <w:t xml:space="preserve">етям раннего и младшего дошкольного возраста предлагаются игрушки, развивающие их ощущения и восприятия, это сборно-разборные игрушки, вкладыши, а также игрушки, изготовленные из разных материалов, отличающиеся друг от друга размером, звучанием. Для обогащения сенсорного опыта детей используют дидактические игры. Многие из них связаны с обследованием предмета, с различением признаков, требуют словесного обозначения этих признаков («Чудесный мешочек», «Чем похожи и не похожи» и прочие). В некоторых играх ребёнок учится группировать предметы по тому или иному качеству (кладёт в коробку игрушки круглой </w:t>
      </w:r>
      <w:r w:rsidRPr="00882179">
        <w:rPr>
          <w:sz w:val="28"/>
          <w:szCs w:val="28"/>
        </w:rPr>
        <w:lastRenderedPageBreak/>
        <w:t>формы, собирает в красное ведёрко красные грибочки и прочее), дети сравнивают предметы, обладающие сходными и различными признаками, выделяют существенные из них. В результате появляется возможность подвести детей к обобщениям на основе выделения существенных признаков, которые закрепляются в речи. Таким образом, дети подводятся овладению сенсорными эталонами.</w:t>
      </w:r>
    </w:p>
    <w:p w:rsidR="00882179" w:rsidRDefault="00C91891" w:rsidP="003040B4">
      <w:pPr>
        <w:jc w:val="both"/>
        <w:rPr>
          <w:sz w:val="28"/>
          <w:szCs w:val="28"/>
        </w:rPr>
      </w:pPr>
      <w:r>
        <w:rPr>
          <w:sz w:val="28"/>
          <w:szCs w:val="28"/>
        </w:rPr>
        <w:t>С</w:t>
      </w:r>
      <w:r w:rsidR="00882179" w:rsidRPr="00882179">
        <w:rPr>
          <w:sz w:val="28"/>
          <w:szCs w:val="28"/>
        </w:rPr>
        <w:t>енсорное воспитание направленно на то, чтобы научить детей точно, полно и расчлене</w:t>
      </w:r>
      <w:r>
        <w:rPr>
          <w:sz w:val="28"/>
          <w:szCs w:val="28"/>
        </w:rPr>
        <w:t>н</w:t>
      </w:r>
      <w:r w:rsidR="00882179" w:rsidRPr="00882179">
        <w:rPr>
          <w:sz w:val="28"/>
          <w:szCs w:val="28"/>
        </w:rPr>
        <w:t>но воспринимать предметы, их разнообразные свойства и отношения (цвет, форму, величину т. д.). 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то есть того насколько ребенок слышит, видит, осязает окружающее.</w:t>
      </w:r>
    </w:p>
    <w:p w:rsidR="004F419C" w:rsidRPr="00B0757C" w:rsidRDefault="004F419C" w:rsidP="003040B4">
      <w:pPr>
        <w:jc w:val="both"/>
        <w:rPr>
          <w:sz w:val="28"/>
          <w:szCs w:val="28"/>
        </w:rPr>
      </w:pPr>
    </w:p>
    <w:sectPr w:rsidR="004F419C" w:rsidRPr="00B07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11"/>
    <w:rsid w:val="003040B4"/>
    <w:rsid w:val="00472511"/>
    <w:rsid w:val="004F419C"/>
    <w:rsid w:val="00600B81"/>
    <w:rsid w:val="0073150A"/>
    <w:rsid w:val="00862305"/>
    <w:rsid w:val="00882179"/>
    <w:rsid w:val="00B0757C"/>
    <w:rsid w:val="00C91891"/>
    <w:rsid w:val="00E2004A"/>
    <w:rsid w:val="00EC5472"/>
    <w:rsid w:val="00FA4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1517</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 на всякий</dc:creator>
  <cp:keywords/>
  <dc:description/>
  <cp:lastModifiedBy>женя на всякий</cp:lastModifiedBy>
  <cp:revision>15</cp:revision>
  <dcterms:created xsi:type="dcterms:W3CDTF">2019-04-01T18:10:00Z</dcterms:created>
  <dcterms:modified xsi:type="dcterms:W3CDTF">2019-04-28T09:27:00Z</dcterms:modified>
</cp:coreProperties>
</file>