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2A" w:rsidRPr="00F2142A" w:rsidRDefault="00F2142A" w:rsidP="00F2142A">
      <w:pPr>
        <w:widowControl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F2142A">
        <w:rPr>
          <w:rFonts w:ascii="Times New Roman" w:eastAsia="Times New Roman" w:hAnsi="Times New Roman" w:cs="Times New Roman"/>
          <w:sz w:val="24"/>
          <w:szCs w:val="26"/>
        </w:rPr>
        <w:t xml:space="preserve">Государственное бюджетное образовательное учреждение </w:t>
      </w:r>
    </w:p>
    <w:p w:rsidR="00F2142A" w:rsidRPr="00F2142A" w:rsidRDefault="00F2142A" w:rsidP="00F2142A">
      <w:pPr>
        <w:widowControl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F2142A">
        <w:rPr>
          <w:rFonts w:ascii="Times New Roman" w:eastAsia="Times New Roman" w:hAnsi="Times New Roman" w:cs="Times New Roman"/>
          <w:sz w:val="24"/>
          <w:szCs w:val="26"/>
        </w:rPr>
        <w:t xml:space="preserve">дополнительного образования </w:t>
      </w:r>
      <w:proofErr w:type="gramStart"/>
      <w:r w:rsidRPr="00F2142A">
        <w:rPr>
          <w:rFonts w:ascii="Times New Roman" w:eastAsia="Times New Roman" w:hAnsi="Times New Roman" w:cs="Times New Roman"/>
          <w:sz w:val="24"/>
          <w:szCs w:val="26"/>
        </w:rPr>
        <w:t>г</w:t>
      </w:r>
      <w:proofErr w:type="gramEnd"/>
      <w:r w:rsidRPr="00F2142A">
        <w:rPr>
          <w:rFonts w:ascii="Times New Roman" w:eastAsia="Times New Roman" w:hAnsi="Times New Roman" w:cs="Times New Roman"/>
          <w:sz w:val="24"/>
          <w:szCs w:val="26"/>
        </w:rPr>
        <w:t xml:space="preserve">. Севастополя </w:t>
      </w:r>
    </w:p>
    <w:p w:rsidR="00F2142A" w:rsidRPr="00F2142A" w:rsidRDefault="00F2142A" w:rsidP="00F2142A">
      <w:pPr>
        <w:widowControl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F2142A">
        <w:rPr>
          <w:rFonts w:ascii="Times New Roman" w:eastAsia="Times New Roman" w:hAnsi="Times New Roman" w:cs="Times New Roman"/>
          <w:sz w:val="24"/>
          <w:szCs w:val="26"/>
        </w:rPr>
        <w:t>«Балаклавский дом детского и юношеского творчества»</w:t>
      </w:r>
    </w:p>
    <w:tbl>
      <w:tblPr>
        <w:tblStyle w:val="TableNormal"/>
        <w:tblW w:w="0" w:type="auto"/>
        <w:tblInd w:w="116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ayout w:type="fixed"/>
        <w:tblLook w:val="01E0"/>
      </w:tblPr>
      <w:tblGrid>
        <w:gridCol w:w="3249"/>
        <w:gridCol w:w="1828"/>
        <w:gridCol w:w="4229"/>
      </w:tblGrid>
      <w:tr w:rsidR="00F2142A" w:rsidRPr="00F2142A" w:rsidTr="00364909">
        <w:trPr>
          <w:trHeight w:hRule="exact" w:val="459"/>
        </w:trPr>
        <w:tc>
          <w:tcPr>
            <w:tcW w:w="3249" w:type="dxa"/>
            <w:tcBorders>
              <w:left w:val="single" w:sz="10" w:space="0" w:color="EFEFEF"/>
              <w:bottom w:val="nil"/>
            </w:tcBorders>
          </w:tcPr>
          <w:p w:rsidR="00F2142A" w:rsidRPr="00F2142A" w:rsidRDefault="00F2142A" w:rsidP="00F2142A">
            <w:pPr>
              <w:spacing w:before="7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8"/>
              </w:rPr>
              <w:t>ПРИНЯТО</w:t>
            </w:r>
          </w:p>
        </w:tc>
        <w:tc>
          <w:tcPr>
            <w:tcW w:w="1828" w:type="dxa"/>
            <w:vMerge w:val="restart"/>
          </w:tcPr>
          <w:p w:rsidR="00F2142A" w:rsidRPr="00F2142A" w:rsidRDefault="00F2142A" w:rsidP="00F21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9" w:type="dxa"/>
            <w:tcBorders>
              <w:bottom w:val="nil"/>
              <w:right w:val="single" w:sz="10" w:space="0" w:color="A6A6A6"/>
            </w:tcBorders>
          </w:tcPr>
          <w:p w:rsidR="00F2142A" w:rsidRPr="00F2142A" w:rsidRDefault="00F2142A" w:rsidP="00F2142A">
            <w:pPr>
              <w:spacing w:before="70"/>
              <w:ind w:left="-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8"/>
              </w:rPr>
              <w:t>«УТВЕРЖДАЮ»</w:t>
            </w:r>
          </w:p>
        </w:tc>
      </w:tr>
      <w:tr w:rsidR="00F2142A" w:rsidRPr="00F2142A" w:rsidTr="00364909">
        <w:trPr>
          <w:trHeight w:hRule="exact" w:val="394"/>
        </w:trPr>
        <w:tc>
          <w:tcPr>
            <w:tcW w:w="3249" w:type="dxa"/>
            <w:tcBorders>
              <w:top w:val="nil"/>
              <w:left w:val="single" w:sz="10" w:space="0" w:color="EFEFEF"/>
              <w:bottom w:val="nil"/>
            </w:tcBorders>
          </w:tcPr>
          <w:p w:rsidR="00F2142A" w:rsidRPr="00F2142A" w:rsidRDefault="00F2142A" w:rsidP="00F2142A">
            <w:pPr>
              <w:spacing w:before="2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заседании</w:t>
            </w:r>
            <w:proofErr w:type="spellEnd"/>
          </w:p>
        </w:tc>
        <w:tc>
          <w:tcPr>
            <w:tcW w:w="1828" w:type="dxa"/>
            <w:vMerge/>
          </w:tcPr>
          <w:p w:rsidR="00F2142A" w:rsidRPr="00F2142A" w:rsidRDefault="00F2142A" w:rsidP="00F21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9" w:type="dxa"/>
            <w:tcBorders>
              <w:top w:val="nil"/>
              <w:bottom w:val="nil"/>
              <w:right w:val="single" w:sz="10" w:space="0" w:color="A6A6A6"/>
            </w:tcBorders>
          </w:tcPr>
          <w:p w:rsidR="00F2142A" w:rsidRPr="00F2142A" w:rsidRDefault="00F2142A" w:rsidP="00F2142A">
            <w:pPr>
              <w:spacing w:before="20"/>
              <w:ind w:left="-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Директор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z w:val="28"/>
              </w:rPr>
              <w:t xml:space="preserve">  ГБОУ ДО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БДДиЮТ</w:t>
            </w:r>
            <w:proofErr w:type="spellEnd"/>
          </w:p>
        </w:tc>
      </w:tr>
      <w:tr w:rsidR="00F2142A" w:rsidRPr="00F2142A" w:rsidTr="00364909">
        <w:trPr>
          <w:trHeight w:hRule="exact" w:val="338"/>
        </w:trPr>
        <w:tc>
          <w:tcPr>
            <w:tcW w:w="3249" w:type="dxa"/>
            <w:tcBorders>
              <w:top w:val="nil"/>
              <w:left w:val="single" w:sz="10" w:space="0" w:color="EFEFEF"/>
              <w:bottom w:val="nil"/>
            </w:tcBorders>
          </w:tcPr>
          <w:p w:rsidR="00F2142A" w:rsidRPr="00F2142A" w:rsidRDefault="00F2142A" w:rsidP="00F2142A">
            <w:pPr>
              <w:spacing w:before="22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методического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pacing w:val="57"/>
                <w:sz w:val="28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совета</w:t>
            </w:r>
            <w:proofErr w:type="spellEnd"/>
          </w:p>
        </w:tc>
        <w:tc>
          <w:tcPr>
            <w:tcW w:w="1828" w:type="dxa"/>
            <w:vMerge/>
          </w:tcPr>
          <w:p w:rsidR="00F2142A" w:rsidRPr="00F2142A" w:rsidRDefault="00F2142A" w:rsidP="00F21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9" w:type="dxa"/>
            <w:tcBorders>
              <w:top w:val="nil"/>
              <w:bottom w:val="single" w:sz="4" w:space="0" w:color="000000"/>
              <w:right w:val="single" w:sz="10" w:space="0" w:color="A6A6A6"/>
            </w:tcBorders>
          </w:tcPr>
          <w:p w:rsidR="00F2142A" w:rsidRPr="00F2142A" w:rsidRDefault="00F2142A" w:rsidP="00F2142A">
            <w:pPr>
              <w:spacing w:before="22"/>
              <w:ind w:left="1819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142A" w:rsidRPr="00F2142A" w:rsidTr="00364909">
        <w:trPr>
          <w:trHeight w:hRule="exact" w:val="418"/>
        </w:trPr>
        <w:tc>
          <w:tcPr>
            <w:tcW w:w="3249" w:type="dxa"/>
            <w:tcBorders>
              <w:top w:val="nil"/>
              <w:left w:val="single" w:sz="10" w:space="0" w:color="EFEFEF"/>
              <w:bottom w:val="nil"/>
            </w:tcBorders>
          </w:tcPr>
          <w:p w:rsidR="00F2142A" w:rsidRPr="00F2142A" w:rsidRDefault="00F2142A" w:rsidP="00F2142A">
            <w:pPr>
              <w:tabs>
                <w:tab w:val="left" w:pos="2139"/>
              </w:tabs>
              <w:spacing w:before="79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протокол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F2142A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</w:p>
        </w:tc>
        <w:tc>
          <w:tcPr>
            <w:tcW w:w="1828" w:type="dxa"/>
            <w:vMerge/>
          </w:tcPr>
          <w:p w:rsidR="00F2142A" w:rsidRPr="00F2142A" w:rsidRDefault="00F2142A" w:rsidP="00F21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9" w:type="dxa"/>
            <w:vMerge w:val="restart"/>
            <w:tcBorders>
              <w:top w:val="single" w:sz="4" w:space="0" w:color="000000"/>
              <w:right w:val="single" w:sz="10" w:space="0" w:color="A6A6A6"/>
            </w:tcBorders>
          </w:tcPr>
          <w:p w:rsidR="00F2142A" w:rsidRPr="00F2142A" w:rsidRDefault="00F2142A" w:rsidP="00F2142A">
            <w:pPr>
              <w:tabs>
                <w:tab w:val="left" w:pos="1759"/>
                <w:tab w:val="left" w:pos="2513"/>
                <w:tab w:val="left" w:pos="3205"/>
                <w:tab w:val="left" w:pos="3908"/>
              </w:tabs>
              <w:spacing w:before="74"/>
              <w:ind w:left="-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Приказ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от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pacing w:val="-13"/>
                <w:sz w:val="28"/>
              </w:rPr>
              <w:t>«</w:t>
            </w:r>
            <w:r w:rsidRPr="00F2142A">
              <w:rPr>
                <w:rFonts w:ascii="Times New Roman" w:eastAsia="Times New Roman" w:hAnsi="Times New Roman" w:cs="Times New Roman"/>
                <w:spacing w:val="-13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pacing w:val="-13"/>
                <w:sz w:val="28"/>
                <w:u w:val="single"/>
              </w:rPr>
              <w:tab/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</w:rPr>
              <w:t>»</w:t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  <w:u w:val="single"/>
              </w:rPr>
              <w:tab/>
            </w:r>
            <w:r w:rsidRPr="00F2142A"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  <w:r w:rsidRPr="00F2142A">
              <w:rPr>
                <w:rFonts w:ascii="Times New Roman" w:eastAsia="Times New Roman" w:hAnsi="Times New Roman" w:cs="Times New Roman"/>
                <w:spacing w:val="2"/>
                <w:sz w:val="28"/>
              </w:rPr>
              <w:t>г.</w:t>
            </w:r>
          </w:p>
        </w:tc>
      </w:tr>
      <w:tr w:rsidR="00F2142A" w:rsidRPr="00F2142A" w:rsidTr="00364909">
        <w:trPr>
          <w:trHeight w:hRule="exact" w:val="651"/>
        </w:trPr>
        <w:tc>
          <w:tcPr>
            <w:tcW w:w="3249" w:type="dxa"/>
            <w:tcBorders>
              <w:top w:val="nil"/>
              <w:left w:val="single" w:sz="10" w:space="0" w:color="EFEFEF"/>
            </w:tcBorders>
          </w:tcPr>
          <w:p w:rsidR="00F2142A" w:rsidRPr="00F2142A" w:rsidRDefault="00F2142A" w:rsidP="00F2142A">
            <w:pPr>
              <w:tabs>
                <w:tab w:val="left" w:pos="826"/>
                <w:tab w:val="left" w:pos="1938"/>
                <w:tab w:val="left" w:pos="2501"/>
              </w:tabs>
              <w:spacing w:line="308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8"/>
              </w:rPr>
              <w:t>от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</w:rPr>
              <w:t>«</w:t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  <w:u w:val="single"/>
              </w:rPr>
              <w:tab/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</w:rPr>
              <w:t>»</w:t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pacing w:val="-9"/>
                <w:sz w:val="28"/>
                <w:u w:val="single"/>
              </w:rPr>
              <w:tab/>
            </w:r>
            <w:r w:rsidRPr="00F2142A"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  <w:u w:val="single"/>
              </w:rPr>
              <w:tab/>
            </w:r>
            <w:r w:rsidRPr="00F2142A">
              <w:rPr>
                <w:rFonts w:ascii="Times New Roman" w:eastAsia="Times New Roman" w:hAnsi="Times New Roman" w:cs="Times New Roman"/>
                <w:sz w:val="28"/>
              </w:rPr>
              <w:t>_</w:t>
            </w:r>
            <w:r w:rsidRPr="00F2142A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F2142A">
              <w:rPr>
                <w:rFonts w:ascii="Times New Roman" w:eastAsia="Times New Roman" w:hAnsi="Times New Roman" w:cs="Times New Roman"/>
                <w:sz w:val="28"/>
              </w:rPr>
              <w:t>г.</w:t>
            </w:r>
          </w:p>
        </w:tc>
        <w:tc>
          <w:tcPr>
            <w:tcW w:w="1828" w:type="dxa"/>
            <w:vMerge/>
          </w:tcPr>
          <w:p w:rsidR="00F2142A" w:rsidRPr="00F2142A" w:rsidRDefault="00F2142A" w:rsidP="00F21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9" w:type="dxa"/>
            <w:vMerge/>
            <w:tcBorders>
              <w:right w:val="single" w:sz="10" w:space="0" w:color="A6A6A6"/>
            </w:tcBorders>
          </w:tcPr>
          <w:p w:rsidR="00F2142A" w:rsidRPr="00F2142A" w:rsidRDefault="00F2142A" w:rsidP="00F2142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val="en-US"/>
        </w:rPr>
      </w:pPr>
    </w:p>
    <w:p w:rsidR="00430143" w:rsidRDefault="00430143" w:rsidP="00F2142A">
      <w:pPr>
        <w:widowControl w:val="0"/>
        <w:spacing w:before="241" w:after="0" w:line="240" w:lineRule="auto"/>
        <w:ind w:left="1833" w:right="18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143" w:rsidRDefault="00430143" w:rsidP="00F2142A">
      <w:pPr>
        <w:widowControl w:val="0"/>
        <w:spacing w:before="241" w:after="0" w:line="240" w:lineRule="auto"/>
        <w:ind w:left="1833" w:right="18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143" w:rsidRDefault="00430143" w:rsidP="00F2142A">
      <w:pPr>
        <w:widowControl w:val="0"/>
        <w:spacing w:before="241" w:after="0" w:line="240" w:lineRule="auto"/>
        <w:ind w:left="1833" w:right="18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2142A" w:rsidRPr="00430143" w:rsidRDefault="00F2142A" w:rsidP="00F2142A">
      <w:pPr>
        <w:widowControl w:val="0"/>
        <w:spacing w:before="241" w:after="0" w:line="240" w:lineRule="auto"/>
        <w:ind w:left="1833" w:right="18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14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F2142A" w:rsidRPr="00F2142A" w:rsidRDefault="00853A0B" w:rsidP="00F2142A">
      <w:pPr>
        <w:widowControl w:val="0"/>
        <w:tabs>
          <w:tab w:val="left" w:pos="1264"/>
          <w:tab w:val="left" w:pos="2196"/>
        </w:tabs>
        <w:spacing w:before="74" w:after="0" w:line="240" w:lineRule="auto"/>
        <w:ind w:left="2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F2142A" w:rsidRPr="00F2142A">
        <w:rPr>
          <w:rFonts w:ascii="Times New Roman" w:eastAsia="Times New Roman" w:hAnsi="Times New Roman" w:cs="Times New Roman"/>
          <w:sz w:val="28"/>
        </w:rPr>
        <w:t xml:space="preserve">а </w:t>
      </w:r>
      <w:r w:rsidR="00F2142A" w:rsidRPr="00F2142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="00F2142A" w:rsidRPr="00F2142A">
        <w:rPr>
          <w:rFonts w:ascii="Times New Roman" w:eastAsia="Times New Roman" w:hAnsi="Times New Roman" w:cs="Times New Roman"/>
          <w:b/>
          <w:sz w:val="28"/>
        </w:rPr>
        <w:t>20</w:t>
      </w:r>
      <w:r w:rsidR="00F2142A" w:rsidRPr="00F2142A">
        <w:rPr>
          <w:rFonts w:ascii="Times New Roman" w:eastAsia="Times New Roman" w:hAnsi="Times New Roman" w:cs="Times New Roman"/>
          <w:b/>
          <w:sz w:val="28"/>
          <w:u w:val="single"/>
        </w:rPr>
        <w:t>16</w:t>
      </w:r>
      <w:r w:rsidR="00F2142A" w:rsidRPr="00F2142A">
        <w:rPr>
          <w:rFonts w:ascii="Times New Roman" w:eastAsia="Times New Roman" w:hAnsi="Times New Roman" w:cs="Times New Roman"/>
          <w:b/>
          <w:sz w:val="28"/>
        </w:rPr>
        <w:t>- 20</w:t>
      </w:r>
      <w:r w:rsidR="00F2142A" w:rsidRPr="00F2142A">
        <w:rPr>
          <w:rFonts w:ascii="Times New Roman" w:eastAsia="Times New Roman" w:hAnsi="Times New Roman" w:cs="Times New Roman"/>
          <w:b/>
          <w:sz w:val="28"/>
          <w:u w:val="single"/>
        </w:rPr>
        <w:t xml:space="preserve">17 </w:t>
      </w:r>
      <w:r w:rsidR="00F2142A" w:rsidRPr="00F2142A">
        <w:rPr>
          <w:rFonts w:ascii="Times New Roman" w:eastAsia="Times New Roman" w:hAnsi="Times New Roman" w:cs="Times New Roman"/>
          <w:b/>
          <w:sz w:val="28"/>
        </w:rPr>
        <w:t>учебный год</w:t>
      </w:r>
    </w:p>
    <w:p w:rsidR="00F2142A" w:rsidRPr="00F2142A" w:rsidRDefault="00853A0B" w:rsidP="00F2142A">
      <w:pPr>
        <w:widowControl w:val="0"/>
        <w:spacing w:before="78" w:after="0" w:line="240" w:lineRule="auto"/>
        <w:ind w:left="1830" w:right="18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детского объединения «</w:t>
      </w:r>
      <w:r w:rsidR="00C5751A">
        <w:rPr>
          <w:rFonts w:ascii="Times New Roman" w:eastAsia="Times New Roman" w:hAnsi="Times New Roman" w:cs="Times New Roman"/>
          <w:b/>
          <w:sz w:val="28"/>
        </w:rPr>
        <w:t xml:space="preserve"> Ансамбль эстрадной песни»</w:t>
      </w: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32"/>
          <w:szCs w:val="26"/>
        </w:rPr>
      </w:pPr>
      <w:r w:rsidRPr="00F2142A">
        <w:rPr>
          <w:rFonts w:ascii="Times New Roman" w:eastAsia="Times New Roman" w:hAnsi="Times New Roman" w:cs="Times New Roman"/>
          <w:sz w:val="32"/>
          <w:szCs w:val="26"/>
        </w:rPr>
        <w:t>Составитель:</w:t>
      </w:r>
    </w:p>
    <w:p w:rsidR="00F2142A" w:rsidRPr="00F2142A" w:rsidRDefault="00F2142A" w:rsidP="00F2142A">
      <w:pPr>
        <w:widowControl w:val="0"/>
        <w:spacing w:before="6" w:after="0" w:line="240" w:lineRule="auto"/>
        <w:jc w:val="right"/>
        <w:rPr>
          <w:rFonts w:ascii="Times New Roman" w:eastAsia="Times New Roman" w:hAnsi="Times New Roman" w:cs="Times New Roman"/>
          <w:sz w:val="32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ind w:right="114"/>
        <w:jc w:val="right"/>
        <w:rPr>
          <w:rFonts w:ascii="Times New Roman" w:eastAsia="Times New Roman" w:hAnsi="Times New Roman" w:cs="Times New Roman"/>
          <w:sz w:val="28"/>
        </w:rPr>
      </w:pPr>
      <w:r w:rsidRPr="00F2142A">
        <w:rPr>
          <w:rFonts w:ascii="Times New Roman" w:eastAsia="Times New Roman" w:hAnsi="Times New Roman" w:cs="Times New Roman"/>
          <w:sz w:val="28"/>
        </w:rPr>
        <w:t>педагог дополнительного образования</w:t>
      </w:r>
    </w:p>
    <w:p w:rsidR="00F2142A" w:rsidRPr="00F2142A" w:rsidRDefault="00F2142A" w:rsidP="00F2142A">
      <w:pPr>
        <w:widowControl w:val="0"/>
        <w:spacing w:after="0" w:line="240" w:lineRule="auto"/>
        <w:ind w:right="114"/>
        <w:jc w:val="right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F2142A" w:rsidRPr="00F2142A" w:rsidRDefault="00C5751A" w:rsidP="00F2142A">
      <w:pPr>
        <w:widowControl w:val="0"/>
        <w:spacing w:before="74" w:after="0" w:line="240" w:lineRule="auto"/>
        <w:ind w:right="10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Красницкая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Л.Н.</w:t>
      </w: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F2142A" w:rsidRPr="00F2142A" w:rsidRDefault="00F2142A" w:rsidP="00F2142A">
      <w:pPr>
        <w:widowControl w:val="0"/>
        <w:tabs>
          <w:tab w:val="left" w:pos="1545"/>
        </w:tabs>
        <w:spacing w:before="183" w:after="0" w:line="240" w:lineRule="auto"/>
        <w:ind w:left="29"/>
        <w:jc w:val="center"/>
        <w:rPr>
          <w:rFonts w:ascii="Times New Roman" w:eastAsia="Times New Roman" w:hAnsi="Times New Roman" w:cs="Times New Roman"/>
          <w:sz w:val="28"/>
        </w:rPr>
        <w:sectPr w:rsidR="00F2142A" w:rsidRPr="00F2142A">
          <w:pgSz w:w="11910" w:h="16840"/>
          <w:pgMar w:top="1080" w:right="740" w:bottom="280" w:left="1560" w:header="720" w:footer="720" w:gutter="0"/>
          <w:cols w:space="720"/>
        </w:sectPr>
      </w:pPr>
      <w:r w:rsidRPr="00F2142A">
        <w:rPr>
          <w:rFonts w:ascii="Times New Roman" w:eastAsia="Times New Roman" w:hAnsi="Times New Roman" w:cs="Times New Roman"/>
          <w:sz w:val="28"/>
        </w:rPr>
        <w:t>Севастополь, 2016</w:t>
      </w:r>
    </w:p>
    <w:p w:rsidR="00F2142A" w:rsidRPr="00430143" w:rsidRDefault="00F2142A" w:rsidP="00F2142A">
      <w:pPr>
        <w:widowControl w:val="0"/>
        <w:numPr>
          <w:ilvl w:val="2"/>
          <w:numId w:val="2"/>
        </w:numPr>
        <w:tabs>
          <w:tab w:val="left" w:pos="481"/>
        </w:tabs>
        <w:spacing w:before="5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43014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Пояснительная</w:t>
      </w:r>
      <w:proofErr w:type="spellEnd"/>
      <w:r w:rsidRPr="00430143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en-US"/>
        </w:rPr>
        <w:t xml:space="preserve"> </w:t>
      </w:r>
      <w:proofErr w:type="spellStart"/>
      <w:r w:rsidRPr="0043014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записка</w:t>
      </w:r>
      <w:proofErr w:type="spellEnd"/>
    </w:p>
    <w:p w:rsidR="00F2142A" w:rsidRPr="00F2142A" w:rsidRDefault="00F2142A" w:rsidP="00F2142A">
      <w:pPr>
        <w:widowControl w:val="0"/>
        <w:spacing w:before="69" w:after="0" w:line="240" w:lineRule="auto"/>
        <w:ind w:left="220" w:right="482"/>
        <w:rPr>
          <w:rFonts w:ascii="Times New Roman" w:eastAsia="Times New Roman" w:hAnsi="Times New Roman" w:cs="Times New Roman"/>
          <w:sz w:val="26"/>
        </w:rPr>
      </w:pPr>
      <w:r w:rsidRPr="00F2142A">
        <w:rPr>
          <w:rFonts w:ascii="Times New Roman" w:eastAsia="Times New Roman" w:hAnsi="Times New Roman" w:cs="Times New Roman"/>
          <w:b/>
          <w:sz w:val="26"/>
        </w:rPr>
        <w:t xml:space="preserve">Характеристика групп детского объединения </w:t>
      </w:r>
      <w:r w:rsidR="00266E43">
        <w:rPr>
          <w:rFonts w:ascii="Times New Roman" w:eastAsia="Times New Roman" w:hAnsi="Times New Roman" w:cs="Times New Roman"/>
          <w:sz w:val="26"/>
        </w:rPr>
        <w:t>(</w:t>
      </w:r>
      <w:r w:rsidR="008A53A0">
        <w:rPr>
          <w:rFonts w:ascii="Times New Roman" w:eastAsia="Times New Roman" w:hAnsi="Times New Roman" w:cs="Times New Roman"/>
          <w:sz w:val="26"/>
        </w:rPr>
        <w:t>в 2016-2017 учебном году будут обучаться  три группы</w:t>
      </w:r>
      <w:proofErr w:type="gramStart"/>
      <w:r w:rsidR="008A53A0">
        <w:rPr>
          <w:rFonts w:ascii="Times New Roman" w:eastAsia="Times New Roman" w:hAnsi="Times New Roman" w:cs="Times New Roman"/>
          <w:sz w:val="26"/>
        </w:rPr>
        <w:t xml:space="preserve"> ,</w:t>
      </w:r>
      <w:proofErr w:type="gramEnd"/>
      <w:r w:rsidR="008A53A0">
        <w:rPr>
          <w:rFonts w:ascii="Times New Roman" w:eastAsia="Times New Roman" w:hAnsi="Times New Roman" w:cs="Times New Roman"/>
          <w:sz w:val="26"/>
        </w:rPr>
        <w:t xml:space="preserve">секстет и 4 солиста. Старшая </w:t>
      </w:r>
      <w:proofErr w:type="spellStart"/>
      <w:r w:rsidR="008A53A0">
        <w:rPr>
          <w:rFonts w:ascii="Times New Roman" w:eastAsia="Times New Roman" w:hAnsi="Times New Roman" w:cs="Times New Roman"/>
          <w:sz w:val="26"/>
        </w:rPr>
        <w:t>гр</w:t>
      </w:r>
      <w:proofErr w:type="spellEnd"/>
      <w:r w:rsidR="008A53A0">
        <w:rPr>
          <w:rFonts w:ascii="Times New Roman" w:eastAsia="Times New Roman" w:hAnsi="Times New Roman" w:cs="Times New Roman"/>
          <w:sz w:val="26"/>
        </w:rPr>
        <w:t xml:space="preserve"> №1 – 8 год обучения( 16-17 лет) Старшая гр.№2 – 4 год обучения ( 13-15 лет)</w:t>
      </w:r>
      <w:proofErr w:type="gramStart"/>
      <w:r w:rsidR="008A53A0">
        <w:rPr>
          <w:rFonts w:ascii="Times New Roman" w:eastAsia="Times New Roman" w:hAnsi="Times New Roman" w:cs="Times New Roman"/>
          <w:sz w:val="26"/>
        </w:rPr>
        <w:t>.С</w:t>
      </w:r>
      <w:proofErr w:type="gramEnd"/>
      <w:r w:rsidR="008A53A0">
        <w:rPr>
          <w:rFonts w:ascii="Times New Roman" w:eastAsia="Times New Roman" w:hAnsi="Times New Roman" w:cs="Times New Roman"/>
          <w:sz w:val="26"/>
        </w:rPr>
        <w:t xml:space="preserve">редняя группа №3 – 5 год обучения( 11-13 лет), Секстет « Веснушки» - 2 год обучения (7-9 лет) </w:t>
      </w:r>
      <w:r w:rsidR="00445BEF">
        <w:rPr>
          <w:rFonts w:ascii="Times New Roman" w:eastAsia="Times New Roman" w:hAnsi="Times New Roman" w:cs="Times New Roman"/>
          <w:sz w:val="26"/>
        </w:rPr>
        <w:t>, Три солистки -3 год обучения ( 11лет),солистка -8 год обучения ( 17 лет)</w:t>
      </w:r>
    </w:p>
    <w:p w:rsidR="00F2142A" w:rsidRDefault="00F2142A" w:rsidP="00F2142A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142A">
        <w:rPr>
          <w:rFonts w:ascii="Times New Roman" w:eastAsia="Times New Roman" w:hAnsi="Times New Roman" w:cs="Times New Roman"/>
          <w:b/>
          <w:sz w:val="26"/>
          <w:szCs w:val="26"/>
        </w:rPr>
        <w:t xml:space="preserve">Особенности учебного года </w:t>
      </w:r>
      <w:r w:rsidR="00212206">
        <w:rPr>
          <w:rFonts w:ascii="Times New Roman" w:eastAsia="Times New Roman" w:hAnsi="Times New Roman" w:cs="Times New Roman"/>
          <w:b/>
          <w:sz w:val="26"/>
          <w:szCs w:val="26"/>
        </w:rPr>
        <w:t xml:space="preserve">: </w:t>
      </w:r>
      <w:r w:rsidR="00E2306B" w:rsidRPr="00E2306B">
        <w:rPr>
          <w:rFonts w:ascii="Times New Roman" w:eastAsia="Times New Roman" w:hAnsi="Times New Roman" w:cs="Times New Roman"/>
          <w:sz w:val="26"/>
          <w:szCs w:val="26"/>
        </w:rPr>
        <w:t>режим работы:</w:t>
      </w:r>
      <w:r w:rsidR="002122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212206">
        <w:rPr>
          <w:rFonts w:ascii="Times New Roman" w:eastAsia="Times New Roman" w:hAnsi="Times New Roman" w:cs="Times New Roman"/>
          <w:sz w:val="26"/>
          <w:szCs w:val="26"/>
        </w:rPr>
        <w:t>средняя</w:t>
      </w:r>
      <w:proofErr w:type="gramEnd"/>
      <w:r w:rsidR="00212206">
        <w:rPr>
          <w:rFonts w:ascii="Times New Roman" w:eastAsia="Times New Roman" w:hAnsi="Times New Roman" w:cs="Times New Roman"/>
          <w:sz w:val="26"/>
          <w:szCs w:val="26"/>
        </w:rPr>
        <w:t xml:space="preserve"> и старшие группы – 3 раза в неделю по 2 часа., секстет -2 раза в неделю по 2 часа. 4 солиста по 1 часу 2 раза в неделю.</w:t>
      </w:r>
    </w:p>
    <w:p w:rsidR="00D41F93" w:rsidRDefault="00D41F93" w:rsidP="00F2142A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Расписание занятий:</w:t>
      </w:r>
    </w:p>
    <w:p w:rsidR="00D41F93" w:rsidRDefault="00D41F93" w:rsidP="00F2142A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Вторник-13.00-15.00(секстет млад); //15.00-16.00; 16.00-17.00; 17.00-18.00; </w:t>
      </w:r>
    </w:p>
    <w:p w:rsidR="00D41F93" w:rsidRDefault="00D41F93" w:rsidP="00F2142A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18.00-19.00// - солисты</w:t>
      </w:r>
    </w:p>
    <w:p w:rsidR="00D41F93" w:rsidRDefault="00D41F93" w:rsidP="00F2142A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Среда – 14.00 -16.00(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средн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)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  ;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16.00-18.00( старш.№2) ; 18.00-20.00 (старш№1)</w:t>
      </w:r>
    </w:p>
    <w:p w:rsidR="00D41F93" w:rsidRDefault="00D41F93" w:rsidP="00D41F93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Пятница-13.00-15.00(секстет млад); //15.00-16.00; 16.00-17.00; 17.00-18.00; </w:t>
      </w:r>
    </w:p>
    <w:p w:rsidR="00D41F93" w:rsidRDefault="00D41F93" w:rsidP="00D41F93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18.00-19.00// - солисты</w:t>
      </w:r>
    </w:p>
    <w:p w:rsidR="00D41F93" w:rsidRDefault="00D41F93" w:rsidP="00D41F93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Суббота- 11.00-13.00(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средн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)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  ;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13.00-15.00 ( старшая №2); 15.00-17.00(старш.№1)</w:t>
      </w:r>
    </w:p>
    <w:p w:rsidR="00D41F93" w:rsidRDefault="00D41F93" w:rsidP="00D41F93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Воскресенье-11.00-13.00(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средн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)  ; 13.00-15.00 ( старшая №2); 15.00-17.00(старш.№1)</w:t>
      </w:r>
    </w:p>
    <w:p w:rsidR="00D41F93" w:rsidRDefault="00D41F93" w:rsidP="00F2142A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41F93" w:rsidRDefault="00D41F93" w:rsidP="00D41F93">
      <w:pPr>
        <w:widowControl w:val="0"/>
        <w:spacing w:before="81" w:after="0" w:line="240" w:lineRule="auto"/>
        <w:ind w:left="220" w:right="482"/>
        <w:outlineLvl w:val="2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F2142A">
        <w:rPr>
          <w:rFonts w:ascii="Times New Roman" w:eastAsia="Times New Roman" w:hAnsi="Times New Roman" w:cs="Times New Roman"/>
          <w:b/>
          <w:bCs/>
          <w:sz w:val="26"/>
          <w:szCs w:val="26"/>
        </w:rPr>
        <w:t>Цель, задачи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Pr="00853A0B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- 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>
        <w:t xml:space="preserve">   </w:t>
      </w:r>
      <w:r w:rsidRPr="00D14EF7">
        <w:rPr>
          <w:sz w:val="28"/>
          <w:szCs w:val="28"/>
        </w:rPr>
        <w:t>Цель программы – через активную музыкально-творческую деятельность сформировать у учащихся устойчивый интерес к эстрадному пению, помочь раскрытию творческого потенциала, в становлении личности, проявлении индивидуальности, развитие навыков самореализации и самовыражения в социуме.</w:t>
      </w:r>
    </w:p>
    <w:p w:rsidR="00D41F93" w:rsidRPr="00D14EF7" w:rsidRDefault="00D41F93" w:rsidP="00D41F93">
      <w:pPr>
        <w:pStyle w:val="c4"/>
        <w:spacing w:before="0" w:beforeAutospacing="0"/>
        <w:rPr>
          <w:i/>
          <w:sz w:val="28"/>
          <w:szCs w:val="28"/>
        </w:rPr>
      </w:pPr>
      <w:r w:rsidRPr="00D14EF7">
        <w:rPr>
          <w:i/>
          <w:sz w:val="28"/>
          <w:szCs w:val="28"/>
        </w:rPr>
        <w:t>Образовательные: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1.Обучение выразительному пению;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2. Обучение певческим навыкам (певческое дыхание, музыкальный слух, ритм, звукообразование);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3.Обучать терминологии связанной с вокально-хоровыми навыками;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4.Обучение  музыкальн</w:t>
      </w:r>
      <w:proofErr w:type="gramStart"/>
      <w:r w:rsidRPr="00D14EF7">
        <w:rPr>
          <w:sz w:val="28"/>
          <w:szCs w:val="28"/>
        </w:rPr>
        <w:t>о-</w:t>
      </w:r>
      <w:proofErr w:type="gramEnd"/>
      <w:r w:rsidRPr="00D14EF7">
        <w:rPr>
          <w:sz w:val="28"/>
          <w:szCs w:val="28"/>
        </w:rPr>
        <w:t xml:space="preserve"> ритмическим движениям, танцевальным элементам.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i/>
          <w:sz w:val="28"/>
          <w:szCs w:val="28"/>
        </w:rPr>
        <w:t>Воспитательные</w:t>
      </w:r>
      <w:r w:rsidRPr="00D14EF7">
        <w:rPr>
          <w:sz w:val="28"/>
          <w:szCs w:val="28"/>
        </w:rPr>
        <w:t>: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1.Формирование устойчивого интереса к пению;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2.Формирование общей  культуры личности ребёнка, умение адаптироваться в обществе, развитие коммуникативных умений и навыков общения в социуме;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3.Обогащение внутреннего мира ребёнка, образно-эмоционального восприятия окружающего мира через пение;</w:t>
      </w:r>
    </w:p>
    <w:p w:rsidR="00D41F93" w:rsidRPr="00D14EF7" w:rsidRDefault="00D41F93" w:rsidP="00D41F93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4.Воспитание воли и характера;</w:t>
      </w:r>
    </w:p>
    <w:p w:rsidR="00D41F93" w:rsidRPr="00E2306B" w:rsidRDefault="00D41F93" w:rsidP="00F2142A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5.Приобщение детей к  основам  музыкальной культуры; развитие музыкальн</w:t>
      </w:r>
      <w:proofErr w:type="gramStart"/>
      <w:r w:rsidRPr="00D14EF7">
        <w:rPr>
          <w:sz w:val="28"/>
          <w:szCs w:val="28"/>
        </w:rPr>
        <w:t>о-</w:t>
      </w:r>
      <w:proofErr w:type="gramEnd"/>
      <w:r w:rsidRPr="00D14EF7">
        <w:rPr>
          <w:sz w:val="28"/>
          <w:szCs w:val="28"/>
        </w:rPr>
        <w:t xml:space="preserve"> эстетического вкуса; развитие художественно- самостоятельного творчества; расширение музыкального кругозора;</w:t>
      </w: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6. Развитие потребности в разумном проведении своего  свободного времени; формирование гражданско-нравственной позиции, чувства патриотизма;</w:t>
      </w:r>
    </w:p>
    <w:p w:rsidR="009A35C5" w:rsidRPr="00D14EF7" w:rsidRDefault="009A35C5" w:rsidP="009A35C5">
      <w:pPr>
        <w:pStyle w:val="c4"/>
        <w:spacing w:before="0" w:beforeAutospacing="0"/>
        <w:rPr>
          <w:i/>
          <w:sz w:val="28"/>
          <w:szCs w:val="28"/>
        </w:rPr>
      </w:pPr>
      <w:r w:rsidRPr="00D14EF7">
        <w:rPr>
          <w:i/>
          <w:sz w:val="28"/>
          <w:szCs w:val="28"/>
        </w:rPr>
        <w:t>Развивающие:</w:t>
      </w: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1. Развитие слуха и голоса детей;</w:t>
      </w: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2. Формирование голосового аппарата;</w:t>
      </w: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3. Развитие музыкальных способностей: ладового чувства, музыкально-слуховых представлений, чувства ритма, развитие диапазона;</w:t>
      </w:r>
    </w:p>
    <w:p w:rsidR="009A35C5" w:rsidRPr="00D14EF7" w:rsidRDefault="009A35C5" w:rsidP="00F2142A">
      <w:pPr>
        <w:widowControl w:val="0"/>
        <w:spacing w:before="81" w:after="0" w:line="240" w:lineRule="auto"/>
        <w:ind w:left="220" w:right="482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4. Развитие двигательных качеств и умений;</w:t>
      </w: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4.Развитие творческих способностей и раскрытие творческого потенциала;</w:t>
      </w: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5.Развитие обще-эстетического кругозора;</w:t>
      </w:r>
    </w:p>
    <w:p w:rsidR="009A35C5" w:rsidRPr="00D14EF7" w:rsidRDefault="009A35C5" w:rsidP="009A35C5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6. Сохранение и укрепление психического здоровья детей.</w:t>
      </w:r>
    </w:p>
    <w:p w:rsidR="000B5817" w:rsidRPr="00D14EF7" w:rsidRDefault="000B5817" w:rsidP="000B5817">
      <w:pPr>
        <w:pStyle w:val="c4"/>
        <w:spacing w:before="0" w:beforeAutospacing="0"/>
        <w:rPr>
          <w:b/>
          <w:sz w:val="28"/>
          <w:szCs w:val="28"/>
        </w:rPr>
      </w:pPr>
      <w:r w:rsidRPr="00D14EF7">
        <w:rPr>
          <w:b/>
          <w:sz w:val="28"/>
          <w:szCs w:val="28"/>
        </w:rPr>
        <w:t xml:space="preserve">Ожидаемые результаты освоения программы 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Младшая групп</w:t>
      </w:r>
      <w:proofErr w:type="gramStart"/>
      <w:r w:rsidRPr="00D14EF7">
        <w:rPr>
          <w:sz w:val="28"/>
          <w:szCs w:val="28"/>
        </w:rPr>
        <w:t>а(</w:t>
      </w:r>
      <w:proofErr w:type="gramEnd"/>
      <w:r w:rsidRPr="00D14EF7">
        <w:rPr>
          <w:sz w:val="28"/>
          <w:szCs w:val="28"/>
        </w:rPr>
        <w:t>секстет)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 xml:space="preserve">   Накопить исполнительскую базу красивых и несложных песен, укрепить желание заниматься пением и </w:t>
      </w:r>
      <w:proofErr w:type="spellStart"/>
      <w:r w:rsidRPr="00D14EF7">
        <w:rPr>
          <w:sz w:val="28"/>
          <w:szCs w:val="28"/>
        </w:rPr>
        <w:t>самореализоваться</w:t>
      </w:r>
      <w:proofErr w:type="spellEnd"/>
      <w:r w:rsidRPr="00D14EF7">
        <w:rPr>
          <w:sz w:val="28"/>
          <w:szCs w:val="28"/>
        </w:rPr>
        <w:t xml:space="preserve"> в процессе обучения.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 xml:space="preserve">  Участвовать в записи песен ансамбля в студии звукозаписи. Ощущать комфорт во время исполнения песен. Добиться легкости вокального исполнения в соединении с хореографией. Научиться реализовывать свой творческий потенциал.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Средняя группа: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 xml:space="preserve">  Расширить певческий диапазон, добиться </w:t>
      </w:r>
      <w:proofErr w:type="spellStart"/>
      <w:r w:rsidRPr="00D14EF7">
        <w:rPr>
          <w:sz w:val="28"/>
          <w:szCs w:val="28"/>
        </w:rPr>
        <w:t>полётности</w:t>
      </w:r>
      <w:proofErr w:type="spellEnd"/>
      <w:r w:rsidRPr="00D14EF7">
        <w:rPr>
          <w:sz w:val="28"/>
          <w:szCs w:val="28"/>
        </w:rPr>
        <w:t xml:space="preserve"> </w:t>
      </w:r>
      <w:proofErr w:type="spellStart"/>
      <w:r w:rsidRPr="00D14EF7">
        <w:rPr>
          <w:sz w:val="28"/>
          <w:szCs w:val="28"/>
        </w:rPr>
        <w:t>звука</w:t>
      </w:r>
      <w:proofErr w:type="gramStart"/>
      <w:r w:rsidRPr="00D14EF7">
        <w:rPr>
          <w:sz w:val="28"/>
          <w:szCs w:val="28"/>
        </w:rPr>
        <w:t>,п</w:t>
      </w:r>
      <w:proofErr w:type="gramEnd"/>
      <w:r w:rsidRPr="00D14EF7">
        <w:rPr>
          <w:sz w:val="28"/>
          <w:szCs w:val="28"/>
        </w:rPr>
        <w:t>равильного</w:t>
      </w:r>
      <w:proofErr w:type="spellEnd"/>
      <w:r w:rsidRPr="00D14EF7">
        <w:rPr>
          <w:sz w:val="28"/>
          <w:szCs w:val="28"/>
        </w:rPr>
        <w:t xml:space="preserve"> певческого дыхания, </w:t>
      </w:r>
      <w:proofErr w:type="spellStart"/>
      <w:r w:rsidRPr="00D14EF7">
        <w:rPr>
          <w:sz w:val="28"/>
          <w:szCs w:val="28"/>
        </w:rPr>
        <w:t>артистистичного</w:t>
      </w:r>
      <w:proofErr w:type="spellEnd"/>
      <w:r w:rsidRPr="00D14EF7">
        <w:rPr>
          <w:sz w:val="28"/>
          <w:szCs w:val="28"/>
        </w:rPr>
        <w:t xml:space="preserve"> исполнения 2х-голосных произведений, желание систематически заниматься пением, накопить базу песен на русском и украинском языках с использованием танцевальных движений.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>Старшая группа: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 xml:space="preserve">   Сочность, звучность, «</w:t>
      </w:r>
      <w:proofErr w:type="spellStart"/>
      <w:r w:rsidRPr="00D14EF7">
        <w:rPr>
          <w:sz w:val="28"/>
          <w:szCs w:val="28"/>
        </w:rPr>
        <w:t>полётность</w:t>
      </w:r>
      <w:proofErr w:type="spellEnd"/>
      <w:r w:rsidRPr="00D14EF7">
        <w:rPr>
          <w:sz w:val="28"/>
          <w:szCs w:val="28"/>
        </w:rPr>
        <w:t xml:space="preserve">», объём, плотность, округлость и сила певческого тона, наличие тембровой устойчивости, мягкая атака, легкость, светлость певческого тона…и тогда ему присущи сглаженные регистровые зоны. Исполнение 3х-4х-голосных произведений, импровизации на свободные и заданные музыкальные темы. </w:t>
      </w:r>
      <w:r w:rsidRPr="00D14EF7">
        <w:rPr>
          <w:sz w:val="28"/>
          <w:szCs w:val="28"/>
        </w:rPr>
        <w:lastRenderedPageBreak/>
        <w:t>Свободно, легко, пластично двигаться во время пения. Закрепить желание заниматься пением и участвовать в концертных программах, бороться на фестивалях-конкурсах (снятие психологических зажимов и барьеров).</w:t>
      </w:r>
    </w:p>
    <w:p w:rsidR="000B5817" w:rsidRPr="00D14EF7" w:rsidRDefault="000B5817" w:rsidP="000B581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 xml:space="preserve">  Вся работа ансамбля нацелена на достижение положительных результатов в освоении программы. После окончания полного курса обучения – выдать Свидетельство. Участвовать в районных, городских культурных программах, в Российских и Международных конкурсах и фестивалях, достойно представлять лицо </w:t>
      </w:r>
      <w:proofErr w:type="spellStart"/>
      <w:r w:rsidRPr="00D14EF7">
        <w:rPr>
          <w:sz w:val="28"/>
          <w:szCs w:val="28"/>
        </w:rPr>
        <w:t>БДДиЮТ</w:t>
      </w:r>
      <w:proofErr w:type="spellEnd"/>
      <w:r w:rsidRPr="00D14EF7">
        <w:rPr>
          <w:sz w:val="28"/>
          <w:szCs w:val="28"/>
        </w:rPr>
        <w:t xml:space="preserve"> Балаклавского района, лицо города-героя Севастополя.</w:t>
      </w:r>
    </w:p>
    <w:p w:rsidR="000B5817" w:rsidRPr="00D14EF7" w:rsidRDefault="000B5817" w:rsidP="000B5817">
      <w:pPr>
        <w:widowControl w:val="0"/>
        <w:spacing w:after="0" w:line="240" w:lineRule="auto"/>
        <w:ind w:left="220" w:right="48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0243">
        <w:rPr>
          <w:rFonts w:ascii="Times New Roman" w:eastAsia="Times New Roman" w:hAnsi="Times New Roman" w:cs="Times New Roman"/>
          <w:b/>
          <w:sz w:val="28"/>
          <w:szCs w:val="28"/>
        </w:rPr>
        <w:t>2.Календарно-тематический план</w:t>
      </w:r>
    </w:p>
    <w:p w:rsidR="00212206" w:rsidRDefault="00212206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sz w:val="6"/>
          <w:szCs w:val="26"/>
        </w:rPr>
      </w:pPr>
    </w:p>
    <w:p w:rsidR="00212206" w:rsidRDefault="00212206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sz w:val="6"/>
          <w:szCs w:val="26"/>
        </w:rPr>
      </w:pPr>
    </w:p>
    <w:p w:rsidR="00212206" w:rsidRDefault="00212206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sz w:val="6"/>
          <w:szCs w:val="26"/>
        </w:rPr>
      </w:pPr>
    </w:p>
    <w:p w:rsidR="005E4DF8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DF8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DF8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Вторник-13.00-15.00 (группа №4- секстет млад .);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15.00-16.00; (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индивид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редн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16.00-17.00; (  индивид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средн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17.00-18.00; (индивид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средн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18.00-19.00  (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индивид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тарш.гр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Среда – 14.00 -16.00  (средняя группа №3)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;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16.00-18.00   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старшая группа .№2) ;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18.00-20.00   (старшая группа №1)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Пятница-13.00-15.00 (группа №4 - секстет млад);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15.00-16.00;  (индивид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средн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16.00-17.00;  (индивид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средн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17.00-18.00;  (индивид </w:t>
      </w:r>
      <w:proofErr w:type="spellStart"/>
      <w:r w:rsidRPr="001E00AD">
        <w:rPr>
          <w:rFonts w:ascii="Times New Roman" w:eastAsia="Times New Roman" w:hAnsi="Times New Roman" w:cs="Times New Roman"/>
          <w:sz w:val="28"/>
          <w:szCs w:val="28"/>
        </w:rPr>
        <w:t>средн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18.00-19.00   (индивид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>старш.гр</w:t>
      </w:r>
      <w:proofErr w:type="spellEnd"/>
      <w:r w:rsidRPr="001E0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Суббота- 11.00-13.00  (средняя группа №3)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;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13.00-15.00   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старшая  группа №2);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             15.00-17.00   (старшая группа .№1)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 Воскресенье-11.00-13.00   (средняя группа №3)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 ;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13.00-15.00   </w:t>
      </w:r>
      <w:proofErr w:type="gramStart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1E00AD">
        <w:rPr>
          <w:rFonts w:ascii="Times New Roman" w:eastAsia="Times New Roman" w:hAnsi="Times New Roman" w:cs="Times New Roman"/>
          <w:sz w:val="28"/>
          <w:szCs w:val="28"/>
        </w:rPr>
        <w:t xml:space="preserve">старшая №2); </w:t>
      </w:r>
    </w:p>
    <w:p w:rsidR="005E4DF8" w:rsidRPr="001E00AD" w:rsidRDefault="005E4DF8" w:rsidP="005E4DF8">
      <w:pPr>
        <w:widowControl w:val="0"/>
        <w:spacing w:before="73" w:after="0" w:line="240" w:lineRule="auto"/>
        <w:ind w:left="220"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1</w:t>
      </w:r>
      <w:r w:rsidRPr="001E00AD">
        <w:rPr>
          <w:rFonts w:ascii="Times New Roman" w:eastAsia="Times New Roman" w:hAnsi="Times New Roman" w:cs="Times New Roman"/>
          <w:sz w:val="28"/>
          <w:szCs w:val="28"/>
        </w:rPr>
        <w:t>5.00-17.00    (старш.№1)</w:t>
      </w:r>
    </w:p>
    <w:p w:rsidR="00212206" w:rsidRPr="00212206" w:rsidRDefault="00212206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sz w:val="6"/>
          <w:szCs w:val="26"/>
        </w:rPr>
      </w:pPr>
    </w:p>
    <w:p w:rsidR="00504087" w:rsidRDefault="0037393C" w:rsidP="00F2142A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  <w:r w:rsidRPr="0037393C">
        <w:rPr>
          <w:rFonts w:ascii="Times New Roman" w:eastAsia="Times New Roman" w:hAnsi="Times New Roman" w:cs="Times New Roman"/>
          <w:b/>
          <w:sz w:val="20"/>
          <w:szCs w:val="26"/>
        </w:rPr>
        <w:object w:dxaOrig="10692" w:dyaOrig="140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4.75pt;height:703.5pt" o:ole="">
            <v:imagedata r:id="rId7" o:title=""/>
          </v:shape>
          <o:OLEObject Type="Embed" ProgID="Word.Document.12" ShapeID="_x0000_i1025" DrawAspect="Content" ObjectID="_1569259038" r:id="rId8">
            <o:FieldCodes>\s</o:FieldCodes>
          </o:OLEObject>
        </w:object>
      </w:r>
    </w:p>
    <w:p w:rsidR="00504087" w:rsidRDefault="00D41AF1" w:rsidP="00F2142A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  <w:r w:rsidRPr="00D41AF1">
        <w:rPr>
          <w:rFonts w:ascii="Times New Roman" w:eastAsia="Times New Roman" w:hAnsi="Times New Roman" w:cs="Times New Roman"/>
          <w:b/>
          <w:sz w:val="20"/>
          <w:szCs w:val="26"/>
        </w:rPr>
        <w:object w:dxaOrig="10692" w:dyaOrig="14981">
          <v:shape id="_x0000_i1026" type="#_x0000_t75" style="width:534.75pt;height:749.25pt" o:ole="">
            <v:imagedata r:id="rId9" o:title=""/>
          </v:shape>
          <o:OLEObject Type="Embed" ProgID="Word.Document.12" ShapeID="_x0000_i1026" DrawAspect="Content" ObjectID="_1569259039" r:id="rId10">
            <o:FieldCodes>\s</o:FieldCodes>
          </o:OLEObject>
        </w:object>
      </w:r>
    </w:p>
    <w:p w:rsidR="00504087" w:rsidRDefault="006710E4" w:rsidP="00F2142A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  <w:r w:rsidRPr="006710E4">
        <w:rPr>
          <w:rFonts w:ascii="Times New Roman" w:eastAsia="Times New Roman" w:hAnsi="Times New Roman" w:cs="Times New Roman"/>
          <w:b/>
          <w:sz w:val="20"/>
          <w:szCs w:val="26"/>
        </w:rPr>
        <w:object w:dxaOrig="10692" w:dyaOrig="15375">
          <v:shape id="_x0000_i1027" type="#_x0000_t75" style="width:534.75pt;height:768.75pt" o:ole="">
            <v:imagedata r:id="rId11" o:title=""/>
          </v:shape>
          <o:OLEObject Type="Embed" ProgID="Word.Document.12" ShapeID="_x0000_i1027" DrawAspect="Content" ObjectID="_1569259040" r:id="rId12">
            <o:FieldCodes>\s</o:FieldCodes>
          </o:OLEObject>
        </w:object>
      </w:r>
      <w:r w:rsidRPr="006710E4">
        <w:t xml:space="preserve"> </w:t>
      </w:r>
      <w:r w:rsidRPr="006710E4">
        <w:rPr>
          <w:rFonts w:ascii="Times New Roman" w:eastAsia="Times New Roman" w:hAnsi="Times New Roman" w:cs="Times New Roman"/>
          <w:b/>
          <w:sz w:val="20"/>
          <w:szCs w:val="26"/>
        </w:rPr>
        <w:object w:dxaOrig="10573" w:dyaOrig="14961">
          <v:shape id="_x0000_i1028" type="#_x0000_t75" style="width:528.75pt;height:747.75pt" o:ole="">
            <v:imagedata r:id="rId13" o:title=""/>
          </v:shape>
          <o:OLEObject Type="Embed" ProgID="Word.Document.12" ShapeID="_x0000_i1028" DrawAspect="Content" ObjectID="_1569259041" r:id="rId14">
            <o:FieldCodes>\s</o:FieldCodes>
          </o:OLEObject>
        </w:object>
      </w:r>
      <w:r w:rsidRPr="006710E4">
        <w:t xml:space="preserve"> </w:t>
      </w:r>
      <w:r w:rsidR="00D265AE" w:rsidRPr="00D265AE">
        <w:t xml:space="preserve"> </w:t>
      </w:r>
      <w:r w:rsidR="00A97CB7" w:rsidRPr="00777A8D">
        <w:rPr>
          <w:rFonts w:ascii="Times New Roman" w:eastAsia="Times New Roman" w:hAnsi="Times New Roman" w:cs="Times New Roman"/>
          <w:b/>
          <w:sz w:val="26"/>
        </w:rPr>
        <w:object w:dxaOrig="10468" w:dyaOrig="14941">
          <v:shape id="_x0000_i1029" type="#_x0000_t75" style="width:528.75pt;height:747pt" o:ole="">
            <v:imagedata r:id="rId15" o:title=""/>
          </v:shape>
          <o:OLEObject Type="Embed" ProgID="Word.Document.12" ShapeID="_x0000_i1029" DrawAspect="Content" ObjectID="_1569259042" r:id="rId16">
            <o:FieldCodes>\s</o:FieldCodes>
          </o:OLEObject>
        </w:object>
      </w:r>
      <w:r w:rsidR="00BA658A" w:rsidRPr="00BA658A">
        <w:object w:dxaOrig="10692" w:dyaOrig="15359">
          <v:shape id="_x0000_i1030" type="#_x0000_t75" style="width:534.75pt;height:768pt" o:ole="">
            <v:imagedata r:id="rId17" o:title=""/>
          </v:shape>
          <o:OLEObject Type="Embed" ProgID="Word.Document.12" ShapeID="_x0000_i1030" DrawAspect="Content" ObjectID="_1569259043" r:id="rId18">
            <o:FieldCodes>\s</o:FieldCodes>
          </o:OLEObject>
        </w:object>
      </w:r>
      <w:r w:rsidR="00BA658A" w:rsidRPr="00BA658A">
        <w:object w:dxaOrig="10692" w:dyaOrig="15359">
          <v:shape id="_x0000_i1031" type="#_x0000_t75" style="width:534.75pt;height:768pt" o:ole="">
            <v:imagedata r:id="rId19" o:title=""/>
          </v:shape>
          <o:OLEObject Type="Embed" ProgID="Word.Document.12" ShapeID="_x0000_i1031" DrawAspect="Content" ObjectID="_1569259044" r:id="rId20">
            <o:FieldCodes>\s</o:FieldCodes>
          </o:OLEObject>
        </w:object>
      </w:r>
      <w:r w:rsidR="00777A8D" w:rsidRPr="00777A8D">
        <w:object w:dxaOrig="10692" w:dyaOrig="15005">
          <v:shape id="_x0000_i1032" type="#_x0000_t75" style="width:534.75pt;height:750pt" o:ole="">
            <v:imagedata r:id="rId21" o:title=""/>
          </v:shape>
          <o:OLEObject Type="Embed" ProgID="Word.Document.12" ShapeID="_x0000_i1032" DrawAspect="Content" ObjectID="_1569259045" r:id="rId22">
            <o:FieldCodes>\s</o:FieldCodes>
          </o:OLEObject>
        </w:object>
      </w:r>
      <w:r w:rsidR="00E80243" w:rsidRPr="00E80243">
        <w:object w:dxaOrig="10466" w:dyaOrig="13283">
          <v:shape id="_x0000_i1033" type="#_x0000_t75" style="width:523.5pt;height:664.5pt" o:ole="">
            <v:imagedata r:id="rId23" o:title=""/>
          </v:shape>
          <o:OLEObject Type="Embed" ProgID="Word.Document.12" ShapeID="_x0000_i1033" DrawAspect="Content" ObjectID="_1569259046" r:id="rId24">
            <o:FieldCodes>\s</o:FieldCodes>
          </o:OLEObject>
        </w:object>
      </w:r>
    </w:p>
    <w:p w:rsidR="00777A8D" w:rsidRDefault="00777A8D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E80243" w:rsidRDefault="00E80243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E80243" w:rsidRDefault="00E80243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E80243" w:rsidRDefault="00E80243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E80243" w:rsidRDefault="0047561A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  <w:r w:rsidRPr="0047561A">
        <w:rPr>
          <w:rFonts w:ascii="Times New Roman" w:eastAsia="Times New Roman" w:hAnsi="Times New Roman" w:cs="Times New Roman"/>
          <w:b/>
          <w:sz w:val="26"/>
        </w:rPr>
        <w:object w:dxaOrig="10466" w:dyaOrig="14266">
          <v:shape id="_x0000_i1034" type="#_x0000_t75" style="width:523.5pt;height:713.25pt" o:ole="">
            <v:imagedata r:id="rId25" o:title=""/>
          </v:shape>
          <o:OLEObject Type="Embed" ProgID="Word.Document.12" ShapeID="_x0000_i1034" DrawAspect="Content" ObjectID="_1569259047" r:id="rId26">
            <o:FieldCodes>\s</o:FieldCodes>
          </o:OLEObject>
        </w:object>
      </w:r>
    </w:p>
    <w:p w:rsidR="00E80243" w:rsidRDefault="00E80243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47561A" w:rsidRDefault="000B5817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  <w:r w:rsidRPr="000B5817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7561A" w:rsidRDefault="0047561A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F2142A" w:rsidRPr="00777A8D" w:rsidRDefault="000B5817" w:rsidP="00777A8D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  <w:r w:rsidRPr="000B5817">
        <w:rPr>
          <w:rFonts w:ascii="Times New Roman" w:eastAsia="Times New Roman" w:hAnsi="Times New Roman" w:cs="Times New Roman"/>
          <w:b/>
          <w:sz w:val="26"/>
        </w:rPr>
        <w:lastRenderedPageBreak/>
        <w:t xml:space="preserve">Методическое обеспечение </w:t>
      </w:r>
      <w:r w:rsidR="00F2142A" w:rsidRPr="000B5817">
        <w:rPr>
          <w:rFonts w:ascii="Times New Roman" w:eastAsia="Times New Roman" w:hAnsi="Times New Roman" w:cs="Times New Roman"/>
          <w:b/>
          <w:sz w:val="26"/>
        </w:rPr>
        <w:t>образовательного</w:t>
      </w:r>
      <w:r w:rsidR="00F2142A" w:rsidRPr="000B5817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="00F2142A" w:rsidRPr="000B5817">
        <w:rPr>
          <w:rFonts w:ascii="Times New Roman" w:eastAsia="Times New Roman" w:hAnsi="Times New Roman" w:cs="Times New Roman"/>
          <w:b/>
          <w:sz w:val="26"/>
        </w:rPr>
        <w:t>процесса</w:t>
      </w:r>
    </w:p>
    <w:p w:rsidR="00D14EF7" w:rsidRPr="00D14EF7" w:rsidRDefault="00D14EF7" w:rsidP="00F2142A">
      <w:pPr>
        <w:widowControl w:val="0"/>
        <w:spacing w:before="6" w:after="0" w:line="240" w:lineRule="auto"/>
        <w:rPr>
          <w:rFonts w:ascii="Times New Roman" w:hAnsi="Times New Roman" w:cs="Times New Roman"/>
          <w:sz w:val="28"/>
          <w:szCs w:val="28"/>
        </w:rPr>
      </w:pPr>
      <w:r w:rsidRPr="00D14EF7">
        <w:rPr>
          <w:rFonts w:ascii="Times New Roman" w:hAnsi="Times New Roman" w:cs="Times New Roman"/>
          <w:sz w:val="24"/>
          <w:szCs w:val="24"/>
        </w:rPr>
        <w:t xml:space="preserve"> </w:t>
      </w:r>
      <w:r w:rsidRPr="00D14EF7">
        <w:rPr>
          <w:rFonts w:ascii="Times New Roman" w:hAnsi="Times New Roman" w:cs="Times New Roman"/>
          <w:sz w:val="28"/>
          <w:szCs w:val="28"/>
        </w:rPr>
        <w:t>В качестве главных методов программы избраны: метод творчества, системного подхода, импровизации и сценического движения.  Методы и приемы, используемые в программе это так же беседы, слушание вокальных произведений в исполнении детских вокальных коллективов, наглядный показ, творческие мастерские, мастер - классы, практические и репетиционные занятия. Формы проведения занятий сохраняют, усиливают и развивают естественное побуждение ребёнка к творческому самовыражению, дополняются теоретическими знаниями, практическими  умениями и навыками владения собственным голосом.</w:t>
      </w:r>
    </w:p>
    <w:p w:rsidR="00D14EF7" w:rsidRPr="00D14EF7" w:rsidRDefault="00D14EF7" w:rsidP="00D14EF7">
      <w:pPr>
        <w:pStyle w:val="c4"/>
        <w:spacing w:before="0" w:beforeAutospacing="0"/>
        <w:rPr>
          <w:sz w:val="28"/>
          <w:szCs w:val="28"/>
        </w:rPr>
      </w:pPr>
      <w:r w:rsidRPr="00D14EF7">
        <w:rPr>
          <w:sz w:val="28"/>
          <w:szCs w:val="28"/>
        </w:rPr>
        <w:t xml:space="preserve">  Творческий метод: используется в данной программе как важнейший художественно - педагогический метод, определяющий качественн</w:t>
      </w:r>
      <w:proofErr w:type="gramStart"/>
      <w:r w:rsidRPr="00D14EF7">
        <w:rPr>
          <w:sz w:val="28"/>
          <w:szCs w:val="28"/>
        </w:rPr>
        <w:t>о-</w:t>
      </w:r>
      <w:proofErr w:type="gramEnd"/>
      <w:r w:rsidRPr="00D14EF7">
        <w:rPr>
          <w:sz w:val="28"/>
          <w:szCs w:val="28"/>
        </w:rPr>
        <w:t xml:space="preserve"> результативный показатель ее практического воплощения. </w:t>
      </w:r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rFonts w:ascii="Times-Roman" w:hAnsi="Times-Roman" w:cs="Times-Roman"/>
          <w:sz w:val="28"/>
          <w:szCs w:val="28"/>
        </w:rPr>
      </w:pPr>
      <w:r w:rsidRPr="00F62EC4">
        <w:rPr>
          <w:rFonts w:ascii="Times-Roman" w:hAnsi="Times-Roman" w:cs="Times-Roman"/>
          <w:b/>
          <w:bCs/>
          <w:sz w:val="28"/>
          <w:szCs w:val="28"/>
        </w:rPr>
        <w:t>Дидактический материал:</w:t>
      </w:r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rFonts w:ascii="Times-Roman" w:hAnsi="Times-Roman" w:cs="Times-Roman"/>
          <w:sz w:val="28"/>
          <w:szCs w:val="28"/>
        </w:rPr>
      </w:pPr>
      <w:r w:rsidRPr="00F62EC4">
        <w:rPr>
          <w:rFonts w:ascii="Times-Roman" w:hAnsi="Times-Roman" w:cs="Times-Roman"/>
          <w:sz w:val="28"/>
          <w:szCs w:val="28"/>
        </w:rPr>
        <w:t>– Методическая литература (примеры образовательных программ</w:t>
      </w:r>
      <w:proofErr w:type="gramStart"/>
      <w:r w:rsidRPr="00F62EC4">
        <w:rPr>
          <w:rFonts w:ascii="Times-Roman" w:hAnsi="Times-Roman" w:cs="Times-Roman"/>
          <w:sz w:val="28"/>
          <w:szCs w:val="28"/>
        </w:rPr>
        <w:t xml:space="preserve"> ,</w:t>
      </w:r>
      <w:proofErr w:type="gramEnd"/>
      <w:r w:rsidRPr="00F62EC4">
        <w:rPr>
          <w:rFonts w:ascii="Times-Roman" w:hAnsi="Times-Roman" w:cs="Times-Roman"/>
          <w:sz w:val="28"/>
          <w:szCs w:val="28"/>
        </w:rPr>
        <w:t xml:space="preserve"> </w:t>
      </w:r>
      <w:proofErr w:type="spellStart"/>
      <w:r w:rsidRPr="00F62EC4">
        <w:rPr>
          <w:rFonts w:ascii="Times-Roman" w:hAnsi="Times-Roman" w:cs="Times-Roman"/>
          <w:sz w:val="28"/>
          <w:szCs w:val="28"/>
        </w:rPr>
        <w:t>семенары</w:t>
      </w:r>
      <w:proofErr w:type="spellEnd"/>
      <w:r w:rsidRPr="00F62EC4">
        <w:rPr>
          <w:rFonts w:ascii="Times-Roman" w:hAnsi="Times-Roman" w:cs="Times-Roman"/>
          <w:sz w:val="28"/>
          <w:szCs w:val="28"/>
        </w:rPr>
        <w:t>, конспекты открытых занятий)</w:t>
      </w:r>
      <w:r w:rsidRPr="00F62EC4">
        <w:rPr>
          <w:rFonts w:ascii="MS Mincho" w:eastAsia="MS Mincho" w:hAnsi="MS Mincho" w:cs="MS Mincho" w:hint="eastAsia"/>
          <w:sz w:val="28"/>
          <w:szCs w:val="28"/>
        </w:rPr>
        <w:t> </w:t>
      </w:r>
      <w:r w:rsidRPr="00F62EC4">
        <w:rPr>
          <w:rFonts w:ascii="Times-Roman" w:hAnsi="Times-Roman" w:cs="Times-Roman"/>
          <w:sz w:val="28"/>
          <w:szCs w:val="28"/>
        </w:rPr>
        <w:t xml:space="preserve">– Объяснительно-иллюстративный материал, наглядные пособия, </w:t>
      </w:r>
      <w:proofErr w:type="spellStart"/>
      <w:r w:rsidRPr="00F62EC4">
        <w:rPr>
          <w:rFonts w:ascii="Times-Roman" w:hAnsi="Times-Roman" w:cs="Times-Roman"/>
          <w:sz w:val="28"/>
          <w:szCs w:val="28"/>
        </w:rPr>
        <w:t>иллюстации</w:t>
      </w:r>
      <w:proofErr w:type="spellEnd"/>
      <w:r w:rsidRPr="00F62EC4">
        <w:rPr>
          <w:rFonts w:ascii="MS Mincho" w:eastAsia="MS Mincho" w:hAnsi="MS Mincho" w:cs="MS Mincho" w:hint="eastAsia"/>
          <w:sz w:val="28"/>
          <w:szCs w:val="28"/>
        </w:rPr>
        <w:t> </w:t>
      </w:r>
      <w:r w:rsidRPr="00F62EC4">
        <w:rPr>
          <w:rFonts w:ascii="Times-Roman" w:hAnsi="Times-Roman" w:cs="Times-Roman"/>
          <w:sz w:val="28"/>
          <w:szCs w:val="28"/>
        </w:rPr>
        <w:t xml:space="preserve"> - отчеты о творческой деятельности ансамбля</w:t>
      </w:r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rFonts w:ascii="Times-Roman" w:hAnsi="Times-Roman" w:cs="Times-Roman"/>
          <w:sz w:val="28"/>
          <w:szCs w:val="28"/>
        </w:rPr>
      </w:pPr>
      <w:r w:rsidRPr="00F62EC4">
        <w:rPr>
          <w:rFonts w:ascii="Times-Roman" w:hAnsi="Times-Roman" w:cs="Times-Roman"/>
          <w:sz w:val="28"/>
          <w:szCs w:val="28"/>
        </w:rPr>
        <w:t>- программы концертов</w:t>
      </w:r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rFonts w:ascii="Times-Roman" w:hAnsi="Times-Roman" w:cs="Times-Roman"/>
          <w:sz w:val="28"/>
          <w:szCs w:val="28"/>
        </w:rPr>
      </w:pPr>
      <w:r w:rsidRPr="00F62EC4">
        <w:rPr>
          <w:rFonts w:ascii="Times-Roman" w:hAnsi="Times-Roman" w:cs="Times-Roman"/>
          <w:sz w:val="28"/>
          <w:szCs w:val="28"/>
        </w:rPr>
        <w:t xml:space="preserve"> – Аудио и видео-фонотека; </w:t>
      </w:r>
      <w:r w:rsidRPr="00F62EC4">
        <w:rPr>
          <w:rFonts w:ascii="MS Mincho" w:eastAsia="MS Mincho" w:hAnsi="MS Mincho" w:cs="MS Mincho" w:hint="eastAsia"/>
          <w:sz w:val="28"/>
          <w:szCs w:val="28"/>
        </w:rPr>
        <w:t> </w:t>
      </w:r>
      <w:r w:rsidRPr="00F62EC4">
        <w:rPr>
          <w:rFonts w:ascii="Times-Roman" w:hAnsi="Times-Roman" w:cs="Times-Roman"/>
          <w:sz w:val="28"/>
          <w:szCs w:val="28"/>
        </w:rPr>
        <w:t>– Нотная библиотека;</w:t>
      </w:r>
      <w:r w:rsidRPr="00F62EC4">
        <w:rPr>
          <w:rFonts w:ascii="MS Mincho" w:eastAsia="MS Mincho" w:hAnsi="MS Mincho" w:cs="MS Mincho" w:hint="eastAsia"/>
          <w:sz w:val="28"/>
          <w:szCs w:val="28"/>
        </w:rPr>
        <w:t> </w:t>
      </w:r>
      <w:r w:rsidRPr="00F62EC4">
        <w:rPr>
          <w:rFonts w:ascii="Times-Roman" w:hAnsi="Times-Roman" w:cs="Times-Roman"/>
          <w:sz w:val="28"/>
          <w:szCs w:val="28"/>
        </w:rPr>
        <w:t>– Наличие достаточного количества отпечатанных текстов песен</w:t>
      </w:r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rFonts w:ascii="Times-Roman" w:hAnsi="Times-Roman" w:cs="Times-Roman"/>
          <w:sz w:val="28"/>
          <w:szCs w:val="28"/>
        </w:rPr>
      </w:pPr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rFonts w:ascii="Times-Roman" w:hAnsi="Times-Roman" w:cs="Times-Roman"/>
          <w:sz w:val="28"/>
          <w:szCs w:val="28"/>
        </w:rPr>
      </w:pPr>
      <w:r w:rsidRPr="00F62EC4">
        <w:rPr>
          <w:rFonts w:ascii="Times-Roman" w:hAnsi="Times-Roman" w:cs="Times-Roman"/>
          <w:b/>
          <w:bCs/>
          <w:sz w:val="28"/>
          <w:szCs w:val="28"/>
        </w:rPr>
        <w:t>Техническое оснащение занятий:</w:t>
      </w:r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rFonts w:ascii="Times-Roman" w:hAnsi="Times-Roman" w:cs="Times-Roman"/>
          <w:sz w:val="28"/>
          <w:szCs w:val="28"/>
        </w:rPr>
      </w:pPr>
      <w:proofErr w:type="gramStart"/>
      <w:r w:rsidRPr="00F62EC4">
        <w:rPr>
          <w:rFonts w:ascii="Times-Roman" w:hAnsi="Times-Roman" w:cs="Times-Roman"/>
          <w:sz w:val="28"/>
          <w:szCs w:val="28"/>
        </w:rPr>
        <w:t>студия с инструментами (фортепиано), актовый зал;</w:t>
      </w:r>
      <w:r w:rsidR="00B564ED">
        <w:rPr>
          <w:rFonts w:cs="Times-Roman"/>
          <w:sz w:val="28"/>
          <w:szCs w:val="28"/>
        </w:rPr>
        <w:t xml:space="preserve"> </w:t>
      </w:r>
      <w:r w:rsidR="00B564ED" w:rsidRPr="00B564ED">
        <w:rPr>
          <w:rFonts w:ascii="Times New Roman" w:hAnsi="Times New Roman" w:cs="Times New Roman"/>
          <w:sz w:val="28"/>
          <w:szCs w:val="28"/>
        </w:rPr>
        <w:t>музыкальный кабинет; студия для записи;</w:t>
      </w:r>
      <w:r w:rsidRPr="00B564ED">
        <w:rPr>
          <w:rFonts w:ascii="Times New Roman" w:hAnsi="Times New Roman" w:cs="Times New Roman"/>
          <w:sz w:val="28"/>
          <w:szCs w:val="28"/>
        </w:rPr>
        <w:t xml:space="preserve"> </w:t>
      </w:r>
      <w:r w:rsidRPr="00B564ED">
        <w:rPr>
          <w:rFonts w:ascii="Times New Roman" w:eastAsia="MS Mincho" w:hAnsi="MS Mincho" w:cs="Times New Roman"/>
          <w:sz w:val="28"/>
          <w:szCs w:val="28"/>
        </w:rPr>
        <w:t> </w:t>
      </w:r>
      <w:r w:rsidRPr="00B564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cs="Times-Roman"/>
          <w:sz w:val="28"/>
          <w:szCs w:val="28"/>
        </w:rPr>
        <w:t>м</w:t>
      </w:r>
      <w:r w:rsidRPr="00F62EC4">
        <w:rPr>
          <w:rFonts w:ascii="Times-Roman" w:hAnsi="Times-Roman" w:cs="Times-Roman"/>
          <w:sz w:val="28"/>
          <w:szCs w:val="28"/>
        </w:rPr>
        <w:t xml:space="preserve">узыкальный центр, видеоаппаратура, </w:t>
      </w:r>
      <w:r w:rsidRPr="00F62EC4">
        <w:rPr>
          <w:rFonts w:ascii="MS Mincho" w:eastAsia="MS Mincho" w:hAnsi="MS Mincho" w:cs="MS Mincho" w:hint="eastAsia"/>
          <w:sz w:val="28"/>
          <w:szCs w:val="28"/>
        </w:rPr>
        <w:t> </w:t>
      </w:r>
      <w:r w:rsidRPr="00F62EC4"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cs="Times-Roman"/>
          <w:sz w:val="28"/>
          <w:szCs w:val="28"/>
        </w:rPr>
        <w:t>ш</w:t>
      </w:r>
      <w:r w:rsidRPr="00F62EC4">
        <w:rPr>
          <w:rFonts w:ascii="Times-Roman" w:hAnsi="Times-Roman" w:cs="Times-Roman"/>
          <w:sz w:val="28"/>
          <w:szCs w:val="28"/>
        </w:rPr>
        <w:t>кафы для хранения нот, аппаратуры;</w:t>
      </w:r>
      <w:r w:rsidRPr="00F62EC4">
        <w:rPr>
          <w:rFonts w:ascii="MS Mincho" w:eastAsia="MS Mincho" w:hAnsi="MS Mincho" w:cs="MS Mincho" w:hint="eastAsia"/>
          <w:sz w:val="28"/>
          <w:szCs w:val="28"/>
        </w:rPr>
        <w:t> </w:t>
      </w:r>
      <w:r w:rsidRPr="00F62EC4">
        <w:rPr>
          <w:rFonts w:ascii="Times-Roman" w:hAnsi="Times-Roman" w:cs="Times-Roman"/>
          <w:sz w:val="28"/>
          <w:szCs w:val="28"/>
        </w:rPr>
        <w:t xml:space="preserve"> музыкальн</w:t>
      </w:r>
      <w:r>
        <w:rPr>
          <w:rFonts w:cs="Times-Roman"/>
          <w:sz w:val="28"/>
          <w:szCs w:val="28"/>
        </w:rPr>
        <w:t>а</w:t>
      </w:r>
      <w:r w:rsidRPr="00F62EC4">
        <w:rPr>
          <w:rFonts w:ascii="Times-Roman" w:hAnsi="Times-Roman" w:cs="Times-Roman"/>
          <w:sz w:val="28"/>
          <w:szCs w:val="28"/>
        </w:rPr>
        <w:t>я аппаратура;</w:t>
      </w:r>
      <w:r w:rsidRPr="00F62EC4">
        <w:rPr>
          <w:rFonts w:ascii="MS Mincho" w:eastAsia="MS Mincho" w:hAnsi="MS Mincho" w:cs="MS Mincho" w:hint="eastAsia"/>
          <w:sz w:val="28"/>
          <w:szCs w:val="28"/>
        </w:rPr>
        <w:t> </w:t>
      </w:r>
      <w:r w:rsidRPr="00F62EC4"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cs="Times-Roman"/>
          <w:sz w:val="28"/>
          <w:szCs w:val="28"/>
        </w:rPr>
        <w:t>к</w:t>
      </w:r>
      <w:r w:rsidRPr="00F62EC4">
        <w:rPr>
          <w:rFonts w:ascii="Times-Roman" w:hAnsi="Times-Roman" w:cs="Times-Roman"/>
          <w:sz w:val="28"/>
          <w:szCs w:val="28"/>
        </w:rPr>
        <w:t>остюмы для выступлений;</w:t>
      </w:r>
      <w:proofErr w:type="gramEnd"/>
    </w:p>
    <w:p w:rsidR="00743358" w:rsidRPr="00F62EC4" w:rsidRDefault="00743358" w:rsidP="00743358">
      <w:pPr>
        <w:widowControl w:val="0"/>
        <w:autoSpaceDE w:val="0"/>
        <w:autoSpaceDN w:val="0"/>
        <w:adjustRightInd w:val="0"/>
        <w:spacing w:after="160" w:line="240" w:lineRule="auto"/>
        <w:rPr>
          <w:sz w:val="28"/>
          <w:szCs w:val="28"/>
        </w:rPr>
      </w:pPr>
      <w:r w:rsidRPr="00F62EC4">
        <w:rPr>
          <w:rFonts w:ascii="Times-Roman" w:hAnsi="Times-Roman" w:cs="Times-Roman"/>
          <w:sz w:val="28"/>
          <w:szCs w:val="28"/>
        </w:rPr>
        <w:t xml:space="preserve">Проверка уровня успешности обучения проводится не реже 1 раза в полугодие. Учет успеваемости детей проводится на основе текущих занятий, индивидуальной и групповой проверки исполнения песен, а также учитывается участие ребенка в концертной деятельности ансамбля. Результаты проверки служат критерием перевода ребенка на следующий этап обучения </w:t>
      </w:r>
    </w:p>
    <w:p w:rsidR="00D14EF7" w:rsidRPr="00D14EF7" w:rsidRDefault="00D14EF7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4EF7" w:rsidRDefault="00D14EF7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43358" w:rsidRDefault="00743358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F5C91" w:rsidRPr="00D14EF7" w:rsidRDefault="00EF5C91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4EF7">
        <w:rPr>
          <w:rFonts w:ascii="Times New Roman" w:eastAsia="Times New Roman" w:hAnsi="Times New Roman" w:cs="Times New Roman"/>
          <w:i/>
          <w:sz w:val="28"/>
          <w:szCs w:val="28"/>
        </w:rPr>
        <w:t>Проблемная тема, над которой работает педагогический коллектив учреждения в 2016-2017 учебном году:</w:t>
      </w:r>
    </w:p>
    <w:p w:rsidR="00EF5C91" w:rsidRPr="00D14EF7" w:rsidRDefault="00EF5C91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14EF7">
        <w:rPr>
          <w:rFonts w:ascii="Times New Roman" w:eastAsia="Times New Roman" w:hAnsi="Times New Roman" w:cs="Times New Roman"/>
          <w:b/>
          <w:i/>
          <w:sz w:val="28"/>
          <w:szCs w:val="28"/>
        </w:rPr>
        <w:t>«Внедрение духовно-нравственного содержания в сферу дополнительного образования как важная составляющая формирования духовно богатой, физически здоровой, социально активной творческой личности обучающегося</w:t>
      </w:r>
      <w:proofErr w:type="gramStart"/>
      <w:r w:rsidRPr="00D14EF7">
        <w:rPr>
          <w:rFonts w:ascii="Times New Roman" w:eastAsia="Times New Roman" w:hAnsi="Times New Roman" w:cs="Times New Roman"/>
          <w:b/>
          <w:i/>
          <w:sz w:val="28"/>
          <w:szCs w:val="28"/>
        </w:rPr>
        <w:t>.»</w:t>
      </w:r>
      <w:proofErr w:type="gramEnd"/>
    </w:p>
    <w:p w:rsidR="00F2142A" w:rsidRPr="00853A0B" w:rsidRDefault="00F2142A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743358" w:rsidRDefault="00743358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743358" w:rsidRDefault="00743358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B564ED" w:rsidRDefault="00B564ED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2142A" w:rsidRDefault="007B716D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14EF7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Проблемная тема, над которой работа</w:t>
      </w:r>
      <w:r w:rsidR="00777A8D">
        <w:rPr>
          <w:rFonts w:ascii="Times New Roman" w:eastAsia="Calibri" w:hAnsi="Times New Roman" w:cs="Times New Roman"/>
          <w:sz w:val="28"/>
          <w:szCs w:val="28"/>
          <w:u w:val="single"/>
        </w:rPr>
        <w:t>ю</w:t>
      </w:r>
      <w:r w:rsidR="00B564ED">
        <w:rPr>
          <w:rFonts w:ascii="Times New Roman" w:eastAsia="Calibri" w:hAnsi="Times New Roman" w:cs="Times New Roman"/>
          <w:sz w:val="28"/>
          <w:szCs w:val="28"/>
          <w:u w:val="single"/>
        </w:rPr>
        <w:t>….</w:t>
      </w:r>
    </w:p>
    <w:p w:rsidR="005C51D6" w:rsidRDefault="00777A8D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План самообразования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Красницкой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Л.Н.</w:t>
      </w:r>
    </w:p>
    <w:p w:rsidR="005C51D6" w:rsidRDefault="00B564ED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Продолжаю</w:t>
      </w:r>
      <w:r w:rsidR="005C51D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работать над изучением опыта вокального мастерства А.А.Демченко г</w:t>
      </w:r>
      <w:proofErr w:type="gramStart"/>
      <w:r w:rsidR="005C51D6">
        <w:rPr>
          <w:rFonts w:ascii="Times New Roman" w:eastAsia="Calibri" w:hAnsi="Times New Roman" w:cs="Times New Roman"/>
          <w:sz w:val="28"/>
          <w:szCs w:val="28"/>
          <w:u w:val="single"/>
        </w:rPr>
        <w:t>.М</w:t>
      </w:r>
      <w:proofErr w:type="gramEnd"/>
      <w:r w:rsidR="005C51D6">
        <w:rPr>
          <w:rFonts w:ascii="Times New Roman" w:eastAsia="Calibri" w:hAnsi="Times New Roman" w:cs="Times New Roman"/>
          <w:sz w:val="28"/>
          <w:szCs w:val="28"/>
          <w:u w:val="single"/>
        </w:rPr>
        <w:t>осква</w:t>
      </w:r>
    </w:p>
    <w:p w:rsidR="005C51D6" w:rsidRDefault="005C51D6" w:rsidP="005C51D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1.Особенности обучения  пению детей младшего возраста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-   сентябрь</w:t>
      </w:r>
    </w:p>
    <w:p w:rsidR="005C51D6" w:rsidRDefault="005C51D6" w:rsidP="005C51D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2.Работа с резонаторами  - октябрь</w:t>
      </w:r>
    </w:p>
    <w:p w:rsidR="005C51D6" w:rsidRDefault="005C51D6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3.Певческое дыхание. Как правильно овладеть им, использовать вовремя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-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н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val="single"/>
        </w:rPr>
        <w:t>оябрь</w:t>
      </w:r>
    </w:p>
    <w:p w:rsidR="001D538B" w:rsidRDefault="001D538B" w:rsidP="000378D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4.Поём и правильно дышим – залог успеха.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–д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val="single"/>
        </w:rPr>
        <w:t>екабрь</w:t>
      </w:r>
    </w:p>
    <w:p w:rsidR="001D538B" w:rsidRDefault="001D538B" w:rsidP="000378D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5.Пение-путь к здоровью и долголетию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–я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val="single"/>
        </w:rPr>
        <w:t>нварь</w:t>
      </w:r>
    </w:p>
    <w:p w:rsidR="001D538B" w:rsidRDefault="00B564ED" w:rsidP="000378D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6.Главный секрет профессио</w:t>
      </w:r>
      <w:r w:rsidR="001D538B">
        <w:rPr>
          <w:rFonts w:ascii="Times New Roman" w:eastAsia="Calibri" w:hAnsi="Times New Roman" w:cs="Times New Roman"/>
          <w:sz w:val="28"/>
          <w:szCs w:val="28"/>
          <w:u w:val="single"/>
        </w:rPr>
        <w:t>нального пения – февраль</w:t>
      </w:r>
    </w:p>
    <w:p w:rsidR="001D538B" w:rsidRDefault="001D538B" w:rsidP="000378D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7.Основы методики резонансного</w:t>
      </w:r>
      <w:r w:rsidR="000378D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голосообразования </w:t>
      </w:r>
      <w:proofErr w:type="gramStart"/>
      <w:r w:rsidR="000378D2">
        <w:rPr>
          <w:rFonts w:ascii="Times New Roman" w:eastAsia="Calibri" w:hAnsi="Times New Roman" w:cs="Times New Roman"/>
          <w:sz w:val="28"/>
          <w:szCs w:val="28"/>
          <w:u w:val="single"/>
        </w:rPr>
        <w:t>–м</w:t>
      </w:r>
      <w:proofErr w:type="gramEnd"/>
      <w:r w:rsidR="000378D2">
        <w:rPr>
          <w:rFonts w:ascii="Times New Roman" w:eastAsia="Calibri" w:hAnsi="Times New Roman" w:cs="Times New Roman"/>
          <w:sz w:val="28"/>
          <w:szCs w:val="28"/>
          <w:u w:val="single"/>
        </w:rPr>
        <w:t>арт</w:t>
      </w:r>
    </w:p>
    <w:p w:rsidR="000378D2" w:rsidRDefault="000378D2" w:rsidP="000378D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8.Основа певческого голос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а-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речевой регистр.- апрель</w:t>
      </w:r>
    </w:p>
    <w:p w:rsidR="00D14EF7" w:rsidRPr="00772380" w:rsidRDefault="000378D2" w:rsidP="0077238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9.Первые шаги в вокале – май</w:t>
      </w:r>
    </w:p>
    <w:p w:rsidR="00D14EF7" w:rsidRPr="00F2142A" w:rsidRDefault="00D14EF7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9"/>
        <w:gridCol w:w="6717"/>
        <w:gridCol w:w="1720"/>
        <w:gridCol w:w="1480"/>
      </w:tblGrid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Отметка о </w:t>
            </w:r>
          </w:p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выполнении</w:t>
            </w:r>
            <w:proofErr w:type="gramEnd"/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программно-методическому обеспечению: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772380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Усовершенствовать  образовательную программу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772380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рабочую  программу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772380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F2142A" w:rsidRPr="00F2142A" w:rsidRDefault="00772380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-разработать приложение «Тестовые задания  для аттестации </w:t>
            </w:r>
            <w:proofErr w:type="gramStart"/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декабрь,май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772380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F2142A" w:rsidRPr="00F2142A" w:rsidRDefault="00772380" w:rsidP="007723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Собрать накопительный материал по воспитательной работе с </w:t>
            </w:r>
            <w:proofErr w:type="gramStart"/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772380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F2142A" w:rsidRPr="00F2142A" w:rsidRDefault="00772380" w:rsidP="007723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занятие со средней группой на тему</w:t>
            </w:r>
            <w:r w:rsidR="008D6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Мир музыки»</w:t>
            </w:r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обобщению и ретрансляции собственного педагогического опыта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>Выступить на педагогическом совете</w:t>
            </w:r>
            <w:r w:rsidR="00F2142A" w:rsidRPr="00F21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8D6D19" w:rsidP="008D6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Принять участие в городских, региональных конкурсах 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конкурс детского и юношеского творчества «Кубок Чёрного моря»</w:t>
            </w:r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конкурс детского и юношеского творчества</w:t>
            </w:r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Арт-бухта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конкурс «Поёт юность Севастополя»</w:t>
            </w:r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D6D19" w:rsidRPr="00F2142A" w:rsidRDefault="008D6D19" w:rsidP="008D6D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открытое занятие по теме:</w:t>
            </w:r>
          </w:p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 Мир музыки»</w:t>
            </w:r>
          </w:p>
        </w:tc>
        <w:tc>
          <w:tcPr>
            <w:tcW w:w="0" w:type="auto"/>
          </w:tcPr>
          <w:p w:rsidR="00F2142A" w:rsidRPr="00F2142A" w:rsidRDefault="000A1A5C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D6D19" w:rsidRPr="00F2142A" w:rsidRDefault="008D6D19" w:rsidP="008D6D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Участвовать в Международных и Всероссийских конкурсах-фестивалях:</w:t>
            </w:r>
          </w:p>
          <w:p w:rsidR="00F2142A" w:rsidRPr="00F2142A" w:rsidRDefault="00F2142A" w:rsidP="008D6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8D6D19" w:rsidRPr="008D6D19" w:rsidRDefault="008D6D19" w:rsidP="008D6D19">
            <w:pPr>
              <w:rPr>
                <w:rFonts w:ascii="Times New Roman" w:hAnsi="Times New Roman" w:cs="Times New Roman"/>
              </w:rPr>
            </w:pPr>
            <w:r w:rsidRPr="008D6D19">
              <w:rPr>
                <w:rFonts w:ascii="Times New Roman" w:hAnsi="Times New Roman" w:cs="Times New Roman"/>
              </w:rPr>
              <w:t>четвертом  открытом  Крымском  фестивале детского и молодежного творчества</w:t>
            </w:r>
          </w:p>
          <w:p w:rsidR="008D6D19" w:rsidRPr="00003ED1" w:rsidRDefault="008D6D19" w:rsidP="008D6D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D19">
              <w:rPr>
                <w:rFonts w:ascii="Times New Roman" w:hAnsi="Times New Roman" w:cs="Times New Roman"/>
                <w:color w:val="FF0000"/>
              </w:rPr>
              <w:t xml:space="preserve">       </w:t>
            </w:r>
            <w:r w:rsidRPr="00003E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«Симеиз встречает</w:t>
            </w:r>
            <w:r w:rsidRPr="00003E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3E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друзей</w:t>
            </w:r>
            <w:r w:rsidRPr="00003ED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003E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3ED1" w:rsidRPr="00003ED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003ED1" w:rsidRPr="00003ED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="00003ED1" w:rsidRPr="00003ED1">
              <w:rPr>
                <w:rFonts w:ascii="Times New Roman" w:hAnsi="Times New Roman" w:cs="Times New Roman"/>
                <w:sz w:val="28"/>
                <w:szCs w:val="28"/>
              </w:rPr>
              <w:t>лта-Симеиз</w:t>
            </w:r>
          </w:p>
          <w:p w:rsidR="00F2142A" w:rsidRPr="008D6D19" w:rsidRDefault="00F2142A" w:rsidP="008D6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8D6D19" w:rsidP="00F21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  <w:p w:rsidR="008D6D19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  <w:p w:rsidR="008D6D19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  <w:p w:rsidR="008D6D19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Посетить открытые занятия коллег (по 2 в каждом полугодии)</w:t>
            </w:r>
          </w:p>
          <w:p w:rsidR="00F2142A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Образцовый народный ансамбль «Забава» Т.Щербакова</w:t>
            </w:r>
          </w:p>
        </w:tc>
        <w:tc>
          <w:tcPr>
            <w:tcW w:w="0" w:type="auto"/>
          </w:tcPr>
          <w:p w:rsid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D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оябрь</w:t>
            </w:r>
          </w:p>
          <w:p w:rsidR="008D6D19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:rsidR="008D6D19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:rsidR="008D6D19" w:rsidRPr="00F2142A" w:rsidRDefault="008D6D1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  <w:p w:rsidR="00387B2A" w:rsidRPr="00F214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F2142A" w:rsidRPr="00F2142A" w:rsidRDefault="00DD1A53" w:rsidP="00F21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Участие в  общих </w:t>
            </w:r>
            <w:r w:rsidR="00F2142A" w:rsidRPr="00F214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мероприятиях </w:t>
            </w:r>
          </w:p>
          <w:p w:rsidR="00F2142A" w:rsidRDefault="00387B2A" w:rsidP="00E312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учителя</w:t>
            </w:r>
          </w:p>
          <w:p w:rsidR="00387B2A" w:rsidRDefault="00387B2A" w:rsidP="00E312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Открытие Новогодней ёлки, Рождественские праздники</w:t>
            </w:r>
          </w:p>
          <w:p w:rsidR="00387B2A" w:rsidRDefault="00387B2A" w:rsidP="00387B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Защитника Отечества </w:t>
            </w:r>
          </w:p>
          <w:p w:rsidR="00387B2A" w:rsidRDefault="00387B2A" w:rsidP="00387B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женский день 8 Марта</w:t>
            </w:r>
          </w:p>
          <w:p w:rsidR="000C51C3" w:rsidRDefault="000C51C3" w:rsidP="00387B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космонавтики</w:t>
            </w:r>
          </w:p>
          <w:p w:rsidR="000C51C3" w:rsidRDefault="000C51C3" w:rsidP="000C51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Освобождение Балаклавы</w:t>
            </w:r>
          </w:p>
          <w:p w:rsidR="000C51C3" w:rsidRPr="000C51C3" w:rsidRDefault="000C51C3" w:rsidP="000C51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Детства (пионерии)</w:t>
            </w:r>
          </w:p>
        </w:tc>
        <w:tc>
          <w:tcPr>
            <w:tcW w:w="0" w:type="auto"/>
          </w:tcPr>
          <w:p w:rsidR="00F214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Декабрь-январь</w:t>
            </w:r>
          </w:p>
          <w:p w:rsidR="00387B2A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:rsidR="000C51C3" w:rsidRDefault="00387B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:rsidR="000C51C3" w:rsidRDefault="00E312C0" w:rsidP="000C51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0C51C3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:rsidR="00387B2A" w:rsidRDefault="00E312C0" w:rsidP="000C51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="000C51C3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:rsidR="000C51C3" w:rsidRPr="000C51C3" w:rsidRDefault="00E312C0" w:rsidP="000C51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0C51C3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42A" w:rsidRPr="00F2142A" w:rsidTr="00364909">
        <w:tc>
          <w:tcPr>
            <w:tcW w:w="0" w:type="auto"/>
          </w:tcPr>
          <w:p w:rsidR="00F2142A" w:rsidRPr="00F2142A" w:rsidRDefault="000C51C3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F2142A" w:rsidRPr="00F2142A" w:rsidRDefault="00266E43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работе отдела</w:t>
            </w:r>
          </w:p>
        </w:tc>
        <w:tc>
          <w:tcPr>
            <w:tcW w:w="0" w:type="auto"/>
          </w:tcPr>
          <w:p w:rsidR="00F2142A" w:rsidRPr="00F2142A" w:rsidRDefault="00766B79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 БДД</w:t>
            </w:r>
          </w:p>
        </w:tc>
        <w:tc>
          <w:tcPr>
            <w:tcW w:w="0" w:type="auto"/>
          </w:tcPr>
          <w:p w:rsidR="00F2142A" w:rsidRPr="00F2142A" w:rsidRDefault="00F2142A" w:rsidP="00F21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2142A" w:rsidRPr="00F2142A" w:rsidRDefault="00F2142A" w:rsidP="00F2142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142A" w:rsidRPr="00F2142A" w:rsidRDefault="00F2142A" w:rsidP="00F2142A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2142A" w:rsidRPr="00266E43" w:rsidRDefault="00F2142A" w:rsidP="00266E43">
      <w:pPr>
        <w:widowControl w:val="0"/>
        <w:spacing w:before="81" w:after="0" w:line="240" w:lineRule="auto"/>
        <w:ind w:right="272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2142A" w:rsidRPr="00F2142A" w:rsidRDefault="00F2142A" w:rsidP="00F2142A">
      <w:pPr>
        <w:widowControl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val="en-US"/>
        </w:rPr>
      </w:pPr>
    </w:p>
    <w:p w:rsidR="00F2142A" w:rsidRPr="000B5817" w:rsidRDefault="000B5817" w:rsidP="000B5817">
      <w:pPr>
        <w:widowControl w:val="0"/>
        <w:tabs>
          <w:tab w:val="left" w:pos="481"/>
        </w:tabs>
        <w:spacing w:after="0" w:line="240" w:lineRule="auto"/>
        <w:ind w:left="-40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4.</w:t>
      </w:r>
      <w:r w:rsidR="00F2142A" w:rsidRPr="000B5817">
        <w:rPr>
          <w:rFonts w:ascii="Times New Roman" w:eastAsia="Times New Roman" w:hAnsi="Times New Roman" w:cs="Times New Roman"/>
          <w:b/>
          <w:sz w:val="26"/>
        </w:rPr>
        <w:t>Воспитательная работа и массовые</w:t>
      </w:r>
      <w:r w:rsidR="00F2142A" w:rsidRPr="000B5817">
        <w:rPr>
          <w:rFonts w:ascii="Times New Roman" w:eastAsia="Times New Roman" w:hAnsi="Times New Roman" w:cs="Times New Roman"/>
          <w:b/>
          <w:spacing w:val="-26"/>
          <w:sz w:val="26"/>
        </w:rPr>
        <w:t xml:space="preserve"> </w:t>
      </w:r>
      <w:r w:rsidR="00F2142A" w:rsidRPr="000B5817">
        <w:rPr>
          <w:rFonts w:ascii="Times New Roman" w:eastAsia="Times New Roman" w:hAnsi="Times New Roman" w:cs="Times New Roman"/>
          <w:b/>
          <w:sz w:val="26"/>
        </w:rPr>
        <w:t>мероприятия</w:t>
      </w:r>
    </w:p>
    <w:p w:rsidR="00F2142A" w:rsidRPr="00266E43" w:rsidRDefault="00F2142A" w:rsidP="00F2142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F2142A" w:rsidRPr="00266E43" w:rsidRDefault="00F2142A" w:rsidP="00F2142A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b/>
          <w:sz w:val="17"/>
          <w:szCs w:val="26"/>
        </w:rPr>
      </w:pPr>
    </w:p>
    <w:tbl>
      <w:tblPr>
        <w:tblStyle w:val="TableNormal"/>
        <w:tblW w:w="886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/>
      </w:tblPr>
      <w:tblGrid>
        <w:gridCol w:w="1110"/>
        <w:gridCol w:w="3869"/>
        <w:gridCol w:w="2160"/>
        <w:gridCol w:w="1728"/>
      </w:tblGrid>
      <w:tr w:rsidR="00E312C0" w:rsidRPr="00F2142A" w:rsidTr="00E312C0">
        <w:trPr>
          <w:trHeight w:hRule="exact" w:val="1302"/>
        </w:trPr>
        <w:tc>
          <w:tcPr>
            <w:tcW w:w="1110" w:type="dxa"/>
          </w:tcPr>
          <w:p w:rsidR="00E312C0" w:rsidRPr="00F2142A" w:rsidRDefault="00E312C0" w:rsidP="00F2142A">
            <w:pPr>
              <w:spacing w:line="252" w:lineRule="exact"/>
              <w:ind w:left="104"/>
              <w:rPr>
                <w:rFonts w:ascii="Times New Roman" w:eastAsia="Times New Roman" w:hAnsi="Times New Roman" w:cs="Times New Roman"/>
                <w:b/>
              </w:rPr>
            </w:pPr>
            <w:r w:rsidRPr="00F2142A">
              <w:rPr>
                <w:rFonts w:ascii="Times New Roman" w:eastAsia="Times New Roman" w:hAnsi="Times New Roman" w:cs="Times New Roman"/>
                <w:b/>
              </w:rPr>
              <w:t>№п/п</w:t>
            </w:r>
          </w:p>
        </w:tc>
        <w:tc>
          <w:tcPr>
            <w:tcW w:w="3869" w:type="dxa"/>
          </w:tcPr>
          <w:p w:rsidR="00E312C0" w:rsidRPr="00F2142A" w:rsidRDefault="00E312C0" w:rsidP="00F2142A">
            <w:pPr>
              <w:spacing w:line="252" w:lineRule="exact"/>
              <w:ind w:left="607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Название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мероприятия</w:t>
            </w:r>
            <w:proofErr w:type="spellEnd"/>
          </w:p>
        </w:tc>
        <w:tc>
          <w:tcPr>
            <w:tcW w:w="2160" w:type="dxa"/>
          </w:tcPr>
          <w:p w:rsidR="00E312C0" w:rsidRPr="00F2142A" w:rsidRDefault="00E312C0" w:rsidP="00E312C0">
            <w:pPr>
              <w:spacing w:line="242" w:lineRule="auto"/>
              <w:ind w:left="320" w:right="307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Место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728" w:type="dxa"/>
          </w:tcPr>
          <w:p w:rsidR="00E312C0" w:rsidRPr="00F2142A" w:rsidRDefault="00E312C0" w:rsidP="00F2142A">
            <w:pPr>
              <w:spacing w:line="252" w:lineRule="exact"/>
              <w:ind w:left="104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Ответственные</w:t>
            </w:r>
            <w:proofErr w:type="spellEnd"/>
          </w:p>
        </w:tc>
      </w:tr>
      <w:tr w:rsidR="00E312C0" w:rsidRPr="00F2142A" w:rsidTr="00E312C0">
        <w:trPr>
          <w:trHeight w:hRule="exact" w:val="7135"/>
        </w:trPr>
        <w:tc>
          <w:tcPr>
            <w:tcW w:w="1110" w:type="dxa"/>
          </w:tcPr>
          <w:p w:rsidR="00E312C0" w:rsidRDefault="00E312C0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  <w:p w:rsidR="00E312C0" w:rsidRDefault="00E312C0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</w:t>
            </w:r>
          </w:p>
          <w:p w:rsidR="00E312C0" w:rsidRDefault="00E312C0" w:rsidP="00F4395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F4395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F43953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</w:t>
            </w:r>
          </w:p>
          <w:p w:rsidR="00E312C0" w:rsidRDefault="00E312C0" w:rsidP="00F4395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F43953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</w:t>
            </w: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9.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10.</w:t>
            </w:r>
          </w:p>
        </w:tc>
        <w:tc>
          <w:tcPr>
            <w:tcW w:w="3869" w:type="dxa"/>
          </w:tcPr>
          <w:p w:rsidR="00E312C0" w:rsidRPr="004877F4" w:rsidRDefault="00E312C0" w:rsidP="00F214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«Знай и соблюдай ПДД»</w:t>
            </w:r>
          </w:p>
          <w:p w:rsidR="00E312C0" w:rsidRPr="004877F4" w:rsidRDefault="00E312C0" w:rsidP="00F214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«Какие мы культурные</w:t>
            </w:r>
            <w:proofErr w:type="gram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»-</w:t>
            </w:r>
            <w:proofErr w:type="gramEnd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</w:t>
            </w:r>
          </w:p>
          <w:p w:rsidR="00E312C0" w:rsidRPr="004877F4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312C0" w:rsidRPr="004877F4" w:rsidRDefault="00E312C0" w:rsidP="00F439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«Каждому должно быть </w:t>
            </w:r>
            <w:proofErr w:type="spell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ясно-на</w:t>
            </w:r>
            <w:proofErr w:type="spellEnd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дороге играть опасно»</w:t>
            </w:r>
          </w:p>
          <w:p w:rsidR="00E312C0" w:rsidRPr="004877F4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«Я –</w:t>
            </w:r>
            <w:proofErr w:type="spell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ГражданинРоссии</w:t>
            </w:r>
            <w:proofErr w:type="spellEnd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».-рассказ </w:t>
            </w:r>
            <w:proofErr w:type="spell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</w:t>
            </w:r>
            <w:proofErr w:type="gram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823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="00823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евастополь</w:t>
            </w:r>
            <w:proofErr w:type="spellEnd"/>
            <w:r w:rsidR="00823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–город  герой.</w:t>
            </w:r>
          </w:p>
          <w:p w:rsidR="00E312C0" w:rsidRPr="004877F4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312C0" w:rsidRPr="004877F4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Здоровый образ </w:t>
            </w:r>
            <w:proofErr w:type="spell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жизни-беседа</w:t>
            </w:r>
            <w:proofErr w:type="spellEnd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просмотров виде</w:t>
            </w:r>
            <w:proofErr w:type="gram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о(</w:t>
            </w:r>
            <w:proofErr w:type="gramEnd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877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вреде курения</w:t>
            </w:r>
          </w:p>
          <w:p w:rsidR="00E312C0" w:rsidRPr="004877F4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,о борьбе с наркотиками и алкоголем)</w:t>
            </w:r>
          </w:p>
          <w:p w:rsidR="00E312C0" w:rsidRPr="004877F4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детском травматизм</w:t>
            </w:r>
            <w:proofErr w:type="gramStart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е(</w:t>
            </w:r>
            <w:proofErr w:type="gramEnd"/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иллюстрации)беседа</w:t>
            </w:r>
          </w:p>
          <w:p w:rsidR="00E312C0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«Учимся быть добрыми людьми»</w:t>
            </w:r>
          </w:p>
          <w:p w:rsidR="00E312C0" w:rsidRDefault="00E312C0" w:rsidP="00F439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народными и духовными традициями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ождество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Христово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видеоматериала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Правила поведения в транспорте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еседа </w:t>
            </w: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46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 «Мой настоящий друг»</w:t>
            </w: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877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 о травматизме и как его избежать</w:t>
            </w:r>
          </w:p>
        </w:tc>
        <w:tc>
          <w:tcPr>
            <w:tcW w:w="2160" w:type="dxa"/>
          </w:tcPr>
          <w:p w:rsidR="00E312C0" w:rsidRDefault="00E312C0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Школа №17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 на улице)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Школа №17</w:t>
            </w: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Школа №17</w:t>
            </w: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Школа №17</w:t>
            </w: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Празднование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ыступление</w:t>
            </w:r>
            <w:proofErr w:type="spellEnd"/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312C0" w:rsidRPr="004877F4" w:rsidRDefault="00E312C0" w:rsidP="004877F4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Школа №17</w:t>
            </w:r>
          </w:p>
        </w:tc>
        <w:tc>
          <w:tcPr>
            <w:tcW w:w="1728" w:type="dxa"/>
          </w:tcPr>
          <w:p w:rsidR="00E312C0" w:rsidRPr="009E47B5" w:rsidRDefault="00E312C0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Красницкая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Л.Н</w:t>
            </w:r>
          </w:p>
        </w:tc>
      </w:tr>
    </w:tbl>
    <w:p w:rsidR="00F2142A" w:rsidRPr="00266E43" w:rsidRDefault="00F2142A" w:rsidP="00853A0B">
      <w:pPr>
        <w:widowControl w:val="0"/>
        <w:spacing w:before="66" w:after="0" w:line="240" w:lineRule="auto"/>
        <w:ind w:right="272"/>
        <w:rPr>
          <w:rFonts w:ascii="Times New Roman" w:eastAsia="Times New Roman" w:hAnsi="Times New Roman" w:cs="Times New Roman"/>
          <w:b/>
          <w:sz w:val="26"/>
        </w:rPr>
      </w:pPr>
    </w:p>
    <w:tbl>
      <w:tblPr>
        <w:tblStyle w:val="TableNormal"/>
        <w:tblW w:w="10413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/>
      </w:tblPr>
      <w:tblGrid>
        <w:gridCol w:w="1110"/>
        <w:gridCol w:w="3869"/>
        <w:gridCol w:w="1546"/>
        <w:gridCol w:w="1971"/>
        <w:gridCol w:w="1917"/>
      </w:tblGrid>
      <w:tr w:rsidR="004877F4" w:rsidRPr="00F2142A" w:rsidTr="00CB388E">
        <w:trPr>
          <w:trHeight w:hRule="exact" w:val="1302"/>
        </w:trPr>
        <w:tc>
          <w:tcPr>
            <w:tcW w:w="1110" w:type="dxa"/>
          </w:tcPr>
          <w:p w:rsidR="004877F4" w:rsidRPr="00F2142A" w:rsidRDefault="004877F4" w:rsidP="00CB388E">
            <w:pPr>
              <w:spacing w:line="252" w:lineRule="exact"/>
              <w:ind w:left="104"/>
              <w:rPr>
                <w:rFonts w:ascii="Times New Roman" w:eastAsia="Times New Roman" w:hAnsi="Times New Roman" w:cs="Times New Roman"/>
                <w:b/>
              </w:rPr>
            </w:pPr>
            <w:r w:rsidRPr="00F2142A">
              <w:rPr>
                <w:rFonts w:ascii="Times New Roman" w:eastAsia="Times New Roman" w:hAnsi="Times New Roman" w:cs="Times New Roman"/>
                <w:b/>
              </w:rPr>
              <w:lastRenderedPageBreak/>
              <w:t>№п/п</w:t>
            </w:r>
          </w:p>
        </w:tc>
        <w:tc>
          <w:tcPr>
            <w:tcW w:w="3869" w:type="dxa"/>
          </w:tcPr>
          <w:p w:rsidR="004877F4" w:rsidRPr="00F2142A" w:rsidRDefault="004877F4" w:rsidP="00CB388E">
            <w:pPr>
              <w:spacing w:line="252" w:lineRule="exact"/>
              <w:ind w:left="607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Название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мероприятия</w:t>
            </w:r>
            <w:proofErr w:type="spellEnd"/>
          </w:p>
        </w:tc>
        <w:tc>
          <w:tcPr>
            <w:tcW w:w="1546" w:type="dxa"/>
          </w:tcPr>
          <w:p w:rsidR="004877F4" w:rsidRPr="00F2142A" w:rsidRDefault="004877F4" w:rsidP="00CB388E">
            <w:pPr>
              <w:spacing w:line="252" w:lineRule="exact"/>
              <w:ind w:left="384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Сроки</w:t>
            </w:r>
            <w:proofErr w:type="spellEnd"/>
          </w:p>
        </w:tc>
        <w:tc>
          <w:tcPr>
            <w:tcW w:w="1971" w:type="dxa"/>
          </w:tcPr>
          <w:p w:rsidR="004877F4" w:rsidRPr="00F2142A" w:rsidRDefault="004877F4" w:rsidP="00CB388E">
            <w:pPr>
              <w:spacing w:line="242" w:lineRule="auto"/>
              <w:ind w:left="320" w:right="307" w:firstLine="26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Место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17" w:type="dxa"/>
          </w:tcPr>
          <w:p w:rsidR="004877F4" w:rsidRPr="00F2142A" w:rsidRDefault="004877F4" w:rsidP="00CB388E">
            <w:pPr>
              <w:spacing w:line="252" w:lineRule="exact"/>
              <w:ind w:left="104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</w:rPr>
              <w:t>Ответственные</w:t>
            </w:r>
            <w:proofErr w:type="spellEnd"/>
          </w:p>
        </w:tc>
      </w:tr>
      <w:tr w:rsidR="004877F4" w:rsidRPr="00F2142A" w:rsidTr="00CB388E">
        <w:trPr>
          <w:trHeight w:hRule="exact" w:val="7135"/>
        </w:trPr>
        <w:tc>
          <w:tcPr>
            <w:tcW w:w="1110" w:type="dxa"/>
          </w:tcPr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11.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12.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13.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14.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15.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16.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17.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877F4" w:rsidRPr="00DA46FF" w:rsidRDefault="00DA46FF" w:rsidP="00DA46F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18.</w:t>
            </w:r>
          </w:p>
        </w:tc>
        <w:tc>
          <w:tcPr>
            <w:tcW w:w="3869" w:type="dxa"/>
          </w:tcPr>
          <w:p w:rsidR="00DA46FF" w:rsidRPr="00DA46FF" w:rsidRDefault="00DA46FF" w:rsidP="00DA46FF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46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общения «История моего города»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46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«О поведении на дорогах зимой»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Ваша семья и её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традиции-духовно-нравств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оспит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.- беседа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детского травматизм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Может не случиться»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«Как отличить добро от зла»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Ролевая игра « Правила дорожного движения»</w:t>
            </w: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46FF" w:rsidRP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46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Эстафета творческих заданий «Люблю  русскую песню»</w:t>
            </w:r>
          </w:p>
          <w:p w:rsidR="00DA46FF" w:rsidRP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877F4" w:rsidRPr="00DA46FF" w:rsidRDefault="00DA46FF" w:rsidP="00DA46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на воде в летний перио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беседа </w:t>
            </w:r>
          </w:p>
        </w:tc>
        <w:tc>
          <w:tcPr>
            <w:tcW w:w="1546" w:type="dxa"/>
          </w:tcPr>
          <w:p w:rsidR="004877F4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февраль</w:t>
            </w:r>
          </w:p>
          <w:p w:rsidR="004877F4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877F4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877F4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март</w:t>
            </w: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877F4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апрель</w:t>
            </w: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A46FF" w:rsidRDefault="00DA46FF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877F4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май</w:t>
            </w:r>
          </w:p>
          <w:p w:rsidR="004877F4" w:rsidRPr="009E47B5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1" w:type="dxa"/>
          </w:tcPr>
          <w:p w:rsidR="004877F4" w:rsidRPr="009E47B5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17" w:type="dxa"/>
          </w:tcPr>
          <w:p w:rsidR="004877F4" w:rsidRPr="009E47B5" w:rsidRDefault="004877F4" w:rsidP="00CB388E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Красницкая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Л.Н</w:t>
            </w:r>
          </w:p>
        </w:tc>
      </w:tr>
    </w:tbl>
    <w:p w:rsidR="004877F4" w:rsidRDefault="004877F4" w:rsidP="000B5817">
      <w:pPr>
        <w:widowControl w:val="0"/>
        <w:tabs>
          <w:tab w:val="left" w:pos="481"/>
        </w:tabs>
        <w:spacing w:before="73" w:after="0" w:line="240" w:lineRule="auto"/>
        <w:ind w:left="-40"/>
        <w:rPr>
          <w:rFonts w:ascii="Times New Roman" w:eastAsia="Times New Roman" w:hAnsi="Times New Roman" w:cs="Times New Roman"/>
          <w:b/>
          <w:sz w:val="26"/>
        </w:rPr>
      </w:pPr>
    </w:p>
    <w:p w:rsidR="004877F4" w:rsidRDefault="004877F4" w:rsidP="000B5817">
      <w:pPr>
        <w:widowControl w:val="0"/>
        <w:tabs>
          <w:tab w:val="left" w:pos="481"/>
        </w:tabs>
        <w:spacing w:before="73" w:after="0" w:line="240" w:lineRule="auto"/>
        <w:ind w:left="-40"/>
        <w:rPr>
          <w:rFonts w:ascii="Times New Roman" w:eastAsia="Times New Roman" w:hAnsi="Times New Roman" w:cs="Times New Roman"/>
          <w:b/>
          <w:sz w:val="26"/>
        </w:rPr>
      </w:pPr>
    </w:p>
    <w:p w:rsidR="004877F4" w:rsidRDefault="004877F4" w:rsidP="000B5817">
      <w:pPr>
        <w:widowControl w:val="0"/>
        <w:tabs>
          <w:tab w:val="left" w:pos="481"/>
        </w:tabs>
        <w:spacing w:before="73" w:after="0" w:line="240" w:lineRule="auto"/>
        <w:ind w:left="-40"/>
        <w:rPr>
          <w:rFonts w:ascii="Times New Roman" w:eastAsia="Times New Roman" w:hAnsi="Times New Roman" w:cs="Times New Roman"/>
          <w:b/>
          <w:sz w:val="26"/>
        </w:rPr>
      </w:pPr>
    </w:p>
    <w:p w:rsidR="00F2142A" w:rsidRPr="00F2142A" w:rsidRDefault="000B5817" w:rsidP="00DA46FF">
      <w:pPr>
        <w:widowControl w:val="0"/>
        <w:tabs>
          <w:tab w:val="left" w:pos="481"/>
        </w:tabs>
        <w:spacing w:before="73" w:after="0" w:line="240" w:lineRule="auto"/>
        <w:rPr>
          <w:rFonts w:ascii="Times New Roman" w:eastAsia="Times New Roman" w:hAnsi="Times New Roman" w:cs="Times New Roman"/>
          <w:b/>
          <w:sz w:val="26"/>
          <w:lang w:val="en-US"/>
        </w:rPr>
      </w:pPr>
      <w:r>
        <w:rPr>
          <w:rFonts w:ascii="Times New Roman" w:eastAsia="Times New Roman" w:hAnsi="Times New Roman" w:cs="Times New Roman"/>
          <w:b/>
          <w:sz w:val="26"/>
        </w:rPr>
        <w:t>5.</w:t>
      </w:r>
      <w:r w:rsidR="00F2142A" w:rsidRPr="004877F4">
        <w:rPr>
          <w:rFonts w:ascii="Times New Roman" w:eastAsia="Times New Roman" w:hAnsi="Times New Roman" w:cs="Times New Roman"/>
          <w:b/>
          <w:sz w:val="26"/>
        </w:rPr>
        <w:t xml:space="preserve">Взаимодействие педагога </w:t>
      </w:r>
      <w:r w:rsidR="00F2142A" w:rsidRPr="00F2142A">
        <w:rPr>
          <w:rFonts w:ascii="Times New Roman" w:eastAsia="Times New Roman" w:hAnsi="Times New Roman" w:cs="Times New Roman"/>
          <w:b/>
          <w:sz w:val="26"/>
          <w:lang w:val="en-US"/>
        </w:rPr>
        <w:t>с</w:t>
      </w:r>
      <w:r w:rsidR="00F2142A" w:rsidRPr="00F2142A">
        <w:rPr>
          <w:rFonts w:ascii="Times New Roman" w:eastAsia="Times New Roman" w:hAnsi="Times New Roman" w:cs="Times New Roman"/>
          <w:b/>
          <w:spacing w:val="-21"/>
          <w:sz w:val="26"/>
          <w:lang w:val="en-US"/>
        </w:rPr>
        <w:t xml:space="preserve"> </w:t>
      </w:r>
      <w:proofErr w:type="spellStart"/>
      <w:r w:rsidR="00F2142A" w:rsidRPr="00F2142A">
        <w:rPr>
          <w:rFonts w:ascii="Times New Roman" w:eastAsia="Times New Roman" w:hAnsi="Times New Roman" w:cs="Times New Roman"/>
          <w:b/>
          <w:sz w:val="26"/>
          <w:lang w:val="en-US"/>
        </w:rPr>
        <w:t>родителями</w:t>
      </w:r>
      <w:proofErr w:type="spellEnd"/>
    </w:p>
    <w:p w:rsidR="00F2142A" w:rsidRPr="00F2142A" w:rsidRDefault="00F2142A" w:rsidP="00F2142A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val="en-US"/>
        </w:rPr>
      </w:pPr>
    </w:p>
    <w:tbl>
      <w:tblPr>
        <w:tblStyle w:val="TableNormal"/>
        <w:tblW w:w="0" w:type="auto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/>
      </w:tblPr>
      <w:tblGrid>
        <w:gridCol w:w="641"/>
        <w:gridCol w:w="3577"/>
        <w:gridCol w:w="4255"/>
        <w:gridCol w:w="1432"/>
      </w:tblGrid>
      <w:tr w:rsidR="00F2142A" w:rsidRPr="00F2142A" w:rsidTr="007D5A1B">
        <w:trPr>
          <w:trHeight w:hRule="exact" w:val="643"/>
        </w:trPr>
        <w:tc>
          <w:tcPr>
            <w:tcW w:w="641" w:type="dxa"/>
          </w:tcPr>
          <w:p w:rsidR="00F2142A" w:rsidRPr="00F2142A" w:rsidRDefault="00F2142A" w:rsidP="00F2142A">
            <w:pPr>
              <w:ind w:left="104" w:right="14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577" w:type="dxa"/>
          </w:tcPr>
          <w:p w:rsidR="00F2142A" w:rsidRPr="00F2142A" w:rsidRDefault="00F2142A" w:rsidP="00F2142A">
            <w:pPr>
              <w:spacing w:line="276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Формы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взаимодействия</w:t>
            </w:r>
            <w:proofErr w:type="spellEnd"/>
          </w:p>
        </w:tc>
        <w:tc>
          <w:tcPr>
            <w:tcW w:w="4255" w:type="dxa"/>
          </w:tcPr>
          <w:p w:rsidR="00F2142A" w:rsidRPr="00F2142A" w:rsidRDefault="00F2142A" w:rsidP="00F2142A">
            <w:pPr>
              <w:spacing w:line="276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1432" w:type="dxa"/>
          </w:tcPr>
          <w:p w:rsidR="00F2142A" w:rsidRPr="00F2142A" w:rsidRDefault="00F2142A" w:rsidP="00F2142A">
            <w:pPr>
              <w:spacing w:line="276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F2142A" w:rsidRPr="00F2142A" w:rsidTr="007D5A1B">
        <w:trPr>
          <w:trHeight w:hRule="exact" w:val="580"/>
        </w:trPr>
        <w:tc>
          <w:tcPr>
            <w:tcW w:w="641" w:type="dxa"/>
          </w:tcPr>
          <w:p w:rsidR="00F2142A" w:rsidRPr="00F2142A" w:rsidRDefault="00F2142A" w:rsidP="00F2142A">
            <w:pPr>
              <w:spacing w:line="272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3577" w:type="dxa"/>
          </w:tcPr>
          <w:p w:rsidR="00F2142A" w:rsidRDefault="00F2142A" w:rsidP="00F2142A">
            <w:pPr>
              <w:spacing w:line="268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  <w:proofErr w:type="spellEnd"/>
          </w:p>
          <w:p w:rsidR="007D5A1B" w:rsidRDefault="007D5A1B" w:rsidP="00F2142A">
            <w:pPr>
              <w:spacing w:line="268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7D5A1B" w:rsidRDefault="007D5A1B" w:rsidP="00F2142A">
            <w:pPr>
              <w:spacing w:line="268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7D5A1B" w:rsidRPr="007D5A1B" w:rsidRDefault="007D5A1B" w:rsidP="00F2142A">
            <w:pPr>
              <w:spacing w:line="268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55" w:type="dxa"/>
          </w:tcPr>
          <w:p w:rsidR="007D5A1B" w:rsidRDefault="00DA46FF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«Новый учебный год»</w:t>
            </w:r>
            <w:r w:rsidR="007D5A1B">
              <w:rPr>
                <w:rFonts w:ascii="Times New Roman" w:eastAsia="Times New Roman" w:hAnsi="Times New Roman" w:cs="Times New Roman"/>
                <w:lang w:val="ru-RU"/>
              </w:rPr>
              <w:t xml:space="preserve">, « Итоги </w:t>
            </w:r>
            <w:proofErr w:type="gramStart"/>
            <w:r w:rsidR="007D5A1B">
              <w:rPr>
                <w:rFonts w:ascii="Times New Roman" w:eastAsia="Times New Roman" w:hAnsi="Times New Roman" w:cs="Times New Roman"/>
                <w:lang w:val="ru-RU"/>
              </w:rPr>
              <w:t>учебного</w:t>
            </w:r>
            <w:proofErr w:type="gramEnd"/>
            <w:r w:rsidR="007D5A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F2142A" w:rsidRDefault="007D5A1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года»</w:t>
            </w:r>
          </w:p>
          <w:p w:rsidR="007D5A1B" w:rsidRDefault="007D5A1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D5A1B" w:rsidRDefault="007D5A1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D5A1B" w:rsidRDefault="007D5A1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D5A1B" w:rsidRDefault="007D5A1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D5A1B" w:rsidRPr="00DA46FF" w:rsidRDefault="007D5A1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32" w:type="dxa"/>
          </w:tcPr>
          <w:p w:rsidR="00F2142A" w:rsidRPr="00DA46FF" w:rsidRDefault="00DA46FF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сентябрь</w:t>
            </w:r>
          </w:p>
        </w:tc>
      </w:tr>
      <w:tr w:rsidR="00F2142A" w:rsidRPr="00F2142A" w:rsidTr="007D5A1B">
        <w:trPr>
          <w:trHeight w:hRule="exact" w:val="378"/>
        </w:trPr>
        <w:tc>
          <w:tcPr>
            <w:tcW w:w="641" w:type="dxa"/>
          </w:tcPr>
          <w:p w:rsidR="00F2142A" w:rsidRPr="00F2142A" w:rsidRDefault="00F2142A" w:rsidP="00F2142A">
            <w:pPr>
              <w:spacing w:line="272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577" w:type="dxa"/>
          </w:tcPr>
          <w:p w:rsidR="00F2142A" w:rsidRPr="00F2142A" w:rsidRDefault="00F2142A" w:rsidP="00F2142A">
            <w:pPr>
              <w:spacing w:line="268" w:lineRule="exact"/>
              <w:ind w:left="10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4"/>
              </w:rPr>
              <w:t>Совместные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4"/>
              </w:rPr>
              <w:t>мероприятия</w:t>
            </w:r>
            <w:proofErr w:type="spellEnd"/>
          </w:p>
        </w:tc>
        <w:tc>
          <w:tcPr>
            <w:tcW w:w="4255" w:type="dxa"/>
          </w:tcPr>
          <w:p w:rsidR="00F2142A" w:rsidRPr="00DA46FF" w:rsidRDefault="00DA46FF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Празднование « Рождественские встречи»</w:t>
            </w:r>
          </w:p>
        </w:tc>
        <w:tc>
          <w:tcPr>
            <w:tcW w:w="1432" w:type="dxa"/>
          </w:tcPr>
          <w:p w:rsidR="00F2142A" w:rsidRPr="00DA46FF" w:rsidRDefault="00DA46FF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январь</w:t>
            </w:r>
          </w:p>
        </w:tc>
      </w:tr>
      <w:tr w:rsidR="00F2142A" w:rsidRPr="00F2142A" w:rsidTr="007D5A1B">
        <w:trPr>
          <w:trHeight w:hRule="exact" w:val="1823"/>
        </w:trPr>
        <w:tc>
          <w:tcPr>
            <w:tcW w:w="641" w:type="dxa"/>
          </w:tcPr>
          <w:p w:rsidR="00F2142A" w:rsidRPr="00F2142A" w:rsidRDefault="00F2142A" w:rsidP="00F2142A">
            <w:pPr>
              <w:spacing w:line="272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77" w:type="dxa"/>
          </w:tcPr>
          <w:p w:rsidR="00F2142A" w:rsidRDefault="00F2142A" w:rsidP="00853A0B">
            <w:pPr>
              <w:spacing w:line="268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3A0B">
              <w:rPr>
                <w:rFonts w:ascii="Times New Roman" w:eastAsia="Times New Roman" w:hAnsi="Times New Roman" w:cs="Times New Roman"/>
                <w:sz w:val="24"/>
                <w:lang w:val="ru-RU"/>
              </w:rPr>
              <w:t>Анкетирование родителей</w:t>
            </w:r>
            <w:r w:rsidR="00853A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53A0B" w:rsidRPr="00853A0B" w:rsidRDefault="00853A0B" w:rsidP="00853A0B">
            <w:pPr>
              <w:spacing w:line="268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(законных представителей)</w:t>
            </w:r>
          </w:p>
        </w:tc>
        <w:tc>
          <w:tcPr>
            <w:tcW w:w="4255" w:type="dxa"/>
          </w:tcPr>
          <w:p w:rsidR="00F2142A" w:rsidRPr="00853A0B" w:rsidRDefault="00853A0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целью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  <w:lang w:val="ru-RU" w:eastAsia="ru-RU"/>
              </w:rPr>
              <w:t xml:space="preserve">определения  степени удовлетворенности </w:t>
            </w:r>
            <w:r w:rsidRPr="00853A0B">
              <w:rPr>
                <w:rFonts w:ascii="Times New Roman CYR" w:eastAsia="Calibri" w:hAnsi="Times New Roman CYR" w:cs="Times New Roman CYR"/>
                <w:sz w:val="24"/>
                <w:szCs w:val="24"/>
                <w:lang w:val="ru-RU" w:eastAsia="ru-RU"/>
              </w:rPr>
              <w:t>условиями и качеством предоставляемой образовательной услуги</w:t>
            </w:r>
          </w:p>
        </w:tc>
        <w:tc>
          <w:tcPr>
            <w:tcW w:w="1432" w:type="dxa"/>
          </w:tcPr>
          <w:p w:rsidR="00F2142A" w:rsidRDefault="00853A0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Декабрь</w:t>
            </w:r>
          </w:p>
          <w:p w:rsidR="00853A0B" w:rsidRDefault="00853A0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853A0B" w:rsidRPr="00853A0B" w:rsidRDefault="00853A0B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Май</w:t>
            </w:r>
          </w:p>
        </w:tc>
      </w:tr>
      <w:tr w:rsidR="00F2142A" w:rsidRPr="00F2142A" w:rsidTr="007D5A1B">
        <w:trPr>
          <w:trHeight w:hRule="exact" w:val="638"/>
        </w:trPr>
        <w:tc>
          <w:tcPr>
            <w:tcW w:w="641" w:type="dxa"/>
          </w:tcPr>
          <w:p w:rsidR="00F2142A" w:rsidRPr="00F2142A" w:rsidRDefault="00F2142A" w:rsidP="00F2142A">
            <w:pPr>
              <w:spacing w:line="272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3577" w:type="dxa"/>
          </w:tcPr>
          <w:p w:rsidR="00F2142A" w:rsidRPr="00F2142A" w:rsidRDefault="00F2142A" w:rsidP="00F2142A">
            <w:pPr>
              <w:ind w:left="10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sz w:val="24"/>
              </w:rPr>
              <w:t>Индивидуальные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4"/>
              </w:rPr>
              <w:t>групповые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sz w:val="24"/>
              </w:rPr>
              <w:t>консультации</w:t>
            </w:r>
            <w:proofErr w:type="spellEnd"/>
          </w:p>
        </w:tc>
        <w:tc>
          <w:tcPr>
            <w:tcW w:w="4255" w:type="dxa"/>
          </w:tcPr>
          <w:p w:rsidR="00F2142A" w:rsidRPr="00DA46FF" w:rsidRDefault="00DA46FF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По темам и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вопросам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интересующим родителей</w:t>
            </w:r>
          </w:p>
        </w:tc>
        <w:tc>
          <w:tcPr>
            <w:tcW w:w="1432" w:type="dxa"/>
          </w:tcPr>
          <w:p w:rsidR="00F2142A" w:rsidRPr="00DA46FF" w:rsidRDefault="00DA46FF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ежемесячно</w:t>
            </w:r>
          </w:p>
        </w:tc>
      </w:tr>
      <w:tr w:rsidR="00F2142A" w:rsidRPr="00F2142A" w:rsidTr="007D5A1B">
        <w:trPr>
          <w:trHeight w:hRule="exact" w:val="384"/>
        </w:trPr>
        <w:tc>
          <w:tcPr>
            <w:tcW w:w="641" w:type="dxa"/>
          </w:tcPr>
          <w:p w:rsidR="00F2142A" w:rsidRPr="00F2142A" w:rsidRDefault="00F2142A" w:rsidP="00F2142A">
            <w:pPr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142A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3577" w:type="dxa"/>
          </w:tcPr>
          <w:p w:rsidR="00F2142A" w:rsidRPr="00F2142A" w:rsidRDefault="00F2142A" w:rsidP="00F2142A">
            <w:pPr>
              <w:spacing w:line="273" w:lineRule="exact"/>
              <w:ind w:left="10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55" w:type="dxa"/>
          </w:tcPr>
          <w:p w:rsidR="00F2142A" w:rsidRPr="00DA46FF" w:rsidRDefault="00DA46FF" w:rsidP="00F2142A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432" w:type="dxa"/>
          </w:tcPr>
          <w:p w:rsidR="00F2142A" w:rsidRPr="00F2142A" w:rsidRDefault="00F2142A" w:rsidP="00F214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66E43" w:rsidRPr="00F2142A" w:rsidTr="007D5A1B">
        <w:trPr>
          <w:trHeight w:hRule="exact" w:val="384"/>
        </w:trPr>
        <w:tc>
          <w:tcPr>
            <w:tcW w:w="641" w:type="dxa"/>
          </w:tcPr>
          <w:p w:rsidR="00266E43" w:rsidRPr="00F2142A" w:rsidRDefault="00266E43" w:rsidP="00F2142A">
            <w:pPr>
              <w:ind w:left="10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577" w:type="dxa"/>
          </w:tcPr>
          <w:p w:rsidR="00266E43" w:rsidRPr="00F2142A" w:rsidRDefault="00266E43" w:rsidP="00F2142A">
            <w:pPr>
              <w:spacing w:line="273" w:lineRule="exact"/>
              <w:ind w:left="10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55" w:type="dxa"/>
          </w:tcPr>
          <w:p w:rsidR="00266E43" w:rsidRPr="00F2142A" w:rsidRDefault="00266E43" w:rsidP="00F21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2" w:type="dxa"/>
          </w:tcPr>
          <w:p w:rsidR="00266E43" w:rsidRPr="00F2142A" w:rsidRDefault="00266E43" w:rsidP="00F2142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A46FF" w:rsidRDefault="00DA46FF" w:rsidP="000B5817">
      <w:pPr>
        <w:widowControl w:val="0"/>
        <w:tabs>
          <w:tab w:val="left" w:pos="481"/>
        </w:tabs>
        <w:spacing w:before="71" w:after="0" w:line="296" w:lineRule="exact"/>
        <w:ind w:left="-40" w:right="596"/>
        <w:rPr>
          <w:rFonts w:ascii="Times New Roman" w:eastAsia="Times New Roman" w:hAnsi="Times New Roman" w:cs="Times New Roman"/>
          <w:b/>
          <w:sz w:val="26"/>
        </w:rPr>
      </w:pPr>
    </w:p>
    <w:p w:rsidR="00DA46FF" w:rsidRDefault="00DA46FF" w:rsidP="000B5817">
      <w:pPr>
        <w:widowControl w:val="0"/>
        <w:tabs>
          <w:tab w:val="left" w:pos="481"/>
        </w:tabs>
        <w:spacing w:before="71" w:after="0" w:line="296" w:lineRule="exact"/>
        <w:ind w:left="-40" w:right="596"/>
        <w:rPr>
          <w:rFonts w:ascii="Times New Roman" w:eastAsia="Times New Roman" w:hAnsi="Times New Roman" w:cs="Times New Roman"/>
          <w:b/>
          <w:sz w:val="26"/>
        </w:rPr>
      </w:pPr>
    </w:p>
    <w:p w:rsidR="00F2142A" w:rsidRDefault="000B5817" w:rsidP="000B5817">
      <w:pPr>
        <w:widowControl w:val="0"/>
        <w:tabs>
          <w:tab w:val="left" w:pos="481"/>
        </w:tabs>
        <w:spacing w:before="71" w:after="0" w:line="296" w:lineRule="exact"/>
        <w:ind w:left="-40" w:right="596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6.</w:t>
      </w:r>
      <w:r w:rsidR="00F2142A" w:rsidRPr="00F2142A">
        <w:rPr>
          <w:rFonts w:ascii="Times New Roman" w:eastAsia="Times New Roman" w:hAnsi="Times New Roman" w:cs="Times New Roman"/>
          <w:b/>
          <w:sz w:val="26"/>
        </w:rPr>
        <w:t xml:space="preserve">Планируемые результаты деятельности педагога </w:t>
      </w:r>
    </w:p>
    <w:p w:rsidR="00003ED1" w:rsidRPr="00F2142A" w:rsidRDefault="00DA46FF" w:rsidP="00003ED1">
      <w:pPr>
        <w:widowControl w:val="0"/>
        <w:tabs>
          <w:tab w:val="left" w:pos="481"/>
        </w:tabs>
        <w:spacing w:before="71" w:after="0" w:line="296" w:lineRule="exact"/>
        <w:ind w:left="-40" w:right="596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Подготовка концертных программ для празднования мероприятий: городских, районных, на кораблях, на площадках г</w:t>
      </w:r>
      <w:proofErr w:type="gramStart"/>
      <w:r>
        <w:rPr>
          <w:rFonts w:ascii="Times New Roman" w:eastAsia="Times New Roman" w:hAnsi="Times New Roman" w:cs="Times New Roman"/>
          <w:sz w:val="26"/>
        </w:rPr>
        <w:t>.С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евастополя, в детском доме, в </w:t>
      </w:r>
      <w:proofErr w:type="spellStart"/>
      <w:r>
        <w:rPr>
          <w:rFonts w:ascii="Times New Roman" w:eastAsia="Times New Roman" w:hAnsi="Times New Roman" w:cs="Times New Roman"/>
          <w:sz w:val="26"/>
        </w:rPr>
        <w:t>гериатрическом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интернате,</w:t>
      </w:r>
      <w:r w:rsidR="00003ED1" w:rsidRPr="00003ED1">
        <w:rPr>
          <w:rFonts w:ascii="Times New Roman" w:eastAsia="Times New Roman" w:hAnsi="Times New Roman" w:cs="Times New Roman"/>
          <w:sz w:val="26"/>
        </w:rPr>
        <w:t xml:space="preserve"> </w:t>
      </w:r>
      <w:r w:rsidR="00003ED1">
        <w:rPr>
          <w:rFonts w:ascii="Times New Roman" w:eastAsia="Times New Roman" w:hAnsi="Times New Roman" w:cs="Times New Roman"/>
          <w:sz w:val="26"/>
        </w:rPr>
        <w:t xml:space="preserve">в </w:t>
      </w:r>
      <w:proofErr w:type="spellStart"/>
      <w:r w:rsidR="00003ED1">
        <w:rPr>
          <w:rFonts w:ascii="Times New Roman" w:eastAsia="Times New Roman" w:hAnsi="Times New Roman" w:cs="Times New Roman"/>
          <w:sz w:val="26"/>
        </w:rPr>
        <w:t>ДОФе,в</w:t>
      </w:r>
      <w:proofErr w:type="spellEnd"/>
      <w:r w:rsidR="00003ED1">
        <w:rPr>
          <w:rFonts w:ascii="Times New Roman" w:eastAsia="Times New Roman" w:hAnsi="Times New Roman" w:cs="Times New Roman"/>
          <w:sz w:val="26"/>
        </w:rPr>
        <w:t xml:space="preserve"> СЦКИ. в БЦКД.</w:t>
      </w:r>
    </w:p>
    <w:p w:rsidR="00003ED1" w:rsidRDefault="00003ED1" w:rsidP="00003ED1"/>
    <w:p w:rsidR="00DA46FF" w:rsidRDefault="00DA46FF" w:rsidP="000B5817">
      <w:pPr>
        <w:widowControl w:val="0"/>
        <w:tabs>
          <w:tab w:val="left" w:pos="481"/>
        </w:tabs>
        <w:spacing w:before="71" w:after="0" w:line="296" w:lineRule="exact"/>
        <w:ind w:left="-40" w:right="596"/>
        <w:rPr>
          <w:rFonts w:ascii="Times New Roman" w:eastAsia="Times New Roman" w:hAnsi="Times New Roman" w:cs="Times New Roman"/>
          <w:sz w:val="26"/>
        </w:rPr>
      </w:pPr>
    </w:p>
    <w:p w:rsidR="00003ED1" w:rsidRDefault="00003ED1"/>
    <w:sectPr w:rsidR="00003ED1" w:rsidSect="0021220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F6" w:rsidRDefault="00F711F6" w:rsidP="009A35C5">
      <w:pPr>
        <w:spacing w:after="0" w:line="240" w:lineRule="auto"/>
      </w:pPr>
      <w:r>
        <w:separator/>
      </w:r>
    </w:p>
  </w:endnote>
  <w:endnote w:type="continuationSeparator" w:id="0">
    <w:p w:rsidR="00F711F6" w:rsidRDefault="00F711F6" w:rsidP="009A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F6" w:rsidRDefault="00F711F6" w:rsidP="009A35C5">
      <w:pPr>
        <w:spacing w:after="0" w:line="240" w:lineRule="auto"/>
      </w:pPr>
      <w:r>
        <w:separator/>
      </w:r>
    </w:p>
  </w:footnote>
  <w:footnote w:type="continuationSeparator" w:id="0">
    <w:p w:rsidR="00F711F6" w:rsidRDefault="00F711F6" w:rsidP="009A3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83678"/>
    <w:multiLevelType w:val="hybridMultilevel"/>
    <w:tmpl w:val="B00A05A4"/>
    <w:lvl w:ilvl="0" w:tplc="D1AAEDF8">
      <w:start w:val="3"/>
      <w:numFmt w:val="decimal"/>
      <w:lvlText w:val="%1."/>
      <w:lvlJc w:val="left"/>
      <w:pPr>
        <w:ind w:left="220" w:hanging="2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</w:rPr>
    </w:lvl>
    <w:lvl w:ilvl="1" w:tplc="07BE83F8">
      <w:start w:val="1"/>
      <w:numFmt w:val="bullet"/>
      <w:lvlText w:val="•"/>
      <w:lvlJc w:val="left"/>
      <w:pPr>
        <w:ind w:left="1182" w:hanging="260"/>
      </w:pPr>
      <w:rPr>
        <w:rFonts w:hint="default"/>
      </w:rPr>
    </w:lvl>
    <w:lvl w:ilvl="2" w:tplc="65C6BABC">
      <w:start w:val="1"/>
      <w:numFmt w:val="bullet"/>
      <w:lvlText w:val="•"/>
      <w:lvlJc w:val="left"/>
      <w:pPr>
        <w:ind w:left="2145" w:hanging="260"/>
      </w:pPr>
      <w:rPr>
        <w:rFonts w:hint="default"/>
      </w:rPr>
    </w:lvl>
    <w:lvl w:ilvl="3" w:tplc="495226F8">
      <w:start w:val="1"/>
      <w:numFmt w:val="bullet"/>
      <w:lvlText w:val="•"/>
      <w:lvlJc w:val="left"/>
      <w:pPr>
        <w:ind w:left="3108" w:hanging="260"/>
      </w:pPr>
      <w:rPr>
        <w:rFonts w:hint="default"/>
      </w:rPr>
    </w:lvl>
    <w:lvl w:ilvl="4" w:tplc="869451C6">
      <w:start w:val="1"/>
      <w:numFmt w:val="bullet"/>
      <w:lvlText w:val="•"/>
      <w:lvlJc w:val="left"/>
      <w:pPr>
        <w:ind w:left="4071" w:hanging="260"/>
      </w:pPr>
      <w:rPr>
        <w:rFonts w:hint="default"/>
      </w:rPr>
    </w:lvl>
    <w:lvl w:ilvl="5" w:tplc="7E3ADFC2">
      <w:start w:val="1"/>
      <w:numFmt w:val="bullet"/>
      <w:lvlText w:val="•"/>
      <w:lvlJc w:val="left"/>
      <w:pPr>
        <w:ind w:left="5034" w:hanging="260"/>
      </w:pPr>
      <w:rPr>
        <w:rFonts w:hint="default"/>
      </w:rPr>
    </w:lvl>
    <w:lvl w:ilvl="6" w:tplc="A0E4EA54">
      <w:start w:val="1"/>
      <w:numFmt w:val="bullet"/>
      <w:lvlText w:val="•"/>
      <w:lvlJc w:val="left"/>
      <w:pPr>
        <w:ind w:left="5996" w:hanging="260"/>
      </w:pPr>
      <w:rPr>
        <w:rFonts w:hint="default"/>
      </w:rPr>
    </w:lvl>
    <w:lvl w:ilvl="7" w:tplc="419430BA">
      <w:start w:val="1"/>
      <w:numFmt w:val="bullet"/>
      <w:lvlText w:val="•"/>
      <w:lvlJc w:val="left"/>
      <w:pPr>
        <w:ind w:left="6959" w:hanging="260"/>
      </w:pPr>
      <w:rPr>
        <w:rFonts w:hint="default"/>
      </w:rPr>
    </w:lvl>
    <w:lvl w:ilvl="8" w:tplc="DD2C9948">
      <w:start w:val="1"/>
      <w:numFmt w:val="bullet"/>
      <w:lvlText w:val="•"/>
      <w:lvlJc w:val="left"/>
      <w:pPr>
        <w:ind w:left="7922" w:hanging="260"/>
      </w:pPr>
      <w:rPr>
        <w:rFonts w:hint="default"/>
      </w:rPr>
    </w:lvl>
  </w:abstractNum>
  <w:abstractNum w:abstractNumId="1">
    <w:nsid w:val="640015C8"/>
    <w:multiLevelType w:val="multilevel"/>
    <w:tmpl w:val="76FC054C"/>
    <w:lvl w:ilvl="0">
      <w:start w:val="5"/>
      <w:numFmt w:val="decimal"/>
      <w:lvlText w:val="%1"/>
      <w:lvlJc w:val="left"/>
      <w:pPr>
        <w:ind w:left="100" w:hanging="5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" w:hanging="548"/>
      </w:pPr>
      <w:rPr>
        <w:rFonts w:ascii="Times New Roman" w:eastAsia="Times New Roman" w:hAnsi="Times New Roman" w:cs="Times New Roman" w:hint="default"/>
        <w:spacing w:val="-10"/>
        <w:w w:val="99"/>
        <w:sz w:val="26"/>
        <w:szCs w:val="26"/>
      </w:rPr>
    </w:lvl>
    <w:lvl w:ilvl="2">
      <w:start w:val="1"/>
      <w:numFmt w:val="decimal"/>
      <w:lvlText w:val="%3."/>
      <w:lvlJc w:val="left"/>
      <w:pPr>
        <w:ind w:left="480" w:hanging="2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</w:rPr>
    </w:lvl>
    <w:lvl w:ilvl="3">
      <w:start w:val="1"/>
      <w:numFmt w:val="bullet"/>
      <w:lvlText w:val="•"/>
      <w:lvlJc w:val="left"/>
      <w:pPr>
        <w:ind w:left="2499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9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9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8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8" w:hanging="2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42A"/>
    <w:rsid w:val="00003ED1"/>
    <w:rsid w:val="000378D2"/>
    <w:rsid w:val="00073ACF"/>
    <w:rsid w:val="000A1A5C"/>
    <w:rsid w:val="000B5817"/>
    <w:rsid w:val="000C51C3"/>
    <w:rsid w:val="000D2613"/>
    <w:rsid w:val="000D7C8E"/>
    <w:rsid w:val="000E6CEE"/>
    <w:rsid w:val="001331D4"/>
    <w:rsid w:val="0013729C"/>
    <w:rsid w:val="00162EDA"/>
    <w:rsid w:val="001D538B"/>
    <w:rsid w:val="00205D5A"/>
    <w:rsid w:val="00212206"/>
    <w:rsid w:val="0022569D"/>
    <w:rsid w:val="00266E43"/>
    <w:rsid w:val="00295FC7"/>
    <w:rsid w:val="002F25F8"/>
    <w:rsid w:val="00306576"/>
    <w:rsid w:val="00322A4E"/>
    <w:rsid w:val="0035304E"/>
    <w:rsid w:val="00361A98"/>
    <w:rsid w:val="00364909"/>
    <w:rsid w:val="0037393C"/>
    <w:rsid w:val="00387B2A"/>
    <w:rsid w:val="003A5D7B"/>
    <w:rsid w:val="003C3282"/>
    <w:rsid w:val="003D49D8"/>
    <w:rsid w:val="003E439A"/>
    <w:rsid w:val="003F2FCD"/>
    <w:rsid w:val="00401E1A"/>
    <w:rsid w:val="00410D3C"/>
    <w:rsid w:val="00430143"/>
    <w:rsid w:val="00443766"/>
    <w:rsid w:val="00445BEF"/>
    <w:rsid w:val="0047561A"/>
    <w:rsid w:val="004774FC"/>
    <w:rsid w:val="004877F4"/>
    <w:rsid w:val="00493596"/>
    <w:rsid w:val="004C67B3"/>
    <w:rsid w:val="00504087"/>
    <w:rsid w:val="00522622"/>
    <w:rsid w:val="005C51D6"/>
    <w:rsid w:val="005D25F0"/>
    <w:rsid w:val="005E4DF8"/>
    <w:rsid w:val="005E789A"/>
    <w:rsid w:val="00621147"/>
    <w:rsid w:val="006710E4"/>
    <w:rsid w:val="006A0BDD"/>
    <w:rsid w:val="006C2AEB"/>
    <w:rsid w:val="00711CE0"/>
    <w:rsid w:val="00736403"/>
    <w:rsid w:val="00737B18"/>
    <w:rsid w:val="00743358"/>
    <w:rsid w:val="007663A6"/>
    <w:rsid w:val="00766B79"/>
    <w:rsid w:val="00772380"/>
    <w:rsid w:val="00777A8D"/>
    <w:rsid w:val="00786E45"/>
    <w:rsid w:val="007B0236"/>
    <w:rsid w:val="007B716D"/>
    <w:rsid w:val="007D2B34"/>
    <w:rsid w:val="007D5A1B"/>
    <w:rsid w:val="00810ABE"/>
    <w:rsid w:val="00823A3F"/>
    <w:rsid w:val="0085338D"/>
    <w:rsid w:val="00853A0B"/>
    <w:rsid w:val="00893287"/>
    <w:rsid w:val="008A53A0"/>
    <w:rsid w:val="008C6C6A"/>
    <w:rsid w:val="008D6D19"/>
    <w:rsid w:val="008F203A"/>
    <w:rsid w:val="008F32B9"/>
    <w:rsid w:val="009A11D6"/>
    <w:rsid w:val="009A35C5"/>
    <w:rsid w:val="009C6E1F"/>
    <w:rsid w:val="009E47B5"/>
    <w:rsid w:val="00A2483A"/>
    <w:rsid w:val="00A353ED"/>
    <w:rsid w:val="00A9021F"/>
    <w:rsid w:val="00A95937"/>
    <w:rsid w:val="00A97CB7"/>
    <w:rsid w:val="00AA1510"/>
    <w:rsid w:val="00AF42D1"/>
    <w:rsid w:val="00B0559A"/>
    <w:rsid w:val="00B55203"/>
    <w:rsid w:val="00B564ED"/>
    <w:rsid w:val="00BA0C82"/>
    <w:rsid w:val="00BA658A"/>
    <w:rsid w:val="00BC6A40"/>
    <w:rsid w:val="00BD2770"/>
    <w:rsid w:val="00C46919"/>
    <w:rsid w:val="00C5751A"/>
    <w:rsid w:val="00C629D5"/>
    <w:rsid w:val="00C73181"/>
    <w:rsid w:val="00C95C81"/>
    <w:rsid w:val="00D14EF7"/>
    <w:rsid w:val="00D265AE"/>
    <w:rsid w:val="00D312D6"/>
    <w:rsid w:val="00D314B6"/>
    <w:rsid w:val="00D41AF1"/>
    <w:rsid w:val="00D41F93"/>
    <w:rsid w:val="00D86D0E"/>
    <w:rsid w:val="00DA1DCD"/>
    <w:rsid w:val="00DA46FF"/>
    <w:rsid w:val="00DC1E4B"/>
    <w:rsid w:val="00DD1A53"/>
    <w:rsid w:val="00E2306B"/>
    <w:rsid w:val="00E234E4"/>
    <w:rsid w:val="00E312C0"/>
    <w:rsid w:val="00E80243"/>
    <w:rsid w:val="00EB3E55"/>
    <w:rsid w:val="00EC5A03"/>
    <w:rsid w:val="00EF5C91"/>
    <w:rsid w:val="00F04C2C"/>
    <w:rsid w:val="00F2142A"/>
    <w:rsid w:val="00F3236B"/>
    <w:rsid w:val="00F37917"/>
    <w:rsid w:val="00F43953"/>
    <w:rsid w:val="00F50F72"/>
    <w:rsid w:val="00F711F6"/>
    <w:rsid w:val="00FD3541"/>
    <w:rsid w:val="00FE2380"/>
    <w:rsid w:val="00FF48FE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42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21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4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7B5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9A3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A3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35C5"/>
  </w:style>
  <w:style w:type="paragraph" w:styleId="a8">
    <w:name w:val="footer"/>
    <w:basedOn w:val="a"/>
    <w:link w:val="a9"/>
    <w:uiPriority w:val="99"/>
    <w:semiHidden/>
    <w:unhideWhenUsed/>
    <w:rsid w:val="009A3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3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image" Target="media/image4.emf"/><Relationship Id="rId18" Type="http://schemas.openxmlformats.org/officeDocument/2006/relationships/package" Target="embeddings/_________Microsoft_Office_Word6.docx"/><Relationship Id="rId26" Type="http://schemas.openxmlformats.org/officeDocument/2006/relationships/package" Target="embeddings/_________Microsoft_Office_Word10.docx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emf"/><Relationship Id="rId12" Type="http://schemas.openxmlformats.org/officeDocument/2006/relationships/package" Target="embeddings/_________Microsoft_Office_Word3.docx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package" Target="embeddings/_________Microsoft_Office_Word5.docx"/><Relationship Id="rId20" Type="http://schemas.openxmlformats.org/officeDocument/2006/relationships/package" Target="embeddings/_________Microsoft_Office_Word7.doc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package" Target="embeddings/_________Microsoft_Office_Word9.docx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theme" Target="theme/theme1.xml"/><Relationship Id="rId10" Type="http://schemas.openxmlformats.org/officeDocument/2006/relationships/package" Target="embeddings/_________Microsoft_Office_Word2.docx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_________Microsoft_Office_Word4.docx"/><Relationship Id="rId22" Type="http://schemas.openxmlformats.org/officeDocument/2006/relationships/package" Target="embeddings/_________Microsoft_Office_Word8.docx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User</cp:lastModifiedBy>
  <cp:revision>41</cp:revision>
  <cp:lastPrinted>2016-06-15T07:49:00Z</cp:lastPrinted>
  <dcterms:created xsi:type="dcterms:W3CDTF">2016-06-15T06:33:00Z</dcterms:created>
  <dcterms:modified xsi:type="dcterms:W3CDTF">2017-10-11T17:31:00Z</dcterms:modified>
</cp:coreProperties>
</file>