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E20" w:rsidRDefault="00324E20" w:rsidP="00003051">
      <w:pPr>
        <w:pStyle w:val="a9"/>
        <w:spacing w:before="0" w:beforeAutospacing="0" w:after="0" w:afterAutospacing="0"/>
        <w:rPr>
          <w:color w:val="000000"/>
          <w:sz w:val="28"/>
          <w:szCs w:val="28"/>
        </w:rPr>
      </w:pPr>
    </w:p>
    <w:p w:rsidR="00306231" w:rsidRPr="00306231" w:rsidRDefault="00245CA2" w:rsidP="00306231">
      <w:pPr>
        <w:pStyle w:val="a9"/>
        <w:spacing w:before="0" w:beforeAutospacing="0" w:after="0" w:afterAutospacing="0"/>
        <w:ind w:firstLine="709"/>
        <w:jc w:val="right"/>
        <w:rPr>
          <w:color w:val="000000"/>
          <w:sz w:val="28"/>
          <w:szCs w:val="28"/>
        </w:rPr>
      </w:pPr>
      <w:r>
        <w:rPr>
          <w:color w:val="000000"/>
          <w:sz w:val="28"/>
          <w:szCs w:val="28"/>
        </w:rPr>
        <w:t xml:space="preserve">Саркисян </w:t>
      </w:r>
      <w:proofErr w:type="spellStart"/>
      <w:r>
        <w:rPr>
          <w:color w:val="000000"/>
          <w:sz w:val="28"/>
          <w:szCs w:val="28"/>
        </w:rPr>
        <w:t>Аршак</w:t>
      </w:r>
      <w:proofErr w:type="spellEnd"/>
      <w:r>
        <w:rPr>
          <w:color w:val="000000"/>
          <w:sz w:val="28"/>
          <w:szCs w:val="28"/>
        </w:rPr>
        <w:t xml:space="preserve"> </w:t>
      </w:r>
      <w:proofErr w:type="spellStart"/>
      <w:r>
        <w:rPr>
          <w:color w:val="000000"/>
          <w:sz w:val="28"/>
          <w:szCs w:val="28"/>
        </w:rPr>
        <w:t>Нверович</w:t>
      </w:r>
      <w:proofErr w:type="spellEnd"/>
      <w:r w:rsidR="00306231" w:rsidRPr="00306231">
        <w:rPr>
          <w:color w:val="000000"/>
          <w:sz w:val="28"/>
          <w:szCs w:val="28"/>
        </w:rPr>
        <w:t xml:space="preserve">   </w:t>
      </w:r>
    </w:p>
    <w:p w:rsidR="00306231" w:rsidRPr="00306231" w:rsidRDefault="00306231" w:rsidP="00306231">
      <w:pPr>
        <w:pStyle w:val="a9"/>
        <w:spacing w:before="0" w:beforeAutospacing="0" w:after="0" w:afterAutospacing="0"/>
        <w:ind w:firstLine="709"/>
        <w:jc w:val="right"/>
        <w:rPr>
          <w:color w:val="000000"/>
          <w:sz w:val="28"/>
          <w:szCs w:val="28"/>
        </w:rPr>
      </w:pPr>
      <w:r w:rsidRPr="00306231">
        <w:rPr>
          <w:color w:val="000000"/>
          <w:sz w:val="28"/>
          <w:szCs w:val="28"/>
        </w:rPr>
        <w:t xml:space="preserve">студент </w:t>
      </w:r>
      <w:r w:rsidR="00003051">
        <w:rPr>
          <w:color w:val="000000"/>
          <w:sz w:val="28"/>
          <w:szCs w:val="28"/>
        </w:rPr>
        <w:t>4</w:t>
      </w:r>
      <w:r w:rsidRPr="00306231">
        <w:rPr>
          <w:color w:val="000000"/>
          <w:sz w:val="28"/>
          <w:szCs w:val="28"/>
        </w:rPr>
        <w:t xml:space="preserve"> курса, Юридического института им. Сперанского М.М. </w:t>
      </w:r>
      <w:proofErr w:type="spellStart"/>
      <w:r w:rsidRPr="00306231">
        <w:rPr>
          <w:color w:val="000000"/>
          <w:sz w:val="28"/>
          <w:szCs w:val="28"/>
        </w:rPr>
        <w:t>ВлГУ</w:t>
      </w:r>
      <w:proofErr w:type="spellEnd"/>
    </w:p>
    <w:p w:rsidR="00306231" w:rsidRPr="00306231" w:rsidRDefault="00306231" w:rsidP="00306231">
      <w:pPr>
        <w:pStyle w:val="a9"/>
        <w:spacing w:before="0" w:beforeAutospacing="0" w:after="0" w:afterAutospacing="0"/>
        <w:ind w:firstLine="709"/>
        <w:jc w:val="right"/>
        <w:rPr>
          <w:color w:val="000000"/>
          <w:sz w:val="28"/>
          <w:szCs w:val="28"/>
        </w:rPr>
      </w:pPr>
      <w:r w:rsidRPr="00306231">
        <w:rPr>
          <w:color w:val="000000"/>
          <w:sz w:val="28"/>
          <w:szCs w:val="28"/>
        </w:rPr>
        <w:t>Владимирский государственный университет имени А. Г. и Н. Г. Столетовых</w:t>
      </w:r>
    </w:p>
    <w:p w:rsidR="00306231" w:rsidRPr="00306231" w:rsidRDefault="00306231" w:rsidP="00306231">
      <w:pPr>
        <w:pStyle w:val="a9"/>
        <w:spacing w:before="0" w:beforeAutospacing="0" w:after="0" w:afterAutospacing="0"/>
        <w:ind w:firstLine="709"/>
        <w:jc w:val="right"/>
        <w:rPr>
          <w:color w:val="000000"/>
          <w:sz w:val="28"/>
          <w:szCs w:val="28"/>
        </w:rPr>
      </w:pPr>
      <w:r w:rsidRPr="00306231">
        <w:rPr>
          <w:color w:val="000000"/>
          <w:sz w:val="28"/>
          <w:szCs w:val="28"/>
        </w:rPr>
        <w:t xml:space="preserve"> г. Владимир, Российская  Федерация</w:t>
      </w:r>
    </w:p>
    <w:p w:rsidR="00306231" w:rsidRPr="00003051" w:rsidRDefault="00306231" w:rsidP="00306231">
      <w:pPr>
        <w:pStyle w:val="a9"/>
        <w:spacing w:before="0" w:beforeAutospacing="0" w:after="0" w:afterAutospacing="0"/>
        <w:ind w:firstLine="709"/>
        <w:jc w:val="right"/>
        <w:rPr>
          <w:color w:val="000000"/>
          <w:sz w:val="28"/>
          <w:szCs w:val="28"/>
        </w:rPr>
      </w:pPr>
      <w:proofErr w:type="gramStart"/>
      <w:r w:rsidRPr="00306231">
        <w:rPr>
          <w:color w:val="000000"/>
          <w:sz w:val="28"/>
          <w:szCs w:val="28"/>
        </w:rPr>
        <w:t>е</w:t>
      </w:r>
      <w:proofErr w:type="gramEnd"/>
      <w:r w:rsidRPr="00306231">
        <w:rPr>
          <w:color w:val="000000"/>
          <w:sz w:val="28"/>
          <w:szCs w:val="28"/>
        </w:rPr>
        <w:t>-</w:t>
      </w:r>
      <w:r w:rsidRPr="00306231">
        <w:rPr>
          <w:color w:val="000000"/>
          <w:sz w:val="28"/>
          <w:szCs w:val="28"/>
          <w:lang w:val="en-US"/>
        </w:rPr>
        <w:t>mail</w:t>
      </w:r>
      <w:r w:rsidRPr="00306231">
        <w:rPr>
          <w:color w:val="000000"/>
          <w:sz w:val="28"/>
          <w:szCs w:val="28"/>
        </w:rPr>
        <w:t>:</w:t>
      </w:r>
      <w:r w:rsidRPr="00003051">
        <w:rPr>
          <w:color w:val="000000"/>
          <w:sz w:val="28"/>
          <w:szCs w:val="28"/>
        </w:rPr>
        <w:t xml:space="preserve"> </w:t>
      </w:r>
      <w:hyperlink r:id="rId8" w:history="1">
        <w:r w:rsidR="00245CA2">
          <w:rPr>
            <w:rStyle w:val="a5"/>
            <w:sz w:val="28"/>
            <w:szCs w:val="28"/>
            <w:lang w:val="en-US"/>
          </w:rPr>
          <w:t>CapaCone</w:t>
        </w:r>
        <w:r w:rsidR="00245CA2" w:rsidRPr="00245CA2">
          <w:rPr>
            <w:rStyle w:val="a5"/>
            <w:sz w:val="28"/>
            <w:szCs w:val="28"/>
          </w:rPr>
          <w:t>77@</w:t>
        </w:r>
        <w:r w:rsidR="00245CA2">
          <w:rPr>
            <w:rStyle w:val="a5"/>
            <w:sz w:val="28"/>
            <w:szCs w:val="28"/>
            <w:lang w:val="en-US"/>
          </w:rPr>
          <w:t>yandex</w:t>
        </w:r>
      </w:hyperlink>
      <w:r w:rsidR="00245CA2" w:rsidRPr="00245CA2">
        <w:rPr>
          <w:rStyle w:val="a5"/>
          <w:sz w:val="28"/>
          <w:szCs w:val="28"/>
        </w:rPr>
        <w:t>.</w:t>
      </w:r>
      <w:r w:rsidR="00245CA2">
        <w:rPr>
          <w:rStyle w:val="a5"/>
          <w:sz w:val="28"/>
          <w:szCs w:val="28"/>
          <w:lang w:val="en-US"/>
        </w:rPr>
        <w:t>ru</w:t>
      </w:r>
      <w:r w:rsidRPr="00306231">
        <w:rPr>
          <w:color w:val="000000"/>
          <w:sz w:val="28"/>
          <w:szCs w:val="28"/>
        </w:rPr>
        <w:t xml:space="preserve"> </w:t>
      </w:r>
    </w:p>
    <w:p w:rsidR="004F23F8" w:rsidRPr="00003051" w:rsidRDefault="004F23F8" w:rsidP="00306231">
      <w:pPr>
        <w:rPr>
          <w:rFonts w:ascii="Times New Roman" w:hAnsi="Times New Roman"/>
          <w:b/>
          <w:sz w:val="28"/>
          <w:szCs w:val="28"/>
          <w:u w:val="single"/>
        </w:rPr>
      </w:pPr>
    </w:p>
    <w:p w:rsidR="004F23F8" w:rsidRDefault="004F23F8" w:rsidP="00A817C4">
      <w:pPr>
        <w:spacing w:line="360" w:lineRule="auto"/>
        <w:jc w:val="center"/>
        <w:rPr>
          <w:rFonts w:ascii="Times New Roman" w:hAnsi="Times New Roman"/>
          <w:b/>
          <w:sz w:val="28"/>
          <w:szCs w:val="28"/>
          <w:u w:val="single"/>
        </w:rPr>
      </w:pPr>
    </w:p>
    <w:p w:rsidR="00A817C4" w:rsidRDefault="00003051" w:rsidP="00A817C4">
      <w:pPr>
        <w:spacing w:after="0" w:line="360" w:lineRule="auto"/>
        <w:jc w:val="center"/>
        <w:rPr>
          <w:rFonts w:ascii="Times New Roman" w:hAnsi="Times New Roman"/>
          <w:b/>
          <w:sz w:val="28"/>
          <w:szCs w:val="28"/>
          <w:u w:val="single"/>
        </w:rPr>
      </w:pPr>
      <w:proofErr w:type="gramStart"/>
      <w:r w:rsidRPr="00003051">
        <w:rPr>
          <w:rFonts w:ascii="Times New Roman" w:hAnsi="Times New Roman"/>
          <w:b/>
          <w:sz w:val="28"/>
          <w:szCs w:val="28"/>
          <w:u w:val="single"/>
        </w:rPr>
        <w:t>Предпринимательская</w:t>
      </w:r>
      <w:proofErr w:type="gramEnd"/>
      <w:r w:rsidRPr="00003051">
        <w:rPr>
          <w:rFonts w:ascii="Times New Roman" w:hAnsi="Times New Roman"/>
          <w:b/>
          <w:sz w:val="28"/>
          <w:szCs w:val="28"/>
          <w:u w:val="single"/>
        </w:rPr>
        <w:t xml:space="preserve"> </w:t>
      </w:r>
      <w:proofErr w:type="spellStart"/>
      <w:r w:rsidRPr="00003051">
        <w:rPr>
          <w:rFonts w:ascii="Times New Roman" w:hAnsi="Times New Roman"/>
          <w:b/>
          <w:sz w:val="28"/>
          <w:szCs w:val="28"/>
          <w:u w:val="single"/>
        </w:rPr>
        <w:t>правосубъектность</w:t>
      </w:r>
      <w:proofErr w:type="spellEnd"/>
      <w:r w:rsidRPr="00003051">
        <w:rPr>
          <w:rFonts w:ascii="Times New Roman" w:hAnsi="Times New Roman"/>
          <w:b/>
          <w:sz w:val="28"/>
          <w:szCs w:val="28"/>
          <w:u w:val="single"/>
        </w:rPr>
        <w:t xml:space="preserve"> несовершеннолетнего индивидуального предпринимателя</w:t>
      </w:r>
    </w:p>
    <w:p w:rsidR="00003051" w:rsidRPr="00003051" w:rsidRDefault="00003051" w:rsidP="00A817C4">
      <w:pPr>
        <w:spacing w:after="0" w:line="360" w:lineRule="auto"/>
        <w:jc w:val="center"/>
        <w:rPr>
          <w:rFonts w:ascii="Times New Roman" w:hAnsi="Times New Roman"/>
          <w:b/>
          <w:sz w:val="28"/>
          <w:szCs w:val="28"/>
          <w:u w:val="single"/>
        </w:rPr>
      </w:pPr>
    </w:p>
    <w:p w:rsidR="00306231" w:rsidRDefault="00306231" w:rsidP="00A817C4">
      <w:pPr>
        <w:spacing w:after="0" w:line="360" w:lineRule="auto"/>
        <w:jc w:val="both"/>
        <w:rPr>
          <w:rFonts w:ascii="Times New Roman" w:hAnsi="Times New Roman"/>
          <w:sz w:val="28"/>
          <w:szCs w:val="28"/>
        </w:rPr>
      </w:pPr>
      <w:r>
        <w:rPr>
          <w:rFonts w:ascii="Times New Roman" w:hAnsi="Times New Roman"/>
          <w:i/>
          <w:sz w:val="28"/>
          <w:szCs w:val="28"/>
        </w:rPr>
        <w:t xml:space="preserve">Аннотация: </w:t>
      </w:r>
      <w:r w:rsidR="00003051">
        <w:rPr>
          <w:rFonts w:ascii="Times New Roman" w:hAnsi="Times New Roman"/>
          <w:sz w:val="28"/>
          <w:szCs w:val="28"/>
        </w:rPr>
        <w:t>в</w:t>
      </w:r>
      <w:r w:rsidR="00003051" w:rsidRPr="00003051">
        <w:rPr>
          <w:rFonts w:ascii="Times New Roman" w:hAnsi="Times New Roman"/>
          <w:sz w:val="28"/>
          <w:szCs w:val="28"/>
        </w:rPr>
        <w:t xml:space="preserve"> статье анализируются особенности пред</w:t>
      </w:r>
      <w:r w:rsidR="00003051">
        <w:rPr>
          <w:rFonts w:ascii="Times New Roman" w:hAnsi="Times New Roman"/>
          <w:sz w:val="28"/>
          <w:szCs w:val="28"/>
        </w:rPr>
        <w:t xml:space="preserve">принимательской </w:t>
      </w:r>
      <w:proofErr w:type="spellStart"/>
      <w:r w:rsidR="00003051">
        <w:rPr>
          <w:rFonts w:ascii="Times New Roman" w:hAnsi="Times New Roman"/>
          <w:sz w:val="28"/>
          <w:szCs w:val="28"/>
        </w:rPr>
        <w:t>правосубъектно</w:t>
      </w:r>
      <w:r w:rsidR="00003051" w:rsidRPr="00003051">
        <w:rPr>
          <w:rFonts w:ascii="Times New Roman" w:hAnsi="Times New Roman"/>
          <w:sz w:val="28"/>
          <w:szCs w:val="28"/>
        </w:rPr>
        <w:t>сти</w:t>
      </w:r>
      <w:proofErr w:type="spellEnd"/>
      <w:r w:rsidR="00003051" w:rsidRPr="00003051">
        <w:rPr>
          <w:rFonts w:ascii="Times New Roman" w:hAnsi="Times New Roman"/>
          <w:sz w:val="28"/>
          <w:szCs w:val="28"/>
        </w:rPr>
        <w:t xml:space="preserve"> </w:t>
      </w:r>
      <w:r w:rsidR="00003051">
        <w:rPr>
          <w:rFonts w:ascii="Times New Roman" w:hAnsi="Times New Roman"/>
          <w:sz w:val="28"/>
          <w:szCs w:val="28"/>
        </w:rPr>
        <w:t>несовершеннолетних предпринима</w:t>
      </w:r>
      <w:r w:rsidR="00003051" w:rsidRPr="00003051">
        <w:rPr>
          <w:rFonts w:ascii="Times New Roman" w:hAnsi="Times New Roman"/>
          <w:sz w:val="28"/>
          <w:szCs w:val="28"/>
        </w:rPr>
        <w:t>телей, механизм ее возникновения и реализации. Автор предлагает вносить в свиде</w:t>
      </w:r>
      <w:r w:rsidR="00003051">
        <w:rPr>
          <w:rFonts w:ascii="Times New Roman" w:hAnsi="Times New Roman"/>
          <w:sz w:val="28"/>
          <w:szCs w:val="28"/>
        </w:rPr>
        <w:t>тельство о регистрации ИП соот</w:t>
      </w:r>
      <w:r w:rsidR="00003051" w:rsidRPr="00003051">
        <w:rPr>
          <w:rFonts w:ascii="Times New Roman" w:hAnsi="Times New Roman"/>
          <w:sz w:val="28"/>
          <w:szCs w:val="28"/>
        </w:rPr>
        <w:t xml:space="preserve">ветствующее указание о том, что данное лицо является несовершеннолетним. В рамках проведенного анализа </w:t>
      </w:r>
      <w:proofErr w:type="gramStart"/>
      <w:r w:rsidR="00003051" w:rsidRPr="00003051">
        <w:rPr>
          <w:rFonts w:ascii="Times New Roman" w:hAnsi="Times New Roman"/>
          <w:sz w:val="28"/>
          <w:szCs w:val="28"/>
        </w:rPr>
        <w:t>раскрыты</w:t>
      </w:r>
      <w:proofErr w:type="gramEnd"/>
      <w:r w:rsidR="00003051" w:rsidRPr="00003051">
        <w:rPr>
          <w:rFonts w:ascii="Times New Roman" w:hAnsi="Times New Roman"/>
          <w:sz w:val="28"/>
          <w:szCs w:val="28"/>
        </w:rPr>
        <w:t xml:space="preserve"> и особенности защиты правоспособности несовершеннолетнего индивидуального предп</w:t>
      </w:r>
      <w:r w:rsidR="00003051">
        <w:rPr>
          <w:rFonts w:ascii="Times New Roman" w:hAnsi="Times New Roman"/>
          <w:sz w:val="28"/>
          <w:szCs w:val="28"/>
        </w:rPr>
        <w:t>ринимателя в сфере предпринима</w:t>
      </w:r>
      <w:r w:rsidR="00003051" w:rsidRPr="00003051">
        <w:rPr>
          <w:rFonts w:ascii="Times New Roman" w:hAnsi="Times New Roman"/>
          <w:sz w:val="28"/>
          <w:szCs w:val="28"/>
        </w:rPr>
        <w:t>тельской деятельности.</w:t>
      </w:r>
    </w:p>
    <w:p w:rsidR="00A817C4" w:rsidRDefault="00A817C4" w:rsidP="00A817C4">
      <w:pPr>
        <w:spacing w:after="0" w:line="360" w:lineRule="auto"/>
        <w:jc w:val="both"/>
        <w:rPr>
          <w:rFonts w:ascii="Times New Roman" w:hAnsi="Times New Roman"/>
          <w:sz w:val="28"/>
          <w:szCs w:val="28"/>
        </w:rPr>
      </w:pPr>
      <w:r>
        <w:rPr>
          <w:rFonts w:ascii="Times New Roman" w:hAnsi="Times New Roman"/>
          <w:i/>
          <w:sz w:val="28"/>
          <w:szCs w:val="28"/>
        </w:rPr>
        <w:t xml:space="preserve">Ключевые слова: </w:t>
      </w:r>
      <w:r w:rsidR="00003051">
        <w:rPr>
          <w:rFonts w:ascii="Times New Roman" w:hAnsi="Times New Roman"/>
          <w:sz w:val="28"/>
          <w:szCs w:val="28"/>
        </w:rPr>
        <w:t>предприниматель</w:t>
      </w:r>
      <w:r w:rsidR="00003051" w:rsidRPr="00003051">
        <w:rPr>
          <w:rFonts w:ascii="Times New Roman" w:hAnsi="Times New Roman"/>
          <w:sz w:val="28"/>
          <w:szCs w:val="28"/>
        </w:rPr>
        <w:t xml:space="preserve">ство, </w:t>
      </w:r>
      <w:proofErr w:type="spellStart"/>
      <w:r w:rsidR="00003051" w:rsidRPr="00003051">
        <w:rPr>
          <w:rFonts w:ascii="Times New Roman" w:hAnsi="Times New Roman"/>
          <w:sz w:val="28"/>
          <w:szCs w:val="28"/>
        </w:rPr>
        <w:t>правосубъектность</w:t>
      </w:r>
      <w:proofErr w:type="spellEnd"/>
      <w:r w:rsidR="00003051" w:rsidRPr="00003051">
        <w:rPr>
          <w:rFonts w:ascii="Times New Roman" w:hAnsi="Times New Roman"/>
          <w:sz w:val="28"/>
          <w:szCs w:val="28"/>
        </w:rPr>
        <w:t>, несовершенн</w:t>
      </w:r>
      <w:proofErr w:type="gramStart"/>
      <w:r w:rsidR="00003051" w:rsidRPr="00003051">
        <w:rPr>
          <w:rFonts w:ascii="Times New Roman" w:hAnsi="Times New Roman"/>
          <w:sz w:val="28"/>
          <w:szCs w:val="28"/>
        </w:rPr>
        <w:t>о-</w:t>
      </w:r>
      <w:proofErr w:type="gramEnd"/>
      <w:r w:rsidR="00003051" w:rsidRPr="00003051">
        <w:rPr>
          <w:rFonts w:ascii="Times New Roman" w:hAnsi="Times New Roman"/>
          <w:sz w:val="28"/>
          <w:szCs w:val="28"/>
        </w:rPr>
        <w:t xml:space="preserve"> летний, индивидуальный предприниматель.</w:t>
      </w:r>
    </w:p>
    <w:p w:rsidR="00003051" w:rsidRDefault="00003051" w:rsidP="00A817C4">
      <w:pPr>
        <w:spacing w:after="0" w:line="360" w:lineRule="auto"/>
        <w:jc w:val="both"/>
        <w:rPr>
          <w:rFonts w:ascii="Times New Roman" w:hAnsi="Times New Roman"/>
          <w:sz w:val="28"/>
          <w:szCs w:val="28"/>
        </w:rPr>
      </w:pPr>
    </w:p>
    <w:p w:rsidR="00003051" w:rsidRDefault="00003051" w:rsidP="00A817C4">
      <w:pPr>
        <w:spacing w:after="0" w:line="360" w:lineRule="auto"/>
        <w:jc w:val="both"/>
        <w:rPr>
          <w:rFonts w:ascii="Times New Roman" w:hAnsi="Times New Roman"/>
          <w:sz w:val="28"/>
          <w:szCs w:val="28"/>
        </w:rPr>
      </w:pPr>
    </w:p>
    <w:p w:rsidR="00003051" w:rsidRDefault="00003051" w:rsidP="00A817C4">
      <w:pPr>
        <w:spacing w:after="0" w:line="360" w:lineRule="auto"/>
        <w:jc w:val="both"/>
        <w:rPr>
          <w:rFonts w:ascii="Times New Roman" w:hAnsi="Times New Roman"/>
          <w:sz w:val="28"/>
          <w:szCs w:val="28"/>
        </w:rPr>
      </w:pPr>
    </w:p>
    <w:p w:rsidR="00003051" w:rsidRDefault="00003051" w:rsidP="00A817C4">
      <w:pPr>
        <w:spacing w:after="0" w:line="360" w:lineRule="auto"/>
        <w:jc w:val="both"/>
        <w:rPr>
          <w:rFonts w:ascii="Times New Roman" w:hAnsi="Times New Roman"/>
          <w:sz w:val="28"/>
          <w:szCs w:val="28"/>
        </w:rPr>
      </w:pPr>
    </w:p>
    <w:p w:rsidR="00003051" w:rsidRDefault="00003051" w:rsidP="00A817C4">
      <w:pPr>
        <w:spacing w:after="0" w:line="360" w:lineRule="auto"/>
        <w:jc w:val="both"/>
        <w:rPr>
          <w:rFonts w:ascii="Times New Roman" w:hAnsi="Times New Roman"/>
          <w:sz w:val="28"/>
          <w:szCs w:val="28"/>
        </w:rPr>
      </w:pPr>
    </w:p>
    <w:p w:rsidR="00003051" w:rsidRDefault="00003051" w:rsidP="00A817C4">
      <w:pPr>
        <w:spacing w:after="0" w:line="360" w:lineRule="auto"/>
        <w:jc w:val="both"/>
        <w:rPr>
          <w:rFonts w:ascii="Times New Roman" w:hAnsi="Times New Roman"/>
          <w:sz w:val="28"/>
          <w:szCs w:val="28"/>
        </w:rPr>
      </w:pPr>
    </w:p>
    <w:p w:rsidR="002F19D5" w:rsidRDefault="002F19D5" w:rsidP="00A817C4">
      <w:pPr>
        <w:spacing w:after="0" w:line="360" w:lineRule="auto"/>
        <w:jc w:val="both"/>
        <w:rPr>
          <w:rFonts w:ascii="Times New Roman" w:hAnsi="Times New Roman"/>
          <w:sz w:val="28"/>
          <w:szCs w:val="28"/>
        </w:rPr>
      </w:pPr>
    </w:p>
    <w:p w:rsidR="00003051" w:rsidRDefault="00003051" w:rsidP="00A817C4">
      <w:pPr>
        <w:spacing w:after="0" w:line="240" w:lineRule="auto"/>
        <w:jc w:val="right"/>
        <w:rPr>
          <w:rFonts w:ascii="Times New Roman" w:hAnsi="Times New Roman"/>
          <w:sz w:val="28"/>
          <w:szCs w:val="28"/>
        </w:rPr>
      </w:pPr>
    </w:p>
    <w:p w:rsidR="00A817C4" w:rsidRPr="00003051" w:rsidRDefault="00245CA2" w:rsidP="00A817C4">
      <w:pPr>
        <w:spacing w:after="0" w:line="240" w:lineRule="auto"/>
        <w:jc w:val="right"/>
        <w:rPr>
          <w:rFonts w:ascii="Times New Roman" w:hAnsi="Times New Roman"/>
          <w:b/>
          <w:sz w:val="28"/>
          <w:szCs w:val="28"/>
          <w:lang w:val="en-US"/>
        </w:rPr>
      </w:pPr>
      <w:r w:rsidRPr="00245CA2">
        <w:rPr>
          <w:rFonts w:ascii="Times New Roman" w:hAnsi="Times New Roman"/>
          <w:b/>
          <w:sz w:val="28"/>
          <w:szCs w:val="28"/>
        </w:rPr>
        <w:lastRenderedPageBreak/>
        <w:br/>
      </w:r>
      <w:proofErr w:type="spellStart"/>
      <w:r w:rsidRPr="00245CA2">
        <w:rPr>
          <w:rFonts w:ascii="Times New Roman" w:hAnsi="Times New Roman"/>
          <w:b/>
          <w:sz w:val="28"/>
          <w:szCs w:val="28"/>
        </w:rPr>
        <w:t>Sarkisyan</w:t>
      </w:r>
      <w:proofErr w:type="spellEnd"/>
      <w:r w:rsidRPr="00245CA2">
        <w:rPr>
          <w:rFonts w:ascii="Times New Roman" w:hAnsi="Times New Roman"/>
          <w:b/>
          <w:sz w:val="28"/>
          <w:szCs w:val="28"/>
        </w:rPr>
        <w:t xml:space="preserve"> </w:t>
      </w:r>
      <w:proofErr w:type="spellStart"/>
      <w:r w:rsidRPr="00245CA2">
        <w:rPr>
          <w:rFonts w:ascii="Times New Roman" w:hAnsi="Times New Roman"/>
          <w:b/>
          <w:sz w:val="28"/>
          <w:szCs w:val="28"/>
        </w:rPr>
        <w:t>Arshak</w:t>
      </w:r>
      <w:proofErr w:type="spellEnd"/>
      <w:r w:rsidRPr="00245CA2">
        <w:rPr>
          <w:rFonts w:ascii="Times New Roman" w:hAnsi="Times New Roman"/>
          <w:b/>
          <w:sz w:val="28"/>
          <w:szCs w:val="28"/>
        </w:rPr>
        <w:t xml:space="preserve"> </w:t>
      </w:r>
      <w:proofErr w:type="spellStart"/>
      <w:r w:rsidRPr="00245CA2">
        <w:rPr>
          <w:rFonts w:ascii="Times New Roman" w:hAnsi="Times New Roman"/>
          <w:b/>
          <w:sz w:val="28"/>
          <w:szCs w:val="28"/>
        </w:rPr>
        <w:t>Nverovich</w:t>
      </w:r>
      <w:proofErr w:type="spellEnd"/>
    </w:p>
    <w:p w:rsidR="00A817C4" w:rsidRPr="00C14F9C" w:rsidRDefault="00003051" w:rsidP="00A817C4">
      <w:pPr>
        <w:spacing w:after="0" w:line="240" w:lineRule="auto"/>
        <w:jc w:val="right"/>
        <w:rPr>
          <w:rFonts w:ascii="Times New Roman" w:hAnsi="Times New Roman"/>
          <w:sz w:val="28"/>
          <w:szCs w:val="28"/>
          <w:lang w:val="en-US"/>
        </w:rPr>
      </w:pPr>
      <w:r>
        <w:rPr>
          <w:rFonts w:ascii="Times New Roman" w:hAnsi="Times New Roman"/>
          <w:sz w:val="28"/>
          <w:szCs w:val="28"/>
          <w:lang w:val="en-US"/>
        </w:rPr>
        <w:t xml:space="preserve"> </w:t>
      </w:r>
      <w:proofErr w:type="gramStart"/>
      <w:r w:rsidRPr="00EE41EC">
        <w:rPr>
          <w:rFonts w:ascii="Times New Roman" w:hAnsi="Times New Roman"/>
          <w:sz w:val="28"/>
          <w:szCs w:val="28"/>
          <w:lang w:val="en-US"/>
        </w:rPr>
        <w:t>4</w:t>
      </w:r>
      <w:r w:rsidR="00A817C4" w:rsidRPr="00C14F9C">
        <w:rPr>
          <w:rFonts w:ascii="Times New Roman" w:hAnsi="Times New Roman"/>
          <w:sz w:val="28"/>
          <w:szCs w:val="28"/>
          <w:lang w:val="en-US"/>
        </w:rPr>
        <w:t>-year student, Law Institute.</w:t>
      </w:r>
      <w:proofErr w:type="gramEnd"/>
      <w:r w:rsidR="00A817C4" w:rsidRPr="00C14F9C">
        <w:rPr>
          <w:rFonts w:ascii="Times New Roman" w:hAnsi="Times New Roman"/>
          <w:sz w:val="28"/>
          <w:szCs w:val="28"/>
          <w:lang w:val="en-US"/>
        </w:rPr>
        <w:t xml:space="preserve"> </w:t>
      </w:r>
      <w:proofErr w:type="spellStart"/>
      <w:r w:rsidR="00A817C4" w:rsidRPr="00C14F9C">
        <w:rPr>
          <w:rFonts w:ascii="Times New Roman" w:hAnsi="Times New Roman"/>
          <w:sz w:val="28"/>
          <w:szCs w:val="28"/>
          <w:lang w:val="en-US"/>
        </w:rPr>
        <w:t>Speransky</w:t>
      </w:r>
      <w:proofErr w:type="spellEnd"/>
      <w:r w:rsidR="00A817C4" w:rsidRPr="00C14F9C">
        <w:rPr>
          <w:rFonts w:ascii="Times New Roman" w:hAnsi="Times New Roman"/>
          <w:sz w:val="28"/>
          <w:szCs w:val="28"/>
          <w:lang w:val="en-US"/>
        </w:rPr>
        <w:t xml:space="preserve"> M.M. VLSU </w:t>
      </w:r>
    </w:p>
    <w:p w:rsidR="00EE41EC" w:rsidRPr="00EE41EC" w:rsidRDefault="00A817C4" w:rsidP="00A817C4">
      <w:pPr>
        <w:spacing w:after="0" w:line="240" w:lineRule="auto"/>
        <w:jc w:val="right"/>
        <w:rPr>
          <w:rFonts w:ascii="Times New Roman" w:hAnsi="Times New Roman"/>
          <w:sz w:val="28"/>
          <w:szCs w:val="28"/>
          <w:lang w:val="en-US"/>
        </w:rPr>
      </w:pPr>
      <w:r w:rsidRPr="00C14F9C">
        <w:rPr>
          <w:rFonts w:ascii="Times New Roman" w:hAnsi="Times New Roman"/>
          <w:sz w:val="28"/>
          <w:szCs w:val="28"/>
          <w:lang w:val="en-US"/>
        </w:rPr>
        <w:t xml:space="preserve">Vladimir State University named after AG and N. G. </w:t>
      </w:r>
      <w:proofErr w:type="spellStart"/>
      <w:r w:rsidRPr="00C14F9C">
        <w:rPr>
          <w:rFonts w:ascii="Times New Roman" w:hAnsi="Times New Roman"/>
          <w:sz w:val="28"/>
          <w:szCs w:val="28"/>
          <w:lang w:val="en-US"/>
        </w:rPr>
        <w:t>Stoletov</w:t>
      </w:r>
      <w:proofErr w:type="spellEnd"/>
      <w:r w:rsidRPr="00C14F9C">
        <w:rPr>
          <w:rFonts w:ascii="Times New Roman" w:hAnsi="Times New Roman"/>
          <w:sz w:val="28"/>
          <w:szCs w:val="28"/>
          <w:lang w:val="en-US"/>
        </w:rPr>
        <w:t xml:space="preserve">  </w:t>
      </w:r>
    </w:p>
    <w:p w:rsidR="00A817C4" w:rsidRPr="00C14F9C" w:rsidRDefault="00A817C4" w:rsidP="00A817C4">
      <w:pPr>
        <w:spacing w:after="0" w:line="240" w:lineRule="auto"/>
        <w:jc w:val="right"/>
        <w:rPr>
          <w:rFonts w:ascii="Times New Roman" w:hAnsi="Times New Roman"/>
          <w:sz w:val="28"/>
          <w:szCs w:val="28"/>
          <w:lang w:val="en-US"/>
        </w:rPr>
      </w:pPr>
      <w:r w:rsidRPr="00C14F9C">
        <w:rPr>
          <w:rFonts w:ascii="Times New Roman" w:hAnsi="Times New Roman"/>
          <w:sz w:val="28"/>
          <w:szCs w:val="28"/>
          <w:lang w:val="en-US"/>
        </w:rPr>
        <w:t xml:space="preserve">Vladimir, Russian Federation E-mail: </w:t>
      </w:r>
      <w:r w:rsidR="00245CA2" w:rsidRPr="00245CA2">
        <w:rPr>
          <w:rFonts w:ascii="Times New Roman" w:hAnsi="Times New Roman"/>
          <w:sz w:val="28"/>
          <w:szCs w:val="28"/>
        </w:rPr>
        <w:fldChar w:fldCharType="begin"/>
      </w:r>
      <w:r w:rsidR="00245CA2" w:rsidRPr="00245CA2">
        <w:rPr>
          <w:rFonts w:ascii="Times New Roman" w:hAnsi="Times New Roman"/>
          <w:sz w:val="28"/>
          <w:szCs w:val="28"/>
          <w:lang w:val="en-US"/>
        </w:rPr>
        <w:instrText xml:space="preserve"> HYPERLINK "mailto:themaxili@mail.ru" </w:instrText>
      </w:r>
      <w:r w:rsidR="00245CA2" w:rsidRPr="00245CA2">
        <w:rPr>
          <w:rFonts w:ascii="Times New Roman" w:hAnsi="Times New Roman"/>
          <w:sz w:val="28"/>
          <w:szCs w:val="28"/>
        </w:rPr>
        <w:fldChar w:fldCharType="separate"/>
      </w:r>
      <w:r w:rsidR="00245CA2" w:rsidRPr="00245CA2">
        <w:rPr>
          <w:rStyle w:val="a5"/>
          <w:rFonts w:ascii="Times New Roman" w:hAnsi="Times New Roman"/>
          <w:sz w:val="28"/>
          <w:szCs w:val="28"/>
          <w:lang w:val="en-US"/>
        </w:rPr>
        <w:t>CapaCone77@yandex</w:t>
      </w:r>
      <w:r w:rsidR="00245CA2" w:rsidRPr="00245CA2">
        <w:rPr>
          <w:rFonts w:ascii="Times New Roman" w:hAnsi="Times New Roman"/>
          <w:sz w:val="28"/>
          <w:szCs w:val="28"/>
          <w:lang w:val="en-US"/>
        </w:rPr>
        <w:fldChar w:fldCharType="end"/>
      </w:r>
      <w:r w:rsidR="00245CA2" w:rsidRPr="00245CA2">
        <w:rPr>
          <w:rFonts w:ascii="Times New Roman" w:hAnsi="Times New Roman"/>
          <w:sz w:val="28"/>
          <w:szCs w:val="28"/>
          <w:u w:val="single"/>
          <w:lang w:val="en-US"/>
        </w:rPr>
        <w:t>.ru</w:t>
      </w:r>
    </w:p>
    <w:p w:rsidR="00A817C4" w:rsidRPr="00EE41EC" w:rsidRDefault="00A817C4" w:rsidP="00003051">
      <w:pPr>
        <w:rPr>
          <w:lang w:val="en-US"/>
        </w:rPr>
      </w:pPr>
    </w:p>
    <w:p w:rsidR="00003051" w:rsidRPr="00EE41EC" w:rsidRDefault="00003051" w:rsidP="00003051">
      <w:pPr>
        <w:spacing w:after="0" w:line="360" w:lineRule="auto"/>
        <w:jc w:val="center"/>
        <w:rPr>
          <w:rFonts w:ascii="Times New Roman" w:hAnsi="Times New Roman"/>
          <w:b/>
          <w:sz w:val="28"/>
          <w:szCs w:val="28"/>
          <w:u w:val="single"/>
          <w:lang w:val="en-US"/>
        </w:rPr>
      </w:pPr>
      <w:r w:rsidRPr="00003051">
        <w:rPr>
          <w:rFonts w:ascii="Times New Roman" w:hAnsi="Times New Roman"/>
          <w:b/>
          <w:sz w:val="28"/>
          <w:szCs w:val="28"/>
          <w:u w:val="single"/>
          <w:lang w:val="en-US"/>
        </w:rPr>
        <w:t>Entrepreneurial legal personality of a juvenile entrepreneur</w:t>
      </w:r>
      <w:bookmarkStart w:id="0" w:name="_GoBack"/>
      <w:bookmarkEnd w:id="0"/>
    </w:p>
    <w:p w:rsidR="00A817C4" w:rsidRPr="00003051" w:rsidRDefault="00A817C4" w:rsidP="00A817C4">
      <w:pPr>
        <w:spacing w:after="0" w:line="360" w:lineRule="auto"/>
        <w:jc w:val="both"/>
        <w:rPr>
          <w:rFonts w:ascii="Times New Roman" w:hAnsi="Times New Roman"/>
          <w:color w:val="212121"/>
          <w:sz w:val="28"/>
          <w:szCs w:val="28"/>
          <w:shd w:val="clear" w:color="auto" w:fill="FFFFFF"/>
          <w:lang w:val="en-US"/>
        </w:rPr>
      </w:pPr>
      <w:r w:rsidRPr="00A817C4">
        <w:rPr>
          <w:lang w:val="en-US"/>
        </w:rPr>
        <w:br/>
      </w:r>
      <w:r w:rsidRPr="00A817C4">
        <w:rPr>
          <w:rFonts w:ascii="Times New Roman" w:hAnsi="Times New Roman"/>
          <w:i/>
          <w:color w:val="212121"/>
          <w:sz w:val="28"/>
          <w:szCs w:val="28"/>
          <w:shd w:val="clear" w:color="auto" w:fill="FFFFFF"/>
          <w:lang w:val="en-US"/>
        </w:rPr>
        <w:t>Annotation:</w:t>
      </w:r>
      <w:r w:rsidRPr="00A817C4">
        <w:rPr>
          <w:rFonts w:ascii="Times New Roman" w:hAnsi="Times New Roman"/>
          <w:color w:val="212121"/>
          <w:sz w:val="28"/>
          <w:szCs w:val="28"/>
          <w:shd w:val="clear" w:color="auto" w:fill="FFFFFF"/>
          <w:lang w:val="en-US"/>
        </w:rPr>
        <w:t xml:space="preserve"> </w:t>
      </w:r>
      <w:r w:rsidR="00003051">
        <w:rPr>
          <w:rFonts w:ascii="Times New Roman" w:hAnsi="Times New Roman"/>
          <w:color w:val="212121"/>
          <w:sz w:val="28"/>
          <w:szCs w:val="28"/>
          <w:shd w:val="clear" w:color="auto" w:fill="FFFFFF"/>
          <w:lang w:val="en-US"/>
        </w:rPr>
        <w:t>t</w:t>
      </w:r>
      <w:r w:rsidR="00003051" w:rsidRPr="00003051">
        <w:rPr>
          <w:rFonts w:ascii="Times New Roman" w:hAnsi="Times New Roman"/>
          <w:color w:val="212121"/>
          <w:sz w:val="28"/>
          <w:szCs w:val="28"/>
          <w:shd w:val="clear" w:color="auto" w:fill="FFFFFF"/>
          <w:lang w:val="en-US"/>
        </w:rPr>
        <w:t>he article analyzes the features of the entrepreneurial legal personality of juvenile entrepreneurs and the mechanism of its formation and implementation. The author makes a proposal to indicate in the registration certificate of an entrepreneur that the person is under age. The author analyses particular features of the protection of the legal capacity of juvenile entrepreneurs in business activities.</w:t>
      </w:r>
    </w:p>
    <w:p w:rsidR="00A817C4" w:rsidRDefault="00A817C4" w:rsidP="00A817C4">
      <w:pPr>
        <w:spacing w:after="0" w:line="360" w:lineRule="auto"/>
        <w:jc w:val="both"/>
        <w:rPr>
          <w:rFonts w:ascii="Times New Roman" w:hAnsi="Times New Roman"/>
          <w:color w:val="212121"/>
          <w:sz w:val="28"/>
          <w:szCs w:val="28"/>
          <w:shd w:val="clear" w:color="auto" w:fill="FFFFFF"/>
          <w:lang w:val="en-US"/>
        </w:rPr>
      </w:pPr>
      <w:r w:rsidRPr="00A817C4">
        <w:rPr>
          <w:rFonts w:ascii="Times New Roman" w:hAnsi="Times New Roman"/>
          <w:i/>
          <w:color w:val="212121"/>
          <w:sz w:val="28"/>
          <w:szCs w:val="28"/>
          <w:shd w:val="clear" w:color="auto" w:fill="FFFFFF"/>
          <w:lang w:val="en-US"/>
        </w:rPr>
        <w:t>Key words</w:t>
      </w:r>
      <w:r w:rsidRPr="00A817C4">
        <w:rPr>
          <w:rFonts w:ascii="Times New Roman" w:hAnsi="Times New Roman"/>
          <w:color w:val="212121"/>
          <w:sz w:val="28"/>
          <w:szCs w:val="28"/>
          <w:shd w:val="clear" w:color="auto" w:fill="FFFFFF"/>
          <w:lang w:val="en-US"/>
        </w:rPr>
        <w:t xml:space="preserve">: </w:t>
      </w:r>
      <w:r w:rsidR="00003051" w:rsidRPr="00003051">
        <w:rPr>
          <w:rFonts w:ascii="Times New Roman" w:hAnsi="Times New Roman"/>
          <w:color w:val="212121"/>
          <w:sz w:val="28"/>
          <w:szCs w:val="28"/>
          <w:shd w:val="clear" w:color="auto" w:fill="FFFFFF"/>
          <w:lang w:val="en-US"/>
        </w:rPr>
        <w:t>entrepreneurship, legal personality, juvenile, entrepreneurs.</w:t>
      </w:r>
    </w:p>
    <w:p w:rsidR="00CB259F" w:rsidRDefault="00CB259F" w:rsidP="00A817C4">
      <w:pPr>
        <w:spacing w:after="0" w:line="360" w:lineRule="auto"/>
        <w:jc w:val="both"/>
        <w:rPr>
          <w:rFonts w:ascii="Times New Roman" w:hAnsi="Times New Roman"/>
          <w:color w:val="212121"/>
          <w:sz w:val="28"/>
          <w:szCs w:val="28"/>
          <w:shd w:val="clear" w:color="auto" w:fill="FFFFFF"/>
          <w:lang w:val="en-US"/>
        </w:rPr>
      </w:pP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Согласн</w:t>
      </w:r>
      <w:r>
        <w:rPr>
          <w:rFonts w:ascii="Times New Roman" w:hAnsi="Times New Roman"/>
          <w:sz w:val="28"/>
          <w:szCs w:val="28"/>
        </w:rPr>
        <w:t>о нормам Гражданского кодек</w:t>
      </w:r>
      <w:r w:rsidRPr="00CB259F">
        <w:rPr>
          <w:rFonts w:ascii="Times New Roman" w:hAnsi="Times New Roman"/>
          <w:sz w:val="28"/>
          <w:szCs w:val="28"/>
        </w:rPr>
        <w:t>са РФ за каждым гражданином в равной мере признается законом способность иметь различные права и обязанности, в том чи</w:t>
      </w:r>
      <w:r>
        <w:rPr>
          <w:rFonts w:ascii="Times New Roman" w:hAnsi="Times New Roman"/>
          <w:sz w:val="28"/>
          <w:szCs w:val="28"/>
        </w:rPr>
        <w:t>сле заниматься предприниматель</w:t>
      </w:r>
      <w:r w:rsidRPr="00CB259F">
        <w:rPr>
          <w:rFonts w:ascii="Times New Roman" w:hAnsi="Times New Roman"/>
          <w:sz w:val="28"/>
          <w:szCs w:val="28"/>
        </w:rPr>
        <w:t>ской дея</w:t>
      </w:r>
      <w:r>
        <w:rPr>
          <w:rFonts w:ascii="Times New Roman" w:hAnsi="Times New Roman"/>
          <w:sz w:val="28"/>
          <w:szCs w:val="28"/>
        </w:rPr>
        <w:t>тельностью. Действующее россий</w:t>
      </w:r>
      <w:r w:rsidRPr="00CB259F">
        <w:rPr>
          <w:rFonts w:ascii="Times New Roman" w:hAnsi="Times New Roman"/>
          <w:sz w:val="28"/>
          <w:szCs w:val="28"/>
        </w:rPr>
        <w:t>ское законодательство о собственности прямо разрешает гражданам использовать свое имущество для осуществления любой предприни</w:t>
      </w:r>
      <w:r>
        <w:rPr>
          <w:rFonts w:ascii="Times New Roman" w:hAnsi="Times New Roman"/>
          <w:sz w:val="28"/>
          <w:szCs w:val="28"/>
        </w:rPr>
        <w:t>мательской деятельности, не за</w:t>
      </w:r>
      <w:r w:rsidRPr="00CB259F">
        <w:rPr>
          <w:rFonts w:ascii="Times New Roman" w:hAnsi="Times New Roman"/>
          <w:sz w:val="28"/>
          <w:szCs w:val="28"/>
        </w:rPr>
        <w:t>прещенной законом. Такая способность, назыв</w:t>
      </w:r>
      <w:r>
        <w:rPr>
          <w:rFonts w:ascii="Times New Roman" w:hAnsi="Times New Roman"/>
          <w:sz w:val="28"/>
          <w:szCs w:val="28"/>
        </w:rPr>
        <w:t>аемая правоспособностью, возни</w:t>
      </w:r>
      <w:r w:rsidRPr="00CB259F">
        <w:rPr>
          <w:rFonts w:ascii="Times New Roman" w:hAnsi="Times New Roman"/>
          <w:sz w:val="28"/>
          <w:szCs w:val="28"/>
        </w:rPr>
        <w:t xml:space="preserve">кает у гражданина в момент его рождения и прекращается смертью. Она не может быть отнята у </w:t>
      </w:r>
      <w:proofErr w:type="gramStart"/>
      <w:r w:rsidRPr="00CB259F">
        <w:rPr>
          <w:rFonts w:ascii="Times New Roman" w:hAnsi="Times New Roman"/>
          <w:sz w:val="28"/>
          <w:szCs w:val="28"/>
        </w:rPr>
        <w:t>гражданина</w:t>
      </w:r>
      <w:proofErr w:type="gramEnd"/>
      <w:r w:rsidRPr="00CB259F">
        <w:rPr>
          <w:rFonts w:ascii="Times New Roman" w:hAnsi="Times New Roman"/>
          <w:sz w:val="28"/>
          <w:szCs w:val="28"/>
        </w:rPr>
        <w:t xml:space="preserve"> ни при </w:t>
      </w:r>
      <w:proofErr w:type="gramStart"/>
      <w:r w:rsidRPr="00CB259F">
        <w:rPr>
          <w:rFonts w:ascii="Times New Roman" w:hAnsi="Times New Roman"/>
          <w:sz w:val="28"/>
          <w:szCs w:val="28"/>
        </w:rPr>
        <w:t>каких</w:t>
      </w:r>
      <w:proofErr w:type="gramEnd"/>
      <w:r w:rsidRPr="00CB259F">
        <w:rPr>
          <w:rFonts w:ascii="Times New Roman" w:hAnsi="Times New Roman"/>
          <w:sz w:val="28"/>
          <w:szCs w:val="28"/>
        </w:rPr>
        <w:t xml:space="preserve"> условиях</w:t>
      </w:r>
      <w:r>
        <w:rPr>
          <w:rFonts w:ascii="Times New Roman" w:hAnsi="Times New Roman"/>
          <w:sz w:val="28"/>
          <w:szCs w:val="28"/>
        </w:rPr>
        <w:t>, а ограничение правоспособности</w:t>
      </w:r>
      <w:r w:rsidRPr="00CB259F">
        <w:rPr>
          <w:rFonts w:ascii="Times New Roman" w:hAnsi="Times New Roman"/>
          <w:sz w:val="28"/>
          <w:szCs w:val="28"/>
        </w:rPr>
        <w:t xml:space="preserve"> возможно лишь в небольшой, строго определенной части на установленный законом с</w:t>
      </w:r>
      <w:r>
        <w:rPr>
          <w:rFonts w:ascii="Times New Roman" w:hAnsi="Times New Roman"/>
          <w:sz w:val="28"/>
          <w:szCs w:val="28"/>
        </w:rPr>
        <w:t>рок в качестве наказания, выне</w:t>
      </w:r>
      <w:r w:rsidRPr="00CB259F">
        <w:rPr>
          <w:rFonts w:ascii="Times New Roman" w:hAnsi="Times New Roman"/>
          <w:sz w:val="28"/>
          <w:szCs w:val="28"/>
        </w:rPr>
        <w:t>сенного судом в приговоре по уголовному делу, вс</w:t>
      </w:r>
      <w:r>
        <w:rPr>
          <w:rFonts w:ascii="Times New Roman" w:hAnsi="Times New Roman"/>
          <w:sz w:val="28"/>
          <w:szCs w:val="28"/>
        </w:rPr>
        <w:t>тупившему в законную силу. Име</w:t>
      </w:r>
      <w:r w:rsidRPr="00CB259F">
        <w:rPr>
          <w:rFonts w:ascii="Times New Roman" w:hAnsi="Times New Roman"/>
          <w:sz w:val="28"/>
          <w:szCs w:val="28"/>
        </w:rPr>
        <w:t>ются в виду предусмотренные уголовным закон</w:t>
      </w:r>
      <w:r>
        <w:rPr>
          <w:rFonts w:ascii="Times New Roman" w:hAnsi="Times New Roman"/>
          <w:sz w:val="28"/>
          <w:szCs w:val="28"/>
        </w:rPr>
        <w:t>ом весьма немногочисленные слу</w:t>
      </w:r>
      <w:r w:rsidRPr="00CB259F">
        <w:rPr>
          <w:rFonts w:ascii="Times New Roman" w:hAnsi="Times New Roman"/>
          <w:sz w:val="28"/>
          <w:szCs w:val="28"/>
        </w:rPr>
        <w:t>чаи лишения граждан в указанном выше порядке права заниматься некоторыми видами</w:t>
      </w:r>
      <w:r>
        <w:rPr>
          <w:rFonts w:ascii="Times New Roman" w:hAnsi="Times New Roman"/>
          <w:sz w:val="28"/>
          <w:szCs w:val="28"/>
        </w:rPr>
        <w:t xml:space="preserve"> деятельности (например, управ</w:t>
      </w:r>
      <w:r w:rsidRPr="00CB259F">
        <w:rPr>
          <w:rFonts w:ascii="Times New Roman" w:hAnsi="Times New Roman"/>
          <w:sz w:val="28"/>
          <w:szCs w:val="28"/>
        </w:rPr>
        <w:t xml:space="preserve">лять автотранспортом).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lastRenderedPageBreak/>
        <w:t>Вместе с тем, оч</w:t>
      </w:r>
      <w:r>
        <w:rPr>
          <w:rFonts w:ascii="Times New Roman" w:hAnsi="Times New Roman"/>
          <w:sz w:val="28"/>
          <w:szCs w:val="28"/>
        </w:rPr>
        <w:t>евидно, что фактиче</w:t>
      </w:r>
      <w:r w:rsidRPr="00CB259F">
        <w:rPr>
          <w:rFonts w:ascii="Times New Roman" w:hAnsi="Times New Roman"/>
          <w:sz w:val="28"/>
          <w:szCs w:val="28"/>
        </w:rPr>
        <w:t>ская реализация правоспособности требует известной опытности, зрелости, душевного здоровья. Такими качествами обладает не всякий граж</w:t>
      </w:r>
      <w:r>
        <w:rPr>
          <w:rFonts w:ascii="Times New Roman" w:hAnsi="Times New Roman"/>
          <w:sz w:val="28"/>
          <w:szCs w:val="28"/>
        </w:rPr>
        <w:t>данин. Они, в частности, отсут</w:t>
      </w:r>
      <w:r w:rsidRPr="00CB259F">
        <w:rPr>
          <w:rFonts w:ascii="Times New Roman" w:hAnsi="Times New Roman"/>
          <w:sz w:val="28"/>
          <w:szCs w:val="28"/>
        </w:rPr>
        <w:t xml:space="preserve">ствуют у малолетних и душевнобольных. Поэтому способность гражданина своими действиями приобретать имущественные права и </w:t>
      </w:r>
      <w:r>
        <w:rPr>
          <w:rFonts w:ascii="Times New Roman" w:hAnsi="Times New Roman"/>
          <w:sz w:val="28"/>
          <w:szCs w:val="28"/>
        </w:rPr>
        <w:t>создавать для себя соответству</w:t>
      </w:r>
      <w:r w:rsidRPr="00CB259F">
        <w:rPr>
          <w:rFonts w:ascii="Times New Roman" w:hAnsi="Times New Roman"/>
          <w:sz w:val="28"/>
          <w:szCs w:val="28"/>
        </w:rPr>
        <w:t xml:space="preserve">ющие обязанности, в том числе в сфере предпринимательства, в полном объеме возникает </w:t>
      </w:r>
      <w:r>
        <w:rPr>
          <w:rFonts w:ascii="Times New Roman" w:hAnsi="Times New Roman"/>
          <w:sz w:val="28"/>
          <w:szCs w:val="28"/>
        </w:rPr>
        <w:t>у гражданина только с наступле</w:t>
      </w:r>
      <w:r w:rsidRPr="00CB259F">
        <w:rPr>
          <w:rFonts w:ascii="Times New Roman" w:hAnsi="Times New Roman"/>
          <w:sz w:val="28"/>
          <w:szCs w:val="28"/>
        </w:rPr>
        <w:t>нием совершеннолетия, т. е. по достижении 18 лет. Лишь в</w:t>
      </w:r>
      <w:r>
        <w:rPr>
          <w:rFonts w:ascii="Times New Roman" w:hAnsi="Times New Roman"/>
          <w:sz w:val="28"/>
          <w:szCs w:val="28"/>
        </w:rPr>
        <w:t xml:space="preserve"> случаях, когда закон допуска</w:t>
      </w:r>
      <w:r w:rsidRPr="00CB259F">
        <w:rPr>
          <w:rFonts w:ascii="Times New Roman" w:hAnsi="Times New Roman"/>
          <w:sz w:val="28"/>
          <w:szCs w:val="28"/>
        </w:rPr>
        <w:t xml:space="preserve">ет вступление в брак ранее 18 лет, такая способность (дееспособность) возникает у гражданина в полном объеме с момента его вступления в брак.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Некоторая неопределенность имеется в со</w:t>
      </w:r>
      <w:r>
        <w:rPr>
          <w:rFonts w:ascii="Times New Roman" w:hAnsi="Times New Roman"/>
          <w:sz w:val="28"/>
          <w:szCs w:val="28"/>
        </w:rPr>
        <w:t>временном гражданском законода</w:t>
      </w:r>
      <w:r w:rsidRPr="00CB259F">
        <w:rPr>
          <w:rFonts w:ascii="Times New Roman" w:hAnsi="Times New Roman"/>
          <w:sz w:val="28"/>
          <w:szCs w:val="28"/>
        </w:rPr>
        <w:t>тельстве отн</w:t>
      </w:r>
      <w:r>
        <w:rPr>
          <w:rFonts w:ascii="Times New Roman" w:hAnsi="Times New Roman"/>
          <w:sz w:val="28"/>
          <w:szCs w:val="28"/>
        </w:rPr>
        <w:t>осительно наличия правоспо</w:t>
      </w:r>
      <w:r w:rsidRPr="00CB259F">
        <w:rPr>
          <w:rFonts w:ascii="Times New Roman" w:hAnsi="Times New Roman"/>
          <w:sz w:val="28"/>
          <w:szCs w:val="28"/>
        </w:rPr>
        <w:t>собности в сфере предпринимательской деятельно</w:t>
      </w:r>
      <w:r>
        <w:rPr>
          <w:rFonts w:ascii="Times New Roman" w:hAnsi="Times New Roman"/>
          <w:sz w:val="28"/>
          <w:szCs w:val="28"/>
        </w:rPr>
        <w:t>сти у несовершеннолетних. Граж</w:t>
      </w:r>
      <w:r w:rsidRPr="00CB259F">
        <w:rPr>
          <w:rFonts w:ascii="Times New Roman" w:hAnsi="Times New Roman"/>
          <w:sz w:val="28"/>
          <w:szCs w:val="28"/>
        </w:rPr>
        <w:t>данско-правовое положение юных граждан как лиц частично дееспособных позволяет усомниться в допустимости их участия в гражданск</w:t>
      </w:r>
      <w:r>
        <w:rPr>
          <w:rFonts w:ascii="Times New Roman" w:hAnsi="Times New Roman"/>
          <w:sz w:val="28"/>
          <w:szCs w:val="28"/>
        </w:rPr>
        <w:t>ом обороте в качестве индивиду</w:t>
      </w:r>
      <w:r w:rsidRPr="00CB259F">
        <w:rPr>
          <w:rFonts w:ascii="Times New Roman" w:hAnsi="Times New Roman"/>
          <w:sz w:val="28"/>
          <w:szCs w:val="28"/>
        </w:rPr>
        <w:t>альных предпринимателей</w:t>
      </w:r>
      <w:r w:rsidR="00462CFD">
        <w:rPr>
          <w:rStyle w:val="a8"/>
          <w:rFonts w:ascii="Times New Roman" w:hAnsi="Times New Roman"/>
          <w:sz w:val="28"/>
          <w:szCs w:val="28"/>
        </w:rPr>
        <w:footnoteReference w:id="1"/>
      </w:r>
      <w:r w:rsidRPr="00CB259F">
        <w:rPr>
          <w:rFonts w:ascii="Times New Roman" w:hAnsi="Times New Roman"/>
          <w:sz w:val="28"/>
          <w:szCs w:val="28"/>
        </w:rPr>
        <w:t xml:space="preserve">.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Поп</w:t>
      </w:r>
      <w:r>
        <w:rPr>
          <w:rFonts w:ascii="Times New Roman" w:hAnsi="Times New Roman"/>
          <w:sz w:val="28"/>
          <w:szCs w:val="28"/>
        </w:rPr>
        <w:t>робуем определить, в каком воз</w:t>
      </w:r>
      <w:r w:rsidRPr="00CB259F">
        <w:rPr>
          <w:rFonts w:ascii="Times New Roman" w:hAnsi="Times New Roman"/>
          <w:sz w:val="28"/>
          <w:szCs w:val="28"/>
        </w:rPr>
        <w:t>расте у ф</w:t>
      </w:r>
      <w:r>
        <w:rPr>
          <w:rFonts w:ascii="Times New Roman" w:hAnsi="Times New Roman"/>
          <w:sz w:val="28"/>
          <w:szCs w:val="28"/>
        </w:rPr>
        <w:t>изических лиц возникает способ</w:t>
      </w:r>
      <w:r w:rsidRPr="00CB259F">
        <w:rPr>
          <w:rFonts w:ascii="Times New Roman" w:hAnsi="Times New Roman"/>
          <w:sz w:val="28"/>
          <w:szCs w:val="28"/>
        </w:rPr>
        <w:t>ность заниматься предпринимательской деятельн</w:t>
      </w:r>
      <w:r>
        <w:rPr>
          <w:rFonts w:ascii="Times New Roman" w:hAnsi="Times New Roman"/>
          <w:sz w:val="28"/>
          <w:szCs w:val="28"/>
        </w:rPr>
        <w:t>остью. Предположим, что интере</w:t>
      </w:r>
      <w:r w:rsidRPr="00CB259F">
        <w:rPr>
          <w:rFonts w:ascii="Times New Roman" w:hAnsi="Times New Roman"/>
          <w:sz w:val="28"/>
          <w:szCs w:val="28"/>
        </w:rPr>
        <w:t>сующий нас элемент правоспособности возникает</w:t>
      </w:r>
      <w:r>
        <w:rPr>
          <w:rFonts w:ascii="Times New Roman" w:hAnsi="Times New Roman"/>
          <w:sz w:val="28"/>
          <w:szCs w:val="28"/>
        </w:rPr>
        <w:t xml:space="preserve"> с момента рождения. Тогда при</w:t>
      </w:r>
      <w:r w:rsidRPr="00CB259F">
        <w:rPr>
          <w:rFonts w:ascii="Times New Roman" w:hAnsi="Times New Roman"/>
          <w:sz w:val="28"/>
          <w:szCs w:val="28"/>
        </w:rPr>
        <w:t>дется приз</w:t>
      </w:r>
      <w:r>
        <w:rPr>
          <w:rFonts w:ascii="Times New Roman" w:hAnsi="Times New Roman"/>
          <w:sz w:val="28"/>
          <w:szCs w:val="28"/>
        </w:rPr>
        <w:t>нать, что дети либо вправе осу</w:t>
      </w:r>
      <w:r w:rsidRPr="00CB259F">
        <w:rPr>
          <w:rFonts w:ascii="Times New Roman" w:hAnsi="Times New Roman"/>
          <w:sz w:val="28"/>
          <w:szCs w:val="28"/>
        </w:rPr>
        <w:t>ществлят</w:t>
      </w:r>
      <w:r>
        <w:rPr>
          <w:rFonts w:ascii="Times New Roman" w:hAnsi="Times New Roman"/>
          <w:sz w:val="28"/>
          <w:szCs w:val="28"/>
        </w:rPr>
        <w:t>ь свою предпринимательскую дея</w:t>
      </w:r>
      <w:r w:rsidRPr="00CB259F">
        <w:rPr>
          <w:rFonts w:ascii="Times New Roman" w:hAnsi="Times New Roman"/>
          <w:sz w:val="28"/>
          <w:szCs w:val="28"/>
        </w:rPr>
        <w:t>тельность через законных представителей, либо, обладая соответствующим элементом содержа</w:t>
      </w:r>
      <w:r>
        <w:rPr>
          <w:rFonts w:ascii="Times New Roman" w:hAnsi="Times New Roman"/>
          <w:sz w:val="28"/>
          <w:szCs w:val="28"/>
        </w:rPr>
        <w:t>ния правоспособности, они лише</w:t>
      </w:r>
      <w:r w:rsidRPr="00CB259F">
        <w:rPr>
          <w:rFonts w:ascii="Times New Roman" w:hAnsi="Times New Roman"/>
          <w:sz w:val="28"/>
          <w:szCs w:val="28"/>
        </w:rPr>
        <w:t>ны возможности его реализовать. Ребенок, не достигший возраста 14 лет, может иметь имущество</w:t>
      </w:r>
      <w:r>
        <w:rPr>
          <w:rFonts w:ascii="Times New Roman" w:hAnsi="Times New Roman"/>
          <w:sz w:val="28"/>
          <w:szCs w:val="28"/>
        </w:rPr>
        <w:t xml:space="preserve"> на праве собственности, следо</w:t>
      </w:r>
      <w:r w:rsidRPr="00CB259F">
        <w:rPr>
          <w:rFonts w:ascii="Times New Roman" w:hAnsi="Times New Roman"/>
          <w:sz w:val="28"/>
          <w:szCs w:val="28"/>
        </w:rPr>
        <w:t xml:space="preserve">вательно, весьма вероятно формирование у него воли, направленной на </w:t>
      </w:r>
      <w:r w:rsidRPr="00CB259F">
        <w:rPr>
          <w:rFonts w:ascii="Times New Roman" w:hAnsi="Times New Roman"/>
          <w:sz w:val="28"/>
          <w:szCs w:val="28"/>
        </w:rPr>
        <w:lastRenderedPageBreak/>
        <w:t>извлечение прибыли</w:t>
      </w:r>
      <w:r>
        <w:rPr>
          <w:rFonts w:ascii="Times New Roman" w:hAnsi="Times New Roman"/>
          <w:sz w:val="28"/>
          <w:szCs w:val="28"/>
        </w:rPr>
        <w:t xml:space="preserve"> путем использования этого иму</w:t>
      </w:r>
      <w:r w:rsidRPr="00CB259F">
        <w:rPr>
          <w:rFonts w:ascii="Times New Roman" w:hAnsi="Times New Roman"/>
          <w:sz w:val="28"/>
          <w:szCs w:val="28"/>
        </w:rPr>
        <w:t>щества</w:t>
      </w:r>
      <w:r>
        <w:rPr>
          <w:rFonts w:ascii="Times New Roman" w:hAnsi="Times New Roman"/>
          <w:sz w:val="28"/>
          <w:szCs w:val="28"/>
        </w:rPr>
        <w:t>. Дееспособностью же для совер</w:t>
      </w:r>
      <w:r w:rsidRPr="00CB259F">
        <w:rPr>
          <w:rFonts w:ascii="Times New Roman" w:hAnsi="Times New Roman"/>
          <w:sz w:val="28"/>
          <w:szCs w:val="28"/>
        </w:rPr>
        <w:t>шения юридических действий он еще не обладает.</w:t>
      </w:r>
      <w:r>
        <w:rPr>
          <w:rFonts w:ascii="Times New Roman" w:hAnsi="Times New Roman"/>
          <w:sz w:val="28"/>
          <w:szCs w:val="28"/>
        </w:rPr>
        <w:t xml:space="preserve"> А законный представитель прак</w:t>
      </w:r>
      <w:r w:rsidRPr="00CB259F">
        <w:rPr>
          <w:rFonts w:ascii="Times New Roman" w:hAnsi="Times New Roman"/>
          <w:sz w:val="28"/>
          <w:szCs w:val="28"/>
        </w:rPr>
        <w:t>тически не может восполнить недостающую дееспособн</w:t>
      </w:r>
      <w:r>
        <w:rPr>
          <w:rFonts w:ascii="Times New Roman" w:hAnsi="Times New Roman"/>
          <w:sz w:val="28"/>
          <w:szCs w:val="28"/>
        </w:rPr>
        <w:t>ость, так как значительно огра</w:t>
      </w:r>
      <w:r w:rsidRPr="00CB259F">
        <w:rPr>
          <w:rFonts w:ascii="Times New Roman" w:hAnsi="Times New Roman"/>
          <w:sz w:val="28"/>
          <w:szCs w:val="28"/>
        </w:rPr>
        <w:t xml:space="preserve">ничен в своих </w:t>
      </w:r>
      <w:r>
        <w:rPr>
          <w:rFonts w:ascii="Times New Roman" w:hAnsi="Times New Roman"/>
          <w:sz w:val="28"/>
          <w:szCs w:val="28"/>
        </w:rPr>
        <w:t xml:space="preserve">действиях законом. </w:t>
      </w:r>
      <w:proofErr w:type="gramStart"/>
      <w:r>
        <w:rPr>
          <w:rFonts w:ascii="Times New Roman" w:hAnsi="Times New Roman"/>
          <w:sz w:val="28"/>
          <w:szCs w:val="28"/>
        </w:rPr>
        <w:t>В соот</w:t>
      </w:r>
      <w:r w:rsidRPr="00CB259F">
        <w:rPr>
          <w:rFonts w:ascii="Times New Roman" w:hAnsi="Times New Roman"/>
          <w:sz w:val="28"/>
          <w:szCs w:val="28"/>
        </w:rPr>
        <w:t>ветствии со ст. 37 ГК РФ опекун не вправе без предварительного разрешения органа опеки и попечительства совершать сделки по отчужд</w:t>
      </w:r>
      <w:r>
        <w:rPr>
          <w:rFonts w:ascii="Times New Roman" w:hAnsi="Times New Roman"/>
          <w:sz w:val="28"/>
          <w:szCs w:val="28"/>
        </w:rPr>
        <w:t>ению, в том числе обмен или да</w:t>
      </w:r>
      <w:r w:rsidRPr="00CB259F">
        <w:rPr>
          <w:rFonts w:ascii="Times New Roman" w:hAnsi="Times New Roman"/>
          <w:sz w:val="28"/>
          <w:szCs w:val="28"/>
        </w:rPr>
        <w:t xml:space="preserve">рение имущества подопечного, сдачу его внаем (в аренду), в </w:t>
      </w:r>
      <w:r>
        <w:rPr>
          <w:rFonts w:ascii="Times New Roman" w:hAnsi="Times New Roman"/>
          <w:sz w:val="28"/>
          <w:szCs w:val="28"/>
        </w:rPr>
        <w:t>безвозмездное пользо</w:t>
      </w:r>
      <w:r w:rsidRPr="00CB259F">
        <w:rPr>
          <w:rFonts w:ascii="Times New Roman" w:hAnsi="Times New Roman"/>
          <w:sz w:val="28"/>
          <w:szCs w:val="28"/>
        </w:rPr>
        <w:t>вание или в залог, сделки, влекущие отказ от прина</w:t>
      </w:r>
      <w:r>
        <w:rPr>
          <w:rFonts w:ascii="Times New Roman" w:hAnsi="Times New Roman"/>
          <w:sz w:val="28"/>
          <w:szCs w:val="28"/>
        </w:rPr>
        <w:t>длежащих подопечному прав, раз</w:t>
      </w:r>
      <w:r w:rsidRPr="00CB259F">
        <w:rPr>
          <w:rFonts w:ascii="Times New Roman" w:hAnsi="Times New Roman"/>
          <w:sz w:val="28"/>
          <w:szCs w:val="28"/>
        </w:rPr>
        <w:t>дел его имущества или выдел из него долей, а также любые другие сделки</w:t>
      </w:r>
      <w:proofErr w:type="gramEnd"/>
      <w:r w:rsidRPr="00CB259F">
        <w:rPr>
          <w:rFonts w:ascii="Times New Roman" w:hAnsi="Times New Roman"/>
          <w:sz w:val="28"/>
          <w:szCs w:val="28"/>
        </w:rPr>
        <w:t xml:space="preserve">, </w:t>
      </w:r>
      <w:proofErr w:type="gramStart"/>
      <w:r w:rsidRPr="00CB259F">
        <w:rPr>
          <w:rFonts w:ascii="Times New Roman" w:hAnsi="Times New Roman"/>
          <w:sz w:val="28"/>
          <w:szCs w:val="28"/>
        </w:rPr>
        <w:t>следствием</w:t>
      </w:r>
      <w:proofErr w:type="gramEnd"/>
      <w:r w:rsidRPr="00CB259F">
        <w:rPr>
          <w:rFonts w:ascii="Times New Roman" w:hAnsi="Times New Roman"/>
          <w:sz w:val="28"/>
          <w:szCs w:val="28"/>
        </w:rPr>
        <w:t xml:space="preserve"> которых является уменьшение имущества подопечного.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Теоретически существует возможность того, что законный представитель будет исполнять волю малолетнего, совершая от его имен</w:t>
      </w:r>
      <w:r>
        <w:rPr>
          <w:rFonts w:ascii="Times New Roman" w:hAnsi="Times New Roman"/>
          <w:sz w:val="28"/>
          <w:szCs w:val="28"/>
        </w:rPr>
        <w:t>и сделки, связанные с использо</w:t>
      </w:r>
      <w:r w:rsidRPr="00CB259F">
        <w:rPr>
          <w:rFonts w:ascii="Times New Roman" w:hAnsi="Times New Roman"/>
          <w:sz w:val="28"/>
          <w:szCs w:val="28"/>
        </w:rPr>
        <w:t>ванием имущества подопечного, в целях извлечения прибыли и при этом всякий раз исп</w:t>
      </w:r>
      <w:r>
        <w:rPr>
          <w:rFonts w:ascii="Times New Roman" w:hAnsi="Times New Roman"/>
          <w:sz w:val="28"/>
          <w:szCs w:val="28"/>
        </w:rPr>
        <w:t>рашивать разрешение органа опе</w:t>
      </w:r>
      <w:r w:rsidRPr="00CB259F">
        <w:rPr>
          <w:rFonts w:ascii="Times New Roman" w:hAnsi="Times New Roman"/>
          <w:sz w:val="28"/>
          <w:szCs w:val="28"/>
        </w:rPr>
        <w:t xml:space="preserve">ки и попечительства на совершение таких сделок. Тогда можно было бы говорить, по крайней </w:t>
      </w:r>
      <w:r>
        <w:rPr>
          <w:rFonts w:ascii="Times New Roman" w:hAnsi="Times New Roman"/>
          <w:sz w:val="28"/>
          <w:szCs w:val="28"/>
        </w:rPr>
        <w:t>мере, об ограниченной способно</w:t>
      </w:r>
      <w:r w:rsidRPr="00CB259F">
        <w:rPr>
          <w:rFonts w:ascii="Times New Roman" w:hAnsi="Times New Roman"/>
          <w:sz w:val="28"/>
          <w:szCs w:val="28"/>
        </w:rPr>
        <w:t>сти малол</w:t>
      </w:r>
      <w:r>
        <w:rPr>
          <w:rFonts w:ascii="Times New Roman" w:hAnsi="Times New Roman"/>
          <w:sz w:val="28"/>
          <w:szCs w:val="28"/>
        </w:rPr>
        <w:t>етнего к осуществлению предпри</w:t>
      </w:r>
      <w:r w:rsidRPr="00CB259F">
        <w:rPr>
          <w:rFonts w:ascii="Times New Roman" w:hAnsi="Times New Roman"/>
          <w:sz w:val="28"/>
          <w:szCs w:val="28"/>
        </w:rPr>
        <w:t xml:space="preserve">нимательской деятельности, если бы не тот факт, что в соответствии с ч. 3. ст. 28 ГК РФ риск ее осуществления в указанном случае несет законный представитель ребенка. </w:t>
      </w:r>
      <w:proofErr w:type="gramStart"/>
      <w:r w:rsidRPr="00CB259F">
        <w:rPr>
          <w:rFonts w:ascii="Times New Roman" w:hAnsi="Times New Roman"/>
          <w:sz w:val="28"/>
          <w:szCs w:val="28"/>
        </w:rPr>
        <w:t>Следоват</w:t>
      </w:r>
      <w:r>
        <w:rPr>
          <w:rFonts w:ascii="Times New Roman" w:hAnsi="Times New Roman"/>
          <w:sz w:val="28"/>
          <w:szCs w:val="28"/>
        </w:rPr>
        <w:t>ельно, деятельность несовершен</w:t>
      </w:r>
      <w:r w:rsidRPr="00CB259F">
        <w:rPr>
          <w:rFonts w:ascii="Times New Roman" w:hAnsi="Times New Roman"/>
          <w:sz w:val="28"/>
          <w:szCs w:val="28"/>
        </w:rPr>
        <w:t>нолетнего, направленная на извлечение прибыли и</w:t>
      </w:r>
      <w:r>
        <w:rPr>
          <w:rFonts w:ascii="Times New Roman" w:hAnsi="Times New Roman"/>
          <w:sz w:val="28"/>
          <w:szCs w:val="28"/>
        </w:rPr>
        <w:t xml:space="preserve"> осуществляемая им через закон</w:t>
      </w:r>
      <w:r w:rsidRPr="00CB259F">
        <w:rPr>
          <w:rFonts w:ascii="Times New Roman" w:hAnsi="Times New Roman"/>
          <w:sz w:val="28"/>
          <w:szCs w:val="28"/>
        </w:rPr>
        <w:t>ного предс</w:t>
      </w:r>
      <w:r>
        <w:rPr>
          <w:rFonts w:ascii="Times New Roman" w:hAnsi="Times New Roman"/>
          <w:sz w:val="28"/>
          <w:szCs w:val="28"/>
        </w:rPr>
        <w:t>тавителя, не может быть призна</w:t>
      </w:r>
      <w:r w:rsidRPr="00CB259F">
        <w:rPr>
          <w:rFonts w:ascii="Times New Roman" w:hAnsi="Times New Roman"/>
          <w:sz w:val="28"/>
          <w:szCs w:val="28"/>
        </w:rPr>
        <w:t>на предпринимательской: субъектом такой деятельн</w:t>
      </w:r>
      <w:r>
        <w:rPr>
          <w:rFonts w:ascii="Times New Roman" w:hAnsi="Times New Roman"/>
          <w:sz w:val="28"/>
          <w:szCs w:val="28"/>
        </w:rPr>
        <w:t>ости является законный предста</w:t>
      </w:r>
      <w:r w:rsidRPr="00CB259F">
        <w:rPr>
          <w:rFonts w:ascii="Times New Roman" w:hAnsi="Times New Roman"/>
          <w:sz w:val="28"/>
          <w:szCs w:val="28"/>
        </w:rPr>
        <w:t>витель малолетнего.</w:t>
      </w:r>
      <w:proofErr w:type="gramEnd"/>
      <w:r w:rsidRPr="00CB259F">
        <w:rPr>
          <w:rFonts w:ascii="Times New Roman" w:hAnsi="Times New Roman"/>
          <w:sz w:val="28"/>
          <w:szCs w:val="28"/>
        </w:rPr>
        <w:t xml:space="preserve"> Отсутствие одной лишь деесп</w:t>
      </w:r>
      <w:r>
        <w:rPr>
          <w:rFonts w:ascii="Times New Roman" w:hAnsi="Times New Roman"/>
          <w:sz w:val="28"/>
          <w:szCs w:val="28"/>
        </w:rPr>
        <w:t>особности означало бы невозмож</w:t>
      </w:r>
      <w:r w:rsidRPr="00CB259F">
        <w:rPr>
          <w:rFonts w:ascii="Times New Roman" w:hAnsi="Times New Roman"/>
          <w:sz w:val="28"/>
          <w:szCs w:val="28"/>
        </w:rPr>
        <w:t>ность осуществлять предпринимательскую деятельность самостоятельно</w:t>
      </w:r>
      <w:r w:rsidR="00462CFD">
        <w:rPr>
          <w:rStyle w:val="a8"/>
          <w:rFonts w:ascii="Times New Roman" w:hAnsi="Times New Roman"/>
          <w:sz w:val="28"/>
          <w:szCs w:val="28"/>
        </w:rPr>
        <w:footnoteReference w:id="2"/>
      </w:r>
      <w:r w:rsidRPr="00CB259F">
        <w:rPr>
          <w:rFonts w:ascii="Times New Roman" w:hAnsi="Times New Roman"/>
          <w:sz w:val="28"/>
          <w:szCs w:val="28"/>
        </w:rPr>
        <w:t xml:space="preserve">.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lastRenderedPageBreak/>
        <w:t>Поскольку же предпринимательскую деятельност</w:t>
      </w:r>
      <w:r w:rsidR="008501FA">
        <w:rPr>
          <w:rFonts w:ascii="Times New Roman" w:hAnsi="Times New Roman"/>
          <w:sz w:val="28"/>
          <w:szCs w:val="28"/>
        </w:rPr>
        <w:t>ь невозможно осуществлять во</w:t>
      </w:r>
      <w:r w:rsidRPr="00CB259F">
        <w:rPr>
          <w:rFonts w:ascii="Times New Roman" w:hAnsi="Times New Roman"/>
          <w:sz w:val="28"/>
          <w:szCs w:val="28"/>
        </w:rPr>
        <w:t>обще, то ре</w:t>
      </w:r>
      <w:r>
        <w:rPr>
          <w:rFonts w:ascii="Times New Roman" w:hAnsi="Times New Roman"/>
          <w:sz w:val="28"/>
          <w:szCs w:val="28"/>
        </w:rPr>
        <w:t>чь идет об отсутствии правоспо</w:t>
      </w:r>
      <w:r w:rsidRPr="00CB259F">
        <w:rPr>
          <w:rFonts w:ascii="Times New Roman" w:hAnsi="Times New Roman"/>
          <w:sz w:val="28"/>
          <w:szCs w:val="28"/>
        </w:rPr>
        <w:t>со</w:t>
      </w:r>
      <w:r w:rsidR="00462CFD">
        <w:rPr>
          <w:rFonts w:ascii="Times New Roman" w:hAnsi="Times New Roman"/>
          <w:sz w:val="28"/>
          <w:szCs w:val="28"/>
        </w:rPr>
        <w:t>бности, но не дееспособности</w:t>
      </w:r>
      <w:r w:rsidR="00462CFD">
        <w:rPr>
          <w:rStyle w:val="a8"/>
          <w:rFonts w:ascii="Times New Roman" w:hAnsi="Times New Roman"/>
          <w:sz w:val="28"/>
          <w:szCs w:val="28"/>
        </w:rPr>
        <w:footnoteReference w:id="3"/>
      </w:r>
      <w:r w:rsidRPr="00CB259F">
        <w:rPr>
          <w:rFonts w:ascii="Times New Roman" w:hAnsi="Times New Roman"/>
          <w:sz w:val="28"/>
          <w:szCs w:val="28"/>
        </w:rPr>
        <w:t xml:space="preserve">.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Гражданский кодекс РФ исходит из того, что правоспособность и дееспособность в сфере предпринимательской деятельности возникают у физических лиц од</w:t>
      </w:r>
      <w:r>
        <w:rPr>
          <w:rFonts w:ascii="Times New Roman" w:hAnsi="Times New Roman"/>
          <w:sz w:val="28"/>
          <w:szCs w:val="28"/>
        </w:rPr>
        <w:t>новремен</w:t>
      </w:r>
      <w:r w:rsidRPr="00CB259F">
        <w:rPr>
          <w:rFonts w:ascii="Times New Roman" w:hAnsi="Times New Roman"/>
          <w:sz w:val="28"/>
          <w:szCs w:val="28"/>
        </w:rPr>
        <w:t>но в 14-летнем возрасте. В соответствии со ст. 2</w:t>
      </w:r>
      <w:r>
        <w:rPr>
          <w:rFonts w:ascii="Times New Roman" w:hAnsi="Times New Roman"/>
          <w:sz w:val="28"/>
          <w:szCs w:val="28"/>
        </w:rPr>
        <w:t>7 ГК РФ несовершеннолетний, до</w:t>
      </w:r>
      <w:r w:rsidRPr="00CB259F">
        <w:rPr>
          <w:rFonts w:ascii="Times New Roman" w:hAnsi="Times New Roman"/>
          <w:sz w:val="28"/>
          <w:szCs w:val="28"/>
        </w:rPr>
        <w:t>стигший 1</w:t>
      </w:r>
      <w:r>
        <w:rPr>
          <w:rFonts w:ascii="Times New Roman" w:hAnsi="Times New Roman"/>
          <w:sz w:val="28"/>
          <w:szCs w:val="28"/>
        </w:rPr>
        <w:t>6 лет, может быть объявлен пол</w:t>
      </w:r>
      <w:r w:rsidRPr="00CB259F">
        <w:rPr>
          <w:rFonts w:ascii="Times New Roman" w:hAnsi="Times New Roman"/>
          <w:sz w:val="28"/>
          <w:szCs w:val="28"/>
        </w:rPr>
        <w:t>ностью дееспособным, если он работает по трудовому договору, в том числе контракту, или с согласия родителей, усыновителей или поп</w:t>
      </w:r>
      <w:r>
        <w:rPr>
          <w:rFonts w:ascii="Times New Roman" w:hAnsi="Times New Roman"/>
          <w:sz w:val="28"/>
          <w:szCs w:val="28"/>
        </w:rPr>
        <w:t>ечителя занимается предпринима</w:t>
      </w:r>
      <w:r w:rsidRPr="00CB259F">
        <w:rPr>
          <w:rFonts w:ascii="Times New Roman" w:hAnsi="Times New Roman"/>
          <w:sz w:val="28"/>
          <w:szCs w:val="28"/>
        </w:rPr>
        <w:t xml:space="preserve">тельской деятельностью. Данная статья не оставляет </w:t>
      </w:r>
      <w:r>
        <w:rPr>
          <w:rFonts w:ascii="Times New Roman" w:hAnsi="Times New Roman"/>
          <w:sz w:val="28"/>
          <w:szCs w:val="28"/>
        </w:rPr>
        <w:t>сомнений в том, что несовершен</w:t>
      </w:r>
      <w:r w:rsidRPr="00CB259F">
        <w:rPr>
          <w:rFonts w:ascii="Times New Roman" w:hAnsi="Times New Roman"/>
          <w:sz w:val="28"/>
          <w:szCs w:val="28"/>
        </w:rPr>
        <w:t xml:space="preserve">нолетний </w:t>
      </w:r>
      <w:r>
        <w:rPr>
          <w:rFonts w:ascii="Times New Roman" w:hAnsi="Times New Roman"/>
          <w:sz w:val="28"/>
          <w:szCs w:val="28"/>
        </w:rPr>
        <w:t>имеет право заниматься предпри</w:t>
      </w:r>
      <w:r w:rsidRPr="00CB259F">
        <w:rPr>
          <w:rFonts w:ascii="Times New Roman" w:hAnsi="Times New Roman"/>
          <w:sz w:val="28"/>
          <w:szCs w:val="28"/>
        </w:rPr>
        <w:t>нимател</w:t>
      </w:r>
      <w:r>
        <w:rPr>
          <w:rFonts w:ascii="Times New Roman" w:hAnsi="Times New Roman"/>
          <w:sz w:val="28"/>
          <w:szCs w:val="28"/>
        </w:rPr>
        <w:t>ьской деятельностью до достиже</w:t>
      </w:r>
      <w:r w:rsidRPr="00CB259F">
        <w:rPr>
          <w:rFonts w:ascii="Times New Roman" w:hAnsi="Times New Roman"/>
          <w:sz w:val="28"/>
          <w:szCs w:val="28"/>
        </w:rPr>
        <w:t xml:space="preserve">ния им 16-летнего возраста независимо от того, признан он полностью дееспособным в установленном законом порядке или нет.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В юридической литературе высказано мнение, согласно которому регистрацию несоверше</w:t>
      </w:r>
      <w:r>
        <w:rPr>
          <w:rFonts w:ascii="Times New Roman" w:hAnsi="Times New Roman"/>
          <w:sz w:val="28"/>
          <w:szCs w:val="28"/>
        </w:rPr>
        <w:t>ннолетнего в качестве индивиду</w:t>
      </w:r>
      <w:r w:rsidRPr="00CB259F">
        <w:rPr>
          <w:rFonts w:ascii="Times New Roman" w:hAnsi="Times New Roman"/>
          <w:sz w:val="28"/>
          <w:szCs w:val="28"/>
        </w:rPr>
        <w:t>ального</w:t>
      </w:r>
      <w:r>
        <w:rPr>
          <w:rFonts w:ascii="Times New Roman" w:hAnsi="Times New Roman"/>
          <w:sz w:val="28"/>
          <w:szCs w:val="28"/>
        </w:rPr>
        <w:t xml:space="preserve"> предпринимателя можно произво</w:t>
      </w:r>
      <w:r w:rsidRPr="00CB259F">
        <w:rPr>
          <w:rFonts w:ascii="Times New Roman" w:hAnsi="Times New Roman"/>
          <w:sz w:val="28"/>
          <w:szCs w:val="28"/>
        </w:rPr>
        <w:t>дить только на основании выданного ор</w:t>
      </w:r>
      <w:r>
        <w:rPr>
          <w:rFonts w:ascii="Times New Roman" w:hAnsi="Times New Roman"/>
          <w:sz w:val="28"/>
          <w:szCs w:val="28"/>
        </w:rPr>
        <w:t>га</w:t>
      </w:r>
      <w:r w:rsidRPr="00CB259F">
        <w:rPr>
          <w:rFonts w:ascii="Times New Roman" w:hAnsi="Times New Roman"/>
          <w:sz w:val="28"/>
          <w:szCs w:val="28"/>
        </w:rPr>
        <w:t>ном опеки и попечительства постановления об эмансипации несовершеннолетнего</w:t>
      </w:r>
      <w:r w:rsidR="00462CFD">
        <w:rPr>
          <w:rStyle w:val="a8"/>
          <w:rFonts w:ascii="Times New Roman" w:hAnsi="Times New Roman"/>
          <w:sz w:val="28"/>
          <w:szCs w:val="28"/>
        </w:rPr>
        <w:footnoteReference w:id="4"/>
      </w:r>
      <w:r w:rsidRPr="00CB259F">
        <w:rPr>
          <w:rFonts w:ascii="Times New Roman" w:hAnsi="Times New Roman"/>
          <w:sz w:val="28"/>
          <w:szCs w:val="28"/>
        </w:rPr>
        <w:t xml:space="preserve">. В </w:t>
      </w:r>
      <w:r>
        <w:rPr>
          <w:rFonts w:ascii="Times New Roman" w:hAnsi="Times New Roman"/>
          <w:sz w:val="28"/>
          <w:szCs w:val="28"/>
        </w:rPr>
        <w:t>обоснование данной позиции при</w:t>
      </w:r>
      <w:r w:rsidRPr="00CB259F">
        <w:rPr>
          <w:rFonts w:ascii="Times New Roman" w:hAnsi="Times New Roman"/>
          <w:sz w:val="28"/>
          <w:szCs w:val="28"/>
        </w:rPr>
        <w:t>водятся следующие аргументы.</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Во-п</w:t>
      </w:r>
      <w:r>
        <w:rPr>
          <w:rFonts w:ascii="Times New Roman" w:hAnsi="Times New Roman"/>
          <w:sz w:val="28"/>
          <w:szCs w:val="28"/>
        </w:rPr>
        <w:t>ервых, предпринимательская дея</w:t>
      </w:r>
      <w:r w:rsidRPr="00CB259F">
        <w:rPr>
          <w:rFonts w:ascii="Times New Roman" w:hAnsi="Times New Roman"/>
          <w:sz w:val="28"/>
          <w:szCs w:val="28"/>
        </w:rPr>
        <w:t>тельнос</w:t>
      </w:r>
      <w:r>
        <w:rPr>
          <w:rFonts w:ascii="Times New Roman" w:hAnsi="Times New Roman"/>
          <w:sz w:val="28"/>
          <w:szCs w:val="28"/>
        </w:rPr>
        <w:t>ть несовершеннолетнего противо</w:t>
      </w:r>
      <w:r w:rsidRPr="00CB259F">
        <w:rPr>
          <w:rFonts w:ascii="Times New Roman" w:hAnsi="Times New Roman"/>
          <w:sz w:val="28"/>
          <w:szCs w:val="28"/>
        </w:rPr>
        <w:t>речит признаку систематичности, так как для совершения каждой отдельной сделки ему нео</w:t>
      </w:r>
      <w:r>
        <w:rPr>
          <w:rFonts w:ascii="Times New Roman" w:hAnsi="Times New Roman"/>
          <w:sz w:val="28"/>
          <w:szCs w:val="28"/>
        </w:rPr>
        <w:t>бходимо получить письменное со</w:t>
      </w:r>
      <w:r w:rsidRPr="00CB259F">
        <w:rPr>
          <w:rFonts w:ascii="Times New Roman" w:hAnsi="Times New Roman"/>
          <w:sz w:val="28"/>
          <w:szCs w:val="28"/>
        </w:rPr>
        <w:t xml:space="preserve">гласие законного представителя.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lastRenderedPageBreak/>
        <w:t>Во-</w:t>
      </w:r>
      <w:r>
        <w:rPr>
          <w:rFonts w:ascii="Times New Roman" w:hAnsi="Times New Roman"/>
          <w:sz w:val="28"/>
          <w:szCs w:val="28"/>
        </w:rPr>
        <w:t>вторых, предпринимательская де</w:t>
      </w:r>
      <w:r w:rsidRPr="00CB259F">
        <w:rPr>
          <w:rFonts w:ascii="Times New Roman" w:hAnsi="Times New Roman"/>
          <w:sz w:val="28"/>
          <w:szCs w:val="28"/>
        </w:rPr>
        <w:t>ятельно</w:t>
      </w:r>
      <w:r>
        <w:rPr>
          <w:rFonts w:ascii="Times New Roman" w:hAnsi="Times New Roman"/>
          <w:sz w:val="28"/>
          <w:szCs w:val="28"/>
        </w:rPr>
        <w:t>сть несовершеннолетнего не спо</w:t>
      </w:r>
      <w:r w:rsidRPr="00CB259F">
        <w:rPr>
          <w:rFonts w:ascii="Times New Roman" w:hAnsi="Times New Roman"/>
          <w:sz w:val="28"/>
          <w:szCs w:val="28"/>
        </w:rPr>
        <w:t xml:space="preserve">собствует устойчивости отношений с его участием, так как сделка, совершенная </w:t>
      </w:r>
      <w:r>
        <w:rPr>
          <w:rFonts w:ascii="Times New Roman" w:hAnsi="Times New Roman"/>
          <w:sz w:val="28"/>
          <w:szCs w:val="28"/>
        </w:rPr>
        <w:t>не</w:t>
      </w:r>
      <w:r w:rsidRPr="00CB259F">
        <w:rPr>
          <w:rFonts w:ascii="Times New Roman" w:hAnsi="Times New Roman"/>
          <w:sz w:val="28"/>
          <w:szCs w:val="28"/>
        </w:rPr>
        <w:t xml:space="preserve">совершеннолетним без согласия законных представителей, может быть оспорена. </w:t>
      </w:r>
    </w:p>
    <w:p w:rsidR="00CB259F"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В-тр</w:t>
      </w:r>
      <w:r>
        <w:rPr>
          <w:rFonts w:ascii="Times New Roman" w:hAnsi="Times New Roman"/>
          <w:sz w:val="28"/>
          <w:szCs w:val="28"/>
        </w:rPr>
        <w:t>етьих, субсидиарную ответствен</w:t>
      </w:r>
      <w:r w:rsidRPr="00CB259F">
        <w:rPr>
          <w:rFonts w:ascii="Times New Roman" w:hAnsi="Times New Roman"/>
          <w:sz w:val="28"/>
          <w:szCs w:val="28"/>
        </w:rPr>
        <w:t>ность за</w:t>
      </w:r>
      <w:r>
        <w:rPr>
          <w:rFonts w:ascii="Times New Roman" w:hAnsi="Times New Roman"/>
          <w:sz w:val="28"/>
          <w:szCs w:val="28"/>
        </w:rPr>
        <w:t xml:space="preserve"> вред, причиненный индивидуаль</w:t>
      </w:r>
      <w:r w:rsidRPr="00CB259F">
        <w:rPr>
          <w:rFonts w:ascii="Times New Roman" w:hAnsi="Times New Roman"/>
          <w:sz w:val="28"/>
          <w:szCs w:val="28"/>
        </w:rPr>
        <w:t xml:space="preserve">ным предпринимателем, несут законные представители, что противоречит сущности предпринимательской деятельности. </w:t>
      </w:r>
    </w:p>
    <w:p w:rsidR="00C43F52"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 xml:space="preserve">На наш взгляд, </w:t>
      </w:r>
      <w:proofErr w:type="spellStart"/>
      <w:r w:rsidRPr="00CB259F">
        <w:rPr>
          <w:rFonts w:ascii="Times New Roman" w:hAnsi="Times New Roman"/>
          <w:sz w:val="28"/>
          <w:szCs w:val="28"/>
        </w:rPr>
        <w:t>оспоримость</w:t>
      </w:r>
      <w:proofErr w:type="spellEnd"/>
      <w:r w:rsidRPr="00CB259F">
        <w:rPr>
          <w:rFonts w:ascii="Times New Roman" w:hAnsi="Times New Roman"/>
          <w:sz w:val="28"/>
          <w:szCs w:val="28"/>
        </w:rPr>
        <w:t xml:space="preserve"> некоторых сделок</w:t>
      </w:r>
      <w:r>
        <w:rPr>
          <w:rFonts w:ascii="Times New Roman" w:hAnsi="Times New Roman"/>
          <w:sz w:val="28"/>
          <w:szCs w:val="28"/>
        </w:rPr>
        <w:t xml:space="preserve"> несовершеннолетнего предприни</w:t>
      </w:r>
      <w:r w:rsidRPr="00CB259F">
        <w:rPr>
          <w:rFonts w:ascii="Times New Roman" w:hAnsi="Times New Roman"/>
          <w:sz w:val="28"/>
          <w:szCs w:val="28"/>
        </w:rPr>
        <w:t>мателя, дополнительная ответственность законных</w:t>
      </w:r>
      <w:r>
        <w:rPr>
          <w:rFonts w:ascii="Times New Roman" w:hAnsi="Times New Roman"/>
          <w:sz w:val="28"/>
          <w:szCs w:val="28"/>
        </w:rPr>
        <w:t xml:space="preserve"> представителей за предпринима</w:t>
      </w:r>
      <w:r w:rsidRPr="00CB259F">
        <w:rPr>
          <w:rFonts w:ascii="Times New Roman" w:hAnsi="Times New Roman"/>
          <w:sz w:val="28"/>
          <w:szCs w:val="28"/>
        </w:rPr>
        <w:t>тельские действия несовершеннолетних, повлекшие причинение вреда, и тем более необходимост</w:t>
      </w:r>
      <w:r>
        <w:rPr>
          <w:rFonts w:ascii="Times New Roman" w:hAnsi="Times New Roman"/>
          <w:sz w:val="28"/>
          <w:szCs w:val="28"/>
        </w:rPr>
        <w:t>ь получить письменное согла</w:t>
      </w:r>
      <w:r w:rsidRPr="00CB259F">
        <w:rPr>
          <w:rFonts w:ascii="Times New Roman" w:hAnsi="Times New Roman"/>
          <w:sz w:val="28"/>
          <w:szCs w:val="28"/>
        </w:rPr>
        <w:t>сие законного представителя не являются достато</w:t>
      </w:r>
      <w:r>
        <w:rPr>
          <w:rFonts w:ascii="Times New Roman" w:hAnsi="Times New Roman"/>
          <w:sz w:val="28"/>
          <w:szCs w:val="28"/>
        </w:rPr>
        <w:t>чным основанием для лишения не</w:t>
      </w:r>
      <w:r w:rsidRPr="00CB259F">
        <w:rPr>
          <w:rFonts w:ascii="Times New Roman" w:hAnsi="Times New Roman"/>
          <w:sz w:val="28"/>
          <w:szCs w:val="28"/>
        </w:rPr>
        <w:t>совершеннолетних, достигших 14-летнего возраст</w:t>
      </w:r>
      <w:r>
        <w:rPr>
          <w:rFonts w:ascii="Times New Roman" w:hAnsi="Times New Roman"/>
          <w:sz w:val="28"/>
          <w:szCs w:val="28"/>
        </w:rPr>
        <w:t>а, возможности заниматься пред</w:t>
      </w:r>
      <w:r w:rsidRPr="00CB259F">
        <w:rPr>
          <w:rFonts w:ascii="Times New Roman" w:hAnsi="Times New Roman"/>
          <w:sz w:val="28"/>
          <w:szCs w:val="28"/>
        </w:rPr>
        <w:t>принима</w:t>
      </w:r>
      <w:r>
        <w:rPr>
          <w:rFonts w:ascii="Times New Roman" w:hAnsi="Times New Roman"/>
          <w:sz w:val="28"/>
          <w:szCs w:val="28"/>
        </w:rPr>
        <w:t>тельской деятельностью. Все пе</w:t>
      </w:r>
      <w:r w:rsidRPr="00CB259F">
        <w:rPr>
          <w:rFonts w:ascii="Times New Roman" w:hAnsi="Times New Roman"/>
          <w:sz w:val="28"/>
          <w:szCs w:val="28"/>
        </w:rPr>
        <w:t>речисленные обстоятельства след</w:t>
      </w:r>
      <w:r>
        <w:rPr>
          <w:rFonts w:ascii="Times New Roman" w:hAnsi="Times New Roman"/>
          <w:sz w:val="28"/>
          <w:szCs w:val="28"/>
        </w:rPr>
        <w:t>ует рас</w:t>
      </w:r>
      <w:r w:rsidRPr="00CB259F">
        <w:rPr>
          <w:rFonts w:ascii="Times New Roman" w:hAnsi="Times New Roman"/>
          <w:sz w:val="28"/>
          <w:szCs w:val="28"/>
        </w:rPr>
        <w:t>сматривать как особенности правового положения несовершеннолетнего в сфере предпринимательской деятельности. Ведь если в да</w:t>
      </w:r>
      <w:r>
        <w:rPr>
          <w:rFonts w:ascii="Times New Roman" w:hAnsi="Times New Roman"/>
          <w:sz w:val="28"/>
          <w:szCs w:val="28"/>
        </w:rPr>
        <w:t>нную сферу допущен субъект пра</w:t>
      </w:r>
      <w:r w:rsidRPr="00CB259F">
        <w:rPr>
          <w:rFonts w:ascii="Times New Roman" w:hAnsi="Times New Roman"/>
          <w:sz w:val="28"/>
          <w:szCs w:val="28"/>
        </w:rPr>
        <w:t xml:space="preserve">ва, наделенный рядом индивидуальных черт, то его деятельность неизбежно будет иметь целый ряд отличий. </w:t>
      </w:r>
    </w:p>
    <w:p w:rsidR="00C43F52" w:rsidRDefault="00CB259F" w:rsidP="00CB259F">
      <w:pPr>
        <w:spacing w:after="0" w:line="360" w:lineRule="auto"/>
        <w:ind w:firstLine="709"/>
        <w:jc w:val="both"/>
        <w:rPr>
          <w:rFonts w:ascii="Times New Roman" w:hAnsi="Times New Roman"/>
          <w:sz w:val="28"/>
          <w:szCs w:val="28"/>
        </w:rPr>
      </w:pPr>
      <w:proofErr w:type="gramStart"/>
      <w:r w:rsidRPr="00CB259F">
        <w:rPr>
          <w:rFonts w:ascii="Times New Roman" w:hAnsi="Times New Roman"/>
          <w:sz w:val="28"/>
          <w:szCs w:val="28"/>
        </w:rPr>
        <w:t>Мнен</w:t>
      </w:r>
      <w:r>
        <w:rPr>
          <w:rFonts w:ascii="Times New Roman" w:hAnsi="Times New Roman"/>
          <w:sz w:val="28"/>
          <w:szCs w:val="28"/>
        </w:rPr>
        <w:t>ие о том, что признать несовер</w:t>
      </w:r>
      <w:r w:rsidRPr="00CB259F">
        <w:rPr>
          <w:rFonts w:ascii="Times New Roman" w:hAnsi="Times New Roman"/>
          <w:sz w:val="28"/>
          <w:szCs w:val="28"/>
        </w:rPr>
        <w:t>шенн</w:t>
      </w:r>
      <w:r>
        <w:rPr>
          <w:rFonts w:ascii="Times New Roman" w:hAnsi="Times New Roman"/>
          <w:sz w:val="28"/>
          <w:szCs w:val="28"/>
        </w:rPr>
        <w:t>олетнего субъектом предпринима</w:t>
      </w:r>
      <w:r w:rsidRPr="00CB259F">
        <w:rPr>
          <w:rFonts w:ascii="Times New Roman" w:hAnsi="Times New Roman"/>
          <w:sz w:val="28"/>
          <w:szCs w:val="28"/>
        </w:rPr>
        <w:t>тельской деятельности невозможно, не в последню</w:t>
      </w:r>
      <w:r>
        <w:rPr>
          <w:rFonts w:ascii="Times New Roman" w:hAnsi="Times New Roman"/>
          <w:sz w:val="28"/>
          <w:szCs w:val="28"/>
        </w:rPr>
        <w:t>ю очередь базируется на ограни</w:t>
      </w:r>
      <w:r w:rsidRPr="00CB259F">
        <w:rPr>
          <w:rFonts w:ascii="Times New Roman" w:hAnsi="Times New Roman"/>
          <w:sz w:val="28"/>
          <w:szCs w:val="28"/>
        </w:rPr>
        <w:t>чительном т</w:t>
      </w:r>
      <w:r>
        <w:rPr>
          <w:rFonts w:ascii="Times New Roman" w:hAnsi="Times New Roman"/>
          <w:sz w:val="28"/>
          <w:szCs w:val="28"/>
        </w:rPr>
        <w:t>олковании ст. 26 ГК РФ, в соот</w:t>
      </w:r>
      <w:r w:rsidRPr="00CB259F">
        <w:rPr>
          <w:rFonts w:ascii="Times New Roman" w:hAnsi="Times New Roman"/>
          <w:sz w:val="28"/>
          <w:szCs w:val="28"/>
        </w:rPr>
        <w:t>ветствии</w:t>
      </w:r>
      <w:r>
        <w:rPr>
          <w:rFonts w:ascii="Times New Roman" w:hAnsi="Times New Roman"/>
          <w:sz w:val="28"/>
          <w:szCs w:val="28"/>
        </w:rPr>
        <w:t xml:space="preserve"> с которым юный гражданин впра</w:t>
      </w:r>
      <w:r w:rsidRPr="00CB259F">
        <w:rPr>
          <w:rFonts w:ascii="Times New Roman" w:hAnsi="Times New Roman"/>
          <w:sz w:val="28"/>
          <w:szCs w:val="28"/>
        </w:rPr>
        <w:t>ве самостоятельно распоряжаться своим заработком или стипендией исключительно как ден</w:t>
      </w:r>
      <w:r>
        <w:rPr>
          <w:rFonts w:ascii="Times New Roman" w:hAnsi="Times New Roman"/>
          <w:sz w:val="28"/>
          <w:szCs w:val="28"/>
        </w:rPr>
        <w:t>ежной суммой, но не иным имуще</w:t>
      </w:r>
      <w:r w:rsidRPr="00CB259F">
        <w:rPr>
          <w:rFonts w:ascii="Times New Roman" w:hAnsi="Times New Roman"/>
          <w:sz w:val="28"/>
          <w:szCs w:val="28"/>
        </w:rPr>
        <w:t>ством, которое приобретено за счет той же зарплаты или стипендии.</w:t>
      </w:r>
      <w:proofErr w:type="gramEnd"/>
      <w:r w:rsidRPr="00CB259F">
        <w:rPr>
          <w:rFonts w:ascii="Times New Roman" w:hAnsi="Times New Roman"/>
          <w:sz w:val="28"/>
          <w:szCs w:val="28"/>
        </w:rPr>
        <w:t xml:space="preserve"> Данный подход к понимани</w:t>
      </w:r>
      <w:r>
        <w:rPr>
          <w:rFonts w:ascii="Times New Roman" w:hAnsi="Times New Roman"/>
          <w:sz w:val="28"/>
          <w:szCs w:val="28"/>
        </w:rPr>
        <w:t>ю ст. 26 ГК РФ подве</w:t>
      </w:r>
      <w:proofErr w:type="gramStart"/>
      <w:r>
        <w:rPr>
          <w:rFonts w:ascii="Times New Roman" w:hAnsi="Times New Roman"/>
          <w:sz w:val="28"/>
          <w:szCs w:val="28"/>
        </w:rPr>
        <w:t>рг спр</w:t>
      </w:r>
      <w:proofErr w:type="gramEnd"/>
      <w:r>
        <w:rPr>
          <w:rFonts w:ascii="Times New Roman" w:hAnsi="Times New Roman"/>
          <w:sz w:val="28"/>
          <w:szCs w:val="28"/>
        </w:rPr>
        <w:t>авед</w:t>
      </w:r>
      <w:r w:rsidRPr="00CB259F">
        <w:rPr>
          <w:rFonts w:ascii="Times New Roman" w:hAnsi="Times New Roman"/>
          <w:sz w:val="28"/>
          <w:szCs w:val="28"/>
        </w:rPr>
        <w:t xml:space="preserve">ливой критике Я. Р. </w:t>
      </w:r>
      <w:proofErr w:type="spellStart"/>
      <w:r w:rsidRPr="00CB259F">
        <w:rPr>
          <w:rFonts w:ascii="Times New Roman" w:hAnsi="Times New Roman"/>
          <w:sz w:val="28"/>
          <w:szCs w:val="28"/>
        </w:rPr>
        <w:t>Веберс</w:t>
      </w:r>
      <w:proofErr w:type="spellEnd"/>
      <w:r w:rsidRPr="00CB259F">
        <w:rPr>
          <w:rFonts w:ascii="Times New Roman" w:hAnsi="Times New Roman"/>
          <w:sz w:val="28"/>
          <w:szCs w:val="28"/>
        </w:rPr>
        <w:t xml:space="preserve">: </w:t>
      </w:r>
      <w:r>
        <w:rPr>
          <w:rFonts w:ascii="Times New Roman" w:hAnsi="Times New Roman"/>
          <w:sz w:val="28"/>
          <w:szCs w:val="28"/>
        </w:rPr>
        <w:t>«Ограничитель</w:t>
      </w:r>
      <w:r w:rsidRPr="00CB259F">
        <w:rPr>
          <w:rFonts w:ascii="Times New Roman" w:hAnsi="Times New Roman"/>
          <w:sz w:val="28"/>
          <w:szCs w:val="28"/>
        </w:rPr>
        <w:t xml:space="preserve">ное толкование </w:t>
      </w:r>
      <w:proofErr w:type="gramStart"/>
      <w:r w:rsidRPr="00CB259F">
        <w:rPr>
          <w:rFonts w:ascii="Times New Roman" w:hAnsi="Times New Roman"/>
          <w:sz w:val="28"/>
          <w:szCs w:val="28"/>
        </w:rPr>
        <w:t>закона по</w:t>
      </w:r>
      <w:proofErr w:type="gramEnd"/>
      <w:r w:rsidRPr="00CB259F">
        <w:rPr>
          <w:rFonts w:ascii="Times New Roman" w:hAnsi="Times New Roman"/>
          <w:sz w:val="28"/>
          <w:szCs w:val="28"/>
        </w:rPr>
        <w:t xml:space="preserve"> данному вопросу не соответствует смыслу закона, ибо оно без доста</w:t>
      </w:r>
      <w:r>
        <w:rPr>
          <w:rFonts w:ascii="Times New Roman" w:hAnsi="Times New Roman"/>
          <w:sz w:val="28"/>
          <w:szCs w:val="28"/>
        </w:rPr>
        <w:t>точных оснований сужает дееспо</w:t>
      </w:r>
      <w:r w:rsidRPr="00CB259F">
        <w:rPr>
          <w:rFonts w:ascii="Times New Roman" w:hAnsi="Times New Roman"/>
          <w:sz w:val="28"/>
          <w:szCs w:val="28"/>
        </w:rPr>
        <w:t>собност</w:t>
      </w:r>
      <w:r>
        <w:rPr>
          <w:rFonts w:ascii="Times New Roman" w:hAnsi="Times New Roman"/>
          <w:sz w:val="28"/>
          <w:szCs w:val="28"/>
        </w:rPr>
        <w:t>ь несовершеннолетних. Смысл за</w:t>
      </w:r>
      <w:r w:rsidRPr="00CB259F">
        <w:rPr>
          <w:rFonts w:ascii="Times New Roman" w:hAnsi="Times New Roman"/>
          <w:sz w:val="28"/>
          <w:szCs w:val="28"/>
        </w:rPr>
        <w:t xml:space="preserve">кона, отражающий </w:t>
      </w:r>
      <w:r w:rsidRPr="00CB259F">
        <w:rPr>
          <w:rFonts w:ascii="Times New Roman" w:hAnsi="Times New Roman"/>
          <w:sz w:val="28"/>
          <w:szCs w:val="28"/>
        </w:rPr>
        <w:lastRenderedPageBreak/>
        <w:t>реальные потребности жизни, со</w:t>
      </w:r>
      <w:r>
        <w:rPr>
          <w:rFonts w:ascii="Times New Roman" w:hAnsi="Times New Roman"/>
          <w:sz w:val="28"/>
          <w:szCs w:val="28"/>
        </w:rPr>
        <w:t>стоит именно в том, чтобы опре</w:t>
      </w:r>
      <w:r w:rsidRPr="00CB259F">
        <w:rPr>
          <w:rFonts w:ascii="Times New Roman" w:hAnsi="Times New Roman"/>
          <w:sz w:val="28"/>
          <w:szCs w:val="28"/>
        </w:rPr>
        <w:t>делить</w:t>
      </w:r>
      <w:r>
        <w:rPr>
          <w:rFonts w:ascii="Times New Roman" w:hAnsi="Times New Roman"/>
          <w:sz w:val="28"/>
          <w:szCs w:val="28"/>
        </w:rPr>
        <w:t xml:space="preserve"> объем деятельности несовершен</w:t>
      </w:r>
      <w:r w:rsidRPr="00CB259F">
        <w:rPr>
          <w:rFonts w:ascii="Times New Roman" w:hAnsi="Times New Roman"/>
          <w:sz w:val="28"/>
          <w:szCs w:val="28"/>
        </w:rPr>
        <w:t xml:space="preserve">нолетних по распоряжению имуществом в зависимости от источника приобретения этого имущества </w:t>
      </w:r>
      <w:r>
        <w:rPr>
          <w:rFonts w:ascii="Times New Roman" w:hAnsi="Times New Roman"/>
          <w:sz w:val="28"/>
          <w:szCs w:val="28"/>
        </w:rPr>
        <w:t>-</w:t>
      </w:r>
      <w:r w:rsidRPr="00CB259F">
        <w:rPr>
          <w:rFonts w:ascii="Times New Roman" w:hAnsi="Times New Roman"/>
          <w:sz w:val="28"/>
          <w:szCs w:val="28"/>
        </w:rPr>
        <w:t xml:space="preserve"> своим личным трудом или ины</w:t>
      </w:r>
      <w:r>
        <w:rPr>
          <w:rFonts w:ascii="Times New Roman" w:hAnsi="Times New Roman"/>
          <w:sz w:val="28"/>
          <w:szCs w:val="28"/>
        </w:rPr>
        <w:t>м способом (дарение, наследова</w:t>
      </w:r>
      <w:r w:rsidRPr="00CB259F">
        <w:rPr>
          <w:rFonts w:ascii="Times New Roman" w:hAnsi="Times New Roman"/>
          <w:sz w:val="28"/>
          <w:szCs w:val="28"/>
        </w:rPr>
        <w:t xml:space="preserve">ние). </w:t>
      </w:r>
      <w:proofErr w:type="gramStart"/>
      <w:r w:rsidRPr="00CB259F">
        <w:rPr>
          <w:rFonts w:ascii="Times New Roman" w:hAnsi="Times New Roman"/>
          <w:sz w:val="28"/>
          <w:szCs w:val="28"/>
        </w:rPr>
        <w:t>Указание на заработок и стипендию в законодательстве подчеркивает именно способ приобретения определенного вида имущества, а вовсе не ту вещественную форму, относительно которой допускается самост</w:t>
      </w:r>
      <w:r>
        <w:rPr>
          <w:rFonts w:ascii="Times New Roman" w:hAnsi="Times New Roman"/>
          <w:sz w:val="28"/>
          <w:szCs w:val="28"/>
        </w:rPr>
        <w:t>оятельное распоряжение несовер</w:t>
      </w:r>
      <w:r w:rsidRPr="00CB259F">
        <w:rPr>
          <w:rFonts w:ascii="Times New Roman" w:hAnsi="Times New Roman"/>
          <w:sz w:val="28"/>
          <w:szCs w:val="28"/>
        </w:rPr>
        <w:t>шеннолетнего»</w:t>
      </w:r>
      <w:r w:rsidR="00462CFD">
        <w:rPr>
          <w:rStyle w:val="a8"/>
          <w:rFonts w:ascii="Times New Roman" w:hAnsi="Times New Roman"/>
          <w:sz w:val="28"/>
          <w:szCs w:val="28"/>
        </w:rPr>
        <w:footnoteReference w:id="5"/>
      </w:r>
      <w:r w:rsidRPr="00CB259F">
        <w:rPr>
          <w:rFonts w:ascii="Times New Roman" w:hAnsi="Times New Roman"/>
          <w:sz w:val="28"/>
          <w:szCs w:val="28"/>
        </w:rPr>
        <w:t>. Такого же мнения придерживается С. М. Корнеев</w:t>
      </w:r>
      <w:r w:rsidR="00462CFD">
        <w:rPr>
          <w:rStyle w:val="a8"/>
          <w:rFonts w:ascii="Times New Roman" w:hAnsi="Times New Roman"/>
          <w:sz w:val="28"/>
          <w:szCs w:val="28"/>
        </w:rPr>
        <w:footnoteReference w:id="6"/>
      </w:r>
      <w:r w:rsidRPr="00CB259F">
        <w:rPr>
          <w:rFonts w:ascii="Times New Roman" w:hAnsi="Times New Roman"/>
          <w:sz w:val="28"/>
          <w:szCs w:val="28"/>
        </w:rPr>
        <w:t xml:space="preserve">. Действительно, нелогичной представляется ситуация, когда </w:t>
      </w:r>
      <w:r>
        <w:rPr>
          <w:rFonts w:ascii="Times New Roman" w:hAnsi="Times New Roman"/>
          <w:sz w:val="28"/>
          <w:szCs w:val="28"/>
        </w:rPr>
        <w:t>несовершеннолетний име</w:t>
      </w:r>
      <w:r w:rsidRPr="00CB259F">
        <w:rPr>
          <w:rFonts w:ascii="Times New Roman" w:hAnsi="Times New Roman"/>
          <w:sz w:val="28"/>
          <w:szCs w:val="28"/>
        </w:rPr>
        <w:t xml:space="preserve">ет право подарить часть заработанной им денежной суммы, но не может преподнести вещь, приобретенную на те же средства. </w:t>
      </w:r>
      <w:proofErr w:type="gramEnd"/>
    </w:p>
    <w:p w:rsidR="00C43F52" w:rsidRDefault="00CB259F" w:rsidP="00CB259F">
      <w:pPr>
        <w:spacing w:after="0" w:line="360" w:lineRule="auto"/>
        <w:ind w:firstLine="709"/>
        <w:jc w:val="both"/>
        <w:rPr>
          <w:rFonts w:ascii="Times New Roman" w:hAnsi="Times New Roman"/>
          <w:sz w:val="28"/>
          <w:szCs w:val="28"/>
        </w:rPr>
      </w:pPr>
      <w:r w:rsidRPr="00CB259F">
        <w:rPr>
          <w:rFonts w:ascii="Times New Roman" w:hAnsi="Times New Roman"/>
          <w:sz w:val="28"/>
          <w:szCs w:val="28"/>
        </w:rPr>
        <w:t>Таки</w:t>
      </w:r>
      <w:r>
        <w:rPr>
          <w:rFonts w:ascii="Times New Roman" w:hAnsi="Times New Roman"/>
          <w:sz w:val="28"/>
          <w:szCs w:val="28"/>
        </w:rPr>
        <w:t>м образом, сделки несовершенно</w:t>
      </w:r>
      <w:r w:rsidRPr="00CB259F">
        <w:rPr>
          <w:rFonts w:ascii="Times New Roman" w:hAnsi="Times New Roman"/>
          <w:sz w:val="28"/>
          <w:szCs w:val="28"/>
        </w:rPr>
        <w:t>летних, состоящие в ис</w:t>
      </w:r>
      <w:r>
        <w:rPr>
          <w:rFonts w:ascii="Times New Roman" w:hAnsi="Times New Roman"/>
          <w:sz w:val="28"/>
          <w:szCs w:val="28"/>
        </w:rPr>
        <w:t>пользовании имуще</w:t>
      </w:r>
      <w:r w:rsidRPr="00CB259F">
        <w:rPr>
          <w:rFonts w:ascii="Times New Roman" w:hAnsi="Times New Roman"/>
          <w:sz w:val="28"/>
          <w:szCs w:val="28"/>
        </w:rPr>
        <w:t xml:space="preserve">ства, приобретенного на свой заработок, стипендию или иные доходы, не требуют согласия родителей, </w:t>
      </w:r>
      <w:proofErr w:type="gramStart"/>
      <w:r>
        <w:rPr>
          <w:rFonts w:ascii="Times New Roman" w:hAnsi="Times New Roman"/>
          <w:sz w:val="28"/>
          <w:szCs w:val="28"/>
        </w:rPr>
        <w:t>а</w:t>
      </w:r>
      <w:proofErr w:type="gramEnd"/>
      <w:r w:rsidRPr="00CB259F">
        <w:rPr>
          <w:rFonts w:ascii="Times New Roman" w:hAnsi="Times New Roman"/>
          <w:sz w:val="28"/>
          <w:szCs w:val="28"/>
        </w:rPr>
        <w:t xml:space="preserve"> следовательно, не противоречат принципу самостоятельности предпринимательской деятельности. Согласно ст. 175 ГК РФ сделка, совершенная несовершеннолетним в возрасте от 14 до 18 лет без</w:t>
      </w:r>
      <w:r>
        <w:rPr>
          <w:rFonts w:ascii="Times New Roman" w:hAnsi="Times New Roman"/>
          <w:sz w:val="28"/>
          <w:szCs w:val="28"/>
        </w:rPr>
        <w:t xml:space="preserve"> согласия родителей, усыновите</w:t>
      </w:r>
      <w:r w:rsidRPr="00CB259F">
        <w:rPr>
          <w:rFonts w:ascii="Times New Roman" w:hAnsi="Times New Roman"/>
          <w:sz w:val="28"/>
          <w:szCs w:val="28"/>
        </w:rPr>
        <w:t>лей или попечителя, может быть признана судом недействительной лишь в случаях, когда тако</w:t>
      </w:r>
      <w:r>
        <w:rPr>
          <w:rFonts w:ascii="Times New Roman" w:hAnsi="Times New Roman"/>
          <w:sz w:val="28"/>
          <w:szCs w:val="28"/>
        </w:rPr>
        <w:t>е согласие требуется в соответ</w:t>
      </w:r>
      <w:r w:rsidRPr="00CB259F">
        <w:rPr>
          <w:rFonts w:ascii="Times New Roman" w:hAnsi="Times New Roman"/>
          <w:sz w:val="28"/>
          <w:szCs w:val="28"/>
        </w:rPr>
        <w:t xml:space="preserve">ствии со </w:t>
      </w:r>
      <w:r>
        <w:rPr>
          <w:rFonts w:ascii="Times New Roman" w:hAnsi="Times New Roman"/>
          <w:sz w:val="28"/>
          <w:szCs w:val="28"/>
        </w:rPr>
        <w:t>ст. 26 ГК РФ. Так как своим за</w:t>
      </w:r>
      <w:r w:rsidRPr="00CB259F">
        <w:rPr>
          <w:rFonts w:ascii="Times New Roman" w:hAnsi="Times New Roman"/>
          <w:sz w:val="28"/>
          <w:szCs w:val="28"/>
        </w:rPr>
        <w:t>работком, стипендией и иными доходами, независи</w:t>
      </w:r>
      <w:r>
        <w:rPr>
          <w:rFonts w:ascii="Times New Roman" w:hAnsi="Times New Roman"/>
          <w:sz w:val="28"/>
          <w:szCs w:val="28"/>
        </w:rPr>
        <w:t>мо от того, какую форму (денеж</w:t>
      </w:r>
      <w:r w:rsidRPr="00CB259F">
        <w:rPr>
          <w:rFonts w:ascii="Times New Roman" w:hAnsi="Times New Roman"/>
          <w:sz w:val="28"/>
          <w:szCs w:val="28"/>
        </w:rPr>
        <w:t>ную или</w:t>
      </w:r>
      <w:r>
        <w:rPr>
          <w:rFonts w:ascii="Times New Roman" w:hAnsi="Times New Roman"/>
          <w:sz w:val="28"/>
          <w:szCs w:val="28"/>
        </w:rPr>
        <w:t xml:space="preserve"> вещественную) они имеют, несо</w:t>
      </w:r>
      <w:r w:rsidRPr="00CB259F">
        <w:rPr>
          <w:rFonts w:ascii="Times New Roman" w:hAnsi="Times New Roman"/>
          <w:sz w:val="28"/>
          <w:szCs w:val="28"/>
        </w:rPr>
        <w:t>вершеннолетний может распоряжаться без согласия р</w:t>
      </w:r>
      <w:r>
        <w:rPr>
          <w:rFonts w:ascii="Times New Roman" w:hAnsi="Times New Roman"/>
          <w:sz w:val="28"/>
          <w:szCs w:val="28"/>
        </w:rPr>
        <w:t>одителей, то опасения, касающи</w:t>
      </w:r>
      <w:r w:rsidRPr="00CB259F">
        <w:rPr>
          <w:rFonts w:ascii="Times New Roman" w:hAnsi="Times New Roman"/>
          <w:sz w:val="28"/>
          <w:szCs w:val="28"/>
        </w:rPr>
        <w:t>еся не</w:t>
      </w:r>
      <w:r>
        <w:rPr>
          <w:rFonts w:ascii="Times New Roman" w:hAnsi="Times New Roman"/>
          <w:sz w:val="28"/>
          <w:szCs w:val="28"/>
        </w:rPr>
        <w:t>определенного положения контра</w:t>
      </w:r>
      <w:r w:rsidRPr="00CB259F">
        <w:rPr>
          <w:rFonts w:ascii="Times New Roman" w:hAnsi="Times New Roman"/>
          <w:sz w:val="28"/>
          <w:szCs w:val="28"/>
        </w:rPr>
        <w:t xml:space="preserve">гентов по таким сделкам, беспочвенны. </w:t>
      </w:r>
    </w:p>
    <w:p w:rsidR="00C43F52" w:rsidRDefault="00CB259F" w:rsidP="00C43F52">
      <w:pPr>
        <w:spacing w:after="0" w:line="360" w:lineRule="auto"/>
        <w:ind w:firstLine="709"/>
        <w:jc w:val="both"/>
        <w:rPr>
          <w:rFonts w:ascii="Times New Roman" w:hAnsi="Times New Roman"/>
          <w:sz w:val="28"/>
          <w:szCs w:val="28"/>
        </w:rPr>
      </w:pPr>
      <w:r w:rsidRPr="00CB259F">
        <w:rPr>
          <w:rFonts w:ascii="Times New Roman" w:hAnsi="Times New Roman"/>
          <w:sz w:val="28"/>
          <w:szCs w:val="28"/>
        </w:rPr>
        <w:lastRenderedPageBreak/>
        <w:t>Проблема заключается в том, что на практике не всегда легко определить, на чьи средства приобретено имущество, ставшее</w:t>
      </w:r>
      <w:r w:rsidR="00C43F52">
        <w:rPr>
          <w:rFonts w:ascii="Times New Roman" w:hAnsi="Times New Roman"/>
          <w:sz w:val="28"/>
          <w:szCs w:val="28"/>
        </w:rPr>
        <w:t xml:space="preserve"> </w:t>
      </w:r>
      <w:r w:rsidR="00C43F52" w:rsidRPr="00C43F52">
        <w:rPr>
          <w:rFonts w:ascii="Times New Roman" w:hAnsi="Times New Roman"/>
          <w:sz w:val="28"/>
          <w:szCs w:val="28"/>
        </w:rPr>
        <w:t>объекто</w:t>
      </w:r>
      <w:r w:rsidR="00C43F52">
        <w:rPr>
          <w:rFonts w:ascii="Times New Roman" w:hAnsi="Times New Roman"/>
          <w:sz w:val="28"/>
          <w:szCs w:val="28"/>
        </w:rPr>
        <w:t>м сделки. Гражданское законода</w:t>
      </w:r>
      <w:r w:rsidR="00C43F52" w:rsidRPr="00C43F52">
        <w:rPr>
          <w:rFonts w:ascii="Times New Roman" w:hAnsi="Times New Roman"/>
          <w:sz w:val="28"/>
          <w:szCs w:val="28"/>
        </w:rPr>
        <w:t>тельство должно содержать презумпцию, в соответствии с которой имущество, ставшее объект</w:t>
      </w:r>
      <w:r w:rsidR="00C43F52">
        <w:rPr>
          <w:rFonts w:ascii="Times New Roman" w:hAnsi="Times New Roman"/>
          <w:sz w:val="28"/>
          <w:szCs w:val="28"/>
        </w:rPr>
        <w:t>ом сделки, заключенной несовер</w:t>
      </w:r>
      <w:r w:rsidR="00C43F52" w:rsidRPr="00C43F52">
        <w:rPr>
          <w:rFonts w:ascii="Times New Roman" w:hAnsi="Times New Roman"/>
          <w:sz w:val="28"/>
          <w:szCs w:val="28"/>
        </w:rPr>
        <w:t>шеннол</w:t>
      </w:r>
      <w:r w:rsidR="00C43F52">
        <w:rPr>
          <w:rFonts w:ascii="Times New Roman" w:hAnsi="Times New Roman"/>
          <w:sz w:val="28"/>
          <w:szCs w:val="28"/>
        </w:rPr>
        <w:t>етним индивидуальным предприни</w:t>
      </w:r>
      <w:r w:rsidR="00C43F52" w:rsidRPr="00C43F52">
        <w:rPr>
          <w:rFonts w:ascii="Times New Roman" w:hAnsi="Times New Roman"/>
          <w:sz w:val="28"/>
          <w:szCs w:val="28"/>
        </w:rPr>
        <w:t>мателем, должно считаться приобретенным на его личные доходы (зарплату, стипендию, доходы от</w:t>
      </w:r>
      <w:r w:rsidR="00C43F52">
        <w:rPr>
          <w:rFonts w:ascii="Times New Roman" w:hAnsi="Times New Roman"/>
          <w:sz w:val="28"/>
          <w:szCs w:val="28"/>
        </w:rPr>
        <w:t xml:space="preserve"> предпринимательской деятельно</w:t>
      </w:r>
      <w:r w:rsidR="00C43F52" w:rsidRPr="00C43F52">
        <w:rPr>
          <w:rFonts w:ascii="Times New Roman" w:hAnsi="Times New Roman"/>
          <w:sz w:val="28"/>
          <w:szCs w:val="28"/>
        </w:rPr>
        <w:t>сти), если</w:t>
      </w:r>
      <w:r w:rsidR="00C43F52">
        <w:rPr>
          <w:rFonts w:ascii="Times New Roman" w:hAnsi="Times New Roman"/>
          <w:sz w:val="28"/>
          <w:szCs w:val="28"/>
        </w:rPr>
        <w:t xml:space="preserve"> сумма такой сделки не превыша</w:t>
      </w:r>
      <w:r w:rsidR="00C43F52" w:rsidRPr="00C43F52">
        <w:rPr>
          <w:rFonts w:ascii="Times New Roman" w:hAnsi="Times New Roman"/>
          <w:sz w:val="28"/>
          <w:szCs w:val="28"/>
        </w:rPr>
        <w:t>ет их значительно</w:t>
      </w:r>
      <w:r w:rsidR="00462CFD">
        <w:rPr>
          <w:rStyle w:val="a8"/>
          <w:rFonts w:ascii="Times New Roman" w:hAnsi="Times New Roman"/>
          <w:sz w:val="28"/>
          <w:szCs w:val="28"/>
        </w:rPr>
        <w:footnoteReference w:id="7"/>
      </w:r>
      <w:r w:rsidR="00C43F52" w:rsidRPr="00C43F52">
        <w:rPr>
          <w:rFonts w:ascii="Times New Roman" w:hAnsi="Times New Roman"/>
          <w:sz w:val="28"/>
          <w:szCs w:val="28"/>
        </w:rPr>
        <w:t xml:space="preserve">.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Др</w:t>
      </w:r>
      <w:r>
        <w:rPr>
          <w:rFonts w:ascii="Times New Roman" w:hAnsi="Times New Roman"/>
          <w:sz w:val="28"/>
          <w:szCs w:val="28"/>
        </w:rPr>
        <w:t>угое дело, когда в предпринима</w:t>
      </w:r>
      <w:r w:rsidRPr="00C43F52">
        <w:rPr>
          <w:rFonts w:ascii="Times New Roman" w:hAnsi="Times New Roman"/>
          <w:sz w:val="28"/>
          <w:szCs w:val="28"/>
        </w:rPr>
        <w:t>тельской деятельности используется чужое имущество, в том числе принадлежащее, наприм</w:t>
      </w:r>
      <w:r>
        <w:rPr>
          <w:rFonts w:ascii="Times New Roman" w:hAnsi="Times New Roman"/>
          <w:sz w:val="28"/>
          <w:szCs w:val="28"/>
        </w:rPr>
        <w:t>ер, законным представителям не</w:t>
      </w:r>
      <w:r w:rsidRPr="00C43F52">
        <w:rPr>
          <w:rFonts w:ascii="Times New Roman" w:hAnsi="Times New Roman"/>
          <w:sz w:val="28"/>
          <w:szCs w:val="28"/>
        </w:rPr>
        <w:t>совершеннолетнего (с их согласия). В этом случае юн</w:t>
      </w:r>
      <w:r>
        <w:rPr>
          <w:rFonts w:ascii="Times New Roman" w:hAnsi="Times New Roman"/>
          <w:sz w:val="28"/>
          <w:szCs w:val="28"/>
        </w:rPr>
        <w:t>ый бизнесмен действительно дол</w:t>
      </w:r>
      <w:r w:rsidRPr="00C43F52">
        <w:rPr>
          <w:rFonts w:ascii="Times New Roman" w:hAnsi="Times New Roman"/>
          <w:sz w:val="28"/>
          <w:szCs w:val="28"/>
        </w:rPr>
        <w:t>жен осуществлять каждую сделку только с одобрения собственников имущества. То же касается пред</w:t>
      </w:r>
      <w:r>
        <w:rPr>
          <w:rFonts w:ascii="Times New Roman" w:hAnsi="Times New Roman"/>
          <w:sz w:val="28"/>
          <w:szCs w:val="28"/>
        </w:rPr>
        <w:t>принимательской деятель</w:t>
      </w:r>
      <w:r w:rsidRPr="00C43F52">
        <w:rPr>
          <w:rFonts w:ascii="Times New Roman" w:hAnsi="Times New Roman"/>
          <w:sz w:val="28"/>
          <w:szCs w:val="28"/>
        </w:rPr>
        <w:t>ности несовершеннолетнего, состоящей в выполнении работ или оказании услуг. Любой п</w:t>
      </w:r>
      <w:r>
        <w:rPr>
          <w:rFonts w:ascii="Times New Roman" w:hAnsi="Times New Roman"/>
          <w:sz w:val="28"/>
          <w:szCs w:val="28"/>
        </w:rPr>
        <w:t>одобный договор должен быть за</w:t>
      </w:r>
      <w:r w:rsidRPr="00C43F52">
        <w:rPr>
          <w:rFonts w:ascii="Times New Roman" w:hAnsi="Times New Roman"/>
          <w:sz w:val="28"/>
          <w:szCs w:val="28"/>
        </w:rPr>
        <w:t xml:space="preserve">ключен непременно с согласия законных представителей, иначе сделка может быть оспорена ими.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Выражение согласия на совершение сделки н</w:t>
      </w:r>
      <w:r>
        <w:rPr>
          <w:rFonts w:ascii="Times New Roman" w:hAnsi="Times New Roman"/>
          <w:sz w:val="28"/>
          <w:szCs w:val="28"/>
        </w:rPr>
        <w:t>е означает, что происходит вос</w:t>
      </w:r>
      <w:r w:rsidRPr="00C43F52">
        <w:rPr>
          <w:rFonts w:ascii="Times New Roman" w:hAnsi="Times New Roman"/>
          <w:sz w:val="28"/>
          <w:szCs w:val="28"/>
        </w:rPr>
        <w:t>полн</w:t>
      </w:r>
      <w:r>
        <w:rPr>
          <w:rFonts w:ascii="Times New Roman" w:hAnsi="Times New Roman"/>
          <w:sz w:val="28"/>
          <w:szCs w:val="28"/>
        </w:rPr>
        <w:t xml:space="preserve">ение </w:t>
      </w:r>
      <w:proofErr w:type="spellStart"/>
      <w:r>
        <w:rPr>
          <w:rFonts w:ascii="Times New Roman" w:hAnsi="Times New Roman"/>
          <w:sz w:val="28"/>
          <w:szCs w:val="28"/>
        </w:rPr>
        <w:t>правосубъектности</w:t>
      </w:r>
      <w:proofErr w:type="spellEnd"/>
      <w:r>
        <w:rPr>
          <w:rFonts w:ascii="Times New Roman" w:hAnsi="Times New Roman"/>
          <w:sz w:val="28"/>
          <w:szCs w:val="28"/>
        </w:rPr>
        <w:t xml:space="preserve"> несовер</w:t>
      </w:r>
      <w:r w:rsidRPr="00C43F52">
        <w:rPr>
          <w:rFonts w:ascii="Times New Roman" w:hAnsi="Times New Roman"/>
          <w:sz w:val="28"/>
          <w:szCs w:val="28"/>
        </w:rPr>
        <w:t>шеннолетнего участника правоотношения. Последний, несмотря на ограниченную дееспосо</w:t>
      </w:r>
      <w:r>
        <w:rPr>
          <w:rFonts w:ascii="Times New Roman" w:hAnsi="Times New Roman"/>
          <w:sz w:val="28"/>
          <w:szCs w:val="28"/>
        </w:rPr>
        <w:t>бность, выступает как самостоя</w:t>
      </w:r>
      <w:r w:rsidRPr="00C43F52">
        <w:rPr>
          <w:rFonts w:ascii="Times New Roman" w:hAnsi="Times New Roman"/>
          <w:sz w:val="28"/>
          <w:szCs w:val="28"/>
        </w:rPr>
        <w:t>тельный субъект права. Совершая сделку, несовершеннолетний осуществляет свою дееспособность, а родитель (попечитель), выражая</w:t>
      </w:r>
      <w:r>
        <w:rPr>
          <w:rFonts w:ascii="Times New Roman" w:hAnsi="Times New Roman"/>
          <w:sz w:val="28"/>
          <w:szCs w:val="28"/>
        </w:rPr>
        <w:t xml:space="preserve"> согласие, участвует в формиро</w:t>
      </w:r>
      <w:r w:rsidRPr="00C43F52">
        <w:rPr>
          <w:rFonts w:ascii="Times New Roman" w:hAnsi="Times New Roman"/>
          <w:sz w:val="28"/>
          <w:szCs w:val="28"/>
        </w:rPr>
        <w:t>вании его</w:t>
      </w:r>
      <w:r>
        <w:rPr>
          <w:rFonts w:ascii="Times New Roman" w:hAnsi="Times New Roman"/>
          <w:sz w:val="28"/>
          <w:szCs w:val="28"/>
        </w:rPr>
        <w:t xml:space="preserve"> воли, контролирует то, как не</w:t>
      </w:r>
      <w:r w:rsidRPr="00C43F52">
        <w:rPr>
          <w:rFonts w:ascii="Times New Roman" w:hAnsi="Times New Roman"/>
          <w:sz w:val="28"/>
          <w:szCs w:val="28"/>
        </w:rPr>
        <w:t>совершеннолетний осуществляет свою дееспособность. При этом представители действу</w:t>
      </w:r>
      <w:r>
        <w:rPr>
          <w:rFonts w:ascii="Times New Roman" w:hAnsi="Times New Roman"/>
          <w:sz w:val="28"/>
          <w:szCs w:val="28"/>
        </w:rPr>
        <w:t>ют с учетом объективных интере</w:t>
      </w:r>
      <w:r w:rsidRPr="00C43F52">
        <w:rPr>
          <w:rFonts w:ascii="Times New Roman" w:hAnsi="Times New Roman"/>
          <w:sz w:val="28"/>
          <w:szCs w:val="28"/>
        </w:rPr>
        <w:t>сов несовершеннолетнего подопечного. Рук</w:t>
      </w:r>
      <w:r>
        <w:rPr>
          <w:rFonts w:ascii="Times New Roman" w:hAnsi="Times New Roman"/>
          <w:sz w:val="28"/>
          <w:szCs w:val="28"/>
        </w:rPr>
        <w:t xml:space="preserve">оводя начинающим </w:t>
      </w:r>
      <w:r>
        <w:rPr>
          <w:rFonts w:ascii="Times New Roman" w:hAnsi="Times New Roman"/>
          <w:sz w:val="28"/>
          <w:szCs w:val="28"/>
        </w:rPr>
        <w:lastRenderedPageBreak/>
        <w:t>предпринимате</w:t>
      </w:r>
      <w:r w:rsidRPr="00C43F52">
        <w:rPr>
          <w:rFonts w:ascii="Times New Roman" w:hAnsi="Times New Roman"/>
          <w:sz w:val="28"/>
          <w:szCs w:val="28"/>
        </w:rPr>
        <w:t>лем, родители или попечители остаются вне субъектно</w:t>
      </w:r>
      <w:r>
        <w:rPr>
          <w:rFonts w:ascii="Times New Roman" w:hAnsi="Times New Roman"/>
          <w:sz w:val="28"/>
          <w:szCs w:val="28"/>
        </w:rPr>
        <w:t>го состава правоотношения, воз</w:t>
      </w:r>
      <w:r w:rsidRPr="00C43F52">
        <w:rPr>
          <w:rFonts w:ascii="Times New Roman" w:hAnsi="Times New Roman"/>
          <w:sz w:val="28"/>
          <w:szCs w:val="28"/>
        </w:rPr>
        <w:t xml:space="preserve">никшего на основании сделки.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Но пр</w:t>
      </w:r>
      <w:r>
        <w:rPr>
          <w:rFonts w:ascii="Times New Roman" w:hAnsi="Times New Roman"/>
          <w:sz w:val="28"/>
          <w:szCs w:val="28"/>
        </w:rPr>
        <w:t>и этом, если они возражают про</w:t>
      </w:r>
      <w:r w:rsidRPr="00C43F52">
        <w:rPr>
          <w:rFonts w:ascii="Times New Roman" w:hAnsi="Times New Roman"/>
          <w:sz w:val="28"/>
          <w:szCs w:val="28"/>
        </w:rPr>
        <w:t>тив заключения сделки, она может быть оспорена</w:t>
      </w:r>
      <w:r>
        <w:rPr>
          <w:rFonts w:ascii="Times New Roman" w:hAnsi="Times New Roman"/>
          <w:sz w:val="28"/>
          <w:szCs w:val="28"/>
        </w:rPr>
        <w:t xml:space="preserve"> ими в судебном порядке. </w:t>
      </w:r>
      <w:proofErr w:type="gramStart"/>
      <w:r>
        <w:rPr>
          <w:rFonts w:ascii="Times New Roman" w:hAnsi="Times New Roman"/>
          <w:sz w:val="28"/>
          <w:szCs w:val="28"/>
        </w:rPr>
        <w:t>Следу</w:t>
      </w:r>
      <w:r w:rsidRPr="00C43F52">
        <w:rPr>
          <w:rFonts w:ascii="Times New Roman" w:hAnsi="Times New Roman"/>
          <w:sz w:val="28"/>
          <w:szCs w:val="28"/>
        </w:rPr>
        <w:t>ет ли признать в такой ситуации положение контра</w:t>
      </w:r>
      <w:r>
        <w:rPr>
          <w:rFonts w:ascii="Times New Roman" w:hAnsi="Times New Roman"/>
          <w:sz w:val="28"/>
          <w:szCs w:val="28"/>
        </w:rPr>
        <w:t>гентов несовершеннолетних пред</w:t>
      </w:r>
      <w:r w:rsidRPr="00C43F52">
        <w:rPr>
          <w:rFonts w:ascii="Times New Roman" w:hAnsi="Times New Roman"/>
          <w:sz w:val="28"/>
          <w:szCs w:val="28"/>
        </w:rPr>
        <w:t>принима</w:t>
      </w:r>
      <w:r>
        <w:rPr>
          <w:rFonts w:ascii="Times New Roman" w:hAnsi="Times New Roman"/>
          <w:sz w:val="28"/>
          <w:szCs w:val="28"/>
        </w:rPr>
        <w:t>телей неопределенным, по причи</w:t>
      </w:r>
      <w:r w:rsidRPr="00C43F52">
        <w:rPr>
          <w:rFonts w:ascii="Times New Roman" w:hAnsi="Times New Roman"/>
          <w:sz w:val="28"/>
          <w:szCs w:val="28"/>
        </w:rPr>
        <w:t>не того что велик риск признания сделок недействительными?</w:t>
      </w:r>
      <w:proofErr w:type="gramEnd"/>
      <w:r w:rsidRPr="00C43F52">
        <w:rPr>
          <w:rFonts w:ascii="Times New Roman" w:hAnsi="Times New Roman"/>
          <w:sz w:val="28"/>
          <w:szCs w:val="28"/>
        </w:rPr>
        <w:t xml:space="preserve"> Пожалуй, да, если контрагенты заране</w:t>
      </w:r>
      <w:r>
        <w:rPr>
          <w:rFonts w:ascii="Times New Roman" w:hAnsi="Times New Roman"/>
          <w:sz w:val="28"/>
          <w:szCs w:val="28"/>
        </w:rPr>
        <w:t>е не знали об особен</w:t>
      </w:r>
      <w:r w:rsidRPr="00C43F52">
        <w:rPr>
          <w:rFonts w:ascii="Times New Roman" w:hAnsi="Times New Roman"/>
          <w:sz w:val="28"/>
          <w:szCs w:val="28"/>
        </w:rPr>
        <w:t>ностях п</w:t>
      </w:r>
      <w:r>
        <w:rPr>
          <w:rFonts w:ascii="Times New Roman" w:hAnsi="Times New Roman"/>
          <w:sz w:val="28"/>
          <w:szCs w:val="28"/>
        </w:rPr>
        <w:t>оложения лица, с которым заклю</w:t>
      </w:r>
      <w:r w:rsidRPr="00C43F52">
        <w:rPr>
          <w:rFonts w:ascii="Times New Roman" w:hAnsi="Times New Roman"/>
          <w:sz w:val="28"/>
          <w:szCs w:val="28"/>
        </w:rPr>
        <w:t xml:space="preserve">чался договор.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Чт</w:t>
      </w:r>
      <w:r>
        <w:rPr>
          <w:rFonts w:ascii="Times New Roman" w:hAnsi="Times New Roman"/>
          <w:sz w:val="28"/>
          <w:szCs w:val="28"/>
        </w:rPr>
        <w:t>обы избежать лишних недоразуме</w:t>
      </w:r>
      <w:r w:rsidRPr="00C43F52">
        <w:rPr>
          <w:rFonts w:ascii="Times New Roman" w:hAnsi="Times New Roman"/>
          <w:sz w:val="28"/>
          <w:szCs w:val="28"/>
        </w:rPr>
        <w:t>ний, в ре</w:t>
      </w:r>
      <w:r>
        <w:rPr>
          <w:rFonts w:ascii="Times New Roman" w:hAnsi="Times New Roman"/>
          <w:sz w:val="28"/>
          <w:szCs w:val="28"/>
        </w:rPr>
        <w:t>гистрационном свидетельстве не</w:t>
      </w:r>
      <w:r w:rsidRPr="00C43F52">
        <w:rPr>
          <w:rFonts w:ascii="Times New Roman" w:hAnsi="Times New Roman"/>
          <w:sz w:val="28"/>
          <w:szCs w:val="28"/>
        </w:rPr>
        <w:t>обходимо указывать, что индивидуальный предп</w:t>
      </w:r>
      <w:r>
        <w:rPr>
          <w:rFonts w:ascii="Times New Roman" w:hAnsi="Times New Roman"/>
          <w:sz w:val="28"/>
          <w:szCs w:val="28"/>
        </w:rPr>
        <w:t>риниматель является несовершен</w:t>
      </w:r>
      <w:r w:rsidRPr="00C43F52">
        <w:rPr>
          <w:rFonts w:ascii="Times New Roman" w:hAnsi="Times New Roman"/>
          <w:sz w:val="28"/>
          <w:szCs w:val="28"/>
        </w:rPr>
        <w:t>нолетним. Такую же информацию должна содержать печать юного предпринимателя. При зак</w:t>
      </w:r>
      <w:r>
        <w:rPr>
          <w:rFonts w:ascii="Times New Roman" w:hAnsi="Times New Roman"/>
          <w:sz w:val="28"/>
          <w:szCs w:val="28"/>
        </w:rPr>
        <w:t>лючении договора сведения о не</w:t>
      </w:r>
      <w:r w:rsidRPr="00C43F52">
        <w:rPr>
          <w:rFonts w:ascii="Times New Roman" w:hAnsi="Times New Roman"/>
          <w:sz w:val="28"/>
          <w:szCs w:val="28"/>
        </w:rPr>
        <w:t>соверш</w:t>
      </w:r>
      <w:r>
        <w:rPr>
          <w:rFonts w:ascii="Times New Roman" w:hAnsi="Times New Roman"/>
          <w:sz w:val="28"/>
          <w:szCs w:val="28"/>
        </w:rPr>
        <w:t>еннолетии индивидуального пред</w:t>
      </w:r>
      <w:r w:rsidRPr="00C43F52">
        <w:rPr>
          <w:rFonts w:ascii="Times New Roman" w:hAnsi="Times New Roman"/>
          <w:sz w:val="28"/>
          <w:szCs w:val="28"/>
        </w:rPr>
        <w:t xml:space="preserve">принимателя следует включать в преамбулу наряду </w:t>
      </w:r>
      <w:r>
        <w:rPr>
          <w:rFonts w:ascii="Times New Roman" w:hAnsi="Times New Roman"/>
          <w:sz w:val="28"/>
          <w:szCs w:val="28"/>
        </w:rPr>
        <w:t>с указанием организационно-пра</w:t>
      </w:r>
      <w:r w:rsidRPr="00C43F52">
        <w:rPr>
          <w:rFonts w:ascii="Times New Roman" w:hAnsi="Times New Roman"/>
          <w:sz w:val="28"/>
          <w:szCs w:val="28"/>
        </w:rPr>
        <w:t xml:space="preserve">вовой формы юридического лица.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Очевидно, что в соо</w:t>
      </w:r>
      <w:r>
        <w:rPr>
          <w:rFonts w:ascii="Times New Roman" w:hAnsi="Times New Roman"/>
          <w:sz w:val="28"/>
          <w:szCs w:val="28"/>
        </w:rPr>
        <w:t>тветствии с действу</w:t>
      </w:r>
      <w:r w:rsidRPr="00C43F52">
        <w:rPr>
          <w:rFonts w:ascii="Times New Roman" w:hAnsi="Times New Roman"/>
          <w:sz w:val="28"/>
          <w:szCs w:val="28"/>
        </w:rPr>
        <w:t>ющим з</w:t>
      </w:r>
      <w:r>
        <w:rPr>
          <w:rFonts w:ascii="Times New Roman" w:hAnsi="Times New Roman"/>
          <w:sz w:val="28"/>
          <w:szCs w:val="28"/>
        </w:rPr>
        <w:t>аконодательством за несовершен</w:t>
      </w:r>
      <w:r w:rsidRPr="00C43F52">
        <w:rPr>
          <w:rFonts w:ascii="Times New Roman" w:hAnsi="Times New Roman"/>
          <w:sz w:val="28"/>
          <w:szCs w:val="28"/>
        </w:rPr>
        <w:t>нолетним, достигшим 14-летнего возраста, признается правоспособность в области предпринимательской деятельности. На практике</w:t>
      </w:r>
      <w:r>
        <w:rPr>
          <w:rFonts w:ascii="Times New Roman" w:hAnsi="Times New Roman"/>
          <w:sz w:val="28"/>
          <w:szCs w:val="28"/>
        </w:rPr>
        <w:t xml:space="preserve"> это влечет появление ряда про</w:t>
      </w:r>
      <w:r w:rsidRPr="00C43F52">
        <w:rPr>
          <w:rFonts w:ascii="Times New Roman" w:hAnsi="Times New Roman"/>
          <w:sz w:val="28"/>
          <w:szCs w:val="28"/>
        </w:rPr>
        <w:t>блем, связанных, прежде всего с тем, что заключат</w:t>
      </w:r>
      <w:r>
        <w:rPr>
          <w:rFonts w:ascii="Times New Roman" w:hAnsi="Times New Roman"/>
          <w:sz w:val="28"/>
          <w:szCs w:val="28"/>
        </w:rPr>
        <w:t>ь договоры с несовершеннолетни</w:t>
      </w:r>
      <w:r w:rsidRPr="00C43F52">
        <w:rPr>
          <w:rFonts w:ascii="Times New Roman" w:hAnsi="Times New Roman"/>
          <w:sz w:val="28"/>
          <w:szCs w:val="28"/>
        </w:rPr>
        <w:t xml:space="preserve">ми более </w:t>
      </w:r>
      <w:r>
        <w:rPr>
          <w:rFonts w:ascii="Times New Roman" w:hAnsi="Times New Roman"/>
          <w:sz w:val="28"/>
          <w:szCs w:val="28"/>
        </w:rPr>
        <w:t>рискованно, чем с полностью де</w:t>
      </w:r>
      <w:r w:rsidRPr="00C43F52">
        <w:rPr>
          <w:rFonts w:ascii="Times New Roman" w:hAnsi="Times New Roman"/>
          <w:sz w:val="28"/>
          <w:szCs w:val="28"/>
        </w:rPr>
        <w:t>еспос</w:t>
      </w:r>
      <w:r>
        <w:rPr>
          <w:rFonts w:ascii="Times New Roman" w:hAnsi="Times New Roman"/>
          <w:sz w:val="28"/>
          <w:szCs w:val="28"/>
        </w:rPr>
        <w:t>обными индивидуальными предпри</w:t>
      </w:r>
      <w:r w:rsidRPr="00C43F52">
        <w:rPr>
          <w:rFonts w:ascii="Times New Roman" w:hAnsi="Times New Roman"/>
          <w:sz w:val="28"/>
          <w:szCs w:val="28"/>
        </w:rPr>
        <w:t xml:space="preserve">нимателями. </w:t>
      </w:r>
      <w:proofErr w:type="gramStart"/>
      <w:r w:rsidRPr="00C43F52">
        <w:rPr>
          <w:rFonts w:ascii="Times New Roman" w:hAnsi="Times New Roman"/>
          <w:sz w:val="28"/>
          <w:szCs w:val="28"/>
        </w:rPr>
        <w:t>Поэтому законодатель должен решить, с</w:t>
      </w:r>
      <w:r>
        <w:rPr>
          <w:rFonts w:ascii="Times New Roman" w:hAnsi="Times New Roman"/>
          <w:sz w:val="28"/>
          <w:szCs w:val="28"/>
        </w:rPr>
        <w:t>ледует ли лишить граждан в воз</w:t>
      </w:r>
      <w:r w:rsidRPr="00C43F52">
        <w:rPr>
          <w:rFonts w:ascii="Times New Roman" w:hAnsi="Times New Roman"/>
          <w:sz w:val="28"/>
          <w:szCs w:val="28"/>
        </w:rPr>
        <w:t>расте от 14</w:t>
      </w:r>
      <w:r>
        <w:rPr>
          <w:rFonts w:ascii="Times New Roman" w:hAnsi="Times New Roman"/>
          <w:sz w:val="28"/>
          <w:szCs w:val="28"/>
        </w:rPr>
        <w:t xml:space="preserve"> до 16 лет (так как по достиже</w:t>
      </w:r>
      <w:r w:rsidRPr="00C43F52">
        <w:rPr>
          <w:rFonts w:ascii="Times New Roman" w:hAnsi="Times New Roman"/>
          <w:sz w:val="28"/>
          <w:szCs w:val="28"/>
        </w:rPr>
        <w:t>нии 16 лет эту проблему снимает процедура эмансип</w:t>
      </w:r>
      <w:r>
        <w:rPr>
          <w:rFonts w:ascii="Times New Roman" w:hAnsi="Times New Roman"/>
          <w:sz w:val="28"/>
          <w:szCs w:val="28"/>
        </w:rPr>
        <w:t>ации) такого элемента их право</w:t>
      </w:r>
      <w:r w:rsidRPr="00C43F52">
        <w:rPr>
          <w:rFonts w:ascii="Times New Roman" w:hAnsi="Times New Roman"/>
          <w:sz w:val="28"/>
          <w:szCs w:val="28"/>
        </w:rPr>
        <w:t>способности, как способность заниматься предпринимательской деятельностью, или сохранит</w:t>
      </w:r>
      <w:r>
        <w:rPr>
          <w:rFonts w:ascii="Times New Roman" w:hAnsi="Times New Roman"/>
          <w:sz w:val="28"/>
          <w:szCs w:val="28"/>
        </w:rPr>
        <w:t>ь за ними эту способность, при</w:t>
      </w:r>
      <w:r w:rsidRPr="00C43F52">
        <w:rPr>
          <w:rFonts w:ascii="Times New Roman" w:hAnsi="Times New Roman"/>
          <w:sz w:val="28"/>
          <w:szCs w:val="28"/>
        </w:rPr>
        <w:t>няв меры в целях охраны прав и законных интересов их потенциальных контрагентов.</w:t>
      </w:r>
      <w:proofErr w:type="gramEnd"/>
      <w:r w:rsidRPr="00C43F52">
        <w:rPr>
          <w:rFonts w:ascii="Times New Roman" w:hAnsi="Times New Roman"/>
          <w:sz w:val="28"/>
          <w:szCs w:val="28"/>
        </w:rPr>
        <w:t xml:space="preserve"> Представляет</w:t>
      </w:r>
      <w:r>
        <w:rPr>
          <w:rFonts w:ascii="Times New Roman" w:hAnsi="Times New Roman"/>
          <w:sz w:val="28"/>
          <w:szCs w:val="28"/>
        </w:rPr>
        <w:t>ся, что второй путь более соот</w:t>
      </w:r>
      <w:r w:rsidRPr="00C43F52">
        <w:rPr>
          <w:rFonts w:ascii="Times New Roman" w:hAnsi="Times New Roman"/>
          <w:sz w:val="28"/>
          <w:szCs w:val="28"/>
        </w:rPr>
        <w:t xml:space="preserve">ветствует духу и принципам гражданского права, а также дозволительному режиму предпринимательской деятельности.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lastRenderedPageBreak/>
        <w:t>Ранее было приведено мнение о том, что субсидиарная ответственность законных представителей за деликт, совершенный несовершеннолетним предпринимателем, противо</w:t>
      </w:r>
      <w:r>
        <w:rPr>
          <w:rFonts w:ascii="Times New Roman" w:hAnsi="Times New Roman"/>
          <w:sz w:val="28"/>
          <w:szCs w:val="28"/>
        </w:rPr>
        <w:t>речит сущности предприниматель</w:t>
      </w:r>
      <w:r w:rsidRPr="00C43F52">
        <w:rPr>
          <w:rFonts w:ascii="Times New Roman" w:hAnsi="Times New Roman"/>
          <w:sz w:val="28"/>
          <w:szCs w:val="28"/>
        </w:rPr>
        <w:t>ской деятельности. Представляется, что это не так. Субсидиарная ответственность закон</w:t>
      </w:r>
      <w:r>
        <w:rPr>
          <w:rFonts w:ascii="Times New Roman" w:hAnsi="Times New Roman"/>
          <w:sz w:val="28"/>
          <w:szCs w:val="28"/>
        </w:rPr>
        <w:t>ного представителя несовершенно</w:t>
      </w:r>
      <w:r w:rsidRPr="00C43F52">
        <w:rPr>
          <w:rFonts w:ascii="Times New Roman" w:hAnsi="Times New Roman"/>
          <w:sz w:val="28"/>
          <w:szCs w:val="28"/>
        </w:rPr>
        <w:t>летнего</w:t>
      </w:r>
      <w:r>
        <w:rPr>
          <w:rFonts w:ascii="Times New Roman" w:hAnsi="Times New Roman"/>
          <w:sz w:val="28"/>
          <w:szCs w:val="28"/>
        </w:rPr>
        <w:t xml:space="preserve"> противоречит сущности предпри</w:t>
      </w:r>
      <w:r w:rsidRPr="00C43F52">
        <w:rPr>
          <w:rFonts w:ascii="Times New Roman" w:hAnsi="Times New Roman"/>
          <w:sz w:val="28"/>
          <w:szCs w:val="28"/>
        </w:rPr>
        <w:t>нимательской деятельности не больше, чем субсидиарная ответственность Российской Федерации по обязательствам казенного предприят</w:t>
      </w:r>
      <w:r>
        <w:rPr>
          <w:rFonts w:ascii="Times New Roman" w:hAnsi="Times New Roman"/>
          <w:sz w:val="28"/>
          <w:szCs w:val="28"/>
        </w:rPr>
        <w:t>ия</w:t>
      </w:r>
      <w:r w:rsidR="00321970">
        <w:rPr>
          <w:rStyle w:val="a8"/>
          <w:rFonts w:ascii="Times New Roman" w:hAnsi="Times New Roman"/>
          <w:sz w:val="28"/>
          <w:szCs w:val="28"/>
        </w:rPr>
        <w:footnoteReference w:id="8"/>
      </w:r>
      <w:r>
        <w:rPr>
          <w:rFonts w:ascii="Times New Roman" w:hAnsi="Times New Roman"/>
          <w:sz w:val="28"/>
          <w:szCs w:val="28"/>
        </w:rPr>
        <w:t>. Несовершен</w:t>
      </w:r>
      <w:r w:rsidRPr="00C43F52">
        <w:rPr>
          <w:rFonts w:ascii="Times New Roman" w:hAnsi="Times New Roman"/>
          <w:sz w:val="28"/>
          <w:szCs w:val="28"/>
        </w:rPr>
        <w:t>нолетний</w:t>
      </w:r>
      <w:r>
        <w:rPr>
          <w:rFonts w:ascii="Times New Roman" w:hAnsi="Times New Roman"/>
          <w:sz w:val="28"/>
          <w:szCs w:val="28"/>
        </w:rPr>
        <w:t xml:space="preserve"> является самостоятельным субъ</w:t>
      </w:r>
      <w:r w:rsidRPr="00C43F52">
        <w:rPr>
          <w:rFonts w:ascii="Times New Roman" w:hAnsi="Times New Roman"/>
          <w:sz w:val="28"/>
          <w:szCs w:val="28"/>
        </w:rPr>
        <w:t xml:space="preserve">ектом </w:t>
      </w:r>
      <w:proofErr w:type="spellStart"/>
      <w:r w:rsidRPr="00C43F52">
        <w:rPr>
          <w:rFonts w:ascii="Times New Roman" w:hAnsi="Times New Roman"/>
          <w:sz w:val="28"/>
          <w:szCs w:val="28"/>
        </w:rPr>
        <w:t>деликтной</w:t>
      </w:r>
      <w:proofErr w:type="spellEnd"/>
      <w:r w:rsidRPr="00C43F52">
        <w:rPr>
          <w:rFonts w:ascii="Times New Roman" w:hAnsi="Times New Roman"/>
          <w:sz w:val="28"/>
          <w:szCs w:val="28"/>
        </w:rPr>
        <w:t xml:space="preserve"> ответственности и несет ее в полно</w:t>
      </w:r>
      <w:r>
        <w:rPr>
          <w:rFonts w:ascii="Times New Roman" w:hAnsi="Times New Roman"/>
          <w:sz w:val="28"/>
          <w:szCs w:val="28"/>
        </w:rPr>
        <w:t>м объеме, отвечая по обязатель</w:t>
      </w:r>
      <w:r w:rsidRPr="00C43F52">
        <w:rPr>
          <w:rFonts w:ascii="Times New Roman" w:hAnsi="Times New Roman"/>
          <w:sz w:val="28"/>
          <w:szCs w:val="28"/>
        </w:rPr>
        <w:t>ствам вс</w:t>
      </w:r>
      <w:r>
        <w:rPr>
          <w:rFonts w:ascii="Times New Roman" w:hAnsi="Times New Roman"/>
          <w:sz w:val="28"/>
          <w:szCs w:val="28"/>
        </w:rPr>
        <w:t>ем своим имуществом. На закон</w:t>
      </w:r>
      <w:r w:rsidRPr="00C43F52">
        <w:rPr>
          <w:rFonts w:ascii="Times New Roman" w:hAnsi="Times New Roman"/>
          <w:sz w:val="28"/>
          <w:szCs w:val="28"/>
        </w:rPr>
        <w:t>ного пр</w:t>
      </w:r>
      <w:r>
        <w:rPr>
          <w:rFonts w:ascii="Times New Roman" w:hAnsi="Times New Roman"/>
          <w:sz w:val="28"/>
          <w:szCs w:val="28"/>
        </w:rPr>
        <w:t>едставителя возложена самостоя</w:t>
      </w:r>
      <w:r w:rsidRPr="00C43F52">
        <w:rPr>
          <w:rFonts w:ascii="Times New Roman" w:hAnsi="Times New Roman"/>
          <w:sz w:val="28"/>
          <w:szCs w:val="28"/>
        </w:rPr>
        <w:t>тельная ответственность: он будет отвечать за причиненный подопечным вред, если виновен в</w:t>
      </w:r>
      <w:r>
        <w:rPr>
          <w:rFonts w:ascii="Times New Roman" w:hAnsi="Times New Roman"/>
          <w:sz w:val="28"/>
          <w:szCs w:val="28"/>
        </w:rPr>
        <w:t xml:space="preserve"> плохом воспитании и неосущест</w:t>
      </w:r>
      <w:r w:rsidRPr="00C43F52">
        <w:rPr>
          <w:rFonts w:ascii="Times New Roman" w:hAnsi="Times New Roman"/>
          <w:sz w:val="28"/>
          <w:szCs w:val="28"/>
        </w:rPr>
        <w:t>влении надзора за несовершеннолетним. Это справедливо, так как то</w:t>
      </w:r>
      <w:r>
        <w:rPr>
          <w:rFonts w:ascii="Times New Roman" w:hAnsi="Times New Roman"/>
          <w:sz w:val="28"/>
          <w:szCs w:val="28"/>
        </w:rPr>
        <w:t xml:space="preserve"> обстоятель</w:t>
      </w:r>
      <w:r w:rsidRPr="00C43F52">
        <w:rPr>
          <w:rFonts w:ascii="Times New Roman" w:hAnsi="Times New Roman"/>
          <w:sz w:val="28"/>
          <w:szCs w:val="28"/>
        </w:rPr>
        <w:t>ство, что несовершеннолетний занимается предпринимательской деятельностью, не освобождает законного представителя от его обяза</w:t>
      </w:r>
      <w:r>
        <w:rPr>
          <w:rFonts w:ascii="Times New Roman" w:hAnsi="Times New Roman"/>
          <w:sz w:val="28"/>
          <w:szCs w:val="28"/>
        </w:rPr>
        <w:t>нностей по отношению к подопеч</w:t>
      </w:r>
      <w:r w:rsidRPr="00C43F52">
        <w:rPr>
          <w:rFonts w:ascii="Times New Roman" w:hAnsi="Times New Roman"/>
          <w:sz w:val="28"/>
          <w:szCs w:val="28"/>
        </w:rPr>
        <w:t>ному. В этом состоит одна из особенностей гражданс</w:t>
      </w:r>
      <w:r>
        <w:rPr>
          <w:rFonts w:ascii="Times New Roman" w:hAnsi="Times New Roman"/>
          <w:sz w:val="28"/>
          <w:szCs w:val="28"/>
        </w:rPr>
        <w:t>ко-правового положения несовер</w:t>
      </w:r>
      <w:r w:rsidRPr="00C43F52">
        <w:rPr>
          <w:rFonts w:ascii="Times New Roman" w:hAnsi="Times New Roman"/>
          <w:sz w:val="28"/>
          <w:szCs w:val="28"/>
        </w:rPr>
        <w:t xml:space="preserve">шеннолетнего предпринимателя.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Отме</w:t>
      </w:r>
      <w:r>
        <w:rPr>
          <w:rFonts w:ascii="Times New Roman" w:hAnsi="Times New Roman"/>
          <w:sz w:val="28"/>
          <w:szCs w:val="28"/>
        </w:rPr>
        <w:t>тим также, что несовершеннолет</w:t>
      </w:r>
      <w:r w:rsidRPr="00C43F52">
        <w:rPr>
          <w:rFonts w:ascii="Times New Roman" w:hAnsi="Times New Roman"/>
          <w:sz w:val="28"/>
          <w:szCs w:val="28"/>
        </w:rPr>
        <w:t xml:space="preserve">ний не </w:t>
      </w:r>
      <w:r>
        <w:rPr>
          <w:rFonts w:ascii="Times New Roman" w:hAnsi="Times New Roman"/>
          <w:sz w:val="28"/>
          <w:szCs w:val="28"/>
        </w:rPr>
        <w:t>может быть субъектом ряда граж</w:t>
      </w:r>
      <w:r w:rsidRPr="00C43F52">
        <w:rPr>
          <w:rFonts w:ascii="Times New Roman" w:hAnsi="Times New Roman"/>
          <w:sz w:val="28"/>
          <w:szCs w:val="28"/>
        </w:rPr>
        <w:t>данско-правовых договоров. Например, он не способен стать поверенным по договору поручения</w:t>
      </w:r>
      <w:r>
        <w:rPr>
          <w:rFonts w:ascii="Times New Roman" w:hAnsi="Times New Roman"/>
          <w:sz w:val="28"/>
          <w:szCs w:val="28"/>
        </w:rPr>
        <w:t>. Смысл этого договора заключа</w:t>
      </w:r>
      <w:r w:rsidRPr="00C43F52">
        <w:rPr>
          <w:rFonts w:ascii="Times New Roman" w:hAnsi="Times New Roman"/>
          <w:sz w:val="28"/>
          <w:szCs w:val="28"/>
        </w:rPr>
        <w:t>ется в том, что поверенный обязу</w:t>
      </w:r>
      <w:r>
        <w:rPr>
          <w:rFonts w:ascii="Times New Roman" w:hAnsi="Times New Roman"/>
          <w:sz w:val="28"/>
          <w:szCs w:val="28"/>
        </w:rPr>
        <w:t>ется со</w:t>
      </w:r>
      <w:r w:rsidRPr="00C43F52">
        <w:rPr>
          <w:rFonts w:ascii="Times New Roman" w:hAnsi="Times New Roman"/>
          <w:sz w:val="28"/>
          <w:szCs w:val="28"/>
        </w:rPr>
        <w:t xml:space="preserve">вершать </w:t>
      </w:r>
      <w:r>
        <w:rPr>
          <w:rFonts w:ascii="Times New Roman" w:hAnsi="Times New Roman"/>
          <w:sz w:val="28"/>
          <w:szCs w:val="28"/>
        </w:rPr>
        <w:t>от имени другой стороны опреде</w:t>
      </w:r>
      <w:r w:rsidRPr="00C43F52">
        <w:rPr>
          <w:rFonts w:ascii="Times New Roman" w:hAnsi="Times New Roman"/>
          <w:sz w:val="28"/>
          <w:szCs w:val="28"/>
        </w:rPr>
        <w:t xml:space="preserve">ленные юридические действия.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Несовершеннолетний, который сам огранич</w:t>
      </w:r>
      <w:r>
        <w:rPr>
          <w:rFonts w:ascii="Times New Roman" w:hAnsi="Times New Roman"/>
          <w:sz w:val="28"/>
          <w:szCs w:val="28"/>
        </w:rPr>
        <w:t>ен в дееспособности и может со</w:t>
      </w:r>
      <w:r w:rsidRPr="00C43F52">
        <w:rPr>
          <w:rFonts w:ascii="Times New Roman" w:hAnsi="Times New Roman"/>
          <w:sz w:val="28"/>
          <w:szCs w:val="28"/>
        </w:rPr>
        <w:t xml:space="preserve">вершать сделки только с согласия родителя или попечителя, не вправе осуществлять юридические действия от имени других лиц. </w:t>
      </w:r>
      <w:r w:rsidRPr="00C43F52">
        <w:rPr>
          <w:rFonts w:ascii="Times New Roman" w:hAnsi="Times New Roman"/>
          <w:sz w:val="28"/>
          <w:szCs w:val="28"/>
        </w:rPr>
        <w:lastRenderedPageBreak/>
        <w:t>Заключение несовершеннолетним такой сделки с согласия родителя или попечителя в принцип</w:t>
      </w:r>
      <w:r>
        <w:rPr>
          <w:rFonts w:ascii="Times New Roman" w:hAnsi="Times New Roman"/>
          <w:sz w:val="28"/>
          <w:szCs w:val="28"/>
        </w:rPr>
        <w:t>е было бы возможно, но оно бес</w:t>
      </w:r>
      <w:r w:rsidRPr="00C43F52">
        <w:rPr>
          <w:rFonts w:ascii="Times New Roman" w:hAnsi="Times New Roman"/>
          <w:sz w:val="28"/>
          <w:szCs w:val="28"/>
        </w:rPr>
        <w:t>смысленно, ибо несовершеннолетний как субъект этого договора не способен сам его исполнить. Кроме того, в некоторых сферах предприни</w:t>
      </w:r>
      <w:r>
        <w:rPr>
          <w:rFonts w:ascii="Times New Roman" w:hAnsi="Times New Roman"/>
          <w:sz w:val="28"/>
          <w:szCs w:val="28"/>
        </w:rPr>
        <w:t>мательской деятельности к инди</w:t>
      </w:r>
      <w:r w:rsidRPr="00C43F52">
        <w:rPr>
          <w:rFonts w:ascii="Times New Roman" w:hAnsi="Times New Roman"/>
          <w:sz w:val="28"/>
          <w:szCs w:val="28"/>
        </w:rPr>
        <w:t>видуа</w:t>
      </w:r>
      <w:r>
        <w:rPr>
          <w:rFonts w:ascii="Times New Roman" w:hAnsi="Times New Roman"/>
          <w:sz w:val="28"/>
          <w:szCs w:val="28"/>
        </w:rPr>
        <w:t>льному предпринимателю предъяв</w:t>
      </w:r>
      <w:r w:rsidRPr="00C43F52">
        <w:rPr>
          <w:rFonts w:ascii="Times New Roman" w:hAnsi="Times New Roman"/>
          <w:sz w:val="28"/>
          <w:szCs w:val="28"/>
        </w:rPr>
        <w:t xml:space="preserve">ляются </w:t>
      </w:r>
      <w:r>
        <w:rPr>
          <w:rFonts w:ascii="Times New Roman" w:hAnsi="Times New Roman"/>
          <w:sz w:val="28"/>
          <w:szCs w:val="28"/>
        </w:rPr>
        <w:t>требования, которым несовершен</w:t>
      </w:r>
      <w:r w:rsidRPr="00C43F52">
        <w:rPr>
          <w:rFonts w:ascii="Times New Roman" w:hAnsi="Times New Roman"/>
          <w:sz w:val="28"/>
          <w:szCs w:val="28"/>
        </w:rPr>
        <w:t>нолетний просто не может соответствовать в силу сво</w:t>
      </w:r>
      <w:r>
        <w:rPr>
          <w:rFonts w:ascii="Times New Roman" w:hAnsi="Times New Roman"/>
          <w:sz w:val="28"/>
          <w:szCs w:val="28"/>
        </w:rPr>
        <w:t>его возраста (они касаются ква</w:t>
      </w:r>
      <w:r w:rsidRPr="00C43F52">
        <w:rPr>
          <w:rFonts w:ascii="Times New Roman" w:hAnsi="Times New Roman"/>
          <w:sz w:val="28"/>
          <w:szCs w:val="28"/>
        </w:rPr>
        <w:t>лификации, образования, стажа работы и т. д.). Поэтому</w:t>
      </w:r>
      <w:r>
        <w:rPr>
          <w:rFonts w:ascii="Times New Roman" w:hAnsi="Times New Roman"/>
          <w:sz w:val="28"/>
          <w:szCs w:val="28"/>
        </w:rPr>
        <w:t xml:space="preserve"> следует признать, что право</w:t>
      </w:r>
      <w:r w:rsidRPr="00C43F52">
        <w:rPr>
          <w:rFonts w:ascii="Times New Roman" w:hAnsi="Times New Roman"/>
          <w:sz w:val="28"/>
          <w:szCs w:val="28"/>
        </w:rPr>
        <w:t>способно</w:t>
      </w:r>
      <w:r>
        <w:rPr>
          <w:rFonts w:ascii="Times New Roman" w:hAnsi="Times New Roman"/>
          <w:sz w:val="28"/>
          <w:szCs w:val="28"/>
        </w:rPr>
        <w:t>сть несовершеннолетнего индиви</w:t>
      </w:r>
      <w:r w:rsidRPr="00C43F52">
        <w:rPr>
          <w:rFonts w:ascii="Times New Roman" w:hAnsi="Times New Roman"/>
          <w:sz w:val="28"/>
          <w:szCs w:val="28"/>
        </w:rPr>
        <w:t>дуальног</w:t>
      </w:r>
      <w:r>
        <w:rPr>
          <w:rFonts w:ascii="Times New Roman" w:hAnsi="Times New Roman"/>
          <w:sz w:val="28"/>
          <w:szCs w:val="28"/>
        </w:rPr>
        <w:t>о предпринимателя в сфере пред</w:t>
      </w:r>
      <w:r w:rsidRPr="00C43F52">
        <w:rPr>
          <w:rFonts w:ascii="Times New Roman" w:hAnsi="Times New Roman"/>
          <w:sz w:val="28"/>
          <w:szCs w:val="28"/>
        </w:rPr>
        <w:t xml:space="preserve">принимательской деятельности является ограниченной.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Об</w:t>
      </w:r>
      <w:r>
        <w:rPr>
          <w:rFonts w:ascii="Times New Roman" w:hAnsi="Times New Roman"/>
          <w:sz w:val="28"/>
          <w:szCs w:val="28"/>
        </w:rPr>
        <w:t>ычно ограничения правоспособно</w:t>
      </w:r>
      <w:r w:rsidRPr="00C43F52">
        <w:rPr>
          <w:rFonts w:ascii="Times New Roman" w:hAnsi="Times New Roman"/>
          <w:sz w:val="28"/>
          <w:szCs w:val="28"/>
        </w:rPr>
        <w:t>сти уста</w:t>
      </w:r>
      <w:r>
        <w:rPr>
          <w:rFonts w:ascii="Times New Roman" w:hAnsi="Times New Roman"/>
          <w:sz w:val="28"/>
          <w:szCs w:val="28"/>
        </w:rPr>
        <w:t>навливаются законодателем в пу</w:t>
      </w:r>
      <w:r w:rsidRPr="00C43F52">
        <w:rPr>
          <w:rFonts w:ascii="Times New Roman" w:hAnsi="Times New Roman"/>
          <w:sz w:val="28"/>
          <w:szCs w:val="28"/>
        </w:rPr>
        <w:t>бличных интересах. В данном случае мы имеем д</w:t>
      </w:r>
      <w:r>
        <w:rPr>
          <w:rFonts w:ascii="Times New Roman" w:hAnsi="Times New Roman"/>
          <w:sz w:val="28"/>
          <w:szCs w:val="28"/>
        </w:rPr>
        <w:t>ело с ограничением правоспособ</w:t>
      </w:r>
      <w:r w:rsidRPr="00C43F52">
        <w:rPr>
          <w:rFonts w:ascii="Times New Roman" w:hAnsi="Times New Roman"/>
          <w:sz w:val="28"/>
          <w:szCs w:val="28"/>
        </w:rPr>
        <w:t>ности в</w:t>
      </w:r>
      <w:r>
        <w:rPr>
          <w:rFonts w:ascii="Times New Roman" w:hAnsi="Times New Roman"/>
          <w:sz w:val="28"/>
          <w:szCs w:val="28"/>
        </w:rPr>
        <w:t xml:space="preserve"> интересах самого несовершенно</w:t>
      </w:r>
      <w:r w:rsidRPr="00C43F52">
        <w:rPr>
          <w:rFonts w:ascii="Times New Roman" w:hAnsi="Times New Roman"/>
          <w:sz w:val="28"/>
          <w:szCs w:val="28"/>
        </w:rPr>
        <w:t>летнего предпринимателя с целью оградить его от во</w:t>
      </w:r>
      <w:r>
        <w:rPr>
          <w:rFonts w:ascii="Times New Roman" w:hAnsi="Times New Roman"/>
          <w:sz w:val="28"/>
          <w:szCs w:val="28"/>
        </w:rPr>
        <w:t>зможных неблагоприятных послед</w:t>
      </w:r>
      <w:r w:rsidRPr="00C43F52">
        <w:rPr>
          <w:rFonts w:ascii="Times New Roman" w:hAnsi="Times New Roman"/>
          <w:sz w:val="28"/>
          <w:szCs w:val="28"/>
        </w:rPr>
        <w:t xml:space="preserve">ствий предпринимательской деятельности. </w:t>
      </w:r>
    </w:p>
    <w:p w:rsidR="00C43F52" w:rsidRDefault="00C43F52" w:rsidP="00C43F52">
      <w:pPr>
        <w:spacing w:after="0" w:line="360" w:lineRule="auto"/>
        <w:ind w:firstLine="709"/>
        <w:jc w:val="both"/>
        <w:rPr>
          <w:rFonts w:ascii="Times New Roman" w:hAnsi="Times New Roman"/>
          <w:sz w:val="28"/>
          <w:szCs w:val="28"/>
        </w:rPr>
      </w:pPr>
      <w:r w:rsidRPr="00C43F52">
        <w:rPr>
          <w:rFonts w:ascii="Times New Roman" w:hAnsi="Times New Roman"/>
          <w:sz w:val="28"/>
          <w:szCs w:val="28"/>
        </w:rPr>
        <w:t>В за</w:t>
      </w:r>
      <w:r>
        <w:rPr>
          <w:rFonts w:ascii="Times New Roman" w:hAnsi="Times New Roman"/>
          <w:sz w:val="28"/>
          <w:szCs w:val="28"/>
        </w:rPr>
        <w:t>ключение остановимся на особен</w:t>
      </w:r>
      <w:r w:rsidRPr="00C43F52">
        <w:rPr>
          <w:rFonts w:ascii="Times New Roman" w:hAnsi="Times New Roman"/>
          <w:sz w:val="28"/>
          <w:szCs w:val="28"/>
        </w:rPr>
        <w:t>ностях з</w:t>
      </w:r>
      <w:r>
        <w:rPr>
          <w:rFonts w:ascii="Times New Roman" w:hAnsi="Times New Roman"/>
          <w:sz w:val="28"/>
          <w:szCs w:val="28"/>
        </w:rPr>
        <w:t>ащиты правоспособности несовер</w:t>
      </w:r>
      <w:r w:rsidRPr="00C43F52">
        <w:rPr>
          <w:rFonts w:ascii="Times New Roman" w:hAnsi="Times New Roman"/>
          <w:sz w:val="28"/>
          <w:szCs w:val="28"/>
        </w:rPr>
        <w:t>шеннол</w:t>
      </w:r>
      <w:r>
        <w:rPr>
          <w:rFonts w:ascii="Times New Roman" w:hAnsi="Times New Roman"/>
          <w:sz w:val="28"/>
          <w:szCs w:val="28"/>
        </w:rPr>
        <w:t>етнего индивидуального предпри</w:t>
      </w:r>
      <w:r w:rsidRPr="00C43F52">
        <w:rPr>
          <w:rFonts w:ascii="Times New Roman" w:hAnsi="Times New Roman"/>
          <w:sz w:val="28"/>
          <w:szCs w:val="28"/>
        </w:rPr>
        <w:t>нимателя в сфере предпринимательской деятельно</w:t>
      </w:r>
      <w:r>
        <w:rPr>
          <w:rFonts w:ascii="Times New Roman" w:hAnsi="Times New Roman"/>
          <w:sz w:val="28"/>
          <w:szCs w:val="28"/>
        </w:rPr>
        <w:t>сти. По своему назначению в ме</w:t>
      </w:r>
      <w:r w:rsidRPr="00C43F52">
        <w:rPr>
          <w:rFonts w:ascii="Times New Roman" w:hAnsi="Times New Roman"/>
          <w:sz w:val="28"/>
          <w:szCs w:val="28"/>
        </w:rPr>
        <w:t>ханизме правового регулирования защита правоспособности отличается от защиты субъективного права. Нару</w:t>
      </w:r>
      <w:r>
        <w:rPr>
          <w:rFonts w:ascii="Times New Roman" w:hAnsi="Times New Roman"/>
          <w:sz w:val="28"/>
          <w:szCs w:val="28"/>
        </w:rPr>
        <w:t>шение право</w:t>
      </w:r>
      <w:r w:rsidRPr="00C43F52">
        <w:rPr>
          <w:rFonts w:ascii="Times New Roman" w:hAnsi="Times New Roman"/>
          <w:sz w:val="28"/>
          <w:szCs w:val="28"/>
        </w:rPr>
        <w:t>способности является препятствием для возникно</w:t>
      </w:r>
      <w:r>
        <w:rPr>
          <w:rFonts w:ascii="Times New Roman" w:hAnsi="Times New Roman"/>
          <w:sz w:val="28"/>
          <w:szCs w:val="28"/>
        </w:rPr>
        <w:t>вения субъективного права, сле</w:t>
      </w:r>
      <w:r w:rsidRPr="00C43F52">
        <w:rPr>
          <w:rFonts w:ascii="Times New Roman" w:hAnsi="Times New Roman"/>
          <w:sz w:val="28"/>
          <w:szCs w:val="28"/>
        </w:rPr>
        <w:t>дователь</w:t>
      </w:r>
      <w:r>
        <w:rPr>
          <w:rFonts w:ascii="Times New Roman" w:hAnsi="Times New Roman"/>
          <w:sz w:val="28"/>
          <w:szCs w:val="28"/>
        </w:rPr>
        <w:t>но, защита правоспособности на</w:t>
      </w:r>
      <w:r w:rsidRPr="00C43F52">
        <w:rPr>
          <w:rFonts w:ascii="Times New Roman" w:hAnsi="Times New Roman"/>
          <w:sz w:val="28"/>
          <w:szCs w:val="28"/>
        </w:rPr>
        <w:t xml:space="preserve">правлена на устранение этого нарушения. </w:t>
      </w:r>
    </w:p>
    <w:p w:rsidR="00403947" w:rsidRDefault="00C43F52" w:rsidP="00EC4831">
      <w:pPr>
        <w:spacing w:after="0" w:line="360" w:lineRule="auto"/>
        <w:ind w:firstLine="709"/>
        <w:jc w:val="both"/>
        <w:rPr>
          <w:rFonts w:ascii="Times New Roman" w:hAnsi="Times New Roman"/>
          <w:sz w:val="28"/>
          <w:szCs w:val="28"/>
        </w:rPr>
      </w:pPr>
      <w:r w:rsidRPr="00C43F52">
        <w:rPr>
          <w:rFonts w:ascii="Times New Roman" w:hAnsi="Times New Roman"/>
          <w:sz w:val="28"/>
          <w:szCs w:val="28"/>
        </w:rPr>
        <w:t>Нарушение правоспособности в сфере предпр</w:t>
      </w:r>
      <w:r>
        <w:rPr>
          <w:rFonts w:ascii="Times New Roman" w:hAnsi="Times New Roman"/>
          <w:sz w:val="28"/>
          <w:szCs w:val="28"/>
        </w:rPr>
        <w:t>инимательской деятельности воз</w:t>
      </w:r>
      <w:r w:rsidRPr="00C43F52">
        <w:rPr>
          <w:rFonts w:ascii="Times New Roman" w:hAnsi="Times New Roman"/>
          <w:sz w:val="28"/>
          <w:szCs w:val="28"/>
        </w:rPr>
        <w:t>можно, например, при заключении сделки, направ</w:t>
      </w:r>
      <w:r>
        <w:rPr>
          <w:rFonts w:ascii="Times New Roman" w:hAnsi="Times New Roman"/>
          <w:sz w:val="28"/>
          <w:szCs w:val="28"/>
        </w:rPr>
        <w:t>ленной на ограничение правоспо</w:t>
      </w:r>
      <w:r w:rsidRPr="00C43F52">
        <w:rPr>
          <w:rFonts w:ascii="Times New Roman" w:hAnsi="Times New Roman"/>
          <w:sz w:val="28"/>
          <w:szCs w:val="28"/>
        </w:rPr>
        <w:t>собности</w:t>
      </w:r>
      <w:r>
        <w:rPr>
          <w:rFonts w:ascii="Times New Roman" w:hAnsi="Times New Roman"/>
          <w:sz w:val="28"/>
          <w:szCs w:val="28"/>
        </w:rPr>
        <w:t xml:space="preserve"> гражданина, в случаях неправо</w:t>
      </w:r>
      <w:r w:rsidRPr="00C43F52">
        <w:rPr>
          <w:rFonts w:ascii="Times New Roman" w:hAnsi="Times New Roman"/>
          <w:sz w:val="28"/>
          <w:szCs w:val="28"/>
        </w:rPr>
        <w:t xml:space="preserve">мерного отказа в регистрации в качестве индивидуального предпринимателя или в выдаче </w:t>
      </w:r>
      <w:r>
        <w:rPr>
          <w:rFonts w:ascii="Times New Roman" w:hAnsi="Times New Roman"/>
          <w:sz w:val="28"/>
          <w:szCs w:val="28"/>
        </w:rPr>
        <w:t>лицензии на осуществление опре</w:t>
      </w:r>
      <w:r w:rsidRPr="00C43F52">
        <w:rPr>
          <w:rFonts w:ascii="Times New Roman" w:hAnsi="Times New Roman"/>
          <w:sz w:val="28"/>
          <w:szCs w:val="28"/>
        </w:rPr>
        <w:t>деленного вида предпринимательско</w:t>
      </w:r>
      <w:r>
        <w:rPr>
          <w:rFonts w:ascii="Times New Roman" w:hAnsi="Times New Roman"/>
          <w:sz w:val="28"/>
          <w:szCs w:val="28"/>
        </w:rPr>
        <w:t>й дея</w:t>
      </w:r>
      <w:r w:rsidRPr="00C43F52">
        <w:rPr>
          <w:rFonts w:ascii="Times New Roman" w:hAnsi="Times New Roman"/>
          <w:sz w:val="28"/>
          <w:szCs w:val="28"/>
        </w:rPr>
        <w:t>тельности</w:t>
      </w:r>
      <w:r>
        <w:rPr>
          <w:rFonts w:ascii="Times New Roman" w:hAnsi="Times New Roman"/>
          <w:sz w:val="28"/>
          <w:szCs w:val="28"/>
        </w:rPr>
        <w:t>. Средством защиты правоспособ</w:t>
      </w:r>
      <w:r w:rsidRPr="00C43F52">
        <w:rPr>
          <w:rFonts w:ascii="Times New Roman" w:hAnsi="Times New Roman"/>
          <w:sz w:val="28"/>
          <w:szCs w:val="28"/>
        </w:rPr>
        <w:t>ности гражданина в сфере осуществления предпри</w:t>
      </w:r>
      <w:r>
        <w:rPr>
          <w:rFonts w:ascii="Times New Roman" w:hAnsi="Times New Roman"/>
          <w:sz w:val="28"/>
          <w:szCs w:val="28"/>
        </w:rPr>
        <w:t xml:space="preserve">нимательской деятельности </w:t>
      </w:r>
      <w:r>
        <w:rPr>
          <w:rFonts w:ascii="Times New Roman" w:hAnsi="Times New Roman"/>
          <w:sz w:val="28"/>
          <w:szCs w:val="28"/>
        </w:rPr>
        <w:lastRenderedPageBreak/>
        <w:t>явля</w:t>
      </w:r>
      <w:r w:rsidRPr="00C43F52">
        <w:rPr>
          <w:rFonts w:ascii="Times New Roman" w:hAnsi="Times New Roman"/>
          <w:sz w:val="28"/>
          <w:szCs w:val="28"/>
        </w:rPr>
        <w:t>ется устано</w:t>
      </w:r>
      <w:r>
        <w:rPr>
          <w:rFonts w:ascii="Times New Roman" w:hAnsi="Times New Roman"/>
          <w:sz w:val="28"/>
          <w:szCs w:val="28"/>
        </w:rPr>
        <w:t>вленная п. 1 ст. 22 ГК РФ прин</w:t>
      </w:r>
      <w:r w:rsidRPr="00C43F52">
        <w:rPr>
          <w:rFonts w:ascii="Times New Roman" w:hAnsi="Times New Roman"/>
          <w:sz w:val="28"/>
          <w:szCs w:val="28"/>
        </w:rPr>
        <w:t>ципиальная недопустимость ограничения правоспособности иначе, как в случаях и в порядке</w:t>
      </w:r>
      <w:r>
        <w:rPr>
          <w:rFonts w:ascii="Times New Roman" w:hAnsi="Times New Roman"/>
          <w:sz w:val="28"/>
          <w:szCs w:val="28"/>
        </w:rPr>
        <w:t>, установленных законом. Следо</w:t>
      </w:r>
      <w:r w:rsidRPr="00C43F52">
        <w:rPr>
          <w:rFonts w:ascii="Times New Roman" w:hAnsi="Times New Roman"/>
          <w:sz w:val="28"/>
          <w:szCs w:val="28"/>
        </w:rPr>
        <w:t>вательно</w:t>
      </w:r>
      <w:r>
        <w:rPr>
          <w:rFonts w:ascii="Times New Roman" w:hAnsi="Times New Roman"/>
          <w:sz w:val="28"/>
          <w:szCs w:val="28"/>
        </w:rPr>
        <w:t>, издание подзаконных норматив</w:t>
      </w:r>
      <w:r w:rsidRPr="00C43F52">
        <w:rPr>
          <w:rFonts w:ascii="Times New Roman" w:hAnsi="Times New Roman"/>
          <w:sz w:val="28"/>
          <w:szCs w:val="28"/>
        </w:rPr>
        <w:t>ных и административных актов, приказов и распоряжений различных министерств и ведомс</w:t>
      </w:r>
      <w:r>
        <w:rPr>
          <w:rFonts w:ascii="Times New Roman" w:hAnsi="Times New Roman"/>
          <w:sz w:val="28"/>
          <w:szCs w:val="28"/>
        </w:rPr>
        <w:t>тв, ограничивающих правоспособ</w:t>
      </w:r>
      <w:r w:rsidRPr="00C43F52">
        <w:rPr>
          <w:rFonts w:ascii="Times New Roman" w:hAnsi="Times New Roman"/>
          <w:sz w:val="28"/>
          <w:szCs w:val="28"/>
        </w:rPr>
        <w:t>ность гра</w:t>
      </w:r>
      <w:r>
        <w:rPr>
          <w:rFonts w:ascii="Times New Roman" w:hAnsi="Times New Roman"/>
          <w:sz w:val="28"/>
          <w:szCs w:val="28"/>
        </w:rPr>
        <w:t>ждан, в том числе в сфере пред</w:t>
      </w:r>
      <w:r w:rsidRPr="00C43F52">
        <w:rPr>
          <w:rFonts w:ascii="Times New Roman" w:hAnsi="Times New Roman"/>
          <w:sz w:val="28"/>
          <w:szCs w:val="28"/>
        </w:rPr>
        <w:t>принимательской деятельности, является неправомерным. Отказ в государственной регистрации, а также в выдаче лицензии индивидуальный предприниматель может обжаловать в суд.</w:t>
      </w:r>
    </w:p>
    <w:p w:rsidR="00EC4831" w:rsidRDefault="00EC4831" w:rsidP="00EC4831">
      <w:pPr>
        <w:spacing w:after="0" w:line="360" w:lineRule="auto"/>
        <w:ind w:firstLine="709"/>
        <w:jc w:val="both"/>
        <w:rPr>
          <w:rFonts w:ascii="Times New Roman" w:hAnsi="Times New Roman"/>
          <w:sz w:val="28"/>
          <w:szCs w:val="28"/>
        </w:rPr>
      </w:pPr>
    </w:p>
    <w:p w:rsidR="00403947" w:rsidRDefault="00403947" w:rsidP="00403947">
      <w:pPr>
        <w:jc w:val="center"/>
        <w:rPr>
          <w:rFonts w:ascii="Times New Roman" w:hAnsi="Times New Roman"/>
          <w:b/>
          <w:sz w:val="28"/>
          <w:szCs w:val="28"/>
        </w:rPr>
      </w:pPr>
      <w:r w:rsidRPr="00D3704B">
        <w:rPr>
          <w:rFonts w:ascii="Times New Roman" w:hAnsi="Times New Roman"/>
          <w:b/>
          <w:sz w:val="28"/>
          <w:szCs w:val="28"/>
        </w:rPr>
        <w:t>Список</w:t>
      </w:r>
      <w:r w:rsidRPr="00D3704B">
        <w:rPr>
          <w:rFonts w:ascii="Times New Roman" w:hAnsi="Times New Roman"/>
          <w:b/>
          <w:sz w:val="28"/>
          <w:szCs w:val="28"/>
          <w:lang w:val="en-US"/>
        </w:rPr>
        <w:t xml:space="preserve"> </w:t>
      </w:r>
      <w:r w:rsidRPr="00D3704B">
        <w:rPr>
          <w:rFonts w:ascii="Times New Roman" w:hAnsi="Times New Roman"/>
          <w:b/>
          <w:sz w:val="28"/>
          <w:szCs w:val="28"/>
        </w:rPr>
        <w:t>использованной</w:t>
      </w:r>
      <w:r w:rsidRPr="00D3704B">
        <w:rPr>
          <w:rFonts w:ascii="Times New Roman" w:hAnsi="Times New Roman"/>
          <w:b/>
          <w:sz w:val="28"/>
          <w:szCs w:val="28"/>
          <w:lang w:val="en-US"/>
        </w:rPr>
        <w:t xml:space="preserve"> </w:t>
      </w:r>
      <w:r w:rsidRPr="00D3704B">
        <w:rPr>
          <w:rFonts w:ascii="Times New Roman" w:hAnsi="Times New Roman"/>
          <w:b/>
          <w:sz w:val="28"/>
          <w:szCs w:val="28"/>
        </w:rPr>
        <w:t>литературы</w:t>
      </w:r>
    </w:p>
    <w:p w:rsidR="00EC4831" w:rsidRDefault="00EC4831" w:rsidP="00403947">
      <w:pPr>
        <w:jc w:val="center"/>
        <w:rPr>
          <w:rFonts w:ascii="Times New Roman" w:hAnsi="Times New Roman"/>
          <w:b/>
          <w:sz w:val="28"/>
          <w:szCs w:val="28"/>
        </w:rPr>
      </w:pPr>
    </w:p>
    <w:p w:rsidR="00403947" w:rsidRPr="00403947" w:rsidRDefault="00403947" w:rsidP="00403947">
      <w:pPr>
        <w:numPr>
          <w:ilvl w:val="0"/>
          <w:numId w:val="4"/>
        </w:numPr>
        <w:spacing w:after="0" w:line="360" w:lineRule="auto"/>
        <w:ind w:left="0" w:firstLine="709"/>
        <w:jc w:val="both"/>
        <w:rPr>
          <w:rFonts w:ascii="Times New Roman" w:hAnsi="Times New Roman"/>
          <w:b/>
          <w:sz w:val="28"/>
          <w:szCs w:val="28"/>
        </w:rPr>
      </w:pPr>
      <w:proofErr w:type="spellStart"/>
      <w:r w:rsidRPr="00403947">
        <w:rPr>
          <w:rFonts w:ascii="Times New Roman" w:hAnsi="Times New Roman"/>
          <w:sz w:val="28"/>
          <w:szCs w:val="28"/>
        </w:rPr>
        <w:t>Аксенчук</w:t>
      </w:r>
      <w:proofErr w:type="spellEnd"/>
      <w:r w:rsidRPr="00403947">
        <w:rPr>
          <w:rFonts w:ascii="Times New Roman" w:hAnsi="Times New Roman"/>
          <w:sz w:val="28"/>
          <w:szCs w:val="28"/>
        </w:rPr>
        <w:t xml:space="preserve"> Л. А. Правоспособность несовершеннолетнего в сфе</w:t>
      </w:r>
      <w:r>
        <w:rPr>
          <w:rFonts w:ascii="Times New Roman" w:hAnsi="Times New Roman"/>
          <w:sz w:val="28"/>
          <w:szCs w:val="28"/>
        </w:rPr>
        <w:t>ре предпринимательской деятель</w:t>
      </w:r>
      <w:r w:rsidRPr="00403947">
        <w:rPr>
          <w:rFonts w:ascii="Times New Roman" w:hAnsi="Times New Roman"/>
          <w:sz w:val="28"/>
          <w:szCs w:val="28"/>
        </w:rPr>
        <w:t xml:space="preserve">ности // Законодательство. 2001. № 12. </w:t>
      </w:r>
    </w:p>
    <w:p w:rsidR="00403947" w:rsidRPr="00403947" w:rsidRDefault="00403947" w:rsidP="00403947">
      <w:pPr>
        <w:numPr>
          <w:ilvl w:val="0"/>
          <w:numId w:val="4"/>
        </w:numPr>
        <w:spacing w:after="0" w:line="360" w:lineRule="auto"/>
        <w:ind w:left="0" w:firstLine="709"/>
        <w:jc w:val="both"/>
        <w:rPr>
          <w:rFonts w:ascii="Times New Roman" w:hAnsi="Times New Roman"/>
          <w:b/>
          <w:sz w:val="28"/>
          <w:szCs w:val="28"/>
        </w:rPr>
      </w:pPr>
      <w:r w:rsidRPr="00403947">
        <w:rPr>
          <w:rFonts w:ascii="Times New Roman" w:hAnsi="Times New Roman"/>
          <w:sz w:val="28"/>
          <w:szCs w:val="28"/>
        </w:rPr>
        <w:t>Андросова О. А. Правоспособность индивидуального предприн</w:t>
      </w:r>
      <w:r>
        <w:rPr>
          <w:rFonts w:ascii="Times New Roman" w:hAnsi="Times New Roman"/>
          <w:sz w:val="28"/>
          <w:szCs w:val="28"/>
        </w:rPr>
        <w:t>имателя // Тихоокеанский инсти</w:t>
      </w:r>
      <w:r w:rsidRPr="00403947">
        <w:rPr>
          <w:rFonts w:ascii="Times New Roman" w:hAnsi="Times New Roman"/>
          <w:sz w:val="28"/>
          <w:szCs w:val="28"/>
        </w:rPr>
        <w:t xml:space="preserve">тут политики и права. </w:t>
      </w:r>
      <w:proofErr w:type="spellStart"/>
      <w:r w:rsidRPr="00403947">
        <w:rPr>
          <w:rFonts w:ascii="Times New Roman" w:hAnsi="Times New Roman"/>
          <w:sz w:val="28"/>
          <w:szCs w:val="28"/>
        </w:rPr>
        <w:t>Вол</w:t>
      </w:r>
      <w:r>
        <w:rPr>
          <w:rFonts w:ascii="Times New Roman" w:hAnsi="Times New Roman"/>
          <w:sz w:val="28"/>
          <w:szCs w:val="28"/>
        </w:rPr>
        <w:t>огдинские</w:t>
      </w:r>
      <w:proofErr w:type="spellEnd"/>
      <w:r>
        <w:rPr>
          <w:rFonts w:ascii="Times New Roman" w:hAnsi="Times New Roman"/>
          <w:sz w:val="28"/>
          <w:szCs w:val="28"/>
        </w:rPr>
        <w:t xml:space="preserve"> чтения. Чтение № 43.</w:t>
      </w:r>
      <w:r w:rsidRPr="00403947">
        <w:rPr>
          <w:rFonts w:ascii="Times New Roman" w:hAnsi="Times New Roman"/>
          <w:sz w:val="28"/>
          <w:szCs w:val="28"/>
        </w:rPr>
        <w:t xml:space="preserve"> </w:t>
      </w:r>
    </w:p>
    <w:p w:rsidR="00403947" w:rsidRPr="00403947" w:rsidRDefault="00403947" w:rsidP="00403947">
      <w:pPr>
        <w:numPr>
          <w:ilvl w:val="0"/>
          <w:numId w:val="4"/>
        </w:numPr>
        <w:spacing w:after="0" w:line="360" w:lineRule="auto"/>
        <w:ind w:left="0" w:firstLine="709"/>
        <w:jc w:val="both"/>
        <w:rPr>
          <w:rFonts w:ascii="Times New Roman" w:hAnsi="Times New Roman"/>
          <w:b/>
          <w:sz w:val="28"/>
          <w:szCs w:val="28"/>
        </w:rPr>
      </w:pPr>
      <w:proofErr w:type="spellStart"/>
      <w:r w:rsidRPr="00403947">
        <w:rPr>
          <w:rFonts w:ascii="Times New Roman" w:hAnsi="Times New Roman"/>
          <w:sz w:val="28"/>
          <w:szCs w:val="28"/>
        </w:rPr>
        <w:t>Букшина</w:t>
      </w:r>
      <w:proofErr w:type="spellEnd"/>
      <w:r w:rsidRPr="00403947">
        <w:rPr>
          <w:rFonts w:ascii="Times New Roman" w:hAnsi="Times New Roman"/>
          <w:sz w:val="28"/>
          <w:szCs w:val="28"/>
        </w:rPr>
        <w:t xml:space="preserve"> С. Эмансипация: проблемы и перспективы // Хозяйство и право. 1999. № 8. </w:t>
      </w:r>
    </w:p>
    <w:p w:rsidR="00403947" w:rsidRPr="00403947" w:rsidRDefault="00403947" w:rsidP="00403947">
      <w:pPr>
        <w:numPr>
          <w:ilvl w:val="0"/>
          <w:numId w:val="4"/>
        </w:numPr>
        <w:spacing w:after="0" w:line="360" w:lineRule="auto"/>
        <w:ind w:left="0" w:firstLine="709"/>
        <w:jc w:val="both"/>
        <w:rPr>
          <w:rFonts w:ascii="Times New Roman" w:hAnsi="Times New Roman"/>
          <w:b/>
          <w:sz w:val="28"/>
          <w:szCs w:val="28"/>
        </w:rPr>
      </w:pPr>
      <w:proofErr w:type="spellStart"/>
      <w:r w:rsidRPr="00403947">
        <w:rPr>
          <w:rFonts w:ascii="Times New Roman" w:hAnsi="Times New Roman"/>
          <w:sz w:val="28"/>
          <w:szCs w:val="28"/>
        </w:rPr>
        <w:t>Веберс</w:t>
      </w:r>
      <w:proofErr w:type="spellEnd"/>
      <w:r w:rsidRPr="00403947">
        <w:rPr>
          <w:rFonts w:ascii="Times New Roman" w:hAnsi="Times New Roman"/>
          <w:sz w:val="28"/>
          <w:szCs w:val="28"/>
        </w:rPr>
        <w:t xml:space="preserve"> Я. Р. </w:t>
      </w:r>
      <w:proofErr w:type="spellStart"/>
      <w:r w:rsidRPr="00403947">
        <w:rPr>
          <w:rFonts w:ascii="Times New Roman" w:hAnsi="Times New Roman"/>
          <w:sz w:val="28"/>
          <w:szCs w:val="28"/>
        </w:rPr>
        <w:t>Правосубъектность</w:t>
      </w:r>
      <w:proofErr w:type="spellEnd"/>
      <w:r w:rsidRPr="00403947">
        <w:rPr>
          <w:rFonts w:ascii="Times New Roman" w:hAnsi="Times New Roman"/>
          <w:sz w:val="28"/>
          <w:szCs w:val="28"/>
        </w:rPr>
        <w:t xml:space="preserve"> граждан в советском гражданском и семейном праве. Рига: ЗИНАТНЕ, 1976.</w:t>
      </w:r>
    </w:p>
    <w:p w:rsidR="00403947" w:rsidRPr="00403947" w:rsidRDefault="00403947" w:rsidP="00403947">
      <w:pPr>
        <w:numPr>
          <w:ilvl w:val="0"/>
          <w:numId w:val="4"/>
        </w:numPr>
        <w:spacing w:after="0" w:line="360" w:lineRule="auto"/>
        <w:ind w:left="0" w:firstLine="709"/>
        <w:jc w:val="both"/>
        <w:rPr>
          <w:rFonts w:ascii="Times New Roman" w:hAnsi="Times New Roman"/>
          <w:b/>
          <w:sz w:val="28"/>
          <w:szCs w:val="28"/>
        </w:rPr>
      </w:pPr>
      <w:r w:rsidRPr="00403947">
        <w:rPr>
          <w:rFonts w:ascii="Times New Roman" w:hAnsi="Times New Roman"/>
          <w:sz w:val="28"/>
          <w:szCs w:val="28"/>
        </w:rPr>
        <w:t xml:space="preserve">Гражданское право: учебник. Т. 1. / под ред. Е. А. Суханова. М.: </w:t>
      </w:r>
      <w:proofErr w:type="spellStart"/>
      <w:r w:rsidRPr="00403947">
        <w:rPr>
          <w:rFonts w:ascii="Times New Roman" w:hAnsi="Times New Roman"/>
          <w:sz w:val="28"/>
          <w:szCs w:val="28"/>
        </w:rPr>
        <w:t>Волтерс</w:t>
      </w:r>
      <w:proofErr w:type="spellEnd"/>
      <w:r w:rsidRPr="00403947">
        <w:rPr>
          <w:rFonts w:ascii="Times New Roman" w:hAnsi="Times New Roman"/>
          <w:sz w:val="28"/>
          <w:szCs w:val="28"/>
        </w:rPr>
        <w:t xml:space="preserve"> </w:t>
      </w:r>
      <w:proofErr w:type="spellStart"/>
      <w:r w:rsidRPr="00403947">
        <w:rPr>
          <w:rFonts w:ascii="Times New Roman" w:hAnsi="Times New Roman"/>
          <w:sz w:val="28"/>
          <w:szCs w:val="28"/>
        </w:rPr>
        <w:t>Клувер</w:t>
      </w:r>
      <w:proofErr w:type="spellEnd"/>
      <w:r w:rsidRPr="00403947">
        <w:rPr>
          <w:rFonts w:ascii="Times New Roman" w:hAnsi="Times New Roman"/>
          <w:sz w:val="28"/>
          <w:szCs w:val="28"/>
        </w:rPr>
        <w:t>, 2010.</w:t>
      </w:r>
    </w:p>
    <w:p w:rsidR="00403947" w:rsidRPr="00403947" w:rsidRDefault="00403947" w:rsidP="00403947">
      <w:pPr>
        <w:numPr>
          <w:ilvl w:val="0"/>
          <w:numId w:val="4"/>
        </w:numPr>
        <w:spacing w:after="0" w:line="360" w:lineRule="auto"/>
        <w:ind w:left="0" w:firstLine="709"/>
        <w:jc w:val="both"/>
        <w:rPr>
          <w:rFonts w:ascii="Times New Roman" w:hAnsi="Times New Roman"/>
          <w:b/>
          <w:sz w:val="28"/>
          <w:szCs w:val="28"/>
        </w:rPr>
      </w:pPr>
      <w:proofErr w:type="spellStart"/>
      <w:r w:rsidRPr="00403947">
        <w:rPr>
          <w:rFonts w:ascii="Times New Roman" w:hAnsi="Times New Roman"/>
          <w:sz w:val="28"/>
          <w:szCs w:val="28"/>
        </w:rPr>
        <w:t>Касевич</w:t>
      </w:r>
      <w:proofErr w:type="spellEnd"/>
      <w:r w:rsidRPr="00403947">
        <w:rPr>
          <w:rFonts w:ascii="Times New Roman" w:hAnsi="Times New Roman"/>
          <w:sz w:val="28"/>
          <w:szCs w:val="28"/>
        </w:rPr>
        <w:t xml:space="preserve"> Е. В., Станкевич Г. В. Правовые аспекты развития мал</w:t>
      </w:r>
      <w:r>
        <w:rPr>
          <w:rFonts w:ascii="Times New Roman" w:hAnsi="Times New Roman"/>
          <w:sz w:val="28"/>
          <w:szCs w:val="28"/>
        </w:rPr>
        <w:t>ого и среднего предприниматель</w:t>
      </w:r>
      <w:r w:rsidRPr="00403947">
        <w:rPr>
          <w:rFonts w:ascii="Times New Roman" w:hAnsi="Times New Roman"/>
          <w:sz w:val="28"/>
          <w:szCs w:val="28"/>
        </w:rPr>
        <w:t xml:space="preserve">ства в регионе (на примере Ставропольского края) // Общество и право. 2009. № 5. </w:t>
      </w:r>
    </w:p>
    <w:p w:rsidR="00403947" w:rsidRPr="00403947" w:rsidRDefault="00403947" w:rsidP="00403947">
      <w:pPr>
        <w:numPr>
          <w:ilvl w:val="0"/>
          <w:numId w:val="4"/>
        </w:numPr>
        <w:spacing w:after="0" w:line="360" w:lineRule="auto"/>
        <w:ind w:left="0" w:firstLine="709"/>
        <w:jc w:val="both"/>
        <w:rPr>
          <w:rFonts w:ascii="Times New Roman" w:hAnsi="Times New Roman"/>
          <w:b/>
          <w:sz w:val="28"/>
          <w:szCs w:val="28"/>
        </w:rPr>
      </w:pPr>
      <w:r w:rsidRPr="00403947">
        <w:rPr>
          <w:rFonts w:ascii="Times New Roman" w:hAnsi="Times New Roman"/>
          <w:sz w:val="28"/>
          <w:szCs w:val="28"/>
        </w:rPr>
        <w:t xml:space="preserve">Удовиченко Т. Ю. Способность заниматься предпринимательской деятельностью как элемент правоспособности </w:t>
      </w:r>
      <w:r w:rsidRPr="00403947">
        <w:rPr>
          <w:rFonts w:ascii="Times New Roman" w:hAnsi="Times New Roman"/>
          <w:sz w:val="28"/>
          <w:szCs w:val="28"/>
        </w:rPr>
        <w:lastRenderedPageBreak/>
        <w:t xml:space="preserve">гражданина // Гражданский кодекс РФ: к 10-летию принятия: материалы НПК. Ставрополь: </w:t>
      </w:r>
      <w:proofErr w:type="spellStart"/>
      <w:r w:rsidRPr="00403947">
        <w:rPr>
          <w:rFonts w:ascii="Times New Roman" w:hAnsi="Times New Roman"/>
          <w:sz w:val="28"/>
          <w:szCs w:val="28"/>
        </w:rPr>
        <w:t>Ставропольсервисшкола</w:t>
      </w:r>
      <w:proofErr w:type="spellEnd"/>
      <w:r w:rsidRPr="00403947">
        <w:rPr>
          <w:rFonts w:ascii="Times New Roman" w:hAnsi="Times New Roman"/>
          <w:sz w:val="28"/>
          <w:szCs w:val="28"/>
        </w:rPr>
        <w:t>, 2005.</w:t>
      </w:r>
    </w:p>
    <w:p w:rsidR="00403947" w:rsidRPr="00CB259F" w:rsidRDefault="00403947" w:rsidP="00C43F52">
      <w:pPr>
        <w:spacing w:after="0" w:line="360" w:lineRule="auto"/>
        <w:ind w:firstLine="709"/>
        <w:jc w:val="both"/>
        <w:rPr>
          <w:rFonts w:ascii="Times New Roman" w:hAnsi="Times New Roman"/>
          <w:sz w:val="28"/>
          <w:szCs w:val="28"/>
        </w:rPr>
      </w:pPr>
    </w:p>
    <w:p w:rsidR="00A817C4" w:rsidRPr="00CB259F" w:rsidRDefault="00A817C4" w:rsidP="00DB7B3A"/>
    <w:p w:rsidR="00A817C4" w:rsidRPr="00CB259F" w:rsidRDefault="00A817C4" w:rsidP="00DB7B3A"/>
    <w:p w:rsidR="00A817C4" w:rsidRPr="00CB259F" w:rsidRDefault="00A817C4" w:rsidP="00DB7B3A"/>
    <w:p w:rsidR="004F23F8" w:rsidRDefault="004F23F8" w:rsidP="00FE4C53"/>
    <w:p w:rsidR="004F23F8" w:rsidRPr="00FE4C53" w:rsidRDefault="004F23F8" w:rsidP="00FE4C53"/>
    <w:p w:rsidR="004F23F8" w:rsidRPr="00BD1095" w:rsidRDefault="004F23F8" w:rsidP="00FE4C53"/>
    <w:sectPr w:rsidR="004F23F8" w:rsidRPr="00BD1095" w:rsidSect="00301C7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164" w:rsidRDefault="00F37164">
      <w:r>
        <w:separator/>
      </w:r>
    </w:p>
  </w:endnote>
  <w:endnote w:type="continuationSeparator" w:id="0">
    <w:p w:rsidR="00F37164" w:rsidRDefault="00F3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051" w:rsidRDefault="00003051">
    <w:pPr>
      <w:pStyle w:val="ac"/>
    </w:pPr>
  </w:p>
  <w:p w:rsidR="00003051" w:rsidRDefault="0000305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164" w:rsidRDefault="00F37164">
      <w:r>
        <w:separator/>
      </w:r>
    </w:p>
  </w:footnote>
  <w:footnote w:type="continuationSeparator" w:id="0">
    <w:p w:rsidR="00F37164" w:rsidRDefault="00F37164">
      <w:r>
        <w:continuationSeparator/>
      </w:r>
    </w:p>
  </w:footnote>
  <w:footnote w:id="1">
    <w:p w:rsidR="00462CFD" w:rsidRPr="00462CFD" w:rsidRDefault="00462CFD" w:rsidP="00321970">
      <w:pPr>
        <w:pStyle w:val="a6"/>
        <w:spacing w:after="0" w:line="240" w:lineRule="auto"/>
        <w:jc w:val="both"/>
        <w:rPr>
          <w:rFonts w:ascii="Times New Roman" w:hAnsi="Times New Roman"/>
          <w:sz w:val="24"/>
          <w:szCs w:val="24"/>
        </w:rPr>
      </w:pPr>
      <w:r w:rsidRPr="00462CFD">
        <w:rPr>
          <w:rStyle w:val="a8"/>
          <w:rFonts w:ascii="Times New Roman" w:hAnsi="Times New Roman"/>
          <w:sz w:val="24"/>
          <w:szCs w:val="24"/>
        </w:rPr>
        <w:footnoteRef/>
      </w:r>
      <w:r w:rsidRPr="00462CFD">
        <w:rPr>
          <w:rFonts w:ascii="Times New Roman" w:hAnsi="Times New Roman"/>
          <w:sz w:val="24"/>
          <w:szCs w:val="24"/>
        </w:rPr>
        <w:t xml:space="preserve"> </w:t>
      </w:r>
      <w:proofErr w:type="spellStart"/>
      <w:r w:rsidRPr="00462CFD">
        <w:rPr>
          <w:rFonts w:ascii="Times New Roman" w:hAnsi="Times New Roman"/>
          <w:sz w:val="24"/>
          <w:szCs w:val="24"/>
        </w:rPr>
        <w:t>Касевич</w:t>
      </w:r>
      <w:proofErr w:type="spellEnd"/>
      <w:r w:rsidRPr="00462CFD">
        <w:rPr>
          <w:rFonts w:ascii="Times New Roman" w:hAnsi="Times New Roman"/>
          <w:sz w:val="24"/>
          <w:szCs w:val="24"/>
        </w:rPr>
        <w:t xml:space="preserve"> Е. В., Станкевич Г. В. Правовые аспекты развития малого и среднего предпринимательства в регионе (на примере Ставропольского края) // Общество и право. 2009. № 5. С. 146 - 150</w:t>
      </w:r>
    </w:p>
  </w:footnote>
  <w:footnote w:id="2">
    <w:p w:rsidR="00462CFD" w:rsidRPr="00321970" w:rsidRDefault="00462CFD" w:rsidP="00321970">
      <w:pPr>
        <w:pStyle w:val="a6"/>
        <w:spacing w:after="0" w:line="240" w:lineRule="auto"/>
        <w:jc w:val="both"/>
        <w:rPr>
          <w:rFonts w:ascii="Times New Roman" w:hAnsi="Times New Roman"/>
          <w:sz w:val="24"/>
          <w:szCs w:val="24"/>
        </w:rPr>
      </w:pPr>
      <w:r w:rsidRPr="00321970">
        <w:rPr>
          <w:rStyle w:val="a8"/>
          <w:rFonts w:ascii="Times New Roman" w:hAnsi="Times New Roman"/>
          <w:sz w:val="24"/>
          <w:szCs w:val="24"/>
        </w:rPr>
        <w:footnoteRef/>
      </w:r>
      <w:r w:rsidRPr="00321970">
        <w:rPr>
          <w:rFonts w:ascii="Times New Roman" w:hAnsi="Times New Roman"/>
          <w:sz w:val="24"/>
          <w:szCs w:val="24"/>
        </w:rPr>
        <w:t xml:space="preserve"> Удовиченко Т. Ю. Способность заниматься предпринимательской деятельностью как элемент правоспособности гражданина // Гражданский кодекс РФ: к 10-летию принятия: материалы НПК. Ставрополь: </w:t>
      </w:r>
      <w:proofErr w:type="spellStart"/>
      <w:r w:rsidRPr="00321970">
        <w:rPr>
          <w:rFonts w:ascii="Times New Roman" w:hAnsi="Times New Roman"/>
          <w:sz w:val="24"/>
          <w:szCs w:val="24"/>
        </w:rPr>
        <w:t>Ставропольсервисшкола</w:t>
      </w:r>
      <w:proofErr w:type="spellEnd"/>
      <w:r w:rsidRPr="00321970">
        <w:rPr>
          <w:rFonts w:ascii="Times New Roman" w:hAnsi="Times New Roman"/>
          <w:sz w:val="24"/>
          <w:szCs w:val="24"/>
        </w:rPr>
        <w:t>, 2005., с. 174</w:t>
      </w:r>
    </w:p>
  </w:footnote>
  <w:footnote w:id="3">
    <w:p w:rsidR="00462CFD" w:rsidRPr="00321970" w:rsidRDefault="00462CFD" w:rsidP="00321970">
      <w:pPr>
        <w:pStyle w:val="a6"/>
        <w:spacing w:after="0" w:line="240" w:lineRule="auto"/>
        <w:jc w:val="both"/>
        <w:rPr>
          <w:rFonts w:ascii="Times New Roman" w:hAnsi="Times New Roman"/>
          <w:sz w:val="24"/>
          <w:szCs w:val="24"/>
        </w:rPr>
      </w:pPr>
      <w:r w:rsidRPr="00321970">
        <w:rPr>
          <w:rStyle w:val="a8"/>
          <w:rFonts w:ascii="Times New Roman" w:hAnsi="Times New Roman"/>
          <w:sz w:val="24"/>
          <w:szCs w:val="24"/>
        </w:rPr>
        <w:footnoteRef/>
      </w:r>
      <w:r w:rsidRPr="00321970">
        <w:rPr>
          <w:rFonts w:ascii="Times New Roman" w:hAnsi="Times New Roman"/>
          <w:sz w:val="24"/>
          <w:szCs w:val="24"/>
        </w:rPr>
        <w:t xml:space="preserve"> Андросова О. А. Правоспособность индивидуального предпринимателя // Тихоокеанский институт политики и права. </w:t>
      </w:r>
      <w:proofErr w:type="spellStart"/>
      <w:r w:rsidRPr="00321970">
        <w:rPr>
          <w:rFonts w:ascii="Times New Roman" w:hAnsi="Times New Roman"/>
          <w:sz w:val="24"/>
          <w:szCs w:val="24"/>
        </w:rPr>
        <w:t>Вологдинские</w:t>
      </w:r>
      <w:proofErr w:type="spellEnd"/>
      <w:r w:rsidRPr="00321970">
        <w:rPr>
          <w:rFonts w:ascii="Times New Roman" w:hAnsi="Times New Roman"/>
          <w:sz w:val="24"/>
          <w:szCs w:val="24"/>
        </w:rPr>
        <w:t xml:space="preserve"> чтения. Чтение № 43.</w:t>
      </w:r>
    </w:p>
  </w:footnote>
  <w:footnote w:id="4">
    <w:p w:rsidR="00462CFD" w:rsidRDefault="00462CFD" w:rsidP="00321970">
      <w:pPr>
        <w:pStyle w:val="a6"/>
        <w:spacing w:after="0" w:line="240" w:lineRule="auto"/>
        <w:jc w:val="both"/>
      </w:pPr>
      <w:r w:rsidRPr="00321970">
        <w:rPr>
          <w:rStyle w:val="a8"/>
          <w:rFonts w:ascii="Times New Roman" w:hAnsi="Times New Roman"/>
          <w:sz w:val="24"/>
          <w:szCs w:val="24"/>
        </w:rPr>
        <w:footnoteRef/>
      </w:r>
      <w:r w:rsidRPr="00321970">
        <w:rPr>
          <w:rFonts w:ascii="Times New Roman" w:hAnsi="Times New Roman"/>
          <w:sz w:val="24"/>
          <w:szCs w:val="24"/>
        </w:rPr>
        <w:t xml:space="preserve"> </w:t>
      </w:r>
      <w:proofErr w:type="spellStart"/>
      <w:r w:rsidRPr="00321970">
        <w:rPr>
          <w:rFonts w:ascii="Times New Roman" w:hAnsi="Times New Roman"/>
          <w:sz w:val="24"/>
          <w:szCs w:val="24"/>
        </w:rPr>
        <w:t>Букшина</w:t>
      </w:r>
      <w:proofErr w:type="spellEnd"/>
      <w:r w:rsidRPr="00321970">
        <w:rPr>
          <w:rFonts w:ascii="Times New Roman" w:hAnsi="Times New Roman"/>
          <w:sz w:val="24"/>
          <w:szCs w:val="24"/>
        </w:rPr>
        <w:t xml:space="preserve"> С. Эмансипация: проблемы и перспективы // Хозяйство и право. 1999. № 8., с.29</w:t>
      </w:r>
    </w:p>
  </w:footnote>
  <w:footnote w:id="5">
    <w:p w:rsidR="00462CFD" w:rsidRPr="00321970" w:rsidRDefault="00462CFD" w:rsidP="00321970">
      <w:pPr>
        <w:pStyle w:val="a6"/>
        <w:spacing w:after="0" w:line="240" w:lineRule="auto"/>
        <w:jc w:val="both"/>
        <w:rPr>
          <w:rFonts w:ascii="Times New Roman" w:hAnsi="Times New Roman"/>
          <w:sz w:val="24"/>
          <w:szCs w:val="24"/>
        </w:rPr>
      </w:pPr>
      <w:r w:rsidRPr="00321970">
        <w:rPr>
          <w:rStyle w:val="a8"/>
          <w:rFonts w:ascii="Times New Roman" w:hAnsi="Times New Roman"/>
          <w:sz w:val="24"/>
          <w:szCs w:val="24"/>
        </w:rPr>
        <w:footnoteRef/>
      </w:r>
      <w:r w:rsidRPr="00321970">
        <w:rPr>
          <w:rFonts w:ascii="Times New Roman" w:hAnsi="Times New Roman"/>
          <w:sz w:val="24"/>
          <w:szCs w:val="24"/>
        </w:rPr>
        <w:t xml:space="preserve"> </w:t>
      </w:r>
      <w:proofErr w:type="spellStart"/>
      <w:r w:rsidRPr="00321970">
        <w:rPr>
          <w:rFonts w:ascii="Times New Roman" w:hAnsi="Times New Roman"/>
          <w:sz w:val="24"/>
          <w:szCs w:val="24"/>
        </w:rPr>
        <w:t>Веберс</w:t>
      </w:r>
      <w:proofErr w:type="spellEnd"/>
      <w:r w:rsidRPr="00321970">
        <w:rPr>
          <w:rFonts w:ascii="Times New Roman" w:hAnsi="Times New Roman"/>
          <w:sz w:val="24"/>
          <w:szCs w:val="24"/>
        </w:rPr>
        <w:t xml:space="preserve"> Я. Р. </w:t>
      </w:r>
      <w:proofErr w:type="spellStart"/>
      <w:r w:rsidRPr="00321970">
        <w:rPr>
          <w:rFonts w:ascii="Times New Roman" w:hAnsi="Times New Roman"/>
          <w:sz w:val="24"/>
          <w:szCs w:val="24"/>
        </w:rPr>
        <w:t>Правосубъектность</w:t>
      </w:r>
      <w:proofErr w:type="spellEnd"/>
      <w:r w:rsidRPr="00321970">
        <w:rPr>
          <w:rFonts w:ascii="Times New Roman" w:hAnsi="Times New Roman"/>
          <w:sz w:val="24"/>
          <w:szCs w:val="24"/>
        </w:rPr>
        <w:t xml:space="preserve"> граждан в советском гражданском и семейном праве. Рига: ЗИНАТНЕ, 1976., с. 148</w:t>
      </w:r>
    </w:p>
  </w:footnote>
  <w:footnote w:id="6">
    <w:p w:rsidR="00462CFD" w:rsidRDefault="00462CFD" w:rsidP="00321970">
      <w:pPr>
        <w:pStyle w:val="a6"/>
        <w:spacing w:after="0" w:line="240" w:lineRule="auto"/>
        <w:jc w:val="both"/>
      </w:pPr>
      <w:r w:rsidRPr="00321970">
        <w:rPr>
          <w:rStyle w:val="a8"/>
          <w:rFonts w:ascii="Times New Roman" w:hAnsi="Times New Roman"/>
          <w:sz w:val="24"/>
          <w:szCs w:val="24"/>
        </w:rPr>
        <w:footnoteRef/>
      </w:r>
      <w:r w:rsidRPr="00321970">
        <w:rPr>
          <w:rFonts w:ascii="Times New Roman" w:hAnsi="Times New Roman"/>
          <w:sz w:val="24"/>
          <w:szCs w:val="24"/>
        </w:rPr>
        <w:t xml:space="preserve"> Гражданское право: учебник. Т. 1. / под ред. Е. А. Суханова. М.: </w:t>
      </w:r>
      <w:proofErr w:type="spellStart"/>
      <w:r w:rsidRPr="00321970">
        <w:rPr>
          <w:rFonts w:ascii="Times New Roman" w:hAnsi="Times New Roman"/>
          <w:sz w:val="24"/>
          <w:szCs w:val="24"/>
        </w:rPr>
        <w:t>Волтерс</w:t>
      </w:r>
      <w:proofErr w:type="spellEnd"/>
      <w:r w:rsidRPr="00321970">
        <w:rPr>
          <w:rFonts w:ascii="Times New Roman" w:hAnsi="Times New Roman"/>
          <w:sz w:val="24"/>
          <w:szCs w:val="24"/>
        </w:rPr>
        <w:t xml:space="preserve"> </w:t>
      </w:r>
      <w:proofErr w:type="spellStart"/>
      <w:r w:rsidRPr="00321970">
        <w:rPr>
          <w:rFonts w:ascii="Times New Roman" w:hAnsi="Times New Roman"/>
          <w:sz w:val="24"/>
          <w:szCs w:val="24"/>
        </w:rPr>
        <w:t>Клувер</w:t>
      </w:r>
      <w:proofErr w:type="spellEnd"/>
      <w:r w:rsidRPr="00321970">
        <w:rPr>
          <w:rFonts w:ascii="Times New Roman" w:hAnsi="Times New Roman"/>
          <w:sz w:val="24"/>
          <w:szCs w:val="24"/>
        </w:rPr>
        <w:t>, 2010., с.134</w:t>
      </w:r>
    </w:p>
  </w:footnote>
  <w:footnote w:id="7">
    <w:p w:rsidR="00462CFD" w:rsidRPr="00321970" w:rsidRDefault="00462CFD" w:rsidP="00321970">
      <w:pPr>
        <w:pStyle w:val="a6"/>
        <w:spacing w:after="0" w:line="240" w:lineRule="auto"/>
        <w:jc w:val="both"/>
        <w:rPr>
          <w:rFonts w:ascii="Times New Roman" w:hAnsi="Times New Roman"/>
          <w:sz w:val="24"/>
          <w:szCs w:val="24"/>
        </w:rPr>
      </w:pPr>
      <w:r w:rsidRPr="00321970">
        <w:rPr>
          <w:rStyle w:val="a8"/>
          <w:rFonts w:ascii="Times New Roman" w:hAnsi="Times New Roman"/>
          <w:sz w:val="24"/>
          <w:szCs w:val="24"/>
        </w:rPr>
        <w:footnoteRef/>
      </w:r>
      <w:r w:rsidRPr="00321970">
        <w:rPr>
          <w:rFonts w:ascii="Times New Roman" w:hAnsi="Times New Roman"/>
          <w:sz w:val="24"/>
          <w:szCs w:val="24"/>
        </w:rPr>
        <w:t xml:space="preserve"> </w:t>
      </w:r>
      <w:proofErr w:type="spellStart"/>
      <w:r w:rsidRPr="00321970">
        <w:rPr>
          <w:rFonts w:ascii="Times New Roman" w:hAnsi="Times New Roman"/>
          <w:sz w:val="24"/>
          <w:szCs w:val="24"/>
        </w:rPr>
        <w:t>Аксенчук</w:t>
      </w:r>
      <w:proofErr w:type="spellEnd"/>
      <w:r w:rsidRPr="00321970">
        <w:rPr>
          <w:rFonts w:ascii="Times New Roman" w:hAnsi="Times New Roman"/>
          <w:sz w:val="24"/>
          <w:szCs w:val="24"/>
        </w:rPr>
        <w:t xml:space="preserve"> Л. А. Правоспособность несовершеннолетнего в сфере предпринимательской деятельности // Законодательство. 2001. № 12.</w:t>
      </w:r>
      <w:r w:rsidR="00321970" w:rsidRPr="00321970">
        <w:rPr>
          <w:rFonts w:ascii="Times New Roman" w:hAnsi="Times New Roman"/>
          <w:sz w:val="24"/>
          <w:szCs w:val="24"/>
        </w:rPr>
        <w:t>, с. 8–11</w:t>
      </w:r>
    </w:p>
  </w:footnote>
  <w:footnote w:id="8">
    <w:p w:rsidR="00321970" w:rsidRPr="00321970" w:rsidRDefault="00321970" w:rsidP="00321970">
      <w:pPr>
        <w:pStyle w:val="a6"/>
        <w:spacing w:after="0" w:line="240" w:lineRule="auto"/>
        <w:jc w:val="both"/>
        <w:rPr>
          <w:rFonts w:ascii="Times New Roman" w:hAnsi="Times New Roman"/>
          <w:sz w:val="24"/>
          <w:szCs w:val="24"/>
        </w:rPr>
      </w:pPr>
      <w:r w:rsidRPr="00321970">
        <w:rPr>
          <w:rStyle w:val="a8"/>
          <w:rFonts w:ascii="Times New Roman" w:hAnsi="Times New Roman"/>
          <w:sz w:val="24"/>
          <w:szCs w:val="24"/>
        </w:rPr>
        <w:footnoteRef/>
      </w:r>
      <w:r w:rsidRPr="00321970">
        <w:rPr>
          <w:rFonts w:ascii="Times New Roman" w:hAnsi="Times New Roman"/>
          <w:sz w:val="24"/>
          <w:szCs w:val="24"/>
        </w:rPr>
        <w:t xml:space="preserve"> </w:t>
      </w:r>
      <w:proofErr w:type="spellStart"/>
      <w:r w:rsidRPr="00321970">
        <w:rPr>
          <w:rFonts w:ascii="Times New Roman" w:hAnsi="Times New Roman"/>
          <w:sz w:val="24"/>
          <w:szCs w:val="24"/>
        </w:rPr>
        <w:t>Касевич</w:t>
      </w:r>
      <w:proofErr w:type="spellEnd"/>
      <w:r w:rsidRPr="00321970">
        <w:rPr>
          <w:rFonts w:ascii="Times New Roman" w:hAnsi="Times New Roman"/>
          <w:sz w:val="24"/>
          <w:szCs w:val="24"/>
        </w:rPr>
        <w:t xml:space="preserve"> Е. В., Станкевич Г. В. Правовые аспекты развития малого и среднего предпринимательства в регионе (на примере Ставропольского края) // Общество и право. 2009. № 5., с. 146–150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60633"/>
    <w:multiLevelType w:val="hybridMultilevel"/>
    <w:tmpl w:val="FD3451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655471E"/>
    <w:multiLevelType w:val="hybridMultilevel"/>
    <w:tmpl w:val="405677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086999"/>
    <w:multiLevelType w:val="hybridMultilevel"/>
    <w:tmpl w:val="84BEFE32"/>
    <w:lvl w:ilvl="0" w:tplc="6284C556">
      <w:start w:val="1"/>
      <w:numFmt w:val="decimal"/>
      <w:lvlText w:val="%1."/>
      <w:lvlJc w:val="left"/>
      <w:pPr>
        <w:ind w:left="720"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A107907"/>
    <w:multiLevelType w:val="hybridMultilevel"/>
    <w:tmpl w:val="AF6C43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B3A"/>
    <w:rsid w:val="00003051"/>
    <w:rsid w:val="00027EFF"/>
    <w:rsid w:val="000B2B5D"/>
    <w:rsid w:val="001F4C5A"/>
    <w:rsid w:val="002206CA"/>
    <w:rsid w:val="00245CA2"/>
    <w:rsid w:val="002C6EB3"/>
    <w:rsid w:val="002F19D5"/>
    <w:rsid w:val="00301C7E"/>
    <w:rsid w:val="00306231"/>
    <w:rsid w:val="00321970"/>
    <w:rsid w:val="00324E20"/>
    <w:rsid w:val="00403947"/>
    <w:rsid w:val="00414A49"/>
    <w:rsid w:val="004363FE"/>
    <w:rsid w:val="00462CFD"/>
    <w:rsid w:val="00464838"/>
    <w:rsid w:val="004A0455"/>
    <w:rsid w:val="004D35DE"/>
    <w:rsid w:val="004D54DD"/>
    <w:rsid w:val="004F23F8"/>
    <w:rsid w:val="004F401C"/>
    <w:rsid w:val="005B7BAC"/>
    <w:rsid w:val="0064735C"/>
    <w:rsid w:val="007437E2"/>
    <w:rsid w:val="0075607A"/>
    <w:rsid w:val="00785D62"/>
    <w:rsid w:val="008246D9"/>
    <w:rsid w:val="008501FA"/>
    <w:rsid w:val="0086251D"/>
    <w:rsid w:val="008A1102"/>
    <w:rsid w:val="008C3046"/>
    <w:rsid w:val="008D0407"/>
    <w:rsid w:val="00970FE2"/>
    <w:rsid w:val="009E1319"/>
    <w:rsid w:val="009E6F2D"/>
    <w:rsid w:val="00A1476C"/>
    <w:rsid w:val="00A817C4"/>
    <w:rsid w:val="00AE29FF"/>
    <w:rsid w:val="00B43F56"/>
    <w:rsid w:val="00BC1E99"/>
    <w:rsid w:val="00BD1095"/>
    <w:rsid w:val="00C14F9C"/>
    <w:rsid w:val="00C2159B"/>
    <w:rsid w:val="00C43F52"/>
    <w:rsid w:val="00C45B17"/>
    <w:rsid w:val="00C45D65"/>
    <w:rsid w:val="00C52451"/>
    <w:rsid w:val="00CB259F"/>
    <w:rsid w:val="00CB3B2A"/>
    <w:rsid w:val="00D3704B"/>
    <w:rsid w:val="00DB68C0"/>
    <w:rsid w:val="00DB7B3A"/>
    <w:rsid w:val="00E03CAA"/>
    <w:rsid w:val="00EC4831"/>
    <w:rsid w:val="00EE41EC"/>
    <w:rsid w:val="00EF3D97"/>
    <w:rsid w:val="00F37164"/>
    <w:rsid w:val="00FC357E"/>
    <w:rsid w:val="00FE4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C7E"/>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DB7B3A"/>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DB7B3A"/>
    <w:rPr>
      <w:rFonts w:ascii="Tahoma" w:hAnsi="Tahoma" w:cs="Tahoma"/>
      <w:sz w:val="16"/>
      <w:szCs w:val="16"/>
    </w:rPr>
  </w:style>
  <w:style w:type="character" w:styleId="a5">
    <w:name w:val="Hyperlink"/>
    <w:uiPriority w:val="99"/>
    <w:rsid w:val="00DB68C0"/>
    <w:rPr>
      <w:rFonts w:cs="Times New Roman"/>
      <w:color w:val="0000FF"/>
      <w:u w:val="single"/>
    </w:rPr>
  </w:style>
  <w:style w:type="paragraph" w:styleId="a6">
    <w:name w:val="footnote text"/>
    <w:basedOn w:val="a"/>
    <w:link w:val="a7"/>
    <w:uiPriority w:val="99"/>
    <w:semiHidden/>
    <w:rsid w:val="00DB68C0"/>
    <w:rPr>
      <w:sz w:val="20"/>
      <w:szCs w:val="20"/>
    </w:rPr>
  </w:style>
  <w:style w:type="character" w:customStyle="1" w:styleId="a7">
    <w:name w:val="Текст сноски Знак"/>
    <w:link w:val="a6"/>
    <w:uiPriority w:val="99"/>
    <w:semiHidden/>
    <w:locked/>
    <w:rsid w:val="00EF3D97"/>
    <w:rPr>
      <w:rFonts w:cs="Times New Roman"/>
      <w:sz w:val="20"/>
      <w:szCs w:val="20"/>
      <w:lang w:eastAsia="en-US"/>
    </w:rPr>
  </w:style>
  <w:style w:type="character" w:styleId="a8">
    <w:name w:val="footnote reference"/>
    <w:uiPriority w:val="99"/>
    <w:semiHidden/>
    <w:rsid w:val="00DB68C0"/>
    <w:rPr>
      <w:rFonts w:cs="Times New Roman"/>
      <w:vertAlign w:val="superscript"/>
    </w:rPr>
  </w:style>
  <w:style w:type="paragraph" w:styleId="a9">
    <w:name w:val="Normal (Web)"/>
    <w:basedOn w:val="a"/>
    <w:uiPriority w:val="99"/>
    <w:rsid w:val="00414A49"/>
    <w:pPr>
      <w:spacing w:before="100" w:beforeAutospacing="1" w:after="100" w:afterAutospacing="1" w:line="240" w:lineRule="auto"/>
    </w:pPr>
    <w:rPr>
      <w:rFonts w:ascii="Times New Roman" w:hAnsi="Times New Roman"/>
      <w:sz w:val="24"/>
      <w:szCs w:val="24"/>
      <w:lang w:eastAsia="ru-RU"/>
    </w:rPr>
  </w:style>
  <w:style w:type="paragraph" w:styleId="aa">
    <w:name w:val="header"/>
    <w:basedOn w:val="a"/>
    <w:link w:val="ab"/>
    <w:uiPriority w:val="99"/>
    <w:unhideWhenUsed/>
    <w:rsid w:val="00003051"/>
    <w:pPr>
      <w:tabs>
        <w:tab w:val="center" w:pos="4677"/>
        <w:tab w:val="right" w:pos="9355"/>
      </w:tabs>
    </w:pPr>
  </w:style>
  <w:style w:type="character" w:customStyle="1" w:styleId="ab">
    <w:name w:val="Верхний колонтитул Знак"/>
    <w:link w:val="aa"/>
    <w:uiPriority w:val="99"/>
    <w:rsid w:val="00003051"/>
    <w:rPr>
      <w:sz w:val="22"/>
      <w:szCs w:val="22"/>
      <w:lang w:eastAsia="en-US"/>
    </w:rPr>
  </w:style>
  <w:style w:type="paragraph" w:styleId="ac">
    <w:name w:val="footer"/>
    <w:basedOn w:val="a"/>
    <w:link w:val="ad"/>
    <w:uiPriority w:val="99"/>
    <w:unhideWhenUsed/>
    <w:rsid w:val="00003051"/>
    <w:pPr>
      <w:tabs>
        <w:tab w:val="center" w:pos="4677"/>
        <w:tab w:val="right" w:pos="9355"/>
      </w:tabs>
    </w:pPr>
  </w:style>
  <w:style w:type="character" w:customStyle="1" w:styleId="ad">
    <w:name w:val="Нижний колонтитул Знак"/>
    <w:link w:val="ac"/>
    <w:uiPriority w:val="99"/>
    <w:rsid w:val="0000305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121393">
      <w:bodyDiv w:val="1"/>
      <w:marLeft w:val="0"/>
      <w:marRight w:val="0"/>
      <w:marTop w:val="0"/>
      <w:marBottom w:val="0"/>
      <w:divBdr>
        <w:top w:val="none" w:sz="0" w:space="0" w:color="auto"/>
        <w:left w:val="none" w:sz="0" w:space="0" w:color="auto"/>
        <w:bottom w:val="none" w:sz="0" w:space="0" w:color="auto"/>
        <w:right w:val="none" w:sz="0" w:space="0" w:color="auto"/>
      </w:divBdr>
    </w:div>
    <w:div w:id="329262928">
      <w:bodyDiv w:val="1"/>
      <w:marLeft w:val="0"/>
      <w:marRight w:val="0"/>
      <w:marTop w:val="0"/>
      <w:marBottom w:val="0"/>
      <w:divBdr>
        <w:top w:val="none" w:sz="0" w:space="0" w:color="auto"/>
        <w:left w:val="none" w:sz="0" w:space="0" w:color="auto"/>
        <w:bottom w:val="none" w:sz="0" w:space="0" w:color="auto"/>
        <w:right w:val="none" w:sz="0" w:space="0" w:color="auto"/>
      </w:divBdr>
    </w:div>
    <w:div w:id="616445936">
      <w:bodyDiv w:val="1"/>
      <w:marLeft w:val="0"/>
      <w:marRight w:val="0"/>
      <w:marTop w:val="0"/>
      <w:marBottom w:val="0"/>
      <w:divBdr>
        <w:top w:val="none" w:sz="0" w:space="0" w:color="auto"/>
        <w:left w:val="none" w:sz="0" w:space="0" w:color="auto"/>
        <w:bottom w:val="none" w:sz="0" w:space="0" w:color="auto"/>
        <w:right w:val="none" w:sz="0" w:space="0" w:color="auto"/>
      </w:divBdr>
    </w:div>
    <w:div w:id="921525585">
      <w:marLeft w:val="0"/>
      <w:marRight w:val="0"/>
      <w:marTop w:val="0"/>
      <w:marBottom w:val="0"/>
      <w:divBdr>
        <w:top w:val="none" w:sz="0" w:space="0" w:color="auto"/>
        <w:left w:val="none" w:sz="0" w:space="0" w:color="auto"/>
        <w:bottom w:val="none" w:sz="0" w:space="0" w:color="auto"/>
        <w:right w:val="none" w:sz="0" w:space="0" w:color="auto"/>
      </w:divBdr>
      <w:divsChild>
        <w:div w:id="921525590">
          <w:marLeft w:val="0"/>
          <w:marRight w:val="0"/>
          <w:marTop w:val="0"/>
          <w:marBottom w:val="0"/>
          <w:divBdr>
            <w:top w:val="none" w:sz="0" w:space="0" w:color="auto"/>
            <w:left w:val="none" w:sz="0" w:space="0" w:color="auto"/>
            <w:bottom w:val="none" w:sz="0" w:space="0" w:color="auto"/>
            <w:right w:val="none" w:sz="0" w:space="0" w:color="auto"/>
          </w:divBdr>
          <w:divsChild>
            <w:div w:id="921525608">
              <w:marLeft w:val="0"/>
              <w:marRight w:val="0"/>
              <w:marTop w:val="130"/>
              <w:marBottom w:val="0"/>
              <w:divBdr>
                <w:top w:val="none" w:sz="0" w:space="0" w:color="auto"/>
                <w:left w:val="none" w:sz="0" w:space="0" w:color="auto"/>
                <w:bottom w:val="none" w:sz="0" w:space="0" w:color="auto"/>
                <w:right w:val="none" w:sz="0" w:space="0" w:color="auto"/>
              </w:divBdr>
              <w:divsChild>
                <w:div w:id="921525617">
                  <w:marLeft w:val="0"/>
                  <w:marRight w:val="0"/>
                  <w:marTop w:val="0"/>
                  <w:marBottom w:val="0"/>
                  <w:divBdr>
                    <w:top w:val="none" w:sz="0" w:space="0" w:color="auto"/>
                    <w:left w:val="none" w:sz="0" w:space="0" w:color="auto"/>
                    <w:bottom w:val="none" w:sz="0" w:space="0" w:color="auto"/>
                    <w:right w:val="none" w:sz="0" w:space="0" w:color="auto"/>
                  </w:divBdr>
                  <w:divsChild>
                    <w:div w:id="921525604">
                      <w:marLeft w:val="0"/>
                      <w:marRight w:val="0"/>
                      <w:marTop w:val="0"/>
                      <w:marBottom w:val="0"/>
                      <w:divBdr>
                        <w:top w:val="none" w:sz="0" w:space="0" w:color="auto"/>
                        <w:left w:val="none" w:sz="0" w:space="0" w:color="auto"/>
                        <w:bottom w:val="none" w:sz="0" w:space="0" w:color="auto"/>
                        <w:right w:val="none" w:sz="0" w:space="0" w:color="auto"/>
                      </w:divBdr>
                      <w:divsChild>
                        <w:div w:id="921525610">
                          <w:marLeft w:val="0"/>
                          <w:marRight w:val="0"/>
                          <w:marTop w:val="0"/>
                          <w:marBottom w:val="0"/>
                          <w:divBdr>
                            <w:top w:val="none" w:sz="0" w:space="0" w:color="auto"/>
                            <w:left w:val="none" w:sz="0" w:space="0" w:color="auto"/>
                            <w:bottom w:val="none" w:sz="0" w:space="0" w:color="auto"/>
                            <w:right w:val="none" w:sz="0" w:space="0" w:color="auto"/>
                          </w:divBdr>
                          <w:divsChild>
                            <w:div w:id="921525596">
                              <w:marLeft w:val="0"/>
                              <w:marRight w:val="0"/>
                              <w:marTop w:val="0"/>
                              <w:marBottom w:val="0"/>
                              <w:divBdr>
                                <w:top w:val="none" w:sz="0" w:space="0" w:color="auto"/>
                                <w:left w:val="none" w:sz="0" w:space="0" w:color="auto"/>
                                <w:bottom w:val="none" w:sz="0" w:space="0" w:color="auto"/>
                                <w:right w:val="none" w:sz="0" w:space="0" w:color="auto"/>
                              </w:divBdr>
                              <w:divsChild>
                                <w:div w:id="921525601">
                                  <w:marLeft w:val="0"/>
                                  <w:marRight w:val="0"/>
                                  <w:marTop w:val="0"/>
                                  <w:marBottom w:val="0"/>
                                  <w:divBdr>
                                    <w:top w:val="none" w:sz="0" w:space="0" w:color="auto"/>
                                    <w:left w:val="none" w:sz="0" w:space="0" w:color="auto"/>
                                    <w:bottom w:val="none" w:sz="0" w:space="0" w:color="auto"/>
                                    <w:right w:val="none" w:sz="0" w:space="0" w:color="auto"/>
                                  </w:divBdr>
                                  <w:divsChild>
                                    <w:div w:id="921525602">
                                      <w:marLeft w:val="0"/>
                                      <w:marRight w:val="0"/>
                                      <w:marTop w:val="78"/>
                                      <w:marBottom w:val="0"/>
                                      <w:divBdr>
                                        <w:top w:val="none" w:sz="0" w:space="0" w:color="auto"/>
                                        <w:left w:val="none" w:sz="0" w:space="0" w:color="auto"/>
                                        <w:bottom w:val="none" w:sz="0" w:space="0" w:color="auto"/>
                                        <w:right w:val="none" w:sz="0" w:space="0" w:color="auto"/>
                                      </w:divBdr>
                                    </w:div>
                                    <w:div w:id="92152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525613">
              <w:marLeft w:val="0"/>
              <w:marRight w:val="0"/>
              <w:marTop w:val="337"/>
              <w:marBottom w:val="0"/>
              <w:divBdr>
                <w:top w:val="none" w:sz="0" w:space="0" w:color="auto"/>
                <w:left w:val="none" w:sz="0" w:space="0" w:color="auto"/>
                <w:bottom w:val="none" w:sz="0" w:space="0" w:color="auto"/>
                <w:right w:val="none" w:sz="0" w:space="0" w:color="auto"/>
              </w:divBdr>
              <w:divsChild>
                <w:div w:id="921525597">
                  <w:marLeft w:val="0"/>
                  <w:marRight w:val="0"/>
                  <w:marTop w:val="0"/>
                  <w:marBottom w:val="0"/>
                  <w:divBdr>
                    <w:top w:val="none" w:sz="0" w:space="0" w:color="auto"/>
                    <w:left w:val="none" w:sz="0" w:space="0" w:color="auto"/>
                    <w:bottom w:val="none" w:sz="0" w:space="0" w:color="auto"/>
                    <w:right w:val="none" w:sz="0" w:space="0" w:color="auto"/>
                  </w:divBdr>
                  <w:divsChild>
                    <w:div w:id="921525606">
                      <w:marLeft w:val="0"/>
                      <w:marRight w:val="0"/>
                      <w:marTop w:val="0"/>
                      <w:marBottom w:val="0"/>
                      <w:divBdr>
                        <w:top w:val="none" w:sz="0" w:space="0" w:color="auto"/>
                        <w:left w:val="none" w:sz="0" w:space="0" w:color="auto"/>
                        <w:bottom w:val="none" w:sz="0" w:space="0" w:color="auto"/>
                        <w:right w:val="none" w:sz="0" w:space="0" w:color="auto"/>
                      </w:divBdr>
                      <w:divsChild>
                        <w:div w:id="921525598">
                          <w:marLeft w:val="0"/>
                          <w:marRight w:val="0"/>
                          <w:marTop w:val="0"/>
                          <w:marBottom w:val="0"/>
                          <w:divBdr>
                            <w:top w:val="none" w:sz="0" w:space="0" w:color="auto"/>
                            <w:left w:val="none" w:sz="0" w:space="0" w:color="auto"/>
                            <w:bottom w:val="none" w:sz="0" w:space="0" w:color="auto"/>
                            <w:right w:val="none" w:sz="0" w:space="0" w:color="auto"/>
                          </w:divBdr>
                          <w:divsChild>
                            <w:div w:id="921525616">
                              <w:marLeft w:val="0"/>
                              <w:marRight w:val="0"/>
                              <w:marTop w:val="0"/>
                              <w:marBottom w:val="0"/>
                              <w:divBdr>
                                <w:top w:val="none" w:sz="0" w:space="0" w:color="auto"/>
                                <w:left w:val="none" w:sz="0" w:space="0" w:color="auto"/>
                                <w:bottom w:val="none" w:sz="0" w:space="0" w:color="auto"/>
                                <w:right w:val="none" w:sz="0" w:space="0" w:color="auto"/>
                              </w:divBdr>
                            </w:div>
                            <w:div w:id="921525624">
                              <w:marLeft w:val="0"/>
                              <w:marRight w:val="0"/>
                              <w:marTop w:val="0"/>
                              <w:marBottom w:val="0"/>
                              <w:divBdr>
                                <w:top w:val="none" w:sz="0" w:space="0" w:color="auto"/>
                                <w:left w:val="none" w:sz="0" w:space="0" w:color="auto"/>
                                <w:bottom w:val="none" w:sz="0" w:space="0" w:color="auto"/>
                                <w:right w:val="none" w:sz="0" w:space="0" w:color="auto"/>
                              </w:divBdr>
                            </w:div>
                          </w:divsChild>
                        </w:div>
                        <w:div w:id="921525627">
                          <w:marLeft w:val="0"/>
                          <w:marRight w:val="130"/>
                          <w:marTop w:val="0"/>
                          <w:marBottom w:val="0"/>
                          <w:divBdr>
                            <w:top w:val="none" w:sz="0" w:space="0" w:color="auto"/>
                            <w:left w:val="none" w:sz="0" w:space="0" w:color="auto"/>
                            <w:bottom w:val="none" w:sz="0" w:space="0" w:color="auto"/>
                            <w:right w:val="none" w:sz="0" w:space="0" w:color="auto"/>
                          </w:divBdr>
                          <w:divsChild>
                            <w:div w:id="92152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525631">
              <w:marLeft w:val="0"/>
              <w:marRight w:val="0"/>
              <w:marTop w:val="0"/>
              <w:marBottom w:val="0"/>
              <w:divBdr>
                <w:top w:val="none" w:sz="0" w:space="0" w:color="auto"/>
                <w:left w:val="none" w:sz="0" w:space="0" w:color="auto"/>
                <w:bottom w:val="none" w:sz="0" w:space="0" w:color="auto"/>
                <w:right w:val="none" w:sz="0" w:space="0" w:color="auto"/>
              </w:divBdr>
              <w:divsChild>
                <w:div w:id="9215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25592">
          <w:marLeft w:val="0"/>
          <w:marRight w:val="0"/>
          <w:marTop w:val="337"/>
          <w:marBottom w:val="0"/>
          <w:divBdr>
            <w:top w:val="none" w:sz="0" w:space="0" w:color="auto"/>
            <w:left w:val="none" w:sz="0" w:space="0" w:color="auto"/>
            <w:bottom w:val="none" w:sz="0" w:space="0" w:color="auto"/>
            <w:right w:val="none" w:sz="0" w:space="0" w:color="auto"/>
          </w:divBdr>
          <w:divsChild>
            <w:div w:id="92152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25588">
      <w:marLeft w:val="0"/>
      <w:marRight w:val="0"/>
      <w:marTop w:val="0"/>
      <w:marBottom w:val="0"/>
      <w:divBdr>
        <w:top w:val="none" w:sz="0" w:space="0" w:color="auto"/>
        <w:left w:val="none" w:sz="0" w:space="0" w:color="auto"/>
        <w:bottom w:val="none" w:sz="0" w:space="0" w:color="auto"/>
        <w:right w:val="none" w:sz="0" w:space="0" w:color="auto"/>
      </w:divBdr>
      <w:divsChild>
        <w:div w:id="921525611">
          <w:marLeft w:val="0"/>
          <w:marRight w:val="0"/>
          <w:marTop w:val="0"/>
          <w:marBottom w:val="0"/>
          <w:divBdr>
            <w:top w:val="none" w:sz="0" w:space="0" w:color="auto"/>
            <w:left w:val="none" w:sz="0" w:space="0" w:color="auto"/>
            <w:bottom w:val="none" w:sz="0" w:space="0" w:color="auto"/>
            <w:right w:val="none" w:sz="0" w:space="0" w:color="auto"/>
          </w:divBdr>
          <w:divsChild>
            <w:div w:id="921525583">
              <w:marLeft w:val="0"/>
              <w:marRight w:val="0"/>
              <w:marTop w:val="337"/>
              <w:marBottom w:val="0"/>
              <w:divBdr>
                <w:top w:val="none" w:sz="0" w:space="0" w:color="auto"/>
                <w:left w:val="none" w:sz="0" w:space="0" w:color="auto"/>
                <w:bottom w:val="none" w:sz="0" w:space="0" w:color="auto"/>
                <w:right w:val="none" w:sz="0" w:space="0" w:color="auto"/>
              </w:divBdr>
              <w:divsChild>
                <w:div w:id="921525609">
                  <w:marLeft w:val="0"/>
                  <w:marRight w:val="0"/>
                  <w:marTop w:val="0"/>
                  <w:marBottom w:val="0"/>
                  <w:divBdr>
                    <w:top w:val="none" w:sz="0" w:space="0" w:color="auto"/>
                    <w:left w:val="none" w:sz="0" w:space="0" w:color="auto"/>
                    <w:bottom w:val="none" w:sz="0" w:space="0" w:color="auto"/>
                    <w:right w:val="none" w:sz="0" w:space="0" w:color="auto"/>
                  </w:divBdr>
                  <w:divsChild>
                    <w:div w:id="921525584">
                      <w:marLeft w:val="0"/>
                      <w:marRight w:val="0"/>
                      <w:marTop w:val="0"/>
                      <w:marBottom w:val="0"/>
                      <w:divBdr>
                        <w:top w:val="none" w:sz="0" w:space="0" w:color="auto"/>
                        <w:left w:val="none" w:sz="0" w:space="0" w:color="auto"/>
                        <w:bottom w:val="none" w:sz="0" w:space="0" w:color="auto"/>
                        <w:right w:val="none" w:sz="0" w:space="0" w:color="auto"/>
                      </w:divBdr>
                      <w:divsChild>
                        <w:div w:id="921525615">
                          <w:marLeft w:val="0"/>
                          <w:marRight w:val="130"/>
                          <w:marTop w:val="0"/>
                          <w:marBottom w:val="0"/>
                          <w:divBdr>
                            <w:top w:val="none" w:sz="0" w:space="0" w:color="auto"/>
                            <w:left w:val="none" w:sz="0" w:space="0" w:color="auto"/>
                            <w:bottom w:val="none" w:sz="0" w:space="0" w:color="auto"/>
                            <w:right w:val="none" w:sz="0" w:space="0" w:color="auto"/>
                          </w:divBdr>
                          <w:divsChild>
                            <w:div w:id="921525626">
                              <w:marLeft w:val="0"/>
                              <w:marRight w:val="0"/>
                              <w:marTop w:val="0"/>
                              <w:marBottom w:val="0"/>
                              <w:divBdr>
                                <w:top w:val="none" w:sz="0" w:space="0" w:color="auto"/>
                                <w:left w:val="none" w:sz="0" w:space="0" w:color="auto"/>
                                <w:bottom w:val="none" w:sz="0" w:space="0" w:color="auto"/>
                                <w:right w:val="none" w:sz="0" w:space="0" w:color="auto"/>
                              </w:divBdr>
                            </w:div>
                          </w:divsChild>
                        </w:div>
                        <w:div w:id="921525618">
                          <w:marLeft w:val="0"/>
                          <w:marRight w:val="0"/>
                          <w:marTop w:val="0"/>
                          <w:marBottom w:val="0"/>
                          <w:divBdr>
                            <w:top w:val="none" w:sz="0" w:space="0" w:color="auto"/>
                            <w:left w:val="none" w:sz="0" w:space="0" w:color="auto"/>
                            <w:bottom w:val="none" w:sz="0" w:space="0" w:color="auto"/>
                            <w:right w:val="none" w:sz="0" w:space="0" w:color="auto"/>
                          </w:divBdr>
                          <w:divsChild>
                            <w:div w:id="921525614">
                              <w:marLeft w:val="0"/>
                              <w:marRight w:val="0"/>
                              <w:marTop w:val="0"/>
                              <w:marBottom w:val="0"/>
                              <w:divBdr>
                                <w:top w:val="none" w:sz="0" w:space="0" w:color="auto"/>
                                <w:left w:val="none" w:sz="0" w:space="0" w:color="auto"/>
                                <w:bottom w:val="none" w:sz="0" w:space="0" w:color="auto"/>
                                <w:right w:val="none" w:sz="0" w:space="0" w:color="auto"/>
                              </w:divBdr>
                            </w:div>
                            <w:div w:id="9215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525587">
              <w:marLeft w:val="0"/>
              <w:marRight w:val="0"/>
              <w:marTop w:val="130"/>
              <w:marBottom w:val="0"/>
              <w:divBdr>
                <w:top w:val="none" w:sz="0" w:space="0" w:color="auto"/>
                <w:left w:val="none" w:sz="0" w:space="0" w:color="auto"/>
                <w:bottom w:val="none" w:sz="0" w:space="0" w:color="auto"/>
                <w:right w:val="none" w:sz="0" w:space="0" w:color="auto"/>
              </w:divBdr>
              <w:divsChild>
                <w:div w:id="921525599">
                  <w:marLeft w:val="0"/>
                  <w:marRight w:val="0"/>
                  <w:marTop w:val="0"/>
                  <w:marBottom w:val="0"/>
                  <w:divBdr>
                    <w:top w:val="none" w:sz="0" w:space="0" w:color="auto"/>
                    <w:left w:val="none" w:sz="0" w:space="0" w:color="auto"/>
                    <w:bottom w:val="none" w:sz="0" w:space="0" w:color="auto"/>
                    <w:right w:val="none" w:sz="0" w:space="0" w:color="auto"/>
                  </w:divBdr>
                  <w:divsChild>
                    <w:div w:id="921525595">
                      <w:marLeft w:val="0"/>
                      <w:marRight w:val="0"/>
                      <w:marTop w:val="0"/>
                      <w:marBottom w:val="0"/>
                      <w:divBdr>
                        <w:top w:val="none" w:sz="0" w:space="0" w:color="auto"/>
                        <w:left w:val="none" w:sz="0" w:space="0" w:color="auto"/>
                        <w:bottom w:val="none" w:sz="0" w:space="0" w:color="auto"/>
                        <w:right w:val="none" w:sz="0" w:space="0" w:color="auto"/>
                      </w:divBdr>
                      <w:divsChild>
                        <w:div w:id="921525589">
                          <w:marLeft w:val="0"/>
                          <w:marRight w:val="0"/>
                          <w:marTop w:val="0"/>
                          <w:marBottom w:val="0"/>
                          <w:divBdr>
                            <w:top w:val="none" w:sz="0" w:space="0" w:color="auto"/>
                            <w:left w:val="none" w:sz="0" w:space="0" w:color="auto"/>
                            <w:bottom w:val="none" w:sz="0" w:space="0" w:color="auto"/>
                            <w:right w:val="none" w:sz="0" w:space="0" w:color="auto"/>
                          </w:divBdr>
                          <w:divsChild>
                            <w:div w:id="921525594">
                              <w:marLeft w:val="0"/>
                              <w:marRight w:val="0"/>
                              <w:marTop w:val="0"/>
                              <w:marBottom w:val="0"/>
                              <w:divBdr>
                                <w:top w:val="none" w:sz="0" w:space="0" w:color="auto"/>
                                <w:left w:val="none" w:sz="0" w:space="0" w:color="auto"/>
                                <w:bottom w:val="none" w:sz="0" w:space="0" w:color="auto"/>
                                <w:right w:val="none" w:sz="0" w:space="0" w:color="auto"/>
                              </w:divBdr>
                              <w:divsChild>
                                <w:div w:id="921525607">
                                  <w:marLeft w:val="0"/>
                                  <w:marRight w:val="0"/>
                                  <w:marTop w:val="0"/>
                                  <w:marBottom w:val="0"/>
                                  <w:divBdr>
                                    <w:top w:val="none" w:sz="0" w:space="0" w:color="auto"/>
                                    <w:left w:val="none" w:sz="0" w:space="0" w:color="auto"/>
                                    <w:bottom w:val="none" w:sz="0" w:space="0" w:color="auto"/>
                                    <w:right w:val="none" w:sz="0" w:space="0" w:color="auto"/>
                                  </w:divBdr>
                                  <w:divsChild>
                                    <w:div w:id="921525586">
                                      <w:marLeft w:val="0"/>
                                      <w:marRight w:val="0"/>
                                      <w:marTop w:val="0"/>
                                      <w:marBottom w:val="0"/>
                                      <w:divBdr>
                                        <w:top w:val="none" w:sz="0" w:space="0" w:color="auto"/>
                                        <w:left w:val="none" w:sz="0" w:space="0" w:color="auto"/>
                                        <w:bottom w:val="none" w:sz="0" w:space="0" w:color="auto"/>
                                        <w:right w:val="none" w:sz="0" w:space="0" w:color="auto"/>
                                      </w:divBdr>
                                    </w:div>
                                    <w:div w:id="921525593">
                                      <w:marLeft w:val="0"/>
                                      <w:marRight w:val="0"/>
                                      <w:marTop w:val="7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525603">
              <w:marLeft w:val="0"/>
              <w:marRight w:val="0"/>
              <w:marTop w:val="0"/>
              <w:marBottom w:val="0"/>
              <w:divBdr>
                <w:top w:val="none" w:sz="0" w:space="0" w:color="auto"/>
                <w:left w:val="none" w:sz="0" w:space="0" w:color="auto"/>
                <w:bottom w:val="none" w:sz="0" w:space="0" w:color="auto"/>
                <w:right w:val="none" w:sz="0" w:space="0" w:color="auto"/>
              </w:divBdr>
              <w:divsChild>
                <w:div w:id="92152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25619">
          <w:marLeft w:val="0"/>
          <w:marRight w:val="0"/>
          <w:marTop w:val="337"/>
          <w:marBottom w:val="0"/>
          <w:divBdr>
            <w:top w:val="none" w:sz="0" w:space="0" w:color="auto"/>
            <w:left w:val="none" w:sz="0" w:space="0" w:color="auto"/>
            <w:bottom w:val="none" w:sz="0" w:space="0" w:color="auto"/>
            <w:right w:val="none" w:sz="0" w:space="0" w:color="auto"/>
          </w:divBdr>
          <w:divsChild>
            <w:div w:id="92152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25591">
      <w:marLeft w:val="0"/>
      <w:marRight w:val="0"/>
      <w:marTop w:val="0"/>
      <w:marBottom w:val="0"/>
      <w:divBdr>
        <w:top w:val="none" w:sz="0" w:space="0" w:color="auto"/>
        <w:left w:val="none" w:sz="0" w:space="0" w:color="auto"/>
        <w:bottom w:val="none" w:sz="0" w:space="0" w:color="auto"/>
        <w:right w:val="none" w:sz="0" w:space="0" w:color="auto"/>
      </w:divBdr>
    </w:div>
    <w:div w:id="921525612">
      <w:marLeft w:val="0"/>
      <w:marRight w:val="0"/>
      <w:marTop w:val="0"/>
      <w:marBottom w:val="0"/>
      <w:divBdr>
        <w:top w:val="none" w:sz="0" w:space="0" w:color="auto"/>
        <w:left w:val="none" w:sz="0" w:space="0" w:color="auto"/>
        <w:bottom w:val="none" w:sz="0" w:space="0" w:color="auto"/>
        <w:right w:val="none" w:sz="0" w:space="0" w:color="auto"/>
      </w:divBdr>
    </w:div>
    <w:div w:id="921525623">
      <w:marLeft w:val="0"/>
      <w:marRight w:val="0"/>
      <w:marTop w:val="0"/>
      <w:marBottom w:val="0"/>
      <w:divBdr>
        <w:top w:val="none" w:sz="0" w:space="0" w:color="auto"/>
        <w:left w:val="none" w:sz="0" w:space="0" w:color="auto"/>
        <w:bottom w:val="none" w:sz="0" w:space="0" w:color="auto"/>
        <w:right w:val="none" w:sz="0" w:space="0" w:color="auto"/>
      </w:divBdr>
    </w:div>
    <w:div w:id="921525628">
      <w:marLeft w:val="0"/>
      <w:marRight w:val="0"/>
      <w:marTop w:val="0"/>
      <w:marBottom w:val="0"/>
      <w:divBdr>
        <w:top w:val="none" w:sz="0" w:space="0" w:color="auto"/>
        <w:left w:val="none" w:sz="0" w:space="0" w:color="auto"/>
        <w:bottom w:val="none" w:sz="0" w:space="0" w:color="auto"/>
        <w:right w:val="none" w:sz="0" w:space="0" w:color="auto"/>
      </w:divBdr>
    </w:div>
    <w:div w:id="921525630">
      <w:marLeft w:val="0"/>
      <w:marRight w:val="0"/>
      <w:marTop w:val="0"/>
      <w:marBottom w:val="0"/>
      <w:divBdr>
        <w:top w:val="none" w:sz="0" w:space="0" w:color="auto"/>
        <w:left w:val="none" w:sz="0" w:space="0" w:color="auto"/>
        <w:bottom w:val="none" w:sz="0" w:space="0" w:color="auto"/>
        <w:right w:val="none" w:sz="0" w:space="0" w:color="auto"/>
      </w:divBdr>
    </w:div>
    <w:div w:id="921525632">
      <w:marLeft w:val="0"/>
      <w:marRight w:val="0"/>
      <w:marTop w:val="0"/>
      <w:marBottom w:val="0"/>
      <w:divBdr>
        <w:top w:val="none" w:sz="0" w:space="0" w:color="auto"/>
        <w:left w:val="none" w:sz="0" w:space="0" w:color="auto"/>
        <w:bottom w:val="none" w:sz="0" w:space="0" w:color="auto"/>
        <w:right w:val="none" w:sz="0" w:space="0" w:color="auto"/>
      </w:divBdr>
    </w:div>
    <w:div w:id="921525633">
      <w:marLeft w:val="0"/>
      <w:marRight w:val="0"/>
      <w:marTop w:val="0"/>
      <w:marBottom w:val="0"/>
      <w:divBdr>
        <w:top w:val="none" w:sz="0" w:space="0" w:color="auto"/>
        <w:left w:val="none" w:sz="0" w:space="0" w:color="auto"/>
        <w:bottom w:val="none" w:sz="0" w:space="0" w:color="auto"/>
        <w:right w:val="none" w:sz="0" w:space="0" w:color="auto"/>
      </w:divBdr>
      <w:divsChild>
        <w:div w:id="921525638">
          <w:marLeft w:val="0"/>
          <w:marRight w:val="0"/>
          <w:marTop w:val="120"/>
          <w:marBottom w:val="0"/>
          <w:divBdr>
            <w:top w:val="none" w:sz="0" w:space="0" w:color="auto"/>
            <w:left w:val="none" w:sz="0" w:space="0" w:color="auto"/>
            <w:bottom w:val="none" w:sz="0" w:space="0" w:color="auto"/>
            <w:right w:val="none" w:sz="0" w:space="0" w:color="auto"/>
          </w:divBdr>
        </w:div>
        <w:div w:id="921525639">
          <w:marLeft w:val="0"/>
          <w:marRight w:val="0"/>
          <w:marTop w:val="120"/>
          <w:marBottom w:val="0"/>
          <w:divBdr>
            <w:top w:val="none" w:sz="0" w:space="0" w:color="auto"/>
            <w:left w:val="none" w:sz="0" w:space="0" w:color="auto"/>
            <w:bottom w:val="none" w:sz="0" w:space="0" w:color="auto"/>
            <w:right w:val="none" w:sz="0" w:space="0" w:color="auto"/>
          </w:divBdr>
          <w:divsChild>
            <w:div w:id="9215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25635">
      <w:marLeft w:val="0"/>
      <w:marRight w:val="0"/>
      <w:marTop w:val="0"/>
      <w:marBottom w:val="0"/>
      <w:divBdr>
        <w:top w:val="none" w:sz="0" w:space="0" w:color="auto"/>
        <w:left w:val="none" w:sz="0" w:space="0" w:color="auto"/>
        <w:bottom w:val="none" w:sz="0" w:space="0" w:color="auto"/>
        <w:right w:val="none" w:sz="0" w:space="0" w:color="auto"/>
      </w:divBdr>
      <w:divsChild>
        <w:div w:id="921525636">
          <w:marLeft w:val="0"/>
          <w:marRight w:val="0"/>
          <w:marTop w:val="120"/>
          <w:marBottom w:val="0"/>
          <w:divBdr>
            <w:top w:val="none" w:sz="0" w:space="0" w:color="auto"/>
            <w:left w:val="none" w:sz="0" w:space="0" w:color="auto"/>
            <w:bottom w:val="none" w:sz="0" w:space="0" w:color="auto"/>
            <w:right w:val="none" w:sz="0" w:space="0" w:color="auto"/>
          </w:divBdr>
          <w:divsChild>
            <w:div w:id="921525634">
              <w:marLeft w:val="0"/>
              <w:marRight w:val="0"/>
              <w:marTop w:val="0"/>
              <w:marBottom w:val="0"/>
              <w:divBdr>
                <w:top w:val="none" w:sz="0" w:space="0" w:color="auto"/>
                <w:left w:val="none" w:sz="0" w:space="0" w:color="auto"/>
                <w:bottom w:val="none" w:sz="0" w:space="0" w:color="auto"/>
                <w:right w:val="none" w:sz="0" w:space="0" w:color="auto"/>
              </w:divBdr>
            </w:div>
          </w:divsChild>
        </w:div>
        <w:div w:id="921525640">
          <w:marLeft w:val="0"/>
          <w:marRight w:val="0"/>
          <w:marTop w:val="120"/>
          <w:marBottom w:val="0"/>
          <w:divBdr>
            <w:top w:val="none" w:sz="0" w:space="0" w:color="auto"/>
            <w:left w:val="none" w:sz="0" w:space="0" w:color="auto"/>
            <w:bottom w:val="none" w:sz="0" w:space="0" w:color="auto"/>
            <w:right w:val="none" w:sz="0" w:space="0" w:color="auto"/>
          </w:divBdr>
        </w:div>
      </w:divsChild>
    </w:div>
    <w:div w:id="1340893025">
      <w:bodyDiv w:val="1"/>
      <w:marLeft w:val="0"/>
      <w:marRight w:val="0"/>
      <w:marTop w:val="0"/>
      <w:marBottom w:val="0"/>
      <w:divBdr>
        <w:top w:val="none" w:sz="0" w:space="0" w:color="auto"/>
        <w:left w:val="none" w:sz="0" w:space="0" w:color="auto"/>
        <w:bottom w:val="none" w:sz="0" w:space="0" w:color="auto"/>
        <w:right w:val="none" w:sz="0" w:space="0" w:color="auto"/>
      </w:divBdr>
      <w:divsChild>
        <w:div w:id="798299893">
          <w:marLeft w:val="0"/>
          <w:marRight w:val="0"/>
          <w:marTop w:val="120"/>
          <w:marBottom w:val="0"/>
          <w:divBdr>
            <w:top w:val="none" w:sz="0" w:space="0" w:color="auto"/>
            <w:left w:val="none" w:sz="0" w:space="0" w:color="auto"/>
            <w:bottom w:val="none" w:sz="0" w:space="0" w:color="auto"/>
            <w:right w:val="none" w:sz="0" w:space="0" w:color="auto"/>
          </w:divBdr>
        </w:div>
        <w:div w:id="811604112">
          <w:marLeft w:val="0"/>
          <w:marRight w:val="0"/>
          <w:marTop w:val="120"/>
          <w:marBottom w:val="0"/>
          <w:divBdr>
            <w:top w:val="none" w:sz="0" w:space="0" w:color="auto"/>
            <w:left w:val="none" w:sz="0" w:space="0" w:color="auto"/>
            <w:bottom w:val="none" w:sz="0" w:space="0" w:color="auto"/>
            <w:right w:val="none" w:sz="0" w:space="0" w:color="auto"/>
          </w:divBdr>
          <w:divsChild>
            <w:div w:id="9520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maxili@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13</Pages>
  <Words>2890</Words>
  <Characters>16478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dc:creator>
  <cp:keywords/>
  <dc:description/>
  <cp:lastModifiedBy>Dell</cp:lastModifiedBy>
  <cp:revision>23</cp:revision>
  <dcterms:created xsi:type="dcterms:W3CDTF">2015-05-13T19:20:00Z</dcterms:created>
  <dcterms:modified xsi:type="dcterms:W3CDTF">2017-12-21T21:03:00Z</dcterms:modified>
</cp:coreProperties>
</file>