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33CA" w:rsidRDefault="00FB26A8" w:rsidP="00FB26A8">
      <w:pPr>
        <w:spacing w:after="0" w:line="324" w:lineRule="atLeast"/>
        <w:ind w:left="1843" w:hanging="1701"/>
        <w:rPr>
          <w:rFonts w:ascii="PTSansRegular" w:hAnsi="PTSansRegular"/>
          <w:color w:val="222222"/>
          <w:sz w:val="28"/>
          <w:szCs w:val="28"/>
        </w:rPr>
      </w:pPr>
      <w:bookmarkStart w:id="0" w:name="_GoBack"/>
      <w:r w:rsidRPr="00FB26A8">
        <w:rPr>
          <w:rFonts w:ascii="Times New Roman" w:hAnsi="Times New Roman" w:cs="Times New Roman"/>
          <w:sz w:val="28"/>
          <w:szCs w:val="28"/>
        </w:rPr>
        <w:t xml:space="preserve">Эффективность </w:t>
      </w:r>
      <w:r w:rsidRPr="00FB26A8">
        <w:rPr>
          <w:rFonts w:ascii="Times New Roman" w:hAnsi="Times New Roman" w:cs="Times New Roman"/>
          <w:sz w:val="28"/>
          <w:szCs w:val="28"/>
        </w:rPr>
        <w:t xml:space="preserve">комплекса ГТО </w:t>
      </w:r>
      <w:r w:rsidRPr="00FB26A8">
        <w:rPr>
          <w:rFonts w:ascii="PTSansRegular" w:hAnsi="PTSansRegular"/>
          <w:color w:val="222222"/>
          <w:sz w:val="28"/>
          <w:szCs w:val="28"/>
        </w:rPr>
        <w:t xml:space="preserve">в </w:t>
      </w:r>
      <w:r w:rsidRPr="00FB26A8">
        <w:rPr>
          <w:rFonts w:ascii="PTSansRegular" w:hAnsi="PTSansRegular"/>
          <w:color w:val="222222"/>
          <w:sz w:val="28"/>
          <w:szCs w:val="28"/>
        </w:rPr>
        <w:t>укреплении здоровья</w:t>
      </w:r>
      <w:r w:rsidRPr="00FB26A8">
        <w:rPr>
          <w:rFonts w:ascii="PTSansRegular" w:hAnsi="PTSansRegular"/>
          <w:color w:val="222222"/>
          <w:sz w:val="28"/>
          <w:szCs w:val="28"/>
        </w:rPr>
        <w:t xml:space="preserve"> и </w:t>
      </w:r>
      <w:r>
        <w:rPr>
          <w:rFonts w:ascii="PTSansRegular" w:hAnsi="PTSansRegular"/>
          <w:color w:val="222222"/>
          <w:sz w:val="28"/>
          <w:szCs w:val="28"/>
        </w:rPr>
        <w:t>повышении уровня физической подготовленности школьников.</w:t>
      </w:r>
    </w:p>
    <w:bookmarkEnd w:id="0"/>
    <w:p w:rsidR="00FB26A8" w:rsidRPr="00FB26A8" w:rsidRDefault="00FB26A8" w:rsidP="00FB26A8">
      <w:pPr>
        <w:spacing w:after="0" w:line="324" w:lineRule="atLeast"/>
        <w:ind w:left="1843" w:hanging="1701"/>
        <w:rPr>
          <w:rFonts w:ascii="Times New Roman" w:hAnsi="Times New Roman" w:cs="Times New Roman"/>
          <w:sz w:val="28"/>
          <w:szCs w:val="28"/>
        </w:rPr>
      </w:pPr>
    </w:p>
    <w:p w:rsidR="000140A7" w:rsidRPr="000140A7" w:rsidRDefault="000140A7" w:rsidP="003F6B43">
      <w:pPr>
        <w:spacing w:after="0" w:line="324" w:lineRule="atLeast"/>
        <w:ind w:firstLine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40A7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Всероссийский физкультур</w:t>
      </w:r>
      <w:r w:rsidR="003F6B43" w:rsidRPr="009F7B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но-спортивный комплекс «Готов к труду и обороне» (ГТО) — полноценная программная и </w:t>
      </w:r>
      <w:r w:rsidRPr="000140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нормативная основа физического воспитания населения </w:t>
      </w:r>
      <w:r w:rsidR="00356213" w:rsidRPr="009F7BC0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России</w:t>
      </w:r>
      <w:r w:rsidRPr="000140A7">
        <w:rPr>
          <w:rFonts w:ascii="Times New Roman" w:eastAsia="Times New Roman" w:hAnsi="Times New Roman" w:cs="Times New Roman"/>
          <w:sz w:val="24"/>
          <w:szCs w:val="24"/>
          <w:lang w:eastAsia="ru-RU"/>
        </w:rPr>
        <w:t>, нацеленная</w:t>
      </w:r>
      <w:r w:rsidR="003F6B43" w:rsidRPr="009F7B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развитие массового спорта и </w:t>
      </w:r>
      <w:r w:rsidRPr="000140A7">
        <w:rPr>
          <w:rFonts w:ascii="Times New Roman" w:eastAsia="Times New Roman" w:hAnsi="Times New Roman" w:cs="Times New Roman"/>
          <w:sz w:val="24"/>
          <w:szCs w:val="24"/>
          <w:lang w:eastAsia="ru-RU"/>
        </w:rPr>
        <w:t>оздоровление нации.</w:t>
      </w:r>
    </w:p>
    <w:p w:rsidR="00356213" w:rsidRPr="009F7BC0" w:rsidRDefault="000140A7" w:rsidP="00356213">
      <w:pPr>
        <w:shd w:val="clear" w:color="auto" w:fill="FFFFFF"/>
        <w:spacing w:after="0" w:line="33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40A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Комплекс Г</w:t>
      </w:r>
      <w:r w:rsidR="003F6B43" w:rsidRPr="009F7B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ТО предусматривает подготовку к выполнению и </w:t>
      </w:r>
      <w:r w:rsidRPr="000140A7">
        <w:rPr>
          <w:rFonts w:ascii="Times New Roman" w:eastAsia="Times New Roman" w:hAnsi="Times New Roman" w:cs="Times New Roman"/>
          <w:sz w:val="24"/>
          <w:szCs w:val="24"/>
          <w:lang w:eastAsia="ru-RU"/>
        </w:rPr>
        <w:t>непосредственное выполнение населением</w:t>
      </w:r>
      <w:r w:rsidR="003F6B43" w:rsidRPr="009F7B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различных возрастных групп (от 6 до 70 лет и </w:t>
      </w:r>
      <w:r w:rsidRPr="000140A7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старше) установл</w:t>
      </w:r>
      <w:r w:rsidR="003F6B43" w:rsidRPr="009F7B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енных нормативных требований по </w:t>
      </w:r>
      <w:r w:rsidRPr="000140A7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трем уровням трудности, соответс</w:t>
      </w:r>
      <w:r w:rsidR="003F6B43" w:rsidRPr="009F7B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твующим золотому, серебряному и </w:t>
      </w:r>
      <w:r w:rsidRPr="000140A7">
        <w:rPr>
          <w:rFonts w:ascii="Times New Roman" w:eastAsia="Times New Roman" w:hAnsi="Times New Roman" w:cs="Times New Roman"/>
          <w:sz w:val="24"/>
          <w:szCs w:val="24"/>
          <w:lang w:eastAsia="ru-RU"/>
        </w:rPr>
        <w:t>брон</w:t>
      </w:r>
      <w:r w:rsidR="003F6B43" w:rsidRPr="009F7B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зовому знакам отличия «Готов к труду и </w:t>
      </w:r>
      <w:r w:rsidRPr="000140A7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обороне» (ГТО).</w:t>
      </w:r>
      <w:r w:rsidR="00356213" w:rsidRPr="009F7B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8342D" w:rsidRPr="009F7BC0" w:rsidRDefault="00356213" w:rsidP="009F7BC0">
      <w:pPr>
        <w:shd w:val="clear" w:color="auto" w:fill="FFFFFF"/>
        <w:spacing w:after="0" w:line="330" w:lineRule="atLeast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29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Программа </w:t>
      </w:r>
      <w:proofErr w:type="spellStart"/>
      <w:r w:rsidRPr="005D2918"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физподготовки</w:t>
      </w:r>
      <w:proofErr w:type="spellEnd"/>
      <w:r w:rsidRPr="005D29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 названием «Готов к труду и обороне (ГТО)» существовала </w:t>
      </w:r>
      <w:r w:rsidR="00AC586E" w:rsidRPr="009F7B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еще </w:t>
      </w:r>
      <w:r w:rsidRPr="005D2918">
        <w:rPr>
          <w:rFonts w:ascii="Times New Roman" w:eastAsia="Times New Roman" w:hAnsi="Times New Roman" w:cs="Times New Roman"/>
          <w:sz w:val="24"/>
          <w:szCs w:val="24"/>
          <w:lang w:eastAsia="ru-RU"/>
        </w:rPr>
        <w:t>в СССР с 1931 по 1991 годы: в разное время нормативы претерпевали изменения, но суть комплекса оставалась прежней.</w:t>
      </w:r>
      <w:r w:rsidR="00AC586E" w:rsidRPr="009F7B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D291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была направлена на оздоровление рядовых граждан. Долгосрочной целью являлось развитие всеобщего физкультурного движения в СССР и укрепление обороноспособности страны. Программа действовала в профессиональных и образовательных учреждениях (на заводах, в школах, вузах, техникумах и профессиональных училищах). Принять участие мог любой желающий от</w:t>
      </w:r>
      <w:r w:rsidR="00AC586E" w:rsidRPr="009F7B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D2918">
        <w:rPr>
          <w:rFonts w:ascii="Times New Roman" w:eastAsia="Times New Roman" w:hAnsi="Times New Roman" w:cs="Times New Roman"/>
          <w:sz w:val="24"/>
          <w:szCs w:val="24"/>
          <w:lang w:eastAsia="ru-RU"/>
        </w:rPr>
        <w:t>10 до 60 лет. Для каждой из 10 групп по разным возрастам разрабатывался отдельный комплекс ГТО и устанавливались соответствующие требования.</w:t>
      </w:r>
      <w:r w:rsidR="009F7BC0" w:rsidRPr="009F7B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D2918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человек сдавал нормативы, ему выдавался серебряный, либо золотой значок ГТО. Граждане, успешно выполняющие программы несколько лет подряд, получали специальный «почётный значок ГТО».</w:t>
      </w:r>
      <w:r w:rsidR="00E8342D" w:rsidRPr="009F7B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8342D" w:rsidRPr="00E8342D" w:rsidRDefault="00E8342D" w:rsidP="009F7BC0">
      <w:pPr>
        <w:spacing w:before="10" w:after="0" w:line="300" w:lineRule="atLeast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7BC0">
        <w:rPr>
          <w:rFonts w:ascii="Times New Roman" w:eastAsia="Times New Roman" w:hAnsi="Times New Roman" w:cs="Times New Roman"/>
          <w:sz w:val="24"/>
          <w:szCs w:val="24"/>
          <w:lang w:eastAsia="ru-RU"/>
        </w:rPr>
        <w:t>С распадом Советского Союза комплекс ГТО утратил свою значимость, однако его основная идея, направленная на решение задач укрепления здо</w:t>
      </w:r>
      <w:r w:rsidR="004B4617" w:rsidRPr="009F7B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ровья населения страны, осталась </w:t>
      </w:r>
      <w:r w:rsidRPr="00E834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востребованной и </w:t>
      </w:r>
      <w:r w:rsidR="004B4617" w:rsidRPr="009F7B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реалиях </w:t>
      </w:r>
      <w:r w:rsidRPr="00E8342D">
        <w:rPr>
          <w:rFonts w:ascii="Times New Roman" w:eastAsia="Times New Roman" w:hAnsi="Times New Roman" w:cs="Times New Roman"/>
          <w:sz w:val="24"/>
          <w:szCs w:val="24"/>
          <w:lang w:eastAsia="ru-RU"/>
        </w:rPr>
        <w:t>сегодняшнего дня.</w:t>
      </w:r>
    </w:p>
    <w:p w:rsidR="003F6B43" w:rsidRPr="009F7BC0" w:rsidRDefault="00FF3594" w:rsidP="009F7BC0">
      <w:pPr>
        <w:spacing w:after="0" w:line="324" w:lineRule="atLeast"/>
        <w:ind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Решение о</w:t>
      </w:r>
      <w:r w:rsidR="003B2F6F" w:rsidRPr="009F7B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возрождени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3B2F6F" w:rsidRPr="009F7B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советского комплекса ГТО в современных условиях принадлежит президенту страны В.В. Путину.</w:t>
      </w:r>
    </w:p>
    <w:p w:rsidR="002C7B45" w:rsidRPr="009F7BC0" w:rsidRDefault="00AC586E" w:rsidP="009F7BC0">
      <w:pPr>
        <w:shd w:val="clear" w:color="auto" w:fill="FFFFFF"/>
        <w:spacing w:after="0" w:line="330" w:lineRule="atLeast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 w:rsidRPr="009F7BC0">
        <w:rPr>
          <w:rFonts w:ascii="Times New Roman" w:hAnsi="Times New Roman" w:cs="Times New Roman"/>
          <w:sz w:val="24"/>
          <w:szCs w:val="24"/>
        </w:rPr>
        <w:t>В 2013 г. н</w:t>
      </w:r>
      <w:r w:rsidRPr="009F7BC0">
        <w:rPr>
          <w:rFonts w:ascii="Times New Roman" w:hAnsi="Times New Roman" w:cs="Times New Roman"/>
          <w:sz w:val="24"/>
          <w:szCs w:val="24"/>
        </w:rPr>
        <w:t>а совещании</w:t>
      </w:r>
      <w:r w:rsidRPr="009F7BC0">
        <w:rPr>
          <w:rFonts w:ascii="Times New Roman" w:hAnsi="Times New Roman" w:cs="Times New Roman"/>
          <w:sz w:val="24"/>
          <w:szCs w:val="24"/>
        </w:rPr>
        <w:t xml:space="preserve"> по </w:t>
      </w:r>
      <w:r w:rsidRPr="009F7BC0">
        <w:rPr>
          <w:rFonts w:ascii="Times New Roman" w:hAnsi="Times New Roman" w:cs="Times New Roman"/>
          <w:sz w:val="24"/>
          <w:szCs w:val="24"/>
        </w:rPr>
        <w:t>развитию детско-юношеского спорта</w:t>
      </w:r>
      <w:r w:rsidRPr="009F7BC0">
        <w:rPr>
          <w:rFonts w:ascii="Times New Roman" w:hAnsi="Times New Roman" w:cs="Times New Roman"/>
          <w:sz w:val="24"/>
          <w:szCs w:val="24"/>
        </w:rPr>
        <w:t xml:space="preserve"> </w:t>
      </w:r>
      <w:r w:rsidRPr="009F7BC0">
        <w:rPr>
          <w:rFonts w:ascii="Times New Roman" w:hAnsi="Times New Roman" w:cs="Times New Roman"/>
          <w:sz w:val="24"/>
          <w:szCs w:val="24"/>
        </w:rPr>
        <w:t>Путин</w:t>
      </w:r>
      <w:r w:rsidRPr="009F7BC0">
        <w:rPr>
          <w:rFonts w:ascii="Times New Roman" w:hAnsi="Times New Roman" w:cs="Times New Roman"/>
          <w:sz w:val="24"/>
          <w:szCs w:val="24"/>
        </w:rPr>
        <w:t xml:space="preserve"> отметил: </w:t>
      </w:r>
      <w:r w:rsidRPr="009F7BC0">
        <w:rPr>
          <w:rFonts w:ascii="Times New Roman" w:hAnsi="Times New Roman" w:cs="Times New Roman"/>
          <w:i/>
          <w:iCs/>
          <w:sz w:val="24"/>
          <w:szCs w:val="24"/>
        </w:rPr>
        <w:t>«В</w:t>
      </w:r>
      <w:r w:rsidR="003B2F6F" w:rsidRPr="009F7BC0">
        <w:rPr>
          <w:rFonts w:ascii="Times New Roman" w:hAnsi="Times New Roman" w:cs="Times New Roman"/>
          <w:i/>
          <w:iCs/>
          <w:sz w:val="24"/>
          <w:szCs w:val="24"/>
        </w:rPr>
        <w:t xml:space="preserve"> 14 лет две трети детей в </w:t>
      </w:r>
      <w:r w:rsidR="003B2F6F" w:rsidRPr="009F7BC0">
        <w:rPr>
          <w:rFonts w:ascii="Times New Roman" w:hAnsi="Times New Roman" w:cs="Times New Roman"/>
          <w:i/>
          <w:iCs/>
          <w:sz w:val="24"/>
          <w:szCs w:val="24"/>
        </w:rPr>
        <w:t>России уже и</w:t>
      </w:r>
      <w:r w:rsidR="003B2F6F" w:rsidRPr="009F7BC0">
        <w:rPr>
          <w:rFonts w:ascii="Times New Roman" w:hAnsi="Times New Roman" w:cs="Times New Roman"/>
          <w:i/>
          <w:iCs/>
          <w:sz w:val="24"/>
          <w:szCs w:val="24"/>
        </w:rPr>
        <w:t xml:space="preserve">меют хронические заболевания, у </w:t>
      </w:r>
      <w:r w:rsidR="003B2F6F" w:rsidRPr="009F7BC0">
        <w:rPr>
          <w:rFonts w:ascii="Times New Roman" w:hAnsi="Times New Roman" w:cs="Times New Roman"/>
          <w:i/>
          <w:iCs/>
          <w:sz w:val="24"/>
          <w:szCs w:val="24"/>
        </w:rPr>
        <w:t>половины шко</w:t>
      </w:r>
      <w:r w:rsidR="003B2F6F" w:rsidRPr="009F7BC0">
        <w:rPr>
          <w:rFonts w:ascii="Times New Roman" w:hAnsi="Times New Roman" w:cs="Times New Roman"/>
          <w:i/>
          <w:iCs/>
          <w:sz w:val="24"/>
          <w:szCs w:val="24"/>
        </w:rPr>
        <w:t xml:space="preserve">льников отмечаются отклонения в </w:t>
      </w:r>
      <w:r w:rsidR="003B2F6F" w:rsidRPr="009F7BC0">
        <w:rPr>
          <w:rFonts w:ascii="Times New Roman" w:hAnsi="Times New Roman" w:cs="Times New Roman"/>
          <w:i/>
          <w:iCs/>
          <w:sz w:val="24"/>
          <w:szCs w:val="24"/>
        </w:rPr>
        <w:t>развитии опо</w:t>
      </w:r>
      <w:r w:rsidR="003B2F6F" w:rsidRPr="009F7BC0">
        <w:rPr>
          <w:rFonts w:ascii="Times New Roman" w:hAnsi="Times New Roman" w:cs="Times New Roman"/>
          <w:i/>
          <w:iCs/>
          <w:sz w:val="24"/>
          <w:szCs w:val="24"/>
        </w:rPr>
        <w:t xml:space="preserve">рно-двигательного аппарата, у </w:t>
      </w:r>
      <w:r w:rsidR="003B2F6F" w:rsidRPr="009F7BC0">
        <w:rPr>
          <w:rFonts w:ascii="Times New Roman" w:hAnsi="Times New Roman" w:cs="Times New Roman"/>
          <w:i/>
          <w:iCs/>
          <w:sz w:val="24"/>
          <w:szCs w:val="24"/>
        </w:rPr>
        <w:t xml:space="preserve">30% </w:t>
      </w:r>
      <w:r w:rsidR="003B2F6F" w:rsidRPr="009F7BC0">
        <w:rPr>
          <w:rFonts w:ascii="Times New Roman" w:hAnsi="Times New Roman" w:cs="Times New Roman"/>
          <w:i/>
          <w:iCs/>
          <w:sz w:val="24"/>
          <w:szCs w:val="24"/>
        </w:rPr>
        <w:t xml:space="preserve">нарушения сердечно-сосудистой и дыхательной систем, до 40% призывников не </w:t>
      </w:r>
      <w:r w:rsidR="003B2F6F" w:rsidRPr="009F7BC0">
        <w:rPr>
          <w:rFonts w:ascii="Times New Roman" w:hAnsi="Times New Roman" w:cs="Times New Roman"/>
          <w:i/>
          <w:iCs/>
          <w:sz w:val="24"/>
          <w:szCs w:val="24"/>
        </w:rPr>
        <w:t>в состоянии выполнить минимальные нормати</w:t>
      </w:r>
      <w:r w:rsidRPr="009F7BC0">
        <w:rPr>
          <w:rFonts w:ascii="Times New Roman" w:hAnsi="Times New Roman" w:cs="Times New Roman"/>
          <w:i/>
          <w:iCs/>
          <w:sz w:val="24"/>
          <w:szCs w:val="24"/>
        </w:rPr>
        <w:t xml:space="preserve">вы </w:t>
      </w:r>
      <w:proofErr w:type="spellStart"/>
      <w:r w:rsidRPr="009F7BC0">
        <w:rPr>
          <w:rFonts w:ascii="Times New Roman" w:hAnsi="Times New Roman" w:cs="Times New Roman"/>
          <w:i/>
          <w:iCs/>
          <w:sz w:val="24"/>
          <w:szCs w:val="24"/>
        </w:rPr>
        <w:t>физподготовки</w:t>
      </w:r>
      <w:proofErr w:type="spellEnd"/>
      <w:r w:rsidRPr="009F7BC0">
        <w:rPr>
          <w:rFonts w:ascii="Times New Roman" w:hAnsi="Times New Roman" w:cs="Times New Roman"/>
          <w:i/>
          <w:iCs/>
          <w:sz w:val="24"/>
          <w:szCs w:val="24"/>
        </w:rPr>
        <w:t xml:space="preserve"> военнослужащих</w:t>
      </w:r>
      <w:r w:rsidRPr="009F7BC0">
        <w:rPr>
          <w:rFonts w:ascii="Times New Roman" w:hAnsi="Times New Roman" w:cs="Times New Roman"/>
          <w:sz w:val="24"/>
          <w:szCs w:val="24"/>
        </w:rPr>
        <w:t>.</w:t>
      </w:r>
      <w:r w:rsidR="003B2F6F" w:rsidRPr="009F7BC0">
        <w:rPr>
          <w:rFonts w:ascii="Times New Roman" w:hAnsi="Times New Roman" w:cs="Times New Roman"/>
          <w:sz w:val="24"/>
          <w:szCs w:val="24"/>
        </w:rPr>
        <w:t xml:space="preserve"> </w:t>
      </w:r>
      <w:r w:rsidRPr="009F7BC0">
        <w:rPr>
          <w:rFonts w:ascii="Times New Roman" w:hAnsi="Times New Roman" w:cs="Times New Roman"/>
          <w:i/>
          <w:sz w:val="24"/>
          <w:szCs w:val="24"/>
        </w:rPr>
        <w:t>П</w:t>
      </w:r>
      <w:r w:rsidR="003B2F6F" w:rsidRPr="009F7BC0">
        <w:rPr>
          <w:rFonts w:ascii="Times New Roman" w:hAnsi="Times New Roman" w:cs="Times New Roman"/>
          <w:i/>
          <w:sz w:val="24"/>
          <w:szCs w:val="24"/>
        </w:rPr>
        <w:t>ричин такой си</w:t>
      </w:r>
      <w:r w:rsidR="003B2F6F" w:rsidRPr="009F7BC0">
        <w:rPr>
          <w:rFonts w:ascii="Times New Roman" w:hAnsi="Times New Roman" w:cs="Times New Roman"/>
          <w:i/>
          <w:sz w:val="24"/>
          <w:szCs w:val="24"/>
        </w:rPr>
        <w:t>туации очень много -</w:t>
      </w:r>
      <w:r w:rsidR="003B2F6F" w:rsidRPr="009F7BC0">
        <w:rPr>
          <w:rFonts w:ascii="Times New Roman" w:hAnsi="Times New Roman" w:cs="Times New Roman"/>
          <w:i/>
          <w:sz w:val="24"/>
          <w:szCs w:val="24"/>
        </w:rPr>
        <w:t xml:space="preserve"> социа</w:t>
      </w:r>
      <w:r w:rsidR="003B2F6F" w:rsidRPr="009F7BC0">
        <w:rPr>
          <w:rFonts w:ascii="Times New Roman" w:hAnsi="Times New Roman" w:cs="Times New Roman"/>
          <w:i/>
          <w:sz w:val="24"/>
          <w:szCs w:val="24"/>
        </w:rPr>
        <w:t xml:space="preserve">льные проблемы, положение дел в </w:t>
      </w:r>
      <w:r w:rsidR="003B2F6F" w:rsidRPr="009F7BC0">
        <w:rPr>
          <w:rFonts w:ascii="Times New Roman" w:hAnsi="Times New Roman" w:cs="Times New Roman"/>
          <w:i/>
          <w:sz w:val="24"/>
          <w:szCs w:val="24"/>
        </w:rPr>
        <w:t>семья</w:t>
      </w:r>
      <w:r w:rsidR="003B2F6F" w:rsidRPr="009F7BC0">
        <w:rPr>
          <w:rFonts w:ascii="Times New Roman" w:hAnsi="Times New Roman" w:cs="Times New Roman"/>
          <w:i/>
          <w:sz w:val="24"/>
          <w:szCs w:val="24"/>
        </w:rPr>
        <w:t xml:space="preserve">х, состояние здравоохранения, а также ситуация в школах. Сейчас лишь около </w:t>
      </w:r>
      <w:r w:rsidR="003B2F6F" w:rsidRPr="009F7BC0">
        <w:rPr>
          <w:rFonts w:ascii="Times New Roman" w:hAnsi="Times New Roman" w:cs="Times New Roman"/>
          <w:i/>
          <w:sz w:val="24"/>
          <w:szCs w:val="24"/>
        </w:rPr>
        <w:t>83% общеобразовательных учреж</w:t>
      </w:r>
      <w:r w:rsidR="003B2F6F" w:rsidRPr="009F7BC0">
        <w:rPr>
          <w:rFonts w:ascii="Times New Roman" w:hAnsi="Times New Roman" w:cs="Times New Roman"/>
          <w:i/>
          <w:sz w:val="24"/>
          <w:szCs w:val="24"/>
        </w:rPr>
        <w:t xml:space="preserve">дений имеют спортивные залы, из них более 42% нуждаются в усовершенствовании и </w:t>
      </w:r>
      <w:r w:rsidR="003B2F6F" w:rsidRPr="009F7BC0">
        <w:rPr>
          <w:rFonts w:ascii="Times New Roman" w:hAnsi="Times New Roman" w:cs="Times New Roman"/>
          <w:i/>
          <w:sz w:val="24"/>
          <w:szCs w:val="24"/>
        </w:rPr>
        <w:t>реконструк</w:t>
      </w:r>
      <w:r w:rsidR="003B2F6F" w:rsidRPr="009F7BC0">
        <w:rPr>
          <w:rFonts w:ascii="Times New Roman" w:hAnsi="Times New Roman" w:cs="Times New Roman"/>
          <w:i/>
          <w:sz w:val="24"/>
          <w:szCs w:val="24"/>
        </w:rPr>
        <w:t>ции</w:t>
      </w:r>
      <w:r w:rsidRPr="009F7BC0">
        <w:rPr>
          <w:rFonts w:ascii="Times New Roman" w:hAnsi="Times New Roman" w:cs="Times New Roman"/>
          <w:sz w:val="24"/>
          <w:szCs w:val="24"/>
        </w:rPr>
        <w:t>.»</w:t>
      </w:r>
      <w:r w:rsidR="009F7BC0">
        <w:rPr>
          <w:rFonts w:ascii="Times New Roman" w:hAnsi="Times New Roman" w:cs="Times New Roman"/>
          <w:sz w:val="24"/>
          <w:szCs w:val="24"/>
        </w:rPr>
        <w:t>.</w:t>
      </w:r>
      <w:r w:rsidRPr="009F7BC0">
        <w:rPr>
          <w:rFonts w:ascii="Times New Roman" w:hAnsi="Times New Roman" w:cs="Times New Roman"/>
          <w:sz w:val="24"/>
          <w:szCs w:val="24"/>
        </w:rPr>
        <w:t xml:space="preserve"> </w:t>
      </w:r>
      <w:r w:rsidR="009F7BC0" w:rsidRPr="009F7BC0">
        <w:rPr>
          <w:rFonts w:ascii="Times New Roman" w:hAnsi="Times New Roman" w:cs="Times New Roman"/>
          <w:sz w:val="24"/>
          <w:szCs w:val="24"/>
        </w:rPr>
        <w:t>В качестве одного из вариантов решения проблемы президент предложил воссоздать в России физкультурный комплекс ГТО ("Готов к труду и обороне") в современном формате, а сдачу нормативов учитывать при поступлении в вузы</w:t>
      </w:r>
      <w:r w:rsidR="009F7BC0">
        <w:rPr>
          <w:rFonts w:ascii="Times New Roman" w:hAnsi="Times New Roman" w:cs="Times New Roman"/>
          <w:sz w:val="24"/>
          <w:szCs w:val="24"/>
        </w:rPr>
        <w:t xml:space="preserve">. </w:t>
      </w:r>
      <w:r w:rsidRPr="009F7BC0">
        <w:rPr>
          <w:rFonts w:ascii="Times New Roman" w:hAnsi="Times New Roman" w:cs="Times New Roman"/>
          <w:sz w:val="24"/>
          <w:szCs w:val="24"/>
        </w:rPr>
        <w:t xml:space="preserve">Спустя год после </w:t>
      </w:r>
      <w:r w:rsidRPr="009F7BC0">
        <w:rPr>
          <w:rFonts w:ascii="Times New Roman" w:hAnsi="Times New Roman" w:cs="Times New Roman"/>
          <w:sz w:val="24"/>
          <w:szCs w:val="24"/>
        </w:rPr>
        <w:t>этого</w:t>
      </w:r>
      <w:r w:rsidRPr="009F7BC0">
        <w:rPr>
          <w:rFonts w:ascii="Times New Roman" w:hAnsi="Times New Roman" w:cs="Times New Roman"/>
          <w:sz w:val="24"/>
          <w:szCs w:val="24"/>
        </w:rPr>
        <w:t xml:space="preserve"> выступления, 24 марта 2014</w:t>
      </w:r>
      <w:r w:rsidRPr="009F7BC0">
        <w:rPr>
          <w:rFonts w:ascii="Times New Roman" w:hAnsi="Times New Roman" w:cs="Times New Roman"/>
          <w:sz w:val="24"/>
          <w:szCs w:val="24"/>
        </w:rPr>
        <w:t>г.</w:t>
      </w:r>
      <w:r w:rsidRPr="009F7BC0">
        <w:rPr>
          <w:rFonts w:ascii="Times New Roman" w:hAnsi="Times New Roman" w:cs="Times New Roman"/>
          <w:sz w:val="24"/>
          <w:szCs w:val="24"/>
        </w:rPr>
        <w:t xml:space="preserve"> Президент РФ заявил, </w:t>
      </w:r>
      <w:r w:rsidRPr="009F7BC0">
        <w:rPr>
          <w:rFonts w:ascii="Times New Roman" w:hAnsi="Times New Roman" w:cs="Times New Roman"/>
          <w:sz w:val="24"/>
          <w:szCs w:val="24"/>
        </w:rPr>
        <w:t xml:space="preserve">что подписал указ о юридическом </w:t>
      </w:r>
      <w:r w:rsidR="00FF3594">
        <w:rPr>
          <w:rFonts w:ascii="Times New Roman" w:hAnsi="Times New Roman" w:cs="Times New Roman"/>
          <w:sz w:val="24"/>
          <w:szCs w:val="24"/>
        </w:rPr>
        <w:t xml:space="preserve">старте проекта по возрождению </w:t>
      </w:r>
      <w:r w:rsidRPr="009F7BC0">
        <w:rPr>
          <w:rFonts w:ascii="Times New Roman" w:hAnsi="Times New Roman" w:cs="Times New Roman"/>
          <w:sz w:val="24"/>
          <w:szCs w:val="24"/>
        </w:rPr>
        <w:t>системы</w:t>
      </w:r>
      <w:r w:rsidRPr="009F7BC0">
        <w:rPr>
          <w:rFonts w:ascii="Times New Roman" w:hAnsi="Times New Roman" w:cs="Times New Roman"/>
          <w:sz w:val="24"/>
          <w:szCs w:val="24"/>
        </w:rPr>
        <w:t xml:space="preserve"> </w:t>
      </w:r>
      <w:r w:rsidRPr="009F7BC0">
        <w:rPr>
          <w:rFonts w:ascii="Times New Roman" w:hAnsi="Times New Roman" w:cs="Times New Roman"/>
          <w:sz w:val="24"/>
          <w:szCs w:val="24"/>
        </w:rPr>
        <w:t>ГТО</w:t>
      </w:r>
      <w:r w:rsidRPr="009F7BC0">
        <w:rPr>
          <w:rFonts w:ascii="Times New Roman" w:hAnsi="Times New Roman" w:cs="Times New Roman"/>
          <w:sz w:val="24"/>
          <w:szCs w:val="24"/>
        </w:rPr>
        <w:t xml:space="preserve">. </w:t>
      </w:r>
      <w:r w:rsidRPr="009F7BC0">
        <w:rPr>
          <w:rFonts w:ascii="Times New Roman" w:hAnsi="Times New Roman" w:cs="Times New Roman"/>
          <w:sz w:val="24"/>
          <w:szCs w:val="24"/>
        </w:rPr>
        <w:br/>
      </w:r>
      <w:r w:rsidR="00FF3594">
        <w:rPr>
          <w:rFonts w:ascii="Times New Roman" w:hAnsi="Times New Roman" w:cs="Times New Roman"/>
          <w:sz w:val="24"/>
          <w:szCs w:val="24"/>
        </w:rPr>
        <w:t xml:space="preserve">       </w:t>
      </w:r>
      <w:r w:rsidR="003B2F6F" w:rsidRPr="009F7BC0">
        <w:rPr>
          <w:rFonts w:ascii="Times New Roman" w:hAnsi="Times New Roman" w:cs="Times New Roman"/>
          <w:sz w:val="24"/>
          <w:szCs w:val="24"/>
        </w:rPr>
        <w:t xml:space="preserve">По словам Владимира Путина, прежнее название решено сохранить </w:t>
      </w:r>
      <w:r w:rsidR="00356213" w:rsidRPr="009F7BC0">
        <w:rPr>
          <w:rFonts w:ascii="Times New Roman" w:hAnsi="Times New Roman" w:cs="Times New Roman"/>
          <w:sz w:val="24"/>
          <w:szCs w:val="24"/>
        </w:rPr>
        <w:t>в знак уважения к</w:t>
      </w:r>
      <w:r w:rsidR="003B2F6F" w:rsidRPr="009F7BC0">
        <w:rPr>
          <w:rFonts w:ascii="Times New Roman" w:hAnsi="Times New Roman" w:cs="Times New Roman"/>
          <w:sz w:val="24"/>
          <w:szCs w:val="24"/>
        </w:rPr>
        <w:t xml:space="preserve"> традициям</w:t>
      </w:r>
      <w:r w:rsidR="00356213" w:rsidRPr="009F7BC0">
        <w:rPr>
          <w:rFonts w:ascii="Times New Roman" w:hAnsi="Times New Roman" w:cs="Times New Roman"/>
          <w:sz w:val="24"/>
          <w:szCs w:val="24"/>
        </w:rPr>
        <w:t xml:space="preserve"> прошлого</w:t>
      </w:r>
      <w:r w:rsidR="003B2F6F" w:rsidRPr="009F7BC0">
        <w:rPr>
          <w:rFonts w:ascii="Times New Roman" w:hAnsi="Times New Roman" w:cs="Times New Roman"/>
          <w:sz w:val="24"/>
          <w:szCs w:val="24"/>
        </w:rPr>
        <w:t>.</w:t>
      </w:r>
    </w:p>
    <w:p w:rsidR="002C7B45" w:rsidRPr="005D2918" w:rsidRDefault="00BA0922" w:rsidP="009F7BC0">
      <w:pPr>
        <w:shd w:val="clear" w:color="auto" w:fill="FFFFFF"/>
        <w:spacing w:after="0" w:line="33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7B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Данный </w:t>
      </w:r>
      <w:r w:rsidRPr="005D29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всероссийского </w:t>
      </w:r>
      <w:r w:rsidRPr="009F7BC0"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физкультурный комплекс преследует следующие ц</w:t>
      </w:r>
      <w:r w:rsidR="002C7B45" w:rsidRPr="005D2918">
        <w:rPr>
          <w:rFonts w:ascii="Times New Roman" w:eastAsia="Times New Roman" w:hAnsi="Times New Roman" w:cs="Times New Roman"/>
          <w:sz w:val="24"/>
          <w:szCs w:val="24"/>
          <w:lang w:eastAsia="ru-RU"/>
        </w:rPr>
        <w:t>ели:</w:t>
      </w:r>
    </w:p>
    <w:p w:rsidR="002C7B45" w:rsidRPr="005D2918" w:rsidRDefault="002C7B45" w:rsidP="002C7B45">
      <w:pPr>
        <w:numPr>
          <w:ilvl w:val="0"/>
          <w:numId w:val="1"/>
        </w:numPr>
        <w:shd w:val="clear" w:color="auto" w:fill="FFFFFF"/>
        <w:spacing w:after="0" w:line="330" w:lineRule="atLeast"/>
        <w:ind w:left="300"/>
        <w:jc w:val="both"/>
        <w:rPr>
          <w:rFonts w:ascii="Times New Roman" w:eastAsia="Times New Roman" w:hAnsi="Times New Roman" w:cs="Times New Roman"/>
          <w:sz w:val="24"/>
          <w:szCs w:val="24"/>
          <w:lang w:val="en" w:eastAsia="ru-RU"/>
        </w:rPr>
      </w:pPr>
      <w:r w:rsidRPr="005D2918">
        <w:rPr>
          <w:rFonts w:ascii="Times New Roman" w:eastAsia="Times New Roman" w:hAnsi="Times New Roman" w:cs="Times New Roman"/>
          <w:sz w:val="24"/>
          <w:szCs w:val="24"/>
          <w:lang w:val="en" w:eastAsia="ru-RU"/>
        </w:rPr>
        <w:t xml:space="preserve">Улучшить </w:t>
      </w:r>
      <w:proofErr w:type="spellStart"/>
      <w:r w:rsidRPr="005D2918">
        <w:rPr>
          <w:rFonts w:ascii="Times New Roman" w:eastAsia="Times New Roman" w:hAnsi="Times New Roman" w:cs="Times New Roman"/>
          <w:sz w:val="24"/>
          <w:szCs w:val="24"/>
          <w:lang w:val="en" w:eastAsia="ru-RU"/>
        </w:rPr>
        <w:t>здоровье</w:t>
      </w:r>
      <w:proofErr w:type="spellEnd"/>
      <w:r w:rsidRPr="005D2918">
        <w:rPr>
          <w:rFonts w:ascii="Times New Roman" w:eastAsia="Times New Roman" w:hAnsi="Times New Roman" w:cs="Times New Roman"/>
          <w:sz w:val="24"/>
          <w:szCs w:val="24"/>
          <w:lang w:val="en" w:eastAsia="ru-RU"/>
        </w:rPr>
        <w:t xml:space="preserve"> </w:t>
      </w:r>
      <w:proofErr w:type="spellStart"/>
      <w:r w:rsidRPr="005D2918">
        <w:rPr>
          <w:rFonts w:ascii="Times New Roman" w:eastAsia="Times New Roman" w:hAnsi="Times New Roman" w:cs="Times New Roman"/>
          <w:sz w:val="24"/>
          <w:szCs w:val="24"/>
          <w:lang w:val="en" w:eastAsia="ru-RU"/>
        </w:rPr>
        <w:t>нации</w:t>
      </w:r>
      <w:proofErr w:type="spellEnd"/>
      <w:r w:rsidRPr="005D2918">
        <w:rPr>
          <w:rFonts w:ascii="Times New Roman" w:eastAsia="Times New Roman" w:hAnsi="Times New Roman" w:cs="Times New Roman"/>
          <w:sz w:val="24"/>
          <w:szCs w:val="24"/>
          <w:lang w:val="en" w:eastAsia="ru-RU"/>
        </w:rPr>
        <w:t>;</w:t>
      </w:r>
    </w:p>
    <w:p w:rsidR="002C7B45" w:rsidRPr="005D2918" w:rsidRDefault="002C7B45" w:rsidP="002C7B45">
      <w:pPr>
        <w:numPr>
          <w:ilvl w:val="0"/>
          <w:numId w:val="1"/>
        </w:numPr>
        <w:shd w:val="clear" w:color="auto" w:fill="FFFFFF"/>
        <w:spacing w:after="0" w:line="330" w:lineRule="atLeast"/>
        <w:ind w:left="3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291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Увеличить число граждан страны, систематически занимающихся физкультурой;</w:t>
      </w:r>
    </w:p>
    <w:p w:rsidR="002C7B45" w:rsidRPr="005D2918" w:rsidRDefault="002C7B45" w:rsidP="002C7B45">
      <w:pPr>
        <w:numPr>
          <w:ilvl w:val="0"/>
          <w:numId w:val="1"/>
        </w:numPr>
        <w:shd w:val="clear" w:color="auto" w:fill="FFFFFF"/>
        <w:spacing w:after="0" w:line="330" w:lineRule="atLeast"/>
        <w:ind w:left="3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2918">
        <w:rPr>
          <w:rFonts w:ascii="Times New Roman" w:eastAsia="Times New Roman" w:hAnsi="Times New Roman" w:cs="Times New Roman"/>
          <w:sz w:val="24"/>
          <w:szCs w:val="24"/>
          <w:lang w:eastAsia="ru-RU"/>
        </w:rPr>
        <w:t>Увеличить продолжительность жизни граждан России;</w:t>
      </w:r>
    </w:p>
    <w:p w:rsidR="002C7B45" w:rsidRPr="005D2918" w:rsidRDefault="002C7B45" w:rsidP="002C7B45">
      <w:pPr>
        <w:numPr>
          <w:ilvl w:val="0"/>
          <w:numId w:val="1"/>
        </w:numPr>
        <w:shd w:val="clear" w:color="auto" w:fill="FFFFFF"/>
        <w:spacing w:after="0" w:line="330" w:lineRule="atLeast"/>
        <w:ind w:left="3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2918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Сформировать у населения потребность вести здоровый образ жизни;</w:t>
      </w:r>
    </w:p>
    <w:p w:rsidR="002C7B45" w:rsidRPr="005D2918" w:rsidRDefault="002C7B45" w:rsidP="002C7B45">
      <w:pPr>
        <w:numPr>
          <w:ilvl w:val="0"/>
          <w:numId w:val="1"/>
        </w:numPr>
        <w:shd w:val="clear" w:color="auto" w:fill="FFFFFF"/>
        <w:spacing w:after="0" w:line="330" w:lineRule="atLeast"/>
        <w:ind w:left="3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2918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Модернизировать и улучшить систему физвоспитания;</w:t>
      </w:r>
    </w:p>
    <w:p w:rsidR="002C7B45" w:rsidRPr="005D2918" w:rsidRDefault="002C7B45" w:rsidP="002C7B45">
      <w:pPr>
        <w:numPr>
          <w:ilvl w:val="0"/>
          <w:numId w:val="1"/>
        </w:numPr>
        <w:shd w:val="clear" w:color="auto" w:fill="FFFFFF"/>
        <w:spacing w:after="0" w:line="330" w:lineRule="atLeast"/>
        <w:ind w:left="3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2918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Дать толчок к развитию массового детского, школьного и студенческого спорта в стране;</w:t>
      </w:r>
    </w:p>
    <w:p w:rsidR="002C7B45" w:rsidRPr="005D2918" w:rsidRDefault="002C7B45" w:rsidP="002C7B45">
      <w:pPr>
        <w:numPr>
          <w:ilvl w:val="0"/>
          <w:numId w:val="1"/>
        </w:numPr>
        <w:shd w:val="clear" w:color="auto" w:fill="FFFFFF"/>
        <w:spacing w:after="0" w:line="330" w:lineRule="atLeast"/>
        <w:ind w:left="3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2918">
        <w:rPr>
          <w:rFonts w:ascii="Times New Roman" w:eastAsia="Times New Roman" w:hAnsi="Times New Roman" w:cs="Times New Roman"/>
          <w:sz w:val="24"/>
          <w:szCs w:val="24"/>
          <w:lang w:eastAsia="ru-RU"/>
        </w:rPr>
        <w:t>Увеличить количество спортклубов и физкультурных организаций.</w:t>
      </w:r>
    </w:p>
    <w:p w:rsidR="00356213" w:rsidRPr="009F7BC0" w:rsidRDefault="002C7B45" w:rsidP="00FF3594">
      <w:pPr>
        <w:shd w:val="clear" w:color="auto" w:fill="FFFFFF"/>
        <w:spacing w:after="0" w:line="33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2918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и раньше, сдача нормативов подтверждается знаками отличия. В Советском Союзе существовало 2 вида значков: золотой и серебряный; теперь к ним добавлен 3-й вариант – бронзовый значок. Данное новшество делает спортивно-оздоровительные мероприятия в рамках ГТО похожими на Олимпийские игры для всех желающих.</w:t>
      </w:r>
      <w:r w:rsidR="00356213" w:rsidRPr="009F7B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F6B43" w:rsidRPr="005D2918" w:rsidRDefault="003F6B43" w:rsidP="00FF3594">
      <w:pPr>
        <w:shd w:val="clear" w:color="auto" w:fill="FFFFFF"/>
        <w:spacing w:after="0" w:line="324" w:lineRule="atLeast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9F7BC0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    </w:t>
      </w:r>
      <w:r w:rsidRPr="005D2918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Дизайн Знака отличия современного комплекса ГТО выполнен с сохранением преемственности к знакам ГТО СССР. </w:t>
      </w:r>
    </w:p>
    <w:p w:rsidR="003F6B43" w:rsidRPr="005D2918" w:rsidRDefault="003F6B43" w:rsidP="00FF3594">
      <w:pPr>
        <w:shd w:val="clear" w:color="auto" w:fill="FFFFFF"/>
        <w:spacing w:after="0" w:line="324" w:lineRule="atLeast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9F7BC0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     </w:t>
      </w:r>
      <w:r w:rsidRPr="005D2918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Изготовление знаков ГТО – многоэтапный процесс. Основа знака изготавливается методом холодного штампованная с использованием специального покрытия трех цветов - золотого, серебряного и бронзового.</w:t>
      </w:r>
    </w:p>
    <w:p w:rsidR="002C7B45" w:rsidRPr="005D2918" w:rsidRDefault="003F6B43" w:rsidP="00FF3594">
      <w:pPr>
        <w:shd w:val="clear" w:color="auto" w:fill="FFFFFF"/>
        <w:spacing w:after="0" w:line="324" w:lineRule="atLeast"/>
        <w:ind w:firstLine="284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5D2918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Образ знака представляет собой объемную стилизованную многолучевую звезду.</w:t>
      </w:r>
      <w:r w:rsidR="002C7B45" w:rsidRPr="009F7BC0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r w:rsidRPr="005D2918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На лицевой стороне изображен бегущий человек, символизирующий физическую активность и принцип «жизнь в движении». Он бежит на фоне восходящего солнца, </w:t>
      </w:r>
      <w:r w:rsidR="002C7B45" w:rsidRPr="005D2918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покрытого специальной цветной эмалью, которая придает знаку дополнительный объем. Нанесение эмали на каждый знак осуществляется вручную, что придает знаку еще большую ценность.</w:t>
      </w:r>
      <w:r w:rsidR="002C7B45" w:rsidRPr="009F7BC0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r w:rsidR="002C7B45" w:rsidRPr="005D2918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На знаках отличия размещен Государственный Герб России, искажение которого не допускается Федеральным законом. Поэтому при изготовлении используется технологии, позволяющие в мельчайших деталях воспроизводить сложный рельеф знаков отличия.</w:t>
      </w:r>
    </w:p>
    <w:p w:rsidR="00D95C73" w:rsidRPr="009F7BC0" w:rsidRDefault="002C7B45" w:rsidP="00FF3594">
      <w:pPr>
        <w:shd w:val="clear" w:color="auto" w:fill="FFFFFF"/>
        <w:spacing w:after="0" w:line="330" w:lineRule="atLeast"/>
        <w:ind w:firstLine="284"/>
        <w:jc w:val="both"/>
        <w:rPr>
          <w:rFonts w:ascii="Times New Roman" w:eastAsia="Times New Roman" w:hAnsi="Times New Roman" w:cs="Times New Roman"/>
          <w:color w:val="5B5B5B"/>
          <w:sz w:val="24"/>
          <w:szCs w:val="24"/>
          <w:lang w:eastAsia="ru-RU"/>
        </w:rPr>
      </w:pPr>
      <w:r w:rsidRPr="005D2918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Знак отличия ГТО — это показатель активной жизненной позиции гражданина Российской Федерации, его стре</w:t>
      </w:r>
      <w:r w:rsidR="00D95C73" w:rsidRPr="009F7BC0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мление к здоровому образу жизни.</w:t>
      </w:r>
      <w:r w:rsidR="00D95C73" w:rsidRPr="009F7BC0">
        <w:rPr>
          <w:rFonts w:ascii="Times New Roman" w:eastAsia="Times New Roman" w:hAnsi="Times New Roman" w:cs="Times New Roman"/>
          <w:color w:val="5B5B5B"/>
          <w:sz w:val="24"/>
          <w:szCs w:val="24"/>
          <w:lang w:eastAsia="ru-RU"/>
        </w:rPr>
        <w:t xml:space="preserve"> </w:t>
      </w:r>
    </w:p>
    <w:p w:rsidR="00D95C73" w:rsidRPr="005D2918" w:rsidRDefault="00D95C73" w:rsidP="00FF3594">
      <w:pPr>
        <w:shd w:val="clear" w:color="auto" w:fill="FFFFFF"/>
        <w:spacing w:after="0" w:line="330" w:lineRule="atLeast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2918">
        <w:rPr>
          <w:rFonts w:ascii="Times New Roman" w:eastAsia="Times New Roman" w:hAnsi="Times New Roman" w:cs="Times New Roman"/>
          <w:sz w:val="24"/>
          <w:szCs w:val="24"/>
          <w:lang w:eastAsia="ru-RU"/>
        </w:rPr>
        <w:t>Массовый спорт, по мнению руководства страны, должен стать более доступным не только для молодёжи, но и для людей всех возрастов. Для воплощения программы в жизнь предполагается открыть по всей стране некоммерческие спортклубы по месту жительства, работы и учёбы граждан. Кроме того, необходимо строить спортивные объекты на открытом воздухе – в частности, во дворах домов. На развитие массового о</w:t>
      </w:r>
      <w:r w:rsidR="00FF35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здоровления нации </w:t>
      </w:r>
      <w:r w:rsidR="000824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президент страны </w:t>
      </w:r>
      <w:r w:rsidR="00FF359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предпол</w:t>
      </w:r>
      <w:r w:rsidR="000824AF">
        <w:rPr>
          <w:rFonts w:ascii="Times New Roman" w:eastAsia="Times New Roman" w:hAnsi="Times New Roman" w:cs="Times New Roman"/>
          <w:sz w:val="24"/>
          <w:szCs w:val="24"/>
          <w:lang w:eastAsia="ru-RU"/>
        </w:rPr>
        <w:t>ожил</w:t>
      </w:r>
      <w:r w:rsidRPr="005D29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направить бюджетные деньги, оставшиеся после Олимпиады в Сочи</w:t>
      </w:r>
      <w:r w:rsidR="000824AF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размере 1,5 млрд. рублей</w:t>
      </w:r>
      <w:r w:rsidRPr="005D291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95C73" w:rsidRPr="005D2918" w:rsidRDefault="00D95C73" w:rsidP="00FF3594">
      <w:pPr>
        <w:shd w:val="clear" w:color="auto" w:fill="FFFFFF"/>
        <w:spacing w:after="0" w:line="330" w:lineRule="atLeast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2918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Современные нормы ГТО представляют собой 11 ступеней для разных возрастных групп. Кроме того, существуют нормативы ГТО для мужчин и женщин.</w:t>
      </w:r>
    </w:p>
    <w:p w:rsidR="00D95C73" w:rsidRPr="005D2918" w:rsidRDefault="00D95C73" w:rsidP="00FF3594">
      <w:pPr>
        <w:shd w:val="clear" w:color="auto" w:fill="FFFFFF"/>
        <w:spacing w:after="0" w:line="33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2918">
        <w:rPr>
          <w:rFonts w:ascii="Times New Roman" w:eastAsia="Times New Roman" w:hAnsi="Times New Roman" w:cs="Times New Roman"/>
          <w:sz w:val="24"/>
          <w:szCs w:val="24"/>
          <w:lang w:eastAsia="ru-RU"/>
        </w:rPr>
        <w:t>О том, какие испытания входят в современные комплексы, можно судить по нормам ГТО для школьников, куда включены следующие тесты:</w:t>
      </w:r>
    </w:p>
    <w:p w:rsidR="00D95C73" w:rsidRPr="005D2918" w:rsidRDefault="00D95C73" w:rsidP="00FF3594">
      <w:pPr>
        <w:numPr>
          <w:ilvl w:val="0"/>
          <w:numId w:val="2"/>
        </w:numPr>
        <w:shd w:val="clear" w:color="auto" w:fill="FFFFFF"/>
        <w:spacing w:after="0" w:line="330" w:lineRule="atLeast"/>
        <w:ind w:left="300"/>
        <w:jc w:val="both"/>
        <w:rPr>
          <w:rFonts w:ascii="Times New Roman" w:eastAsia="Times New Roman" w:hAnsi="Times New Roman" w:cs="Times New Roman"/>
          <w:sz w:val="24"/>
          <w:szCs w:val="24"/>
          <w:lang w:val="en" w:eastAsia="ru-RU"/>
        </w:rPr>
      </w:pPr>
      <w:r w:rsidRPr="005D2918">
        <w:rPr>
          <w:rFonts w:ascii="Times New Roman" w:eastAsia="Times New Roman" w:hAnsi="Times New Roman" w:cs="Times New Roman"/>
          <w:sz w:val="24"/>
          <w:szCs w:val="24"/>
          <w:lang w:val="en" w:eastAsia="ru-RU"/>
        </w:rPr>
        <w:t xml:space="preserve">Бег </w:t>
      </w:r>
      <w:proofErr w:type="spellStart"/>
      <w:r w:rsidRPr="005D2918">
        <w:rPr>
          <w:rFonts w:ascii="Times New Roman" w:eastAsia="Times New Roman" w:hAnsi="Times New Roman" w:cs="Times New Roman"/>
          <w:sz w:val="24"/>
          <w:szCs w:val="24"/>
          <w:lang w:val="en" w:eastAsia="ru-RU"/>
        </w:rPr>
        <w:t>на</w:t>
      </w:r>
      <w:proofErr w:type="spellEnd"/>
      <w:r w:rsidRPr="005D2918">
        <w:rPr>
          <w:rFonts w:ascii="Times New Roman" w:eastAsia="Times New Roman" w:hAnsi="Times New Roman" w:cs="Times New Roman"/>
          <w:sz w:val="24"/>
          <w:szCs w:val="24"/>
          <w:lang w:val="en" w:eastAsia="ru-RU"/>
        </w:rPr>
        <w:t xml:space="preserve"> </w:t>
      </w:r>
      <w:r w:rsidR="00E8342D" w:rsidRPr="00FF3594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короткие дистанции</w:t>
      </w:r>
      <w:r w:rsidRPr="005D2918">
        <w:rPr>
          <w:rFonts w:ascii="Times New Roman" w:eastAsia="Times New Roman" w:hAnsi="Times New Roman" w:cs="Times New Roman"/>
          <w:sz w:val="24"/>
          <w:szCs w:val="24"/>
          <w:lang w:val="en" w:eastAsia="ru-RU"/>
        </w:rPr>
        <w:t>;</w:t>
      </w:r>
    </w:p>
    <w:p w:rsidR="00D95C73" w:rsidRPr="005D2918" w:rsidRDefault="00D95C73" w:rsidP="00FF3594">
      <w:pPr>
        <w:numPr>
          <w:ilvl w:val="0"/>
          <w:numId w:val="2"/>
        </w:numPr>
        <w:shd w:val="clear" w:color="auto" w:fill="FFFFFF"/>
        <w:spacing w:after="0" w:line="330" w:lineRule="atLeast"/>
        <w:ind w:left="300"/>
        <w:jc w:val="both"/>
        <w:rPr>
          <w:rFonts w:ascii="Times New Roman" w:eastAsia="Times New Roman" w:hAnsi="Times New Roman" w:cs="Times New Roman"/>
          <w:sz w:val="24"/>
          <w:szCs w:val="24"/>
          <w:lang w:val="en" w:eastAsia="ru-RU"/>
        </w:rPr>
      </w:pPr>
      <w:r w:rsidRPr="005D2918">
        <w:rPr>
          <w:rFonts w:ascii="Times New Roman" w:eastAsia="Times New Roman" w:hAnsi="Times New Roman" w:cs="Times New Roman"/>
          <w:sz w:val="24"/>
          <w:szCs w:val="24"/>
          <w:lang w:val="en" w:eastAsia="ru-RU"/>
        </w:rPr>
        <w:t xml:space="preserve">Бег </w:t>
      </w:r>
      <w:proofErr w:type="spellStart"/>
      <w:r w:rsidRPr="005D2918">
        <w:rPr>
          <w:rFonts w:ascii="Times New Roman" w:eastAsia="Times New Roman" w:hAnsi="Times New Roman" w:cs="Times New Roman"/>
          <w:sz w:val="24"/>
          <w:szCs w:val="24"/>
          <w:lang w:val="en" w:eastAsia="ru-RU"/>
        </w:rPr>
        <w:t>на</w:t>
      </w:r>
      <w:proofErr w:type="spellEnd"/>
      <w:r w:rsidRPr="005D2918">
        <w:rPr>
          <w:rFonts w:ascii="Times New Roman" w:eastAsia="Times New Roman" w:hAnsi="Times New Roman" w:cs="Times New Roman"/>
          <w:sz w:val="24"/>
          <w:szCs w:val="24"/>
          <w:lang w:val="en" w:eastAsia="ru-RU"/>
        </w:rPr>
        <w:t xml:space="preserve"> </w:t>
      </w:r>
      <w:r w:rsidR="00E8342D" w:rsidRPr="00FF3594">
        <w:rPr>
          <w:rFonts w:ascii="Times New Roman" w:eastAsia="Times New Roman" w:hAnsi="Times New Roman" w:cs="Times New Roman"/>
          <w:sz w:val="24"/>
          <w:szCs w:val="24"/>
          <w:lang w:eastAsia="ru-RU"/>
        </w:rPr>
        <w:t>длинные дистанции</w:t>
      </w:r>
      <w:r w:rsidRPr="005D2918">
        <w:rPr>
          <w:rFonts w:ascii="Times New Roman" w:eastAsia="Times New Roman" w:hAnsi="Times New Roman" w:cs="Times New Roman"/>
          <w:sz w:val="24"/>
          <w:szCs w:val="24"/>
          <w:lang w:val="en" w:eastAsia="ru-RU"/>
        </w:rPr>
        <w:t>;</w:t>
      </w:r>
    </w:p>
    <w:p w:rsidR="00D95C73" w:rsidRPr="005D2918" w:rsidRDefault="00D95C73" w:rsidP="00FF3594">
      <w:pPr>
        <w:numPr>
          <w:ilvl w:val="0"/>
          <w:numId w:val="2"/>
        </w:numPr>
        <w:shd w:val="clear" w:color="auto" w:fill="FFFFFF"/>
        <w:spacing w:after="0" w:line="330" w:lineRule="atLeast"/>
        <w:ind w:left="3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2918">
        <w:rPr>
          <w:rFonts w:ascii="Times New Roman" w:eastAsia="Times New Roman" w:hAnsi="Times New Roman" w:cs="Times New Roman"/>
          <w:sz w:val="24"/>
          <w:szCs w:val="24"/>
          <w:lang w:eastAsia="ru-RU"/>
        </w:rPr>
        <w:t>Прыжки с разбега или с места (в длину);</w:t>
      </w:r>
    </w:p>
    <w:p w:rsidR="00D95C73" w:rsidRPr="005D2918" w:rsidRDefault="00D95C73" w:rsidP="00FF3594">
      <w:pPr>
        <w:numPr>
          <w:ilvl w:val="0"/>
          <w:numId w:val="2"/>
        </w:numPr>
        <w:shd w:val="clear" w:color="auto" w:fill="FFFFFF"/>
        <w:spacing w:after="0" w:line="330" w:lineRule="atLeast"/>
        <w:ind w:left="300"/>
        <w:jc w:val="both"/>
        <w:rPr>
          <w:rFonts w:ascii="Times New Roman" w:eastAsia="Times New Roman" w:hAnsi="Times New Roman" w:cs="Times New Roman"/>
          <w:sz w:val="24"/>
          <w:szCs w:val="24"/>
          <w:lang w:val="en" w:eastAsia="ru-RU"/>
        </w:rPr>
      </w:pPr>
      <w:r w:rsidRPr="005D2918">
        <w:rPr>
          <w:rFonts w:ascii="Times New Roman" w:eastAsia="Times New Roman" w:hAnsi="Times New Roman" w:cs="Times New Roman"/>
          <w:sz w:val="24"/>
          <w:szCs w:val="24"/>
          <w:lang w:val="en" w:eastAsia="ru-RU"/>
        </w:rPr>
        <w:t xml:space="preserve">Подтягивание </w:t>
      </w:r>
      <w:proofErr w:type="spellStart"/>
      <w:r w:rsidRPr="005D2918">
        <w:rPr>
          <w:rFonts w:ascii="Times New Roman" w:eastAsia="Times New Roman" w:hAnsi="Times New Roman" w:cs="Times New Roman"/>
          <w:sz w:val="24"/>
          <w:szCs w:val="24"/>
          <w:lang w:val="en" w:eastAsia="ru-RU"/>
        </w:rPr>
        <w:t>на</w:t>
      </w:r>
      <w:proofErr w:type="spellEnd"/>
      <w:r w:rsidRPr="005D2918">
        <w:rPr>
          <w:rFonts w:ascii="Times New Roman" w:eastAsia="Times New Roman" w:hAnsi="Times New Roman" w:cs="Times New Roman"/>
          <w:sz w:val="24"/>
          <w:szCs w:val="24"/>
          <w:lang w:val="en" w:eastAsia="ru-RU"/>
        </w:rPr>
        <w:t xml:space="preserve"> </w:t>
      </w:r>
      <w:proofErr w:type="spellStart"/>
      <w:r w:rsidRPr="005D2918">
        <w:rPr>
          <w:rFonts w:ascii="Times New Roman" w:eastAsia="Times New Roman" w:hAnsi="Times New Roman" w:cs="Times New Roman"/>
          <w:sz w:val="24"/>
          <w:szCs w:val="24"/>
          <w:lang w:val="en" w:eastAsia="ru-RU"/>
        </w:rPr>
        <w:t>турнике</w:t>
      </w:r>
      <w:proofErr w:type="spellEnd"/>
      <w:r w:rsidRPr="005D2918">
        <w:rPr>
          <w:rFonts w:ascii="Times New Roman" w:eastAsia="Times New Roman" w:hAnsi="Times New Roman" w:cs="Times New Roman"/>
          <w:sz w:val="24"/>
          <w:szCs w:val="24"/>
          <w:lang w:val="en" w:eastAsia="ru-RU"/>
        </w:rPr>
        <w:t>;</w:t>
      </w:r>
    </w:p>
    <w:p w:rsidR="00D95C73" w:rsidRPr="005D2918" w:rsidRDefault="00D95C73" w:rsidP="00FF3594">
      <w:pPr>
        <w:numPr>
          <w:ilvl w:val="0"/>
          <w:numId w:val="2"/>
        </w:numPr>
        <w:shd w:val="clear" w:color="auto" w:fill="FFFFFF"/>
        <w:spacing w:after="0" w:line="330" w:lineRule="atLeast"/>
        <w:ind w:left="300"/>
        <w:jc w:val="both"/>
        <w:rPr>
          <w:rFonts w:ascii="Times New Roman" w:eastAsia="Times New Roman" w:hAnsi="Times New Roman" w:cs="Times New Roman"/>
          <w:sz w:val="24"/>
          <w:szCs w:val="24"/>
          <w:lang w:val="en" w:eastAsia="ru-RU"/>
        </w:rPr>
      </w:pPr>
      <w:proofErr w:type="spellStart"/>
      <w:r w:rsidRPr="005D2918">
        <w:rPr>
          <w:rFonts w:ascii="Times New Roman" w:eastAsia="Times New Roman" w:hAnsi="Times New Roman" w:cs="Times New Roman"/>
          <w:sz w:val="24"/>
          <w:szCs w:val="24"/>
          <w:lang w:val="en" w:eastAsia="ru-RU"/>
        </w:rPr>
        <w:t>Отжимание</w:t>
      </w:r>
      <w:proofErr w:type="spellEnd"/>
      <w:r w:rsidRPr="005D2918">
        <w:rPr>
          <w:rFonts w:ascii="Times New Roman" w:eastAsia="Times New Roman" w:hAnsi="Times New Roman" w:cs="Times New Roman"/>
          <w:sz w:val="24"/>
          <w:szCs w:val="24"/>
          <w:lang w:val="en" w:eastAsia="ru-RU"/>
        </w:rPr>
        <w:t>;</w:t>
      </w:r>
    </w:p>
    <w:p w:rsidR="00D95C73" w:rsidRPr="005D2918" w:rsidRDefault="00D95C73" w:rsidP="00FF3594">
      <w:pPr>
        <w:numPr>
          <w:ilvl w:val="0"/>
          <w:numId w:val="2"/>
        </w:numPr>
        <w:shd w:val="clear" w:color="auto" w:fill="FFFFFF"/>
        <w:spacing w:after="0" w:line="330" w:lineRule="atLeast"/>
        <w:ind w:left="3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291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Поднятие корпуса из позиции лёжа на спине;</w:t>
      </w:r>
    </w:p>
    <w:p w:rsidR="00D95C73" w:rsidRPr="005D2918" w:rsidRDefault="00D95C73" w:rsidP="00FF3594">
      <w:pPr>
        <w:numPr>
          <w:ilvl w:val="0"/>
          <w:numId w:val="2"/>
        </w:numPr>
        <w:shd w:val="clear" w:color="auto" w:fill="FFFFFF"/>
        <w:spacing w:after="0" w:line="330" w:lineRule="atLeast"/>
        <w:ind w:left="3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2918">
        <w:rPr>
          <w:rFonts w:ascii="Times New Roman" w:eastAsia="Times New Roman" w:hAnsi="Times New Roman" w:cs="Times New Roman"/>
          <w:sz w:val="24"/>
          <w:szCs w:val="24"/>
          <w:lang w:eastAsia="ru-RU"/>
        </w:rPr>
        <w:t>Наклоны вперёд в положении стоя (нужно достать пальцами до пола);</w:t>
      </w:r>
    </w:p>
    <w:p w:rsidR="00D95C73" w:rsidRPr="005D2918" w:rsidRDefault="00D95C73" w:rsidP="00FF3594">
      <w:pPr>
        <w:numPr>
          <w:ilvl w:val="0"/>
          <w:numId w:val="2"/>
        </w:numPr>
        <w:shd w:val="clear" w:color="auto" w:fill="FFFFFF"/>
        <w:spacing w:after="0" w:line="330" w:lineRule="atLeast"/>
        <w:ind w:left="3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29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Метание снарядов на </w:t>
      </w:r>
      <w:r w:rsidR="003D24B8" w:rsidRPr="00FF35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дальность, на </w:t>
      </w:r>
      <w:r w:rsidRPr="005D2918">
        <w:rPr>
          <w:rFonts w:ascii="Times New Roman" w:eastAsia="Times New Roman" w:hAnsi="Times New Roman" w:cs="Times New Roman"/>
          <w:sz w:val="24"/>
          <w:szCs w:val="24"/>
          <w:lang w:eastAsia="ru-RU"/>
        </w:rPr>
        <w:t>точность;</w:t>
      </w:r>
    </w:p>
    <w:p w:rsidR="00D95C73" w:rsidRPr="005D2918" w:rsidRDefault="00D95C73" w:rsidP="00D95C73">
      <w:pPr>
        <w:numPr>
          <w:ilvl w:val="0"/>
          <w:numId w:val="2"/>
        </w:numPr>
        <w:shd w:val="clear" w:color="auto" w:fill="FFFFFF"/>
        <w:spacing w:after="0" w:line="330" w:lineRule="atLeast"/>
        <w:ind w:left="300"/>
        <w:jc w:val="both"/>
        <w:rPr>
          <w:rFonts w:ascii="Times New Roman" w:eastAsia="Times New Roman" w:hAnsi="Times New Roman" w:cs="Times New Roman"/>
          <w:sz w:val="24"/>
          <w:szCs w:val="24"/>
          <w:lang w:val="en" w:eastAsia="ru-RU"/>
        </w:rPr>
      </w:pPr>
      <w:r w:rsidRPr="005D2918">
        <w:rPr>
          <w:rFonts w:ascii="Times New Roman" w:eastAsia="Times New Roman" w:hAnsi="Times New Roman" w:cs="Times New Roman"/>
          <w:sz w:val="24"/>
          <w:szCs w:val="24"/>
          <w:lang w:val="en" w:eastAsia="ru-RU"/>
        </w:rPr>
        <w:lastRenderedPageBreak/>
        <w:t xml:space="preserve">Лыжный </w:t>
      </w:r>
      <w:proofErr w:type="spellStart"/>
      <w:r w:rsidRPr="005D2918">
        <w:rPr>
          <w:rFonts w:ascii="Times New Roman" w:eastAsia="Times New Roman" w:hAnsi="Times New Roman" w:cs="Times New Roman"/>
          <w:sz w:val="24"/>
          <w:szCs w:val="24"/>
          <w:lang w:val="en" w:eastAsia="ru-RU"/>
        </w:rPr>
        <w:t>кросс</w:t>
      </w:r>
      <w:proofErr w:type="spellEnd"/>
      <w:r w:rsidRPr="005D2918">
        <w:rPr>
          <w:rFonts w:ascii="Times New Roman" w:eastAsia="Times New Roman" w:hAnsi="Times New Roman" w:cs="Times New Roman"/>
          <w:sz w:val="24"/>
          <w:szCs w:val="24"/>
          <w:lang w:val="en" w:eastAsia="ru-RU"/>
        </w:rPr>
        <w:t>;</w:t>
      </w:r>
    </w:p>
    <w:p w:rsidR="00D95C73" w:rsidRPr="005D2918" w:rsidRDefault="00D95C73" w:rsidP="00D95C73">
      <w:pPr>
        <w:numPr>
          <w:ilvl w:val="0"/>
          <w:numId w:val="2"/>
        </w:numPr>
        <w:shd w:val="clear" w:color="auto" w:fill="FFFFFF"/>
        <w:spacing w:after="0" w:line="330" w:lineRule="atLeast"/>
        <w:ind w:left="3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2918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Стрельба из пневматического или из электронного оружия;</w:t>
      </w:r>
    </w:p>
    <w:p w:rsidR="00D95C73" w:rsidRPr="005D2918" w:rsidRDefault="00D95C73" w:rsidP="00D95C73">
      <w:pPr>
        <w:numPr>
          <w:ilvl w:val="0"/>
          <w:numId w:val="2"/>
        </w:numPr>
        <w:shd w:val="clear" w:color="auto" w:fill="FFFFFF"/>
        <w:spacing w:after="0" w:line="330" w:lineRule="atLeast"/>
        <w:ind w:left="300"/>
        <w:jc w:val="both"/>
        <w:rPr>
          <w:rFonts w:ascii="Times New Roman" w:eastAsia="Times New Roman" w:hAnsi="Times New Roman" w:cs="Times New Roman"/>
          <w:sz w:val="24"/>
          <w:szCs w:val="24"/>
          <w:lang w:val="en" w:eastAsia="ru-RU"/>
        </w:rPr>
      </w:pPr>
      <w:r w:rsidRPr="005D2918">
        <w:rPr>
          <w:rFonts w:ascii="Times New Roman" w:eastAsia="Times New Roman" w:hAnsi="Times New Roman" w:cs="Times New Roman"/>
          <w:sz w:val="24"/>
          <w:szCs w:val="24"/>
          <w:lang w:val="en" w:eastAsia="ru-RU"/>
        </w:rPr>
        <w:t>Плавание;</w:t>
      </w:r>
    </w:p>
    <w:p w:rsidR="004B4617" w:rsidRPr="00FF3594" w:rsidRDefault="00D95C73" w:rsidP="007E3309">
      <w:pPr>
        <w:numPr>
          <w:ilvl w:val="0"/>
          <w:numId w:val="2"/>
        </w:numPr>
        <w:shd w:val="clear" w:color="auto" w:fill="FFFFFF"/>
        <w:spacing w:before="150" w:after="0" w:line="300" w:lineRule="atLeast"/>
        <w:ind w:left="3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2918">
        <w:rPr>
          <w:rFonts w:ascii="Times New Roman" w:eastAsia="Times New Roman" w:hAnsi="Times New Roman" w:cs="Times New Roman"/>
          <w:sz w:val="24"/>
          <w:szCs w:val="24"/>
          <w:lang w:eastAsia="ru-RU"/>
        </w:rPr>
        <w:t>Туристический поход, включающий проверку специальных навыков</w:t>
      </w:r>
      <w:r w:rsidR="004B4617" w:rsidRPr="00FF359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5D29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03215" w:rsidRPr="00FF3594" w:rsidRDefault="00D95C73" w:rsidP="00FF3594">
      <w:pPr>
        <w:shd w:val="clear" w:color="auto" w:fill="FFFFFF"/>
        <w:spacing w:after="0" w:line="32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35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Часть тестов </w:t>
      </w:r>
      <w:r w:rsidR="00803215" w:rsidRPr="00FF35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является обязательной, часть </w:t>
      </w:r>
      <w:r w:rsidRPr="00FF35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предлагается сдавать по выбору. </w:t>
      </w:r>
    </w:p>
    <w:p w:rsidR="004B4617" w:rsidRPr="005D2918" w:rsidRDefault="004B4617" w:rsidP="00FF3594">
      <w:pPr>
        <w:shd w:val="clear" w:color="auto" w:fill="FFFFFF"/>
        <w:spacing w:after="0" w:line="324" w:lineRule="atLeast"/>
        <w:ind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29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сравнивать эти испытания с теми, что входили в нормы ГТО в СССР, можно обнаружить ряд существенных отличий. Исчезли такие упражнения, как </w:t>
      </w:r>
      <w:r w:rsidRPr="00FF3594">
        <w:rPr>
          <w:rFonts w:ascii="Times New Roman" w:eastAsia="Times New Roman" w:hAnsi="Times New Roman" w:cs="Times New Roman"/>
          <w:sz w:val="24"/>
          <w:szCs w:val="24"/>
          <w:lang w:eastAsia="ru-RU"/>
        </w:rPr>
        <w:t>толкание ядра</w:t>
      </w:r>
      <w:r w:rsidRPr="005D29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FF3594">
        <w:rPr>
          <w:rFonts w:ascii="Times New Roman" w:eastAsia="Times New Roman" w:hAnsi="Times New Roman" w:cs="Times New Roman"/>
          <w:sz w:val="24"/>
          <w:szCs w:val="24"/>
          <w:lang w:eastAsia="ru-RU"/>
        </w:rPr>
        <w:t>прыжок в высоту, велокросс</w:t>
      </w:r>
      <w:r w:rsidRPr="005D29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FF35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бег на коньках, </w:t>
      </w:r>
      <w:r w:rsidRPr="005D2918">
        <w:rPr>
          <w:rFonts w:ascii="Times New Roman" w:eastAsia="Times New Roman" w:hAnsi="Times New Roman" w:cs="Times New Roman"/>
          <w:sz w:val="24"/>
          <w:szCs w:val="24"/>
          <w:lang w:eastAsia="ru-RU"/>
        </w:rPr>
        <w:t>лазанье по канату. Добавились наклоны вперёд и метание мяча на точность.</w:t>
      </w:r>
      <w:r w:rsidR="00803215" w:rsidRPr="00FF35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03215" w:rsidRPr="00FF35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полным списком нормативов каждый желающий может ознакомится в доступной и подробной форме на сайте </w:t>
      </w:r>
      <w:r w:rsidR="00803215" w:rsidRPr="00FF359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gto</w:t>
      </w:r>
      <w:r w:rsidR="00803215" w:rsidRPr="00FF359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803215" w:rsidRPr="00FF359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ru</w:t>
      </w:r>
      <w:r w:rsidR="00803215" w:rsidRPr="00FF35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На сайте действует рубрика вопрос-ответ, а также работают консультанты в режиме </w:t>
      </w:r>
      <w:proofErr w:type="gramStart"/>
      <w:r w:rsidR="00803215" w:rsidRPr="00FF3594">
        <w:rPr>
          <w:rFonts w:ascii="Times New Roman" w:eastAsia="Times New Roman" w:hAnsi="Times New Roman" w:cs="Times New Roman"/>
          <w:sz w:val="24"/>
          <w:szCs w:val="24"/>
          <w:lang w:eastAsia="ru-RU"/>
        </w:rPr>
        <w:t>он-</w:t>
      </w:r>
      <w:proofErr w:type="spellStart"/>
      <w:r w:rsidR="00803215" w:rsidRPr="00FF3594">
        <w:rPr>
          <w:rFonts w:ascii="Times New Roman" w:eastAsia="Times New Roman" w:hAnsi="Times New Roman" w:cs="Times New Roman"/>
          <w:sz w:val="24"/>
          <w:szCs w:val="24"/>
          <w:lang w:eastAsia="ru-RU"/>
        </w:rPr>
        <w:t>лайн</w:t>
      </w:r>
      <w:proofErr w:type="spellEnd"/>
      <w:proofErr w:type="gramEnd"/>
      <w:r w:rsidR="00803215" w:rsidRPr="00FF359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B5280" w:rsidRPr="009F7BC0" w:rsidRDefault="004B4617" w:rsidP="00FF3594">
      <w:pPr>
        <w:spacing w:after="0" w:line="300" w:lineRule="atLeast"/>
        <w:ind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35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Таким образом, </w:t>
      </w:r>
      <w:r w:rsidRPr="009F7BC0">
        <w:rPr>
          <w:rFonts w:ascii="Times New Roman" w:eastAsia="Times New Roman" w:hAnsi="Times New Roman" w:cs="Times New Roman"/>
          <w:color w:val="5B5B5B"/>
          <w:sz w:val="24"/>
          <w:szCs w:val="24"/>
          <w:lang w:eastAsia="ru-RU"/>
        </w:rPr>
        <w:t>к</w:t>
      </w:r>
      <w:r w:rsidRPr="009F7BC0">
        <w:rPr>
          <w:rFonts w:ascii="Times New Roman" w:eastAsia="Times New Roman" w:hAnsi="Times New Roman" w:cs="Times New Roman"/>
          <w:sz w:val="24"/>
          <w:szCs w:val="24"/>
          <w:lang w:eastAsia="ru-RU"/>
        </w:rPr>
        <w:t>ак нормативная основа государственной системы физического воспитания, комплекс ГТО содержит физические у</w:t>
      </w:r>
      <w:r w:rsidR="00D173E1" w:rsidRPr="009F7BC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пражнения, выполнение которых о</w:t>
      </w:r>
      <w:r w:rsidR="0042550C" w:rsidRPr="009F7B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хватывает </w:t>
      </w:r>
      <w:r w:rsidRPr="009F7B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необходимый объем двигательной деятельности, стимулирующий физиологические </w:t>
      </w:r>
      <w:r w:rsidRPr="004B461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процессы в организме, обеспечивающие укрепление и поддержание здоровья</w:t>
      </w:r>
      <w:r w:rsidRPr="009F7BC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B5280" w:rsidRPr="004233CA" w:rsidRDefault="00AB5280" w:rsidP="00FF3594">
      <w:pPr>
        <w:spacing w:after="0" w:line="300" w:lineRule="atLeast"/>
        <w:ind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7BC0">
        <w:rPr>
          <w:rFonts w:ascii="Times New Roman" w:eastAsia="Times New Roman" w:hAnsi="Times New Roman" w:cs="Times New Roman"/>
          <w:sz w:val="24"/>
          <w:szCs w:val="24"/>
          <w:lang w:eastAsia="ru-RU"/>
        </w:rPr>
        <w:t>Несомненно</w:t>
      </w:r>
      <w:r w:rsidR="00803215" w:rsidRPr="009F7BC0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9F7B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важной является </w:t>
      </w:r>
      <w:r w:rsidRPr="004233CA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задача убеждения занимающихся в</w:t>
      </w:r>
      <w:r w:rsidRPr="009F7B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233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необходимости освоения </w:t>
      </w:r>
      <w:r w:rsidRPr="009F7BC0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Pr="004233CA">
        <w:rPr>
          <w:rFonts w:ascii="Times New Roman" w:eastAsia="Times New Roman" w:hAnsi="Times New Roman" w:cs="Times New Roman"/>
          <w:sz w:val="24"/>
          <w:szCs w:val="24"/>
          <w:lang w:eastAsia="ru-RU"/>
        </w:rPr>
        <w:t>анных базовых упражнений для дальнейших</w:t>
      </w:r>
      <w:r w:rsidRPr="009F7B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233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самостоятельных занятий. </w:t>
      </w:r>
    </w:p>
    <w:p w:rsidR="00C665FD" w:rsidRPr="009F7BC0" w:rsidRDefault="00AB5280" w:rsidP="00FF3594">
      <w:pPr>
        <w:spacing w:after="0" w:line="300" w:lineRule="atLeast"/>
        <w:ind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7BC0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Надо отметить, что д</w:t>
      </w:r>
      <w:r w:rsidRPr="004233CA">
        <w:rPr>
          <w:rFonts w:ascii="Times New Roman" w:eastAsia="Times New Roman" w:hAnsi="Times New Roman" w:cs="Times New Roman"/>
          <w:sz w:val="24"/>
          <w:szCs w:val="24"/>
          <w:lang w:eastAsia="ru-RU"/>
        </w:rPr>
        <w:t>ля выполнения самых доступных естественных видов локомоций</w:t>
      </w:r>
      <w:r w:rsidRPr="009F7B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233CA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необходима теоретическая подготовка, направленная на понимание механизма их воздействия на организм; их рациональной последовательности, выбор оптимальной дозировки, усвоение навыков контроля функционального состояния организма под воздействием используемых средств.</w:t>
      </w:r>
      <w:r w:rsidR="0042550C" w:rsidRPr="009F7B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42550C" w:rsidRPr="004233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Разъяснение, убеждение, объяснение особенностей техники выполнения предлагаемых двигательных действий </w:t>
      </w:r>
      <w:r w:rsidR="0042550C" w:rsidRPr="009F7BC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должно осуществляться</w:t>
      </w:r>
      <w:r w:rsidR="0042550C" w:rsidRPr="004233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каждом занятии в процессе выполнения различных видов ходьбы при чередовании с бегом, прыжками, подскоками и т.д. </w:t>
      </w:r>
      <w:r w:rsidR="00E4013E" w:rsidRPr="004233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основе физической подготовки </w:t>
      </w:r>
      <w:r w:rsidR="00E4013E" w:rsidRPr="009F7B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успешной сдачи норм ГТО </w:t>
      </w:r>
      <w:r w:rsidR="00E4013E" w:rsidRPr="004233CA">
        <w:rPr>
          <w:rFonts w:ascii="Times New Roman" w:eastAsia="Times New Roman" w:hAnsi="Times New Roman" w:cs="Times New Roman"/>
          <w:sz w:val="24"/>
          <w:szCs w:val="24"/>
          <w:lang w:eastAsia="ru-RU"/>
        </w:rPr>
        <w:t>заложено использование циклических видов упражнений: ходьбы, бега, передвижений на лыжах, плавания. Различные виды ходьбы выполняют две функции. Первая заключается в самостоятельном</w:t>
      </w:r>
      <w:r w:rsidR="00E4013E" w:rsidRPr="009F7B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4013E" w:rsidRPr="004233CA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использовании ходьбы как физического упражнения для укрепления и совершенствования вегетативных систем; вторая состоит в обеспечении функциональной подготовки организма к выполнению разнообразных беговых упражнений с более мощным воздействием на организм.</w:t>
      </w:r>
      <w:r w:rsidR="00E4013E" w:rsidRPr="009F7B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4013E" w:rsidRPr="004233C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Различные виды бега по траве, земле, песку; с горы, в гору по пересеченной местности и т.д. обеспечивают неоднородный характер тренировочной нагрузки и требуют соответствующей предварительной</w:t>
      </w:r>
      <w:r w:rsidR="00E4013E" w:rsidRPr="009F7B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4013E" w:rsidRPr="004233C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подготовки, педагогического и</w:t>
      </w:r>
      <w:r w:rsidR="00E4013E" w:rsidRPr="009F7B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4013E" w:rsidRPr="004233CA">
        <w:rPr>
          <w:rFonts w:ascii="Times New Roman" w:eastAsia="Times New Roman" w:hAnsi="Times New Roman" w:cs="Times New Roman"/>
          <w:sz w:val="24"/>
          <w:szCs w:val="24"/>
          <w:lang w:eastAsia="ru-RU"/>
        </w:rPr>
        <w:t>медицинского контроля и самоконтроля.</w:t>
      </w:r>
      <w:r w:rsidR="00E4013E" w:rsidRPr="009F7B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Поэтому их проводить лучше в сопровождении наставника.</w:t>
      </w:r>
      <w:r w:rsidR="00E4013E" w:rsidRPr="009F7B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Хороший тренировочный эффект дают </w:t>
      </w:r>
      <w:r w:rsidR="00E4013E" w:rsidRPr="004233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различные беговые задания </w:t>
      </w:r>
      <w:r w:rsidR="00D173E1" w:rsidRPr="009F7B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E4013E" w:rsidRPr="004233CA">
        <w:rPr>
          <w:rFonts w:ascii="Times New Roman" w:eastAsia="Times New Roman" w:hAnsi="Times New Roman" w:cs="Times New Roman"/>
          <w:sz w:val="24"/>
          <w:szCs w:val="24"/>
          <w:lang w:eastAsia="ru-RU"/>
        </w:rPr>
        <w:t>чередова</w:t>
      </w:r>
      <w:r w:rsidR="00D173E1" w:rsidRPr="009F7BC0">
        <w:rPr>
          <w:rFonts w:ascii="Times New Roman" w:eastAsia="Times New Roman" w:hAnsi="Times New Roman" w:cs="Times New Roman"/>
          <w:sz w:val="24"/>
          <w:szCs w:val="24"/>
          <w:lang w:eastAsia="ru-RU"/>
        </w:rPr>
        <w:t>нии</w:t>
      </w:r>
      <w:r w:rsidR="00E4013E" w:rsidRPr="004233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игровыми и</w:t>
      </w:r>
      <w:r w:rsidR="00D173E1" w:rsidRPr="009F7B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4013E" w:rsidRPr="004233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соревновательными моментами; </w:t>
      </w:r>
      <w:r w:rsidR="007F3108" w:rsidRPr="009F7BC0">
        <w:rPr>
          <w:rFonts w:ascii="Times New Roman" w:eastAsia="Times New Roman" w:hAnsi="Times New Roman" w:cs="Times New Roman"/>
          <w:sz w:val="24"/>
          <w:szCs w:val="24"/>
          <w:lang w:eastAsia="ru-RU"/>
        </w:rPr>
        <w:t>сочетая их с</w:t>
      </w:r>
      <w:r w:rsidR="00E4013E" w:rsidRPr="004233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упражнения</w:t>
      </w:r>
      <w:r w:rsidR="007F3108" w:rsidRPr="009F7BC0">
        <w:rPr>
          <w:rFonts w:ascii="Times New Roman" w:eastAsia="Times New Roman" w:hAnsi="Times New Roman" w:cs="Times New Roman"/>
          <w:sz w:val="24"/>
          <w:szCs w:val="24"/>
          <w:lang w:eastAsia="ru-RU"/>
        </w:rPr>
        <w:t>ми</w:t>
      </w:r>
      <w:r w:rsidR="00E4013E" w:rsidRPr="004233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расслабление работающих мышц в различных положениях: стоя, лежа, сидя. </w:t>
      </w:r>
      <w:r w:rsidR="00D173E1" w:rsidRPr="009F7BC0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="00E4013E" w:rsidRPr="004233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пражнения на внимание, запоминание и воспроизведение моторных актов, требующих координации движений, повторения четкого ритма </w:t>
      </w:r>
      <w:r w:rsidR="00D173E1" w:rsidRPr="009F7BC0">
        <w:rPr>
          <w:rFonts w:ascii="Times New Roman" w:eastAsia="Times New Roman" w:hAnsi="Times New Roman" w:cs="Times New Roman"/>
          <w:sz w:val="24"/>
          <w:szCs w:val="24"/>
          <w:lang w:eastAsia="ru-RU"/>
        </w:rPr>
        <w:t>двигательных циклов</w:t>
      </w:r>
      <w:r w:rsidR="00E4013E" w:rsidRPr="004233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др. </w:t>
      </w:r>
    </w:p>
    <w:p w:rsidR="00E4013E" w:rsidRDefault="007F3108" w:rsidP="00FF3594">
      <w:pPr>
        <w:spacing w:after="0" w:line="300" w:lineRule="atLeast"/>
        <w:ind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7BC0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4233CA">
        <w:rPr>
          <w:rFonts w:ascii="Times New Roman" w:eastAsia="Times New Roman" w:hAnsi="Times New Roman" w:cs="Times New Roman"/>
          <w:sz w:val="24"/>
          <w:szCs w:val="24"/>
          <w:lang w:eastAsia="ru-RU"/>
        </w:rPr>
        <w:t>роведение</w:t>
      </w:r>
      <w:r w:rsidRPr="009F7B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подготовительной и </w:t>
      </w:r>
      <w:r w:rsidRPr="004233CA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основной частей учеб</w:t>
      </w:r>
      <w:r w:rsidRPr="009F7BC0">
        <w:rPr>
          <w:rFonts w:ascii="Times New Roman" w:eastAsia="Times New Roman" w:hAnsi="Times New Roman" w:cs="Times New Roman"/>
          <w:sz w:val="24"/>
          <w:szCs w:val="24"/>
          <w:lang w:eastAsia="ru-RU"/>
        </w:rPr>
        <w:t>ного занятия –</w:t>
      </w:r>
      <w:r w:rsidRPr="004233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F7BC0">
        <w:rPr>
          <w:rFonts w:ascii="Times New Roman" w:eastAsia="Times New Roman" w:hAnsi="Times New Roman" w:cs="Times New Roman"/>
          <w:sz w:val="24"/>
          <w:szCs w:val="24"/>
          <w:lang w:eastAsia="ru-RU"/>
        </w:rPr>
        <w:t>желательно проводить</w:t>
      </w:r>
      <w:r w:rsidRPr="004233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эмоционально, с использованием точ</w:t>
      </w:r>
      <w:r w:rsidR="00906BE1">
        <w:rPr>
          <w:rFonts w:ascii="Times New Roman" w:eastAsia="Times New Roman" w:hAnsi="Times New Roman" w:cs="Times New Roman"/>
          <w:sz w:val="24"/>
          <w:szCs w:val="24"/>
          <w:lang w:eastAsia="ru-RU"/>
        </w:rPr>
        <w:t>ных, ярких двигательных образов.</w:t>
      </w:r>
      <w:r w:rsidRPr="004233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F7B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Pr="004233CA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заключительн</w:t>
      </w:r>
      <w:r w:rsidRPr="009F7BC0">
        <w:rPr>
          <w:rFonts w:ascii="Times New Roman" w:eastAsia="Times New Roman" w:hAnsi="Times New Roman" w:cs="Times New Roman"/>
          <w:sz w:val="24"/>
          <w:szCs w:val="24"/>
          <w:lang w:eastAsia="ru-RU"/>
        </w:rPr>
        <w:t>ую</w:t>
      </w:r>
      <w:r w:rsidRPr="004233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часть </w:t>
      </w:r>
      <w:r w:rsidR="00906BE1">
        <w:rPr>
          <w:rFonts w:ascii="Times New Roman" w:eastAsia="Times New Roman" w:hAnsi="Times New Roman" w:cs="Times New Roman"/>
          <w:sz w:val="24"/>
          <w:szCs w:val="24"/>
          <w:lang w:eastAsia="ru-RU"/>
        </w:rPr>
        <w:t>урока</w:t>
      </w:r>
      <w:r w:rsidRPr="004233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F7BC0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целесообразно включать разбор</w:t>
      </w:r>
      <w:r w:rsidRPr="004233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упражнени</w:t>
      </w:r>
      <w:r w:rsidRPr="009F7BC0">
        <w:rPr>
          <w:rFonts w:ascii="Times New Roman" w:eastAsia="Times New Roman" w:hAnsi="Times New Roman" w:cs="Times New Roman"/>
          <w:sz w:val="24"/>
          <w:szCs w:val="24"/>
          <w:lang w:eastAsia="ru-RU"/>
        </w:rPr>
        <w:t>й, для</w:t>
      </w:r>
      <w:r w:rsidRPr="004233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самостоятельного выполнения в домашних условиях.</w:t>
      </w:r>
      <w:r w:rsidRPr="009F7B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Разъяснят</w:t>
      </w:r>
      <w:r w:rsidRPr="004233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ь </w:t>
      </w:r>
      <w:r w:rsidRPr="009F7BC0">
        <w:rPr>
          <w:rFonts w:ascii="Times New Roman" w:eastAsia="Times New Roman" w:hAnsi="Times New Roman" w:cs="Times New Roman"/>
          <w:sz w:val="24"/>
          <w:szCs w:val="24"/>
          <w:lang w:eastAsia="ru-RU"/>
        </w:rPr>
        <w:t>и п</w:t>
      </w:r>
      <w:r w:rsidRPr="004233CA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оказыва</w:t>
      </w:r>
      <w:r w:rsidRPr="009F7BC0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4233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ь </w:t>
      </w:r>
      <w:r w:rsidR="00906BE1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методы самоконтроля.</w:t>
      </w:r>
    </w:p>
    <w:p w:rsidR="0042550C" w:rsidRPr="004233CA" w:rsidRDefault="00E4013E" w:rsidP="00906BE1">
      <w:pPr>
        <w:spacing w:before="150" w:after="0" w:line="300" w:lineRule="atLeast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33C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Большое место должно отводиться интеллектуальной и психологической подготовке</w:t>
      </w:r>
      <w:r w:rsidR="00C665FD" w:rsidRPr="009F7B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D08E3" w:rsidRPr="009F7BC0">
        <w:rPr>
          <w:rFonts w:ascii="Times New Roman" w:eastAsia="Times New Roman" w:hAnsi="Times New Roman" w:cs="Times New Roman"/>
          <w:sz w:val="24"/>
          <w:szCs w:val="24"/>
          <w:lang w:eastAsia="ru-RU"/>
        </w:rPr>
        <w:t>школьников,</w:t>
      </w:r>
      <w:r w:rsidR="00C665FD" w:rsidRPr="009F7B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сдающих нормы ГТО</w:t>
      </w:r>
      <w:r w:rsidR="000824A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4233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665FD" w:rsidRPr="009F7BC0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7F3108" w:rsidRPr="004233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реализации </w:t>
      </w:r>
      <w:r w:rsidR="00C665FD" w:rsidRPr="009F7B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этих аспектов учителю необходимо использовать </w:t>
      </w:r>
      <w:r w:rsidR="007F3108" w:rsidRPr="004233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личностно </w:t>
      </w:r>
      <w:r w:rsidR="00C665FD" w:rsidRPr="009F7BC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ориентированный подход</w:t>
      </w:r>
      <w:r w:rsidR="007F3108" w:rsidRPr="004233C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233CA" w:rsidRPr="004233CA" w:rsidRDefault="00032197" w:rsidP="00906BE1">
      <w:pPr>
        <w:spacing w:after="0" w:line="300" w:lineRule="atLeast"/>
        <w:ind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7BC0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детей</w:t>
      </w:r>
      <w:r w:rsidR="000824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подростков</w:t>
      </w:r>
      <w:r w:rsidRPr="009F7BC0">
        <w:rPr>
          <w:rFonts w:ascii="Times New Roman" w:eastAsia="Times New Roman" w:hAnsi="Times New Roman" w:cs="Times New Roman"/>
          <w:sz w:val="24"/>
          <w:szCs w:val="24"/>
          <w:lang w:eastAsia="ru-RU"/>
        </w:rPr>
        <w:t>, кроме различных форм занятий физической подготовкой в общеобразовательных учреждениях, в</w:t>
      </w:r>
      <w:r w:rsidR="004233CA" w:rsidRPr="004233CA">
        <w:rPr>
          <w:rFonts w:ascii="Times New Roman" w:eastAsia="Times New Roman" w:hAnsi="Times New Roman" w:cs="Times New Roman"/>
          <w:sz w:val="24"/>
          <w:szCs w:val="24"/>
          <w:lang w:eastAsia="ru-RU"/>
        </w:rPr>
        <w:t>едущими условиями</w:t>
      </w:r>
      <w:r w:rsidRPr="009F7B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сдачи нормативов комплекса являются самостоятельные</w:t>
      </w:r>
      <w:r w:rsidR="004233CA" w:rsidRPr="004233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выполнения физических упражнений в </w:t>
      </w:r>
      <w:r w:rsidRPr="009F7B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других разнообразных </w:t>
      </w:r>
      <w:r w:rsidR="004233CA" w:rsidRPr="004233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формах: ежедневное выполнение утренней гигиенической гимнастики; динамических пауз, выполняемых 3-4 раза в день во время умственной работы; выполнение </w:t>
      </w:r>
      <w:r w:rsidR="0042550C" w:rsidRPr="009F7BC0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упражнений, в</w:t>
      </w:r>
      <w:r w:rsidR="00F74219" w:rsidRPr="009F7B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режиме самостоятельного занятия</w:t>
      </w:r>
      <w:r w:rsidR="0042550C" w:rsidRPr="009F7BC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F74219" w:rsidRPr="009F7B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</w:t>
      </w:r>
      <w:r w:rsidR="00F74219" w:rsidRPr="004233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ышечная </w:t>
      </w:r>
      <w:r w:rsidR="00F74219" w:rsidRPr="009F7B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нагрузка для </w:t>
      </w:r>
      <w:r w:rsidR="009D08E3" w:rsidRPr="009F7BC0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самостоятельных тренировок</w:t>
      </w:r>
      <w:r w:rsidR="00F74219" w:rsidRPr="004233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свободное время, </w:t>
      </w:r>
      <w:r w:rsidR="00F74219" w:rsidRPr="009F7BC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должна быть</w:t>
      </w:r>
      <w:r w:rsidR="00906B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четко спланирована</w:t>
      </w:r>
      <w:r w:rsidR="00F74219" w:rsidRPr="004233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74219" w:rsidRPr="009F7BC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преподавателем и</w:t>
      </w:r>
      <w:r w:rsidR="00F74219" w:rsidRPr="004233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74219" w:rsidRPr="009F7BC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предварительно усвоена</w:t>
      </w:r>
      <w:r w:rsidR="00F74219" w:rsidRPr="004233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учебном занятии.</w:t>
      </w:r>
      <w:r w:rsidR="00F74219" w:rsidRPr="009F7B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74219" w:rsidRPr="004233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этом внимание </w:t>
      </w:r>
      <w:r w:rsidR="007F3108" w:rsidRPr="009F7BC0">
        <w:rPr>
          <w:rFonts w:ascii="Times New Roman" w:eastAsia="Times New Roman" w:hAnsi="Times New Roman" w:cs="Times New Roman"/>
          <w:sz w:val="24"/>
          <w:szCs w:val="24"/>
          <w:lang w:eastAsia="ru-RU"/>
        </w:rPr>
        <w:t>школьников нужно</w:t>
      </w:r>
      <w:r w:rsidR="00F74219" w:rsidRPr="004233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заостря</w:t>
      </w:r>
      <w:r w:rsidR="007F3108" w:rsidRPr="009F7BC0">
        <w:rPr>
          <w:rFonts w:ascii="Times New Roman" w:eastAsia="Times New Roman" w:hAnsi="Times New Roman" w:cs="Times New Roman"/>
          <w:sz w:val="24"/>
          <w:szCs w:val="24"/>
          <w:lang w:eastAsia="ru-RU"/>
        </w:rPr>
        <w:t>ть на важности систематичного воздействия</w:t>
      </w:r>
      <w:r w:rsidR="00F74219" w:rsidRPr="004233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тренировочной нагрузки</w:t>
      </w:r>
      <w:r w:rsidR="007F3108" w:rsidRPr="009F7BC0">
        <w:rPr>
          <w:rFonts w:ascii="Times New Roman" w:eastAsia="Times New Roman" w:hAnsi="Times New Roman" w:cs="Times New Roman"/>
          <w:sz w:val="24"/>
          <w:szCs w:val="24"/>
          <w:lang w:eastAsia="ru-RU"/>
        </w:rPr>
        <w:t>, что приводит не только к улучшению результатов, но и воспитанию потребн</w:t>
      </w:r>
      <w:r w:rsidR="009D08E3" w:rsidRPr="009F7BC0">
        <w:rPr>
          <w:rFonts w:ascii="Times New Roman" w:eastAsia="Times New Roman" w:hAnsi="Times New Roman" w:cs="Times New Roman"/>
          <w:sz w:val="24"/>
          <w:szCs w:val="24"/>
          <w:lang w:eastAsia="ru-RU"/>
        </w:rPr>
        <w:t>ости к</w:t>
      </w:r>
      <w:r w:rsidR="007F3108" w:rsidRPr="009F7B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D08E3" w:rsidRPr="009F7B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регулярному </w:t>
      </w:r>
      <w:r w:rsidR="007F3108" w:rsidRPr="009F7BC0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</w:t>
      </w:r>
      <w:r w:rsidR="009D08E3" w:rsidRPr="009F7BC0"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r w:rsidR="007F3108" w:rsidRPr="009F7B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физических упражнений.</w:t>
      </w:r>
    </w:p>
    <w:p w:rsidR="004233CA" w:rsidRPr="004233CA" w:rsidRDefault="004233CA" w:rsidP="00906BE1">
      <w:pPr>
        <w:spacing w:after="0" w:line="300" w:lineRule="atLeast"/>
        <w:ind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33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Важными показателями </w:t>
      </w:r>
      <w:proofErr w:type="spellStart"/>
      <w:r w:rsidRPr="004233CA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сформированности</w:t>
      </w:r>
      <w:proofErr w:type="spellEnd"/>
      <w:r w:rsidRPr="004233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потребности в систематической мышечной нагрузке являются:</w:t>
      </w:r>
    </w:p>
    <w:p w:rsidR="004233CA" w:rsidRPr="004233CA" w:rsidRDefault="004233CA" w:rsidP="00906BE1">
      <w:pPr>
        <w:spacing w:after="0" w:line="3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33CA">
        <w:rPr>
          <w:rFonts w:ascii="Times New Roman" w:eastAsia="Times New Roman" w:hAnsi="Times New Roman" w:cs="Times New Roman"/>
          <w:sz w:val="24"/>
          <w:szCs w:val="24"/>
          <w:lang w:eastAsia="ru-RU"/>
        </w:rPr>
        <w:t>- успешная адаптация организма к используемым физическим упражнениям, проявляемая в его готовности к увеличению объема и интенсивности тренировочной нагрузки;</w:t>
      </w:r>
    </w:p>
    <w:p w:rsidR="004233CA" w:rsidRPr="004233CA" w:rsidRDefault="004233CA" w:rsidP="00906BE1">
      <w:pPr>
        <w:spacing w:after="0" w:line="3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33CA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появление чувства «мышечной радости» как одного из критериев рационального подбора физических упражнений, их сочетания, а также продолжительности использования;</w:t>
      </w:r>
    </w:p>
    <w:p w:rsidR="004233CA" w:rsidRPr="004233CA" w:rsidRDefault="004233CA" w:rsidP="00906BE1">
      <w:pPr>
        <w:spacing w:after="0" w:line="3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33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proofErr w:type="spellStart"/>
      <w:r w:rsidRPr="004233CA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сформированность</w:t>
      </w:r>
      <w:proofErr w:type="spellEnd"/>
      <w:r w:rsidRPr="004233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навыков самоконтроля, позволяющих объективно оценивать состояние сердечно-сосудистой, дыхательной и других физиологических систем.</w:t>
      </w:r>
    </w:p>
    <w:p w:rsidR="003D24B8" w:rsidRPr="009F7BC0" w:rsidRDefault="000824AF" w:rsidP="002A3C26">
      <w:pPr>
        <w:spacing w:after="0" w:line="300" w:lineRule="atLeast"/>
        <w:ind w:firstLine="426"/>
        <w:jc w:val="both"/>
        <w:rPr>
          <w:rFonts w:ascii="Times New Roman" w:eastAsia="Times New Roman" w:hAnsi="Times New Roman" w:cs="Times New Roman"/>
          <w:color w:val="5B5B5B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 успешно пройденно</w:t>
      </w:r>
      <w:r w:rsidR="002A3C26">
        <w:rPr>
          <w:rFonts w:ascii="Times New Roman" w:eastAsia="Times New Roman" w:hAnsi="Times New Roman" w:cs="Times New Roman"/>
          <w:sz w:val="24"/>
          <w:szCs w:val="24"/>
          <w:lang w:eastAsia="ru-RU"/>
        </w:rPr>
        <w:t>го периода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подготовки</w:t>
      </w:r>
      <w:r w:rsidR="002A3C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ученики участвуют </w:t>
      </w:r>
      <w:r w:rsidR="002A3C26" w:rsidRPr="002A3C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2A3C26" w:rsidRPr="002A3C26">
        <w:rPr>
          <w:rFonts w:ascii="Times New Roman" w:hAnsi="Times New Roman" w:cs="Times New Roman"/>
          <w:sz w:val="24"/>
          <w:szCs w:val="24"/>
        </w:rPr>
        <w:t>видах испытаний (тестах), позволяющих</w:t>
      </w:r>
      <w:r w:rsidR="002A3C26" w:rsidRPr="002A3C26">
        <w:rPr>
          <w:rFonts w:ascii="Times New Roman" w:hAnsi="Times New Roman" w:cs="Times New Roman"/>
          <w:sz w:val="24"/>
          <w:szCs w:val="24"/>
        </w:rPr>
        <w:t xml:space="preserve"> определить уровен</w:t>
      </w:r>
      <w:r w:rsidR="002A3C26" w:rsidRPr="002A3C26">
        <w:rPr>
          <w:rFonts w:ascii="Times New Roman" w:hAnsi="Times New Roman" w:cs="Times New Roman"/>
          <w:sz w:val="24"/>
          <w:szCs w:val="24"/>
        </w:rPr>
        <w:t>ь</w:t>
      </w:r>
      <w:r w:rsidR="002A3C26">
        <w:rPr>
          <w:rFonts w:ascii="Times New Roman" w:hAnsi="Times New Roman" w:cs="Times New Roman"/>
          <w:sz w:val="24"/>
          <w:szCs w:val="24"/>
        </w:rPr>
        <w:t xml:space="preserve"> и</w:t>
      </w:r>
      <w:r w:rsidR="002A3C26" w:rsidRPr="002A3C26">
        <w:rPr>
          <w:rFonts w:ascii="Times New Roman" w:hAnsi="Times New Roman" w:cs="Times New Roman"/>
          <w:sz w:val="24"/>
          <w:szCs w:val="24"/>
        </w:rPr>
        <w:t xml:space="preserve"> </w:t>
      </w:r>
      <w:r w:rsidR="002A3C26" w:rsidRPr="002A3C26">
        <w:rPr>
          <w:rFonts w:ascii="Times New Roman" w:hAnsi="Times New Roman" w:cs="Times New Roman"/>
          <w:sz w:val="24"/>
          <w:szCs w:val="24"/>
        </w:rPr>
        <w:t xml:space="preserve">разносторонность (гармоничность) </w:t>
      </w:r>
      <w:r w:rsidR="002A3C26" w:rsidRPr="002A3C26">
        <w:rPr>
          <w:rFonts w:ascii="Times New Roman" w:hAnsi="Times New Roman" w:cs="Times New Roman"/>
          <w:sz w:val="24"/>
          <w:szCs w:val="24"/>
        </w:rPr>
        <w:t xml:space="preserve">развития физических качеств и </w:t>
      </w:r>
      <w:r w:rsidR="002A3C26" w:rsidRPr="002A3C26">
        <w:rPr>
          <w:rFonts w:ascii="Times New Roman" w:hAnsi="Times New Roman" w:cs="Times New Roman"/>
          <w:sz w:val="24"/>
          <w:szCs w:val="24"/>
        </w:rPr>
        <w:t>п</w:t>
      </w:r>
      <w:r w:rsidR="002A3C26" w:rsidRPr="002A3C26">
        <w:rPr>
          <w:rFonts w:ascii="Times New Roman" w:hAnsi="Times New Roman" w:cs="Times New Roman"/>
          <w:sz w:val="24"/>
          <w:szCs w:val="24"/>
        </w:rPr>
        <w:t xml:space="preserve">рикладных двигательных умений и </w:t>
      </w:r>
      <w:r w:rsidR="002A3C26" w:rsidRPr="002A3C26">
        <w:rPr>
          <w:rFonts w:ascii="Times New Roman" w:hAnsi="Times New Roman" w:cs="Times New Roman"/>
          <w:sz w:val="24"/>
          <w:szCs w:val="24"/>
        </w:rPr>
        <w:t>навыков</w:t>
      </w:r>
      <w:r w:rsidR="002A3C26">
        <w:rPr>
          <w:rFonts w:ascii="Times New Roman" w:hAnsi="Times New Roman" w:cs="Times New Roman"/>
          <w:sz w:val="24"/>
          <w:szCs w:val="24"/>
        </w:rPr>
        <w:t xml:space="preserve">, </w:t>
      </w:r>
      <w:r w:rsidR="002A3C26" w:rsidRPr="002A3C26">
        <w:rPr>
          <w:rFonts w:ascii="Times New Roman" w:hAnsi="Times New Roman" w:cs="Times New Roman"/>
          <w:sz w:val="24"/>
          <w:szCs w:val="24"/>
        </w:rPr>
        <w:t>в</w:t>
      </w:r>
      <w:r w:rsidR="002A3C26">
        <w:rPr>
          <w:rFonts w:ascii="Times New Roman" w:hAnsi="Times New Roman" w:cs="Times New Roman"/>
          <w:sz w:val="24"/>
          <w:szCs w:val="24"/>
        </w:rPr>
        <w:t xml:space="preserve"> соответствии с половыми и </w:t>
      </w:r>
      <w:r w:rsidR="002A3C26" w:rsidRPr="002A3C26">
        <w:rPr>
          <w:rFonts w:ascii="Times New Roman" w:hAnsi="Times New Roman" w:cs="Times New Roman"/>
          <w:sz w:val="24"/>
          <w:szCs w:val="24"/>
        </w:rPr>
        <w:t>возрастными особенностями развития человека</w:t>
      </w:r>
      <w:r w:rsidR="002A3C26">
        <w:rPr>
          <w:rFonts w:ascii="Times New Roman" w:hAnsi="Times New Roman" w:cs="Times New Roman"/>
          <w:sz w:val="24"/>
          <w:szCs w:val="24"/>
        </w:rPr>
        <w:t>.</w:t>
      </w:r>
    </w:p>
    <w:p w:rsidR="0071699D" w:rsidRPr="0071699D" w:rsidRDefault="0071699D" w:rsidP="002A3C26">
      <w:pPr>
        <w:shd w:val="clear" w:color="auto" w:fill="FFFFFF"/>
        <w:spacing w:after="0" w:line="324" w:lineRule="atLeast"/>
        <w:ind w:firstLine="426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71699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В </w:t>
      </w:r>
      <w:r w:rsidR="003F6B43" w:rsidRPr="009F7BC0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2017 г. в </w:t>
      </w:r>
      <w:r w:rsidRPr="0071699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ходе 55-го заседания Наблюдательного совета АНО «Дирекция спортивных и социальных проектов» – Федеральный оператор комплекса ГТО представил отчет по направлениям деятельности организации. Одной из основных тем в докладе стала работа по реализации III этапа внедрения комплекса ГТО на территории Российской Федерации. </w:t>
      </w:r>
    </w:p>
    <w:p w:rsidR="00CE213F" w:rsidRDefault="0071699D" w:rsidP="00CE213F">
      <w:pPr>
        <w:shd w:val="clear" w:color="auto" w:fill="FFFFFF"/>
        <w:spacing w:after="0" w:line="324" w:lineRule="atLeast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71699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«Сейчас комплекс ГТО стал важным и заметным элементом в жизни россиян, прочно вошел в повестку федеральных и региональных СМИ и социальных сетей. Это позволяет говорить об увлеченности населения проектом, заинтересованности и готовности выполнять нормативы ГТО, – сообщил членам Наблюдательного совета </w:t>
      </w:r>
      <w:proofErr w:type="spellStart"/>
      <w:r w:rsidRPr="0071699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Азат</w:t>
      </w:r>
      <w:proofErr w:type="spellEnd"/>
      <w:r w:rsidRPr="0071699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Кадыров. – Мои слова иллюстрируют и цифры: уже более 7 миллионов россиян присоединилось к физкультурно-спортивному движению, причем 2,5 миллиона из них уже выполнили нормативы, а треть от указанного числа – 817 тысяч человек – стали обладателями бронзовых, серебряных и золотых знаков отличия. Уверен, что к 1 января 2018 года мы «перешагнем» отметку в 1 миллион «значкистов» ГТО».</w:t>
      </w:r>
    </w:p>
    <w:p w:rsidR="0071699D" w:rsidRDefault="00CE213F" w:rsidP="00CE213F">
      <w:pPr>
        <w:shd w:val="clear" w:color="auto" w:fill="FFFFFF"/>
        <w:spacing w:after="0" w:line="324" w:lineRule="atLeast"/>
        <w:ind w:firstLine="425"/>
        <w:jc w:val="both"/>
        <w:rPr>
          <w:rFonts w:ascii="PTSansRegular" w:hAnsi="PTSansRegular"/>
          <w:color w:val="222222"/>
        </w:rPr>
      </w:pPr>
      <w:r>
        <w:rPr>
          <w:rFonts w:ascii="PTSansRegular" w:hAnsi="PTSansRegular"/>
          <w:color w:val="222222"/>
        </w:rPr>
        <w:t xml:space="preserve">Таким образом можно констатировать, что возвращение ГТО в Россию востребовано временем и </w:t>
      </w:r>
      <w:r>
        <w:rPr>
          <w:rFonts w:ascii="PTSansRegular" w:hAnsi="PTSansRegular"/>
          <w:color w:val="222222"/>
        </w:rPr>
        <w:t>социальными факторами. Оно позитивно встречено большинством росси</w:t>
      </w:r>
      <w:r>
        <w:rPr>
          <w:rFonts w:ascii="PTSansRegular" w:hAnsi="PTSansRegular"/>
          <w:color w:val="222222"/>
        </w:rPr>
        <w:t xml:space="preserve">ян, особенно молодым поколением – школьниками. Здоровье народа бесценно, и его фундамент закладывается в том числе и </w:t>
      </w:r>
      <w:r>
        <w:rPr>
          <w:rFonts w:ascii="PTSansRegular" w:hAnsi="PTSansRegular"/>
          <w:color w:val="222222"/>
        </w:rPr>
        <w:t>подобными общегосударственными мероприятиями регулярного характера. Наработанный десятилетиями механизм основы системы физическ</w:t>
      </w:r>
      <w:r>
        <w:rPr>
          <w:rFonts w:ascii="PTSansRegular" w:hAnsi="PTSansRegular"/>
          <w:color w:val="222222"/>
        </w:rPr>
        <w:t xml:space="preserve">ого воспитания жизнеспособен, и </w:t>
      </w:r>
      <w:r>
        <w:rPr>
          <w:rFonts w:ascii="PTSansRegular" w:hAnsi="PTSansRegular"/>
          <w:color w:val="222222"/>
        </w:rPr>
        <w:t>можно надеяться, что его реализац</w:t>
      </w:r>
      <w:r>
        <w:rPr>
          <w:rFonts w:ascii="PTSansRegular" w:hAnsi="PTSansRegular"/>
          <w:color w:val="222222"/>
        </w:rPr>
        <w:t xml:space="preserve">ия вскоре инициирует прогресс в </w:t>
      </w:r>
      <w:r>
        <w:rPr>
          <w:rFonts w:ascii="PTSansRegular" w:hAnsi="PTSansRegular"/>
          <w:color w:val="222222"/>
        </w:rPr>
        <w:t>развитии российского спорта.</w:t>
      </w:r>
    </w:p>
    <w:p w:rsidR="00CE213F" w:rsidRPr="0071699D" w:rsidRDefault="00CE213F" w:rsidP="00CE213F">
      <w:pPr>
        <w:shd w:val="clear" w:color="auto" w:fill="FFFFFF"/>
        <w:spacing w:line="324" w:lineRule="atLeast"/>
        <w:ind w:firstLine="426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>
        <w:rPr>
          <w:rFonts w:ascii="PTSansRegular" w:hAnsi="PTSansRegular"/>
          <w:color w:val="222222"/>
        </w:rPr>
        <w:lastRenderedPageBreak/>
        <w:t>Организаторы проекта ГТО счит</w:t>
      </w:r>
      <w:r>
        <w:rPr>
          <w:rFonts w:ascii="PTSansRegular" w:hAnsi="PTSansRegular"/>
          <w:color w:val="222222"/>
        </w:rPr>
        <w:t xml:space="preserve">ают возрождение комплекса ГТО в </w:t>
      </w:r>
      <w:r>
        <w:rPr>
          <w:rFonts w:ascii="PTSansRegular" w:hAnsi="PTSansRegular"/>
          <w:color w:val="222222"/>
        </w:rPr>
        <w:t>учебных заведениях принципи</w:t>
      </w:r>
      <w:r>
        <w:rPr>
          <w:rFonts w:ascii="PTSansRegular" w:hAnsi="PTSansRegular"/>
          <w:color w:val="222222"/>
        </w:rPr>
        <w:t xml:space="preserve">ально важным </w:t>
      </w:r>
      <w:r w:rsidR="000824AF">
        <w:rPr>
          <w:rFonts w:ascii="PTSansRegular" w:hAnsi="PTSansRegular"/>
          <w:color w:val="222222"/>
        </w:rPr>
        <w:t xml:space="preserve">не только для укрепления здоровья, но и </w:t>
      </w:r>
      <w:r>
        <w:rPr>
          <w:rFonts w:ascii="PTSansRegular" w:hAnsi="PTSansRegular"/>
          <w:color w:val="222222"/>
        </w:rPr>
        <w:t xml:space="preserve">для формирования у </w:t>
      </w:r>
      <w:r>
        <w:rPr>
          <w:rFonts w:ascii="PTSansRegular" w:hAnsi="PTSansRegular"/>
          <w:color w:val="222222"/>
        </w:rPr>
        <w:t>молодого поколения цел</w:t>
      </w:r>
      <w:r>
        <w:rPr>
          <w:rFonts w:ascii="PTSansRegular" w:hAnsi="PTSansRegular"/>
          <w:color w:val="222222"/>
        </w:rPr>
        <w:t xml:space="preserve">еустремлённости и уверенности в </w:t>
      </w:r>
      <w:r>
        <w:rPr>
          <w:rFonts w:ascii="PTSansRegular" w:hAnsi="PTSansRegular"/>
          <w:color w:val="222222"/>
        </w:rPr>
        <w:t>своих силах.</w:t>
      </w:r>
    </w:p>
    <w:p w:rsidR="005D2918" w:rsidRPr="005D2918" w:rsidRDefault="005D2918" w:rsidP="00906BE1">
      <w:pPr>
        <w:shd w:val="clear" w:color="auto" w:fill="FFFFFF"/>
        <w:spacing w:after="0" w:line="324" w:lineRule="atLeast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</w:p>
    <w:p w:rsidR="005D2918" w:rsidRPr="005D2918" w:rsidRDefault="005D2918" w:rsidP="00906BE1">
      <w:pPr>
        <w:shd w:val="clear" w:color="auto" w:fill="FFFFFF"/>
        <w:spacing w:after="0" w:line="324" w:lineRule="atLeast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</w:p>
    <w:p w:rsidR="005D2918" w:rsidRPr="005D2918" w:rsidRDefault="005D2918" w:rsidP="00906BE1">
      <w:pPr>
        <w:shd w:val="clear" w:color="auto" w:fill="FFFFFF"/>
        <w:spacing w:after="0" w:line="324" w:lineRule="atLeast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</w:p>
    <w:p w:rsidR="005D2918" w:rsidRPr="005D2918" w:rsidRDefault="005D2918" w:rsidP="00906BE1">
      <w:pPr>
        <w:shd w:val="clear" w:color="auto" w:fill="FFFFFF"/>
        <w:spacing w:after="0" w:line="324" w:lineRule="atLeast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</w:p>
    <w:p w:rsidR="00356213" w:rsidRPr="009F7BC0" w:rsidRDefault="00356213" w:rsidP="00906BE1">
      <w:pPr>
        <w:shd w:val="clear" w:color="auto" w:fill="FFFFFF"/>
        <w:spacing w:after="0" w:line="330" w:lineRule="atLeast"/>
        <w:jc w:val="both"/>
        <w:outlineLvl w:val="1"/>
        <w:rPr>
          <w:rFonts w:ascii="Times New Roman" w:eastAsia="Times New Roman" w:hAnsi="Times New Roman" w:cs="Times New Roman"/>
          <w:color w:val="5B5B5B"/>
          <w:sz w:val="24"/>
          <w:szCs w:val="24"/>
          <w:lang w:eastAsia="ru-RU"/>
        </w:rPr>
      </w:pPr>
    </w:p>
    <w:p w:rsidR="009F6A8C" w:rsidRPr="009F7BC0" w:rsidRDefault="009F6A8C">
      <w:pPr>
        <w:rPr>
          <w:rFonts w:ascii="Times New Roman" w:hAnsi="Times New Roman" w:cs="Times New Roman"/>
          <w:sz w:val="24"/>
          <w:szCs w:val="24"/>
        </w:rPr>
      </w:pPr>
    </w:p>
    <w:sectPr w:rsidR="009F6A8C" w:rsidRPr="009F7BC0" w:rsidSect="003F6B43">
      <w:pgSz w:w="11906" w:h="16838"/>
      <w:pgMar w:top="1134" w:right="850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SansRegular">
    <w:altName w:val="Times New Roman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9CD30FF"/>
    <w:multiLevelType w:val="multilevel"/>
    <w:tmpl w:val="DE7CC96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AF6107C"/>
    <w:multiLevelType w:val="multilevel"/>
    <w:tmpl w:val="2E64106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2450"/>
    <w:rsid w:val="000140A7"/>
    <w:rsid w:val="00032197"/>
    <w:rsid w:val="000824AF"/>
    <w:rsid w:val="002A3C26"/>
    <w:rsid w:val="002C7B45"/>
    <w:rsid w:val="00356213"/>
    <w:rsid w:val="003B2F6F"/>
    <w:rsid w:val="003D24B8"/>
    <w:rsid w:val="003F6B43"/>
    <w:rsid w:val="004233CA"/>
    <w:rsid w:val="0042550C"/>
    <w:rsid w:val="004B4617"/>
    <w:rsid w:val="005D2918"/>
    <w:rsid w:val="0071699D"/>
    <w:rsid w:val="007F3108"/>
    <w:rsid w:val="00803215"/>
    <w:rsid w:val="00906BE1"/>
    <w:rsid w:val="009D08E3"/>
    <w:rsid w:val="009F6A8C"/>
    <w:rsid w:val="009F7BC0"/>
    <w:rsid w:val="00AB5280"/>
    <w:rsid w:val="00AC586E"/>
    <w:rsid w:val="00BA0922"/>
    <w:rsid w:val="00C665FD"/>
    <w:rsid w:val="00CE213F"/>
    <w:rsid w:val="00D173E1"/>
    <w:rsid w:val="00D95C73"/>
    <w:rsid w:val="00E4013E"/>
    <w:rsid w:val="00E8342D"/>
    <w:rsid w:val="00EF2450"/>
    <w:rsid w:val="00F74219"/>
    <w:rsid w:val="00FB26A8"/>
    <w:rsid w:val="00FF3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85DB58A-598F-47C3-A631-4656373304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5C73"/>
  </w:style>
  <w:style w:type="paragraph" w:styleId="2">
    <w:name w:val="heading 2"/>
    <w:basedOn w:val="a"/>
    <w:link w:val="20"/>
    <w:uiPriority w:val="9"/>
    <w:qFormat/>
    <w:rsid w:val="005D2918"/>
    <w:pPr>
      <w:spacing w:after="0" w:line="330" w:lineRule="atLeast"/>
      <w:outlineLvl w:val="1"/>
    </w:pPr>
    <w:rPr>
      <w:rFonts w:ascii="Tahoma" w:eastAsia="Times New Roman" w:hAnsi="Tahoma" w:cs="Tahoma"/>
      <w:color w:val="555555"/>
      <w:sz w:val="21"/>
      <w:szCs w:val="21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5D2918"/>
    <w:rPr>
      <w:rFonts w:ascii="Tahoma" w:eastAsia="Times New Roman" w:hAnsi="Tahoma" w:cs="Tahoma"/>
      <w:color w:val="555555"/>
      <w:sz w:val="21"/>
      <w:szCs w:val="21"/>
      <w:lang w:eastAsia="ru-RU"/>
    </w:rPr>
  </w:style>
  <w:style w:type="character" w:styleId="a3">
    <w:name w:val="Hyperlink"/>
    <w:basedOn w:val="a0"/>
    <w:uiPriority w:val="99"/>
    <w:semiHidden/>
    <w:unhideWhenUsed/>
    <w:rsid w:val="005D2918"/>
    <w:rPr>
      <w:rFonts w:ascii="Tahoma" w:hAnsi="Tahoma" w:cs="Tahoma" w:hint="default"/>
      <w:b w:val="0"/>
      <w:bCs w:val="0"/>
      <w:color w:val="007AD0"/>
      <w:sz w:val="21"/>
      <w:szCs w:val="21"/>
      <w:u w:val="single"/>
    </w:rPr>
  </w:style>
  <w:style w:type="character" w:styleId="a4">
    <w:name w:val="Emphasis"/>
    <w:basedOn w:val="a0"/>
    <w:uiPriority w:val="20"/>
    <w:qFormat/>
    <w:rsid w:val="005D291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85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674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4995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7364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8895605">
                      <w:marLeft w:val="0"/>
                      <w:marRight w:val="47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8540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02723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6109753">
                                  <w:marLeft w:val="0"/>
                                  <w:marRight w:val="0"/>
                                  <w:marTop w:val="0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6" w:space="0" w:color="CDD2D6"/>
                                    <w:right w:val="none" w:sz="0" w:space="0" w:color="auto"/>
                                  </w:divBdr>
                                  <w:divsChild>
                                    <w:div w:id="2947236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49170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800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889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94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8008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471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81705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1720485">
                              <w:marLeft w:val="0"/>
                              <w:marRight w:val="0"/>
                              <w:marTop w:val="405"/>
                              <w:marBottom w:val="5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712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140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9165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9927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9063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0589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5140434">
                              <w:marLeft w:val="0"/>
                              <w:marRight w:val="0"/>
                              <w:marTop w:val="405"/>
                              <w:marBottom w:val="5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492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6945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896115">
              <w:marLeft w:val="0"/>
              <w:marRight w:val="0"/>
              <w:marTop w:val="0"/>
              <w:marBottom w:val="0"/>
              <w:divBdr>
                <w:top w:val="single" w:sz="36" w:space="0" w:color="C31400"/>
                <w:left w:val="none" w:sz="0" w:space="0" w:color="auto"/>
                <w:bottom w:val="single" w:sz="36" w:space="0" w:color="C31400"/>
                <w:right w:val="none" w:sz="0" w:space="0" w:color="auto"/>
              </w:divBdr>
              <w:divsChild>
                <w:div w:id="1879511152">
                  <w:marLeft w:val="0"/>
                  <w:marRight w:val="0"/>
                  <w:marTop w:val="15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071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3043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0693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1844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4972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7843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1393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0950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4431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8783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8826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7543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928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1576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21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259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858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8234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7464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4373882">
                              <w:marLeft w:val="0"/>
                              <w:marRight w:val="0"/>
                              <w:marTop w:val="405"/>
                              <w:marBottom w:val="5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320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811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6134574">
              <w:marLeft w:val="0"/>
              <w:marRight w:val="0"/>
              <w:marTop w:val="0"/>
              <w:marBottom w:val="0"/>
              <w:divBdr>
                <w:top w:val="single" w:sz="36" w:space="0" w:color="C31400"/>
                <w:left w:val="none" w:sz="0" w:space="0" w:color="auto"/>
                <w:bottom w:val="single" w:sz="36" w:space="0" w:color="C31400"/>
                <w:right w:val="none" w:sz="0" w:space="0" w:color="auto"/>
              </w:divBdr>
              <w:divsChild>
                <w:div w:id="2068188477">
                  <w:marLeft w:val="0"/>
                  <w:marRight w:val="0"/>
                  <w:marTop w:val="15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2804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1764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1932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9002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9801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7914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039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911095">
              <w:marLeft w:val="0"/>
              <w:marRight w:val="4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166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970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0673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726239">
                  <w:marLeft w:val="150"/>
                  <w:marRight w:val="150"/>
                  <w:marTop w:val="300"/>
                  <w:marBottom w:val="12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1026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912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0464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42891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67820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991571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963685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40804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986262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912970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69642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858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26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8296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276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4478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4845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4083281">
                              <w:marLeft w:val="0"/>
                              <w:marRight w:val="0"/>
                              <w:marTop w:val="405"/>
                              <w:marBottom w:val="5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716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4044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3481082">
              <w:marLeft w:val="0"/>
              <w:marRight w:val="0"/>
              <w:marTop w:val="0"/>
              <w:marBottom w:val="0"/>
              <w:divBdr>
                <w:top w:val="single" w:sz="36" w:space="0" w:color="C31400"/>
                <w:left w:val="none" w:sz="0" w:space="0" w:color="auto"/>
                <w:bottom w:val="single" w:sz="36" w:space="0" w:color="C31400"/>
                <w:right w:val="none" w:sz="0" w:space="0" w:color="auto"/>
              </w:divBdr>
              <w:divsChild>
                <w:div w:id="682628737">
                  <w:marLeft w:val="0"/>
                  <w:marRight w:val="0"/>
                  <w:marTop w:val="15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0642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454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6490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7953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879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4926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735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0185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0407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6165184">
                              <w:marLeft w:val="0"/>
                              <w:marRight w:val="0"/>
                              <w:marTop w:val="405"/>
                              <w:marBottom w:val="5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392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039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897740">
              <w:marLeft w:val="0"/>
              <w:marRight w:val="4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533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85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05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0309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8195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1856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5630945">
                              <w:marLeft w:val="0"/>
                              <w:marRight w:val="0"/>
                              <w:marTop w:val="405"/>
                              <w:marBottom w:val="5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819</TotalTime>
  <Pages>1</Pages>
  <Words>1925</Words>
  <Characters>10973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Абакина</dc:creator>
  <cp:keywords/>
  <dc:description/>
  <cp:lastModifiedBy>Светлана Абакина</cp:lastModifiedBy>
  <cp:revision>4</cp:revision>
  <dcterms:created xsi:type="dcterms:W3CDTF">2017-12-26T02:40:00Z</dcterms:created>
  <dcterms:modified xsi:type="dcterms:W3CDTF">2017-12-26T16:19:00Z</dcterms:modified>
</cp:coreProperties>
</file>