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73" w:rsidRDefault="00F87873" w:rsidP="00F87873">
      <w:pPr>
        <w:jc w:val="center"/>
        <w:rPr>
          <w:b/>
          <w:sz w:val="32"/>
          <w:szCs w:val="32"/>
        </w:rPr>
      </w:pPr>
      <w:r w:rsidRPr="00543573">
        <w:rPr>
          <w:b/>
          <w:sz w:val="32"/>
          <w:szCs w:val="32"/>
        </w:rPr>
        <w:t xml:space="preserve">Использование </w:t>
      </w:r>
    </w:p>
    <w:p w:rsidR="00F87873" w:rsidRDefault="00F87873" w:rsidP="00F87873">
      <w:pPr>
        <w:jc w:val="center"/>
        <w:rPr>
          <w:b/>
          <w:sz w:val="32"/>
          <w:szCs w:val="32"/>
        </w:rPr>
      </w:pPr>
      <w:r w:rsidRPr="00543573">
        <w:rPr>
          <w:b/>
          <w:sz w:val="32"/>
          <w:szCs w:val="32"/>
        </w:rPr>
        <w:t xml:space="preserve">современных образовательных инновационных </w:t>
      </w:r>
    </w:p>
    <w:p w:rsidR="00F87873" w:rsidRPr="00543573" w:rsidRDefault="00F87873" w:rsidP="00F87873">
      <w:pPr>
        <w:jc w:val="center"/>
        <w:rPr>
          <w:b/>
          <w:sz w:val="32"/>
          <w:szCs w:val="32"/>
        </w:rPr>
      </w:pPr>
      <w:r w:rsidRPr="00543573">
        <w:rPr>
          <w:b/>
          <w:sz w:val="32"/>
          <w:szCs w:val="32"/>
        </w:rPr>
        <w:t>технологий в начальной школе</w:t>
      </w:r>
    </w:p>
    <w:p w:rsidR="00F87873" w:rsidRPr="0054458A" w:rsidRDefault="00F87873" w:rsidP="0054458A">
      <w:pPr>
        <w:spacing w:after="240"/>
        <w:ind w:firstLine="567"/>
        <w:jc w:val="right"/>
        <w:rPr>
          <w:b/>
        </w:rPr>
      </w:pPr>
      <w:proofErr w:type="spellStart"/>
      <w:r w:rsidRPr="00543573">
        <w:rPr>
          <w:b/>
          <w:sz w:val="32"/>
          <w:szCs w:val="32"/>
        </w:rPr>
        <w:t>Хизова</w:t>
      </w:r>
      <w:proofErr w:type="spellEnd"/>
      <w:r w:rsidRPr="00543573">
        <w:rPr>
          <w:b/>
          <w:sz w:val="32"/>
          <w:szCs w:val="32"/>
        </w:rPr>
        <w:t xml:space="preserve"> Л.Н</w:t>
      </w:r>
      <w:r w:rsidRPr="00543573">
        <w:rPr>
          <w:b/>
        </w:rPr>
        <w:t>.</w:t>
      </w:r>
    </w:p>
    <w:p w:rsidR="00F87873" w:rsidRPr="001579E7" w:rsidRDefault="00F87873" w:rsidP="00F87873">
      <w:pPr>
        <w:spacing w:line="276" w:lineRule="auto"/>
        <w:ind w:firstLine="567"/>
        <w:jc w:val="both"/>
        <w:rPr>
          <w:sz w:val="28"/>
          <w:szCs w:val="28"/>
        </w:rPr>
      </w:pPr>
      <w:r w:rsidRPr="001579E7">
        <w:rPr>
          <w:sz w:val="28"/>
          <w:szCs w:val="28"/>
        </w:rPr>
        <w:t>Быть педагогически грамотным специалистом нельзя без изучения всего обширного арсенала образовательных технологий. Работая по новым стандартам, учителю необходимо ориентироваться в широком спектре современных инновационных технологий.</w:t>
      </w:r>
    </w:p>
    <w:p w:rsidR="00F87873" w:rsidRPr="001579E7" w:rsidRDefault="00F87873" w:rsidP="00F87873">
      <w:pPr>
        <w:spacing w:line="276" w:lineRule="auto"/>
        <w:ind w:firstLine="567"/>
        <w:jc w:val="both"/>
        <w:rPr>
          <w:rFonts w:cstheme="minorHAnsi"/>
          <w:sz w:val="28"/>
          <w:szCs w:val="28"/>
        </w:rPr>
      </w:pPr>
      <w:r w:rsidRPr="001579E7">
        <w:rPr>
          <w:rFonts w:cstheme="minorHAnsi"/>
          <w:sz w:val="28"/>
          <w:szCs w:val="28"/>
        </w:rPr>
        <w:t xml:space="preserve">Современное общество ждет от школы инициативных, творческих выпускников с широким кругозором и прочными знаниями, которые способны ориентироваться в сложных ситуациях и безошибочно принимать решения. Эти качества школьников можно сформировать у учащихся младших классов, применяя новые современные образовательные педагогические технологии, при которых дети учатся рассуждать, доказывать и делать соответствующие выводы. </w:t>
      </w:r>
    </w:p>
    <w:p w:rsidR="007D7923" w:rsidRDefault="00F87873" w:rsidP="00D76987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579E7">
        <w:rPr>
          <w:sz w:val="28"/>
          <w:szCs w:val="28"/>
        </w:rPr>
        <w:t xml:space="preserve">Чему учить и как учить, чтобы начальная школа обеспечила формирование общих способностей  и эрудиций ребенка, сохраняя при этом его индивидуальность и здоровье, закладывая готовность к дальнейшему развитию и саморазвитию? Ответ находится в технологии развивающего обучения. Существенным признаком развивающего обучения является то, что оно создает зону ближайшего развития, вызывает, побуждает, приводит в движение внутренние процессы психических новообразований. Это встречается в трудах Леонида Владимировича </w:t>
      </w:r>
      <w:proofErr w:type="spellStart"/>
      <w:r w:rsidRPr="001579E7">
        <w:rPr>
          <w:sz w:val="28"/>
          <w:szCs w:val="28"/>
        </w:rPr>
        <w:t>Занкова</w:t>
      </w:r>
      <w:proofErr w:type="spellEnd"/>
      <w:r w:rsidRPr="001579E7">
        <w:rPr>
          <w:sz w:val="28"/>
          <w:szCs w:val="28"/>
        </w:rPr>
        <w:t>, в его системе раннего  всестороннего развития личности. Данная система обучения и воспитания помогает учить детей без принуждения, развивает устойчивый интерес к знаниям, помогает сделать учение радостным, раскрывает духовные силы, зреющие в ребенке, создает благоприятные условия для их развития. На сегодняшний день – это целостная, научно-обоснованная система, все части которой взаимосвязаны и взаимодействуют.</w:t>
      </w:r>
      <w:r w:rsidR="0054458A">
        <w:rPr>
          <w:sz w:val="28"/>
          <w:szCs w:val="28"/>
        </w:rPr>
        <w:t xml:space="preserve"> </w:t>
      </w:r>
    </w:p>
    <w:p w:rsidR="0054458A" w:rsidRPr="00D76987" w:rsidRDefault="00F87873" w:rsidP="00D76987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 w:val="0"/>
          <w:color w:val="000000"/>
          <w:sz w:val="28"/>
          <w:szCs w:val="28"/>
        </w:rPr>
      </w:pPr>
      <w:r w:rsidRPr="0054458A">
        <w:rPr>
          <w:b w:val="0"/>
          <w:sz w:val="28"/>
          <w:szCs w:val="28"/>
        </w:rPr>
        <w:t xml:space="preserve">За свою педагогическую практику не раз приходилось вести «Урок-встреча», «Урок-радость», «Урок-творчество», «Урок-игра», «Урок-дружба», в которых явно прослеживалась «Гуманно-личностная технология» </w:t>
      </w:r>
      <w:proofErr w:type="spellStart"/>
      <w:r w:rsidRPr="0054458A">
        <w:rPr>
          <w:b w:val="0"/>
          <w:sz w:val="28"/>
          <w:szCs w:val="28"/>
        </w:rPr>
        <w:t>Ш.А.Амонашвили</w:t>
      </w:r>
      <w:proofErr w:type="spellEnd"/>
      <w:r w:rsidRPr="0054458A">
        <w:rPr>
          <w:b w:val="0"/>
          <w:sz w:val="28"/>
          <w:szCs w:val="28"/>
        </w:rPr>
        <w:t>. На этих уроках педагогики сотрудничества раскрывалась с</w:t>
      </w:r>
      <w:r w:rsidRPr="0054458A">
        <w:rPr>
          <w:rStyle w:val="c1"/>
          <w:b w:val="0"/>
          <w:color w:val="000000"/>
          <w:sz w:val="28"/>
          <w:szCs w:val="28"/>
        </w:rPr>
        <w:t>овместная деятельность учащихся младших классов и учителя, с проникновением в духовный мир друг друга. Эта технология очень помогала становлению и развитию в ребёнке благородного человека путём раскрытия его личностных качеств, ибо ребенок представляется могучим творением Вселенной, поэтому его способности безграничны.</w:t>
      </w:r>
      <w:r w:rsidR="0054458A" w:rsidRPr="0054458A">
        <w:rPr>
          <w:rStyle w:val="c1"/>
          <w:b w:val="0"/>
          <w:color w:val="000000"/>
          <w:sz w:val="28"/>
          <w:szCs w:val="28"/>
        </w:rPr>
        <w:t xml:space="preserve"> </w:t>
      </w:r>
    </w:p>
    <w:p w:rsidR="007D7923" w:rsidRDefault="00F87873" w:rsidP="007D792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sz w:val="28"/>
          <w:szCs w:val="28"/>
        </w:rPr>
      </w:pPr>
      <w:r w:rsidRPr="001579E7">
        <w:rPr>
          <w:sz w:val="28"/>
          <w:szCs w:val="28"/>
        </w:rPr>
        <w:lastRenderedPageBreak/>
        <w:t xml:space="preserve">А как помогала технология </w:t>
      </w:r>
      <w:proofErr w:type="spellStart"/>
      <w:r w:rsidRPr="001579E7">
        <w:rPr>
          <w:sz w:val="28"/>
          <w:szCs w:val="28"/>
        </w:rPr>
        <w:t>С.Н.Лысенковой</w:t>
      </w:r>
      <w:proofErr w:type="spellEnd"/>
      <w:r w:rsidRPr="001579E7">
        <w:rPr>
          <w:sz w:val="28"/>
          <w:szCs w:val="28"/>
        </w:rPr>
        <w:t xml:space="preserve"> «Перспективно-опережающее обучение с использованием опорных схем при комментируемом управлении» создавать в классе комфортность, доброжелательность и взаим</w:t>
      </w:r>
      <w:r w:rsidR="00DF3D1C">
        <w:rPr>
          <w:sz w:val="28"/>
          <w:szCs w:val="28"/>
        </w:rPr>
        <w:t>опомощь на уроке. Ученик не боялся ошибиться, не стеснял</w:t>
      </w:r>
      <w:r w:rsidRPr="001579E7">
        <w:rPr>
          <w:sz w:val="28"/>
          <w:szCs w:val="28"/>
        </w:rPr>
        <w:t>ся давать ответы на вопросы, видя перед собой</w:t>
      </w:r>
      <w:r w:rsidR="00DF3D1C">
        <w:rPr>
          <w:sz w:val="28"/>
          <w:szCs w:val="28"/>
        </w:rPr>
        <w:t xml:space="preserve"> опорные схемы, которые становились</w:t>
      </w:r>
      <w:r w:rsidRPr="001579E7">
        <w:rPr>
          <w:sz w:val="28"/>
          <w:szCs w:val="28"/>
        </w:rPr>
        <w:t xml:space="preserve"> алгоритмом рассуждения и доказательства. Для некоторых учащихся т</w:t>
      </w:r>
      <w:r w:rsidR="00DF3D1C">
        <w:rPr>
          <w:sz w:val="28"/>
          <w:szCs w:val="28"/>
          <w:bdr w:val="none" w:sz="0" w:space="0" w:color="auto" w:frame="1"/>
        </w:rPr>
        <w:t>рудные темы начинались</w:t>
      </w:r>
      <w:r w:rsidRPr="001579E7">
        <w:rPr>
          <w:sz w:val="28"/>
          <w:szCs w:val="28"/>
          <w:bdr w:val="none" w:sz="0" w:space="0" w:color="auto" w:frame="1"/>
        </w:rPr>
        <w:t xml:space="preserve"> не в заданные программой ч</w:t>
      </w:r>
      <w:r w:rsidR="00DF3D1C">
        <w:rPr>
          <w:sz w:val="28"/>
          <w:szCs w:val="28"/>
          <w:bdr w:val="none" w:sz="0" w:space="0" w:color="auto" w:frame="1"/>
        </w:rPr>
        <w:t>асы, а много раньше. Тема давалась</w:t>
      </w:r>
      <w:r w:rsidRPr="001579E7">
        <w:rPr>
          <w:sz w:val="28"/>
          <w:szCs w:val="28"/>
          <w:bdr w:val="none" w:sz="0" w:space="0" w:color="auto" w:frame="1"/>
        </w:rPr>
        <w:t xml:space="preserve"> на каждом уроке малы</w:t>
      </w:r>
      <w:r w:rsidR="00DF3D1C">
        <w:rPr>
          <w:sz w:val="28"/>
          <w:szCs w:val="28"/>
          <w:bdr w:val="none" w:sz="0" w:space="0" w:color="auto" w:frame="1"/>
        </w:rPr>
        <w:t>ми дозами, при этом раскрывалась</w:t>
      </w:r>
      <w:r w:rsidRPr="001579E7">
        <w:rPr>
          <w:sz w:val="28"/>
          <w:szCs w:val="28"/>
          <w:bdr w:val="none" w:sz="0" w:space="0" w:color="auto" w:frame="1"/>
        </w:rPr>
        <w:t xml:space="preserve"> медленно, последоват</w:t>
      </w:r>
      <w:r w:rsidR="00DF3D1C">
        <w:rPr>
          <w:sz w:val="28"/>
          <w:szCs w:val="28"/>
          <w:bdr w:val="none" w:sz="0" w:space="0" w:color="auto" w:frame="1"/>
        </w:rPr>
        <w:t xml:space="preserve">ельно. В обсуждение вовлекались </w:t>
      </w:r>
      <w:r w:rsidRPr="001579E7">
        <w:rPr>
          <w:sz w:val="28"/>
          <w:szCs w:val="28"/>
          <w:bdr w:val="none" w:sz="0" w:space="0" w:color="auto" w:frame="1"/>
        </w:rPr>
        <w:t>сначала сильные, затем средние и лишь потом слабые ученики. Все понемногу учат друг друга</w:t>
      </w:r>
      <w:r w:rsidRPr="001579E7">
        <w:rPr>
          <w:sz w:val="28"/>
          <w:szCs w:val="28"/>
        </w:rPr>
        <w:t>. А м</w:t>
      </w:r>
      <w:r w:rsidRPr="001579E7">
        <w:rPr>
          <w:sz w:val="28"/>
          <w:szCs w:val="28"/>
          <w:shd w:val="clear" w:color="auto" w:fill="FFFFFF"/>
        </w:rPr>
        <w:t>етодический прием «комментируемое управление» помогает и сейчас оптимально включить в работу весь класс, наладить непрерывную обратную связь со всеми учащимися не только на уроках русского языка, но и на уроках математики.</w:t>
      </w:r>
      <w:r w:rsidRPr="001579E7">
        <w:rPr>
          <w:sz w:val="28"/>
          <w:szCs w:val="28"/>
        </w:rPr>
        <w:t xml:space="preserve"> Постепенно каждый ученик включается в активную деятел</w:t>
      </w:r>
      <w:r w:rsidR="007D7923">
        <w:rPr>
          <w:sz w:val="28"/>
          <w:szCs w:val="28"/>
        </w:rPr>
        <w:t>ьность во всем учебном процессе.</w:t>
      </w:r>
    </w:p>
    <w:p w:rsidR="00F87873" w:rsidRPr="001579E7" w:rsidRDefault="00F87873" w:rsidP="00F87873">
      <w:pPr>
        <w:pStyle w:val="a3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1579E7">
        <w:rPr>
          <w:bCs/>
          <w:iCs/>
          <w:sz w:val="28"/>
          <w:szCs w:val="28"/>
        </w:rPr>
        <w:t xml:space="preserve">Педагогическая деятельность учителя в начальных классах не обходится без технологии </w:t>
      </w:r>
      <w:r w:rsidRPr="001579E7">
        <w:rPr>
          <w:sz w:val="28"/>
          <w:szCs w:val="28"/>
        </w:rPr>
        <w:t>уровневой дифференциации.</w:t>
      </w:r>
      <w:r w:rsidRPr="001579E7">
        <w:rPr>
          <w:bCs/>
          <w:iCs/>
          <w:sz w:val="28"/>
          <w:szCs w:val="28"/>
        </w:rPr>
        <w:t xml:space="preserve"> </w:t>
      </w:r>
      <w:r w:rsidRPr="001579E7">
        <w:rPr>
          <w:sz w:val="28"/>
          <w:szCs w:val="28"/>
        </w:rPr>
        <w:t xml:space="preserve">Одним из основных видов дифференциации (разделения) является индивидуальное обучение. </w:t>
      </w:r>
      <w:proofErr w:type="gramStart"/>
      <w:r w:rsidRPr="001579E7">
        <w:rPr>
          <w:sz w:val="28"/>
          <w:szCs w:val="28"/>
        </w:rPr>
        <w:t>Применяя эту технологию, мы делим класс на группы, составленной с учетом наличия у них каких-либо значимых для учебного процесса общих качеств.</w:t>
      </w:r>
      <w:proofErr w:type="gramEnd"/>
      <w:r w:rsidRPr="001579E7">
        <w:rPr>
          <w:sz w:val="28"/>
          <w:szCs w:val="28"/>
        </w:rPr>
        <w:t xml:space="preserve"> В дальнейшем применяем определенные методы и приемы, обеспечивающие обучение в группах. Для примера возьмем урок математики, решение задач. После анализа задачи предлагается учащимся три варианта записи решения задачи:</w:t>
      </w:r>
    </w:p>
    <w:p w:rsidR="00F87873" w:rsidRPr="001579E7" w:rsidRDefault="00F87873" w:rsidP="00F87873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579E7">
        <w:rPr>
          <w:sz w:val="28"/>
          <w:szCs w:val="28"/>
        </w:rPr>
        <w:t>Первая группа детей может решить и записать задачу самостоятельно.</w:t>
      </w:r>
    </w:p>
    <w:p w:rsidR="00F87873" w:rsidRPr="001579E7" w:rsidRDefault="00F87873" w:rsidP="00F87873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1579E7">
        <w:rPr>
          <w:sz w:val="28"/>
          <w:szCs w:val="28"/>
        </w:rPr>
        <w:t xml:space="preserve">Вторая группа учащихся имеет сомнения. Они решают тоже самостоятельно, но могут найти подсказки в решении с «окошком» (пропущенные данные), </w:t>
      </w:r>
      <w:proofErr w:type="gramStart"/>
      <w:r w:rsidRPr="001579E7">
        <w:rPr>
          <w:sz w:val="28"/>
          <w:szCs w:val="28"/>
        </w:rPr>
        <w:t>или</w:t>
      </w:r>
      <w:proofErr w:type="gramEnd"/>
      <w:r w:rsidRPr="001579E7">
        <w:rPr>
          <w:sz w:val="28"/>
          <w:szCs w:val="28"/>
        </w:rPr>
        <w:t xml:space="preserve"> имея пояснения к действиям задачи, или попросить помощи у первой группы.</w:t>
      </w:r>
    </w:p>
    <w:p w:rsidR="0009300F" w:rsidRPr="0009300F" w:rsidRDefault="00F87873" w:rsidP="0009300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579E7">
        <w:rPr>
          <w:sz w:val="28"/>
          <w:szCs w:val="28"/>
        </w:rPr>
        <w:t xml:space="preserve">Третья группа самостоятельно не может справиться с решением задачи. Вместе с учителем разбирается еще раз весь материал и записывается, комментируя каждое действие. </w:t>
      </w:r>
    </w:p>
    <w:p w:rsidR="00F87873" w:rsidRPr="00DF3D1C" w:rsidRDefault="00F87873" w:rsidP="0009300F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579E7">
        <w:rPr>
          <w:sz w:val="28"/>
          <w:szCs w:val="28"/>
        </w:rPr>
        <w:t>В любой системе обучения и на любом уроке может присутствовать дифференцированный подход. Т</w:t>
      </w:r>
      <w:r w:rsidRPr="001579E7">
        <w:rPr>
          <w:bCs/>
          <w:iCs/>
          <w:sz w:val="28"/>
          <w:szCs w:val="28"/>
        </w:rPr>
        <w:t>ехнологию дифференцированного обучения</w:t>
      </w:r>
      <w:r w:rsidRPr="001579E7">
        <w:rPr>
          <w:b/>
          <w:bCs/>
          <w:i/>
          <w:iCs/>
          <w:sz w:val="28"/>
          <w:szCs w:val="28"/>
        </w:rPr>
        <w:t xml:space="preserve"> </w:t>
      </w:r>
      <w:r w:rsidRPr="001579E7">
        <w:rPr>
          <w:sz w:val="28"/>
          <w:szCs w:val="28"/>
        </w:rPr>
        <w:t>можно назвать проникающей технологией.</w:t>
      </w:r>
    </w:p>
    <w:p w:rsidR="00F87873" w:rsidRPr="001579E7" w:rsidRDefault="00F87873" w:rsidP="00F87873">
      <w:pPr>
        <w:spacing w:line="276" w:lineRule="auto"/>
        <w:ind w:firstLine="567"/>
        <w:jc w:val="both"/>
        <w:rPr>
          <w:rFonts w:cstheme="minorHAnsi"/>
          <w:sz w:val="28"/>
          <w:szCs w:val="28"/>
        </w:rPr>
      </w:pPr>
      <w:r w:rsidRPr="001579E7">
        <w:rPr>
          <w:rFonts w:cstheme="minorHAnsi"/>
          <w:sz w:val="28"/>
          <w:szCs w:val="28"/>
        </w:rPr>
        <w:t>Неуспевающие ученики в 1 классе</w:t>
      </w:r>
      <w:proofErr w:type="gramStart"/>
      <w:r w:rsidRPr="001579E7">
        <w:rPr>
          <w:rFonts w:cstheme="minorHAnsi"/>
          <w:sz w:val="28"/>
          <w:szCs w:val="28"/>
        </w:rPr>
        <w:t>… К</w:t>
      </w:r>
      <w:proofErr w:type="gramEnd"/>
      <w:r w:rsidRPr="001579E7">
        <w:rPr>
          <w:rFonts w:cstheme="minorHAnsi"/>
          <w:sz w:val="28"/>
          <w:szCs w:val="28"/>
        </w:rPr>
        <w:t xml:space="preserve">ак помочь им преодолеть первые трудности в школе? На помощь приходят </w:t>
      </w:r>
      <w:proofErr w:type="spellStart"/>
      <w:r w:rsidRPr="001579E7">
        <w:rPr>
          <w:rFonts w:cstheme="minorHAnsi"/>
          <w:sz w:val="28"/>
          <w:szCs w:val="28"/>
        </w:rPr>
        <w:t>частнопредметные</w:t>
      </w:r>
      <w:proofErr w:type="spellEnd"/>
      <w:r w:rsidRPr="001579E7">
        <w:rPr>
          <w:rFonts w:cstheme="minorHAnsi"/>
          <w:sz w:val="28"/>
          <w:szCs w:val="28"/>
        </w:rPr>
        <w:t xml:space="preserve"> технологии, а более конкретно «Технология раннего и интенсивного обучения грамоте» </w:t>
      </w:r>
      <w:r w:rsidRPr="001579E7">
        <w:rPr>
          <w:rFonts w:cstheme="minorHAnsi"/>
          <w:sz w:val="28"/>
          <w:szCs w:val="28"/>
        </w:rPr>
        <w:lastRenderedPageBreak/>
        <w:t xml:space="preserve">Зайцева Н.А. Эта технология выстраивает обучение на основах </w:t>
      </w:r>
      <w:proofErr w:type="spellStart"/>
      <w:r w:rsidRPr="001579E7">
        <w:rPr>
          <w:rFonts w:cstheme="minorHAnsi"/>
          <w:sz w:val="28"/>
          <w:szCs w:val="28"/>
        </w:rPr>
        <w:t>природосообразного</w:t>
      </w:r>
      <w:proofErr w:type="spellEnd"/>
      <w:r w:rsidRPr="001579E7">
        <w:rPr>
          <w:rFonts w:cstheme="minorHAnsi"/>
          <w:sz w:val="28"/>
          <w:szCs w:val="28"/>
        </w:rPr>
        <w:t xml:space="preserve"> развития ребенка, через отношение и деятельность, всесторонне активизируя познавательную мощь детского мозга. Кубики и таблицы Зайцева Н.А. оказывают неоценимую помощь не читающим детям. </w:t>
      </w:r>
    </w:p>
    <w:p w:rsidR="00AA6D65" w:rsidRPr="00D76987" w:rsidRDefault="00F87873" w:rsidP="00D76987">
      <w:pPr>
        <w:spacing w:line="276" w:lineRule="auto"/>
        <w:jc w:val="both"/>
        <w:rPr>
          <w:rFonts w:cstheme="minorHAnsi"/>
          <w:sz w:val="28"/>
          <w:szCs w:val="28"/>
        </w:rPr>
      </w:pPr>
      <w:r w:rsidRPr="001579E7">
        <w:rPr>
          <w:rFonts w:cstheme="minorHAnsi"/>
          <w:sz w:val="28"/>
          <w:szCs w:val="28"/>
        </w:rPr>
        <w:t xml:space="preserve">А чуть позже «Технология совершенствования </w:t>
      </w:r>
      <w:proofErr w:type="spellStart"/>
      <w:r w:rsidRPr="001579E7">
        <w:rPr>
          <w:rFonts w:cstheme="minorHAnsi"/>
          <w:sz w:val="28"/>
          <w:szCs w:val="28"/>
        </w:rPr>
        <w:t>общеучебных</w:t>
      </w:r>
      <w:proofErr w:type="spellEnd"/>
      <w:r w:rsidRPr="001579E7">
        <w:rPr>
          <w:rFonts w:cstheme="minorHAnsi"/>
          <w:sz w:val="28"/>
          <w:szCs w:val="28"/>
        </w:rPr>
        <w:t xml:space="preserve"> умений в начальной школе» Зайцева Всеволода Николаевича помогает достичь оптимального чтения при выходе из 4 класса до 120 слов в минуту, повышает орфографическую грамотность, обучает пересказу. Учащиеся охотно выполняют артикуляционные упражнения. </w:t>
      </w:r>
      <w:proofErr w:type="gramStart"/>
      <w:r w:rsidRPr="001579E7">
        <w:rPr>
          <w:rFonts w:cstheme="minorHAnsi"/>
          <w:sz w:val="28"/>
          <w:szCs w:val="28"/>
        </w:rPr>
        <w:t>Жужжащее</w:t>
      </w:r>
      <w:proofErr w:type="gramEnd"/>
      <w:r w:rsidRPr="001579E7">
        <w:rPr>
          <w:rFonts w:cstheme="minorHAnsi"/>
          <w:sz w:val="28"/>
          <w:szCs w:val="28"/>
        </w:rPr>
        <w:t xml:space="preserve"> и другие виды чтения, зрительные диктанты, игровые словарики развивают оперативную память, повышают интерес к изучаемым предметам.</w:t>
      </w:r>
    </w:p>
    <w:p w:rsidR="00F87873" w:rsidRPr="001579E7" w:rsidRDefault="00F87873" w:rsidP="00F87873">
      <w:pPr>
        <w:shd w:val="clear" w:color="auto" w:fill="FFFFFF"/>
        <w:spacing w:line="276" w:lineRule="auto"/>
        <w:ind w:firstLine="360"/>
        <w:jc w:val="both"/>
        <w:textAlignment w:val="top"/>
        <w:rPr>
          <w:color w:val="454545"/>
          <w:sz w:val="28"/>
          <w:szCs w:val="28"/>
        </w:rPr>
      </w:pPr>
      <w:r w:rsidRPr="001579E7">
        <w:rPr>
          <w:color w:val="454545"/>
          <w:sz w:val="28"/>
          <w:szCs w:val="28"/>
        </w:rPr>
        <w:t xml:space="preserve">А вот через инновационную технологию «Развитие критического мышления через чтение и письмо» учим младших школьников </w:t>
      </w:r>
      <w:proofErr w:type="gramStart"/>
      <w:r w:rsidRPr="001579E7">
        <w:rPr>
          <w:color w:val="454545"/>
          <w:sz w:val="28"/>
          <w:szCs w:val="28"/>
        </w:rPr>
        <w:t>делать</w:t>
      </w:r>
      <w:proofErr w:type="gramEnd"/>
      <w:r w:rsidRPr="001579E7">
        <w:rPr>
          <w:color w:val="454545"/>
          <w:sz w:val="28"/>
          <w:szCs w:val="28"/>
        </w:rPr>
        <w:t xml:space="preserve"> выводы, выделять причинно-следственные связи, выделять ошибки в рассуждениях, быть честным в своих рассуждениях. Учащиеся охотно работают методом кластер:</w:t>
      </w:r>
    </w:p>
    <w:p w:rsidR="00F87873" w:rsidRPr="001579E7" w:rsidRDefault="00F87873" w:rsidP="00F87873">
      <w:pPr>
        <w:pStyle w:val="a4"/>
        <w:numPr>
          <w:ilvl w:val="0"/>
          <w:numId w:val="2"/>
        </w:numPr>
        <w:shd w:val="clear" w:color="auto" w:fill="FFFFFF"/>
        <w:spacing w:line="276" w:lineRule="auto"/>
        <w:jc w:val="both"/>
        <w:textAlignment w:val="top"/>
        <w:rPr>
          <w:rStyle w:val="c5"/>
          <w:color w:val="454545"/>
          <w:sz w:val="28"/>
          <w:szCs w:val="28"/>
        </w:rPr>
      </w:pPr>
      <w:r w:rsidRPr="001579E7">
        <w:rPr>
          <w:rStyle w:val="c5"/>
          <w:color w:val="000000"/>
          <w:sz w:val="28"/>
          <w:szCs w:val="28"/>
        </w:rPr>
        <w:t>Посередине чистого листа (классной доски) пишут ключевое слово или тезис, который является «сердцем» текста</w:t>
      </w:r>
    </w:p>
    <w:p w:rsidR="00F87873" w:rsidRPr="001579E7" w:rsidRDefault="00F87873" w:rsidP="00F87873">
      <w:pPr>
        <w:pStyle w:val="a4"/>
        <w:numPr>
          <w:ilvl w:val="0"/>
          <w:numId w:val="2"/>
        </w:numPr>
        <w:shd w:val="clear" w:color="auto" w:fill="FFFFFF"/>
        <w:spacing w:line="276" w:lineRule="auto"/>
        <w:jc w:val="both"/>
        <w:textAlignment w:val="top"/>
        <w:rPr>
          <w:rStyle w:val="c5"/>
          <w:color w:val="454545"/>
          <w:sz w:val="28"/>
          <w:szCs w:val="28"/>
        </w:rPr>
      </w:pPr>
      <w:r w:rsidRPr="001579E7">
        <w:rPr>
          <w:rStyle w:val="c5"/>
          <w:color w:val="000000"/>
          <w:sz w:val="28"/>
          <w:szCs w:val="28"/>
        </w:rPr>
        <w:t>Вокруг «накидать» слова или предложения, выражающие идеи, факты, образы, подходящие для данной темы</w:t>
      </w:r>
    </w:p>
    <w:p w:rsidR="00F87873" w:rsidRPr="001579E7" w:rsidRDefault="00F87873" w:rsidP="00F87873">
      <w:pPr>
        <w:pStyle w:val="a4"/>
        <w:numPr>
          <w:ilvl w:val="0"/>
          <w:numId w:val="2"/>
        </w:numPr>
        <w:shd w:val="clear" w:color="auto" w:fill="FFFFFF"/>
        <w:spacing w:line="276" w:lineRule="auto"/>
        <w:jc w:val="both"/>
        <w:textAlignment w:val="top"/>
        <w:rPr>
          <w:color w:val="454545"/>
          <w:sz w:val="28"/>
          <w:szCs w:val="28"/>
        </w:rPr>
      </w:pPr>
      <w:r w:rsidRPr="001579E7">
        <w:rPr>
          <w:rStyle w:val="c5"/>
          <w:color w:val="000000"/>
          <w:sz w:val="28"/>
          <w:szCs w:val="28"/>
        </w:rPr>
        <w:t>По мере записи, появившиеся слова соединяются прямыми линиями с ключевым понятием. У каждого из «спутников» в свою очередь тоже появляются «спутники», устанавливаются новые логические связи.</w:t>
      </w:r>
    </w:p>
    <w:p w:rsidR="00F87873" w:rsidRPr="001579E7" w:rsidRDefault="00F87873" w:rsidP="00F87873">
      <w:pPr>
        <w:pStyle w:val="c20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1579E7">
        <w:rPr>
          <w:rStyle w:val="c5"/>
          <w:color w:val="000000"/>
          <w:sz w:val="28"/>
          <w:szCs w:val="28"/>
        </w:rPr>
        <w:t>В итоге получается структура, которая графически отображает размышления по данному тексту.</w:t>
      </w:r>
    </w:p>
    <w:p w:rsidR="00F87873" w:rsidRPr="001579E7" w:rsidRDefault="00F87873" w:rsidP="00F87873">
      <w:pPr>
        <w:shd w:val="clear" w:color="auto" w:fill="FFFFFF"/>
        <w:spacing w:line="276" w:lineRule="auto"/>
        <w:ind w:firstLine="567"/>
        <w:jc w:val="both"/>
        <w:textAlignment w:val="top"/>
        <w:rPr>
          <w:sz w:val="28"/>
          <w:szCs w:val="28"/>
        </w:rPr>
      </w:pPr>
      <w:r w:rsidRPr="001579E7">
        <w:rPr>
          <w:sz w:val="28"/>
          <w:szCs w:val="28"/>
        </w:rPr>
        <w:t>Для выполнения домашнего задания дается упражнение «</w:t>
      </w:r>
      <w:r w:rsidRPr="001579E7">
        <w:rPr>
          <w:bCs/>
          <w:iCs/>
          <w:sz w:val="28"/>
          <w:szCs w:val="28"/>
        </w:rPr>
        <w:t>Двойной дневник</w:t>
      </w:r>
      <w:r w:rsidRPr="001579E7">
        <w:rPr>
          <w:sz w:val="28"/>
          <w:szCs w:val="28"/>
        </w:rPr>
        <w:t>», что позволяет тесно увязать содержание текста со своим личным опытом. Учащиеся просто делят любой лист пополам, в левой части которого записывают фрагменты текста, которые произвели наибольшее впечатление. В правой части листа – мысли и вопросы, возникшие в процессе данной работы.</w:t>
      </w:r>
    </w:p>
    <w:p w:rsidR="00F87873" w:rsidRPr="001579E7" w:rsidRDefault="00F87873" w:rsidP="00F87873">
      <w:pPr>
        <w:shd w:val="clear" w:color="auto" w:fill="FFFFFF"/>
        <w:spacing w:line="276" w:lineRule="auto"/>
        <w:ind w:firstLine="567"/>
        <w:jc w:val="both"/>
        <w:textAlignment w:val="top"/>
        <w:rPr>
          <w:sz w:val="28"/>
          <w:szCs w:val="28"/>
        </w:rPr>
      </w:pPr>
      <w:r w:rsidRPr="001579E7">
        <w:rPr>
          <w:sz w:val="28"/>
          <w:szCs w:val="28"/>
        </w:rPr>
        <w:t xml:space="preserve">Для независимого размышления об отдельных моментах текста, удобен </w:t>
      </w:r>
      <w:r w:rsidRPr="001579E7">
        <w:rPr>
          <w:color w:val="000000"/>
          <w:sz w:val="28"/>
          <w:szCs w:val="28"/>
        </w:rPr>
        <w:t>прием</w:t>
      </w:r>
      <w:r w:rsidRPr="001579E7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1579E7">
        <w:rPr>
          <w:bCs/>
          <w:iCs/>
          <w:color w:val="000000"/>
          <w:sz w:val="28"/>
          <w:szCs w:val="28"/>
        </w:rPr>
        <w:t>Таск-анализ</w:t>
      </w:r>
      <w:proofErr w:type="spellEnd"/>
      <w:r w:rsidRPr="001579E7">
        <w:rPr>
          <w:b/>
          <w:bCs/>
          <w:i/>
          <w:iCs/>
          <w:color w:val="000000"/>
          <w:sz w:val="28"/>
          <w:szCs w:val="28"/>
        </w:rPr>
        <w:t>.</w:t>
      </w:r>
      <w:r w:rsidRPr="001579E7">
        <w:rPr>
          <w:color w:val="000000"/>
          <w:sz w:val="28"/>
          <w:szCs w:val="28"/>
        </w:rPr>
        <w:t xml:space="preserve"> </w:t>
      </w:r>
      <w:r w:rsidRPr="001579E7">
        <w:rPr>
          <w:sz w:val="28"/>
          <w:szCs w:val="28"/>
        </w:rPr>
        <w:t xml:space="preserve">ТАСК – (это сокращение для слов Тезис — Анализ — Синтез — Ключ). Суть его заключается в 10 последовательно заданных вопросах, над которыми в ходе чтения текста учащимся предстоит размышлять. Наиболее рациональные ответы можно занести в специально сконструированную таблицу. </w:t>
      </w:r>
    </w:p>
    <w:p w:rsidR="00F87873" w:rsidRPr="001579E7" w:rsidRDefault="00F87873" w:rsidP="00F87873">
      <w:pPr>
        <w:shd w:val="clear" w:color="auto" w:fill="FFFFFF"/>
        <w:spacing w:line="276" w:lineRule="auto"/>
        <w:ind w:firstLine="567"/>
        <w:jc w:val="both"/>
        <w:textAlignment w:val="top"/>
        <w:rPr>
          <w:sz w:val="28"/>
          <w:szCs w:val="28"/>
        </w:rPr>
      </w:pPr>
      <w:r w:rsidRPr="001579E7">
        <w:rPr>
          <w:sz w:val="28"/>
          <w:szCs w:val="28"/>
        </w:rPr>
        <w:lastRenderedPageBreak/>
        <w:t>Над сложными текстами по окружающему миру используем прием «</w:t>
      </w:r>
      <w:proofErr w:type="spellStart"/>
      <w:r w:rsidRPr="001579E7">
        <w:rPr>
          <w:sz w:val="28"/>
          <w:szCs w:val="28"/>
        </w:rPr>
        <w:t>Инсерт</w:t>
      </w:r>
      <w:proofErr w:type="spellEnd"/>
      <w:r w:rsidRPr="001579E7">
        <w:rPr>
          <w:sz w:val="28"/>
          <w:szCs w:val="28"/>
        </w:rPr>
        <w:t>», что в дословном переводе означает: интерактивная система записи для эффективного чтения и размышления. Учащимся при чтении предлагается маркировать текст, подразделяя в нем информацию: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6"/>
        <w:gridCol w:w="9349"/>
      </w:tblGrid>
      <w:tr w:rsidR="00F87873" w:rsidRPr="001579E7" w:rsidTr="007A1702">
        <w:trPr>
          <w:tblCellSpacing w:w="0" w:type="dxa"/>
        </w:trPr>
        <w:tc>
          <w:tcPr>
            <w:tcW w:w="6" w:type="dxa"/>
          </w:tcPr>
          <w:p w:rsidR="00F87873" w:rsidRPr="001579E7" w:rsidRDefault="00F87873" w:rsidP="007A170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49" w:type="dxa"/>
          </w:tcPr>
          <w:p w:rsidR="00F87873" w:rsidRPr="001579E7" w:rsidRDefault="00F87873" w:rsidP="00F87873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1579E7">
              <w:rPr>
                <w:sz w:val="28"/>
                <w:szCs w:val="28"/>
              </w:rPr>
              <w:t>«галочкой» помечается то, что им уже известно;</w:t>
            </w:r>
          </w:p>
        </w:tc>
      </w:tr>
      <w:tr w:rsidR="00F87873" w:rsidRPr="001579E7" w:rsidTr="007A1702">
        <w:trPr>
          <w:tblCellSpacing w:w="0" w:type="dxa"/>
        </w:trPr>
        <w:tc>
          <w:tcPr>
            <w:tcW w:w="6" w:type="dxa"/>
          </w:tcPr>
          <w:p w:rsidR="00F87873" w:rsidRPr="001579E7" w:rsidRDefault="00F87873" w:rsidP="007A170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49" w:type="dxa"/>
          </w:tcPr>
          <w:p w:rsidR="00F87873" w:rsidRPr="001579E7" w:rsidRDefault="00F87873" w:rsidP="00F87873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1579E7">
              <w:rPr>
                <w:sz w:val="28"/>
                <w:szCs w:val="28"/>
              </w:rPr>
              <w:t>знаком «минус» помечается то, что противоречит их представлению;</w:t>
            </w:r>
          </w:p>
        </w:tc>
      </w:tr>
      <w:tr w:rsidR="00F87873" w:rsidRPr="001579E7" w:rsidTr="007A1702">
        <w:trPr>
          <w:tblCellSpacing w:w="0" w:type="dxa"/>
        </w:trPr>
        <w:tc>
          <w:tcPr>
            <w:tcW w:w="6" w:type="dxa"/>
          </w:tcPr>
          <w:p w:rsidR="00F87873" w:rsidRPr="001579E7" w:rsidRDefault="00F87873" w:rsidP="007A170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49" w:type="dxa"/>
          </w:tcPr>
          <w:p w:rsidR="00F87873" w:rsidRPr="001579E7" w:rsidRDefault="00F87873" w:rsidP="00F87873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1579E7">
              <w:rPr>
                <w:sz w:val="28"/>
                <w:szCs w:val="28"/>
              </w:rPr>
              <w:t>знаком «плюс» помечается то, что является для них интересным и неожиданным;</w:t>
            </w:r>
          </w:p>
        </w:tc>
      </w:tr>
      <w:tr w:rsidR="00F87873" w:rsidRPr="001579E7" w:rsidTr="007A1702">
        <w:trPr>
          <w:tblCellSpacing w:w="0" w:type="dxa"/>
        </w:trPr>
        <w:tc>
          <w:tcPr>
            <w:tcW w:w="6" w:type="dxa"/>
          </w:tcPr>
          <w:p w:rsidR="00F87873" w:rsidRPr="001579E7" w:rsidRDefault="00F87873" w:rsidP="007A170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349" w:type="dxa"/>
          </w:tcPr>
          <w:p w:rsidR="00F87873" w:rsidRPr="001579E7" w:rsidRDefault="00F87873" w:rsidP="00F87873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1579E7">
              <w:rPr>
                <w:sz w:val="28"/>
                <w:szCs w:val="28"/>
              </w:rPr>
              <w:t>«вопросительный знак» ставится, если что-то неясно.</w:t>
            </w:r>
          </w:p>
        </w:tc>
      </w:tr>
    </w:tbl>
    <w:p w:rsidR="00F87873" w:rsidRPr="001579E7" w:rsidRDefault="00F87873" w:rsidP="00F87873">
      <w:pPr>
        <w:pStyle w:val="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579E7">
        <w:rPr>
          <w:sz w:val="28"/>
          <w:szCs w:val="28"/>
        </w:rPr>
        <w:t>Учитель по ходу чтения может давать свои комментарии. Затем учащимся предлагается систематизировать информацию, расположив ее в соответствии со своими пометками таблицу.</w:t>
      </w:r>
    </w:p>
    <w:p w:rsidR="00F87873" w:rsidRDefault="00F87873" w:rsidP="00F87873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579E7">
        <w:rPr>
          <w:sz w:val="28"/>
          <w:szCs w:val="28"/>
        </w:rPr>
        <w:t xml:space="preserve">На начальной стадии урока, верен прием </w:t>
      </w:r>
      <w:r w:rsidRPr="001579E7">
        <w:rPr>
          <w:bCs/>
          <w:sz w:val="28"/>
          <w:szCs w:val="28"/>
        </w:rPr>
        <w:t>«Корзина» идей, понятий, имен…»</w:t>
      </w:r>
      <w:r w:rsidRPr="001579E7">
        <w:rPr>
          <w:sz w:val="28"/>
          <w:szCs w:val="28"/>
        </w:rPr>
        <w:t xml:space="preserve">, с </w:t>
      </w:r>
      <w:proofErr w:type="gramStart"/>
      <w:r w:rsidRPr="001579E7">
        <w:rPr>
          <w:sz w:val="28"/>
          <w:szCs w:val="28"/>
        </w:rPr>
        <w:t>помощью</w:t>
      </w:r>
      <w:proofErr w:type="gramEnd"/>
      <w:r w:rsidRPr="001579E7">
        <w:rPr>
          <w:sz w:val="28"/>
          <w:szCs w:val="28"/>
        </w:rPr>
        <w:t xml:space="preserve"> которой учитель может выяснить, что знают или думают ученики по обсуждаемой теме. На стол ставится корзина, в которой условно будет собрано все то, что все ученики вместе знают об изучаемой теме. Это еще и прием организации индивидуальной и групповой работы учащихся. </w:t>
      </w:r>
      <w:proofErr w:type="gramStart"/>
      <w:r w:rsidRPr="001579E7">
        <w:rPr>
          <w:sz w:val="28"/>
          <w:szCs w:val="28"/>
        </w:rPr>
        <w:t>В начале</w:t>
      </w:r>
      <w:proofErr w:type="gramEnd"/>
      <w:r w:rsidRPr="001579E7">
        <w:rPr>
          <w:sz w:val="28"/>
          <w:szCs w:val="28"/>
        </w:rPr>
        <w:t xml:space="preserve"> учитель задает вопрос о том, что известно ученикам по той или иной проблеме. Каждый ученик вспоминает и записывает в тетради все, что знает (строго индивидуальная работа, продолжительность 1-2 минуты). Затем происходит обмен информацией в парах или группах. Время на обсуждение не более 3 минут. Далее каждая группа по кругу называет какое-то одно сведение или факт, при этом, не повторяя ранее сказанного (это - список идей). </w:t>
      </w:r>
      <w:proofErr w:type="gramStart"/>
      <w:r w:rsidRPr="001579E7">
        <w:rPr>
          <w:sz w:val="28"/>
          <w:szCs w:val="28"/>
        </w:rPr>
        <w:t>В «корзину идей» «сбрасываются» факты, мнения, имена, проблемы, понятия, имеющие отношение к теме урока.</w:t>
      </w:r>
      <w:proofErr w:type="gramEnd"/>
      <w:r w:rsidRPr="001579E7">
        <w:rPr>
          <w:sz w:val="28"/>
          <w:szCs w:val="28"/>
        </w:rPr>
        <w:t xml:space="preserve"> Далее в ходе урока эти факты или мнения, проблемы или понятия могут быть связаны в логические цепи. Все ошибки исправляются по мере освоения новой информации.</w:t>
      </w:r>
    </w:p>
    <w:p w:rsidR="00F87873" w:rsidRDefault="00F87873" w:rsidP="00F87873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579E7">
        <w:rPr>
          <w:sz w:val="28"/>
          <w:szCs w:val="28"/>
        </w:rPr>
        <w:t>Педагогическая практика показала, что технология «Шесть думающих шляп» школьников младшего возраста способна увлечь и сделать умственную деятельность красочной и увлекательной. Надевая белую шляпу мышления, ученик задумывается о возможно недостающей, дополнительной информации, и думает о том, где ее раздобыть. Надевая красную шляпу, предлагаем детям высказать все интуитивные догадки. Ребята делятся своими  эмоциями (страх, негодование, восхищение, радость и т.д.), возникающими при мысли о том или ином решении или предложении. Желтая шляпа</w:t>
      </w:r>
      <w:r w:rsidRPr="001579E7">
        <w:rPr>
          <w:rStyle w:val="apple-converted-space"/>
          <w:sz w:val="28"/>
          <w:szCs w:val="28"/>
        </w:rPr>
        <w:t xml:space="preserve"> </w:t>
      </w:r>
      <w:r w:rsidRPr="001579E7">
        <w:rPr>
          <w:sz w:val="28"/>
          <w:szCs w:val="28"/>
        </w:rPr>
        <w:t xml:space="preserve">позитивная. Надевая ее, мы думаем над предполагаемыми преимуществами, которое дает решение или несет предложение, размышляем </w:t>
      </w:r>
      <w:r w:rsidRPr="00636B02">
        <w:rPr>
          <w:sz w:val="28"/>
          <w:szCs w:val="28"/>
        </w:rPr>
        <w:t xml:space="preserve">над выгодой и перспективой определенной идеи. Если эта идея или решение </w:t>
      </w:r>
      <w:r w:rsidRPr="00636B02">
        <w:rPr>
          <w:sz w:val="28"/>
          <w:szCs w:val="28"/>
        </w:rPr>
        <w:lastRenderedPageBreak/>
        <w:t xml:space="preserve">не сулят ни чего хорошего, важно проработать именно эту, оптимистическую сторону и попытаться выявить скрытые положительные ресурсы. Черная шляпа полная противоположность </w:t>
      </w:r>
      <w:proofErr w:type="gramStart"/>
      <w:r w:rsidRPr="00636B02">
        <w:rPr>
          <w:sz w:val="28"/>
          <w:szCs w:val="28"/>
        </w:rPr>
        <w:t>желтой</w:t>
      </w:r>
      <w:proofErr w:type="gramEnd"/>
      <w:r w:rsidRPr="00636B02">
        <w:rPr>
          <w:sz w:val="28"/>
          <w:szCs w:val="28"/>
        </w:rPr>
        <w:t>. В этой шляпе на ум должны идти исключительно критические оценки ситуации. Зеленая шляпа</w:t>
      </w:r>
      <w:r w:rsidRPr="00636B02">
        <w:rPr>
          <w:rStyle w:val="apple-converted-space"/>
          <w:sz w:val="28"/>
          <w:szCs w:val="28"/>
        </w:rPr>
        <w:t> </w:t>
      </w:r>
      <w:r w:rsidR="001E0AD5" w:rsidRPr="00DF3D1C">
        <w:rPr>
          <w:rStyle w:val="apple-converted-space"/>
          <w:sz w:val="28"/>
          <w:szCs w:val="28"/>
        </w:rPr>
        <w:t xml:space="preserve"> </w:t>
      </w:r>
      <w:r w:rsidRPr="00636B02">
        <w:rPr>
          <w:sz w:val="28"/>
          <w:szCs w:val="28"/>
        </w:rPr>
        <w:t xml:space="preserve">– шляпа творчества и </w:t>
      </w:r>
      <w:proofErr w:type="spellStart"/>
      <w:r w:rsidRPr="00636B02">
        <w:rPr>
          <w:sz w:val="28"/>
          <w:szCs w:val="28"/>
        </w:rPr>
        <w:t>креативности</w:t>
      </w:r>
      <w:proofErr w:type="spellEnd"/>
      <w:r w:rsidRPr="00636B02">
        <w:rPr>
          <w:sz w:val="28"/>
          <w:szCs w:val="28"/>
        </w:rPr>
        <w:t>. Рассматриваем всевозможные вариации и ищем любую альтернативу. Синяя шляпа</w:t>
      </w:r>
      <w:r w:rsidR="001E0AD5" w:rsidRPr="001E0AD5">
        <w:rPr>
          <w:rStyle w:val="apple-converted-space"/>
          <w:sz w:val="28"/>
          <w:szCs w:val="28"/>
        </w:rPr>
        <w:t xml:space="preserve"> </w:t>
      </w:r>
      <w:r w:rsidRPr="00636B02">
        <w:rPr>
          <w:sz w:val="28"/>
          <w:szCs w:val="28"/>
        </w:rPr>
        <w:t>– шестая шляпа мышления в отличие от пяти других предназначается для управления процессом реализации идеи и работы над решением задач, а в конце – подведение итогов и обсуждение пользы и эффективности метода 6 шляп.</w:t>
      </w:r>
    </w:p>
    <w:p w:rsidR="008155A7" w:rsidRDefault="00F87873" w:rsidP="008B1D27">
      <w:pPr>
        <w:spacing w:line="276" w:lineRule="auto"/>
        <w:ind w:firstLine="567"/>
        <w:jc w:val="both"/>
        <w:rPr>
          <w:sz w:val="28"/>
          <w:szCs w:val="28"/>
        </w:rPr>
      </w:pPr>
      <w:r w:rsidRPr="00636B02">
        <w:rPr>
          <w:sz w:val="28"/>
          <w:szCs w:val="28"/>
        </w:rPr>
        <w:t>А вот информационно – коммуникационные технологии в образовательном процессе позволяют заинтересовать школьников изучаемой дисциплиной, развивают их способность к самостоятельному приобретению и углублению знаний в проектной деятельности; в презентационной деятельности; в локальной и глобальной сети. Одной из форм использования компьютера в начальной школе является создание презентаций и докладов. При этом учащиеся не только углубляют и расширяют знания по теме, но и активно мыслят, проводят синтез, анализ, обобщение и выводы, способствующие всестороннему самостоятельному рассмотрению поставленной задачи. Все это стимулирует мыслительную активность, развивает творческие способности учащихся, способствует эмоциональному удовлетворению и самоутверждению.</w:t>
      </w:r>
    </w:p>
    <w:p w:rsidR="00F87873" w:rsidRPr="00636B02" w:rsidRDefault="00F87873" w:rsidP="008B1D27">
      <w:pPr>
        <w:spacing w:after="240" w:line="276" w:lineRule="auto"/>
        <w:ind w:firstLine="540"/>
        <w:jc w:val="both"/>
        <w:rPr>
          <w:sz w:val="28"/>
          <w:szCs w:val="28"/>
        </w:rPr>
      </w:pPr>
      <w:r w:rsidRPr="00636B02">
        <w:rPr>
          <w:sz w:val="28"/>
          <w:szCs w:val="28"/>
        </w:rPr>
        <w:t>Широкое пр</w:t>
      </w:r>
      <w:r>
        <w:rPr>
          <w:sz w:val="28"/>
          <w:szCs w:val="28"/>
        </w:rPr>
        <w:t>именение разнообразных технологий</w:t>
      </w:r>
      <w:r w:rsidRPr="00636B02">
        <w:rPr>
          <w:sz w:val="28"/>
          <w:szCs w:val="28"/>
        </w:rPr>
        <w:t>, которое основано на прямом взаимодействии учащихся со своим опы</w:t>
      </w:r>
      <w:r>
        <w:rPr>
          <w:sz w:val="28"/>
          <w:szCs w:val="28"/>
        </w:rPr>
        <w:t>том и опытом своих товарищей</w:t>
      </w:r>
      <w:r w:rsidRPr="00636B02">
        <w:rPr>
          <w:sz w:val="28"/>
          <w:szCs w:val="28"/>
        </w:rPr>
        <w:t>, дает становление активной позиции для ученика в учебной дея</w:t>
      </w:r>
      <w:r w:rsidR="00180FDF">
        <w:rPr>
          <w:sz w:val="28"/>
          <w:szCs w:val="28"/>
        </w:rPr>
        <w:t>тельности</w:t>
      </w:r>
      <w:r w:rsidRPr="00636B02">
        <w:rPr>
          <w:sz w:val="28"/>
          <w:szCs w:val="28"/>
        </w:rPr>
        <w:t>, повы</w:t>
      </w:r>
      <w:r w:rsidR="00180FDF">
        <w:rPr>
          <w:sz w:val="28"/>
          <w:szCs w:val="28"/>
        </w:rPr>
        <w:t>шение познавательной активности,</w:t>
      </w:r>
      <w:r w:rsidRPr="00636B02">
        <w:rPr>
          <w:sz w:val="28"/>
          <w:szCs w:val="28"/>
        </w:rPr>
        <w:t xml:space="preserve"> формирование мотивационной готовности к межличностному вза</w:t>
      </w:r>
      <w:r>
        <w:rPr>
          <w:sz w:val="28"/>
          <w:szCs w:val="28"/>
        </w:rPr>
        <w:t>имодействию</w:t>
      </w:r>
      <w:r w:rsidRPr="00636B02">
        <w:rPr>
          <w:sz w:val="28"/>
          <w:szCs w:val="28"/>
        </w:rPr>
        <w:t>.</w:t>
      </w:r>
    </w:p>
    <w:p w:rsidR="00FE2136" w:rsidRPr="00FE2136" w:rsidRDefault="00FE2136" w:rsidP="007475E0">
      <w:pPr>
        <w:spacing w:before="240" w:after="240"/>
        <w:jc w:val="center"/>
        <w:rPr>
          <w:sz w:val="28"/>
          <w:szCs w:val="28"/>
        </w:rPr>
      </w:pPr>
      <w:r w:rsidRPr="00FE2136">
        <w:rPr>
          <w:sz w:val="28"/>
          <w:szCs w:val="28"/>
        </w:rPr>
        <w:t>Литература</w:t>
      </w:r>
    </w:p>
    <w:p w:rsidR="00FE2136" w:rsidRPr="008B4514" w:rsidRDefault="00FE2136" w:rsidP="00FE2136">
      <w:pPr>
        <w:pStyle w:val="a4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8B4514">
        <w:rPr>
          <w:sz w:val="28"/>
          <w:szCs w:val="28"/>
        </w:rPr>
        <w:t>Амонашвили</w:t>
      </w:r>
      <w:proofErr w:type="spellEnd"/>
      <w:r w:rsidRPr="008B4514">
        <w:rPr>
          <w:sz w:val="28"/>
          <w:szCs w:val="28"/>
        </w:rPr>
        <w:t xml:space="preserve"> Ш.А. Личностно-гуманная основа педагогического процесса. – Минск, 1990</w:t>
      </w:r>
    </w:p>
    <w:p w:rsidR="00FE2136" w:rsidRPr="008B4514" w:rsidRDefault="00FE2136" w:rsidP="00FE2136">
      <w:pPr>
        <w:pStyle w:val="a4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 w:rsidRPr="008B4514">
        <w:rPr>
          <w:sz w:val="28"/>
          <w:szCs w:val="28"/>
        </w:rPr>
        <w:t>Зайцев В.Н. Резервы обучения чтению. - М.: Просвещение, 1991.</w:t>
      </w:r>
    </w:p>
    <w:p w:rsidR="00FE2136" w:rsidRPr="008B4514" w:rsidRDefault="00FE2136" w:rsidP="00FE2136">
      <w:pPr>
        <w:pStyle w:val="a4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8B4514">
        <w:rPr>
          <w:sz w:val="28"/>
          <w:szCs w:val="28"/>
        </w:rPr>
        <w:t>Занков</w:t>
      </w:r>
      <w:proofErr w:type="gramStart"/>
      <w:r w:rsidRPr="008B4514">
        <w:rPr>
          <w:sz w:val="28"/>
          <w:szCs w:val="28"/>
        </w:rPr>
        <w:t>.р</w:t>
      </w:r>
      <w:proofErr w:type="gramEnd"/>
      <w:r w:rsidRPr="008B4514">
        <w:rPr>
          <w:sz w:val="28"/>
          <w:szCs w:val="28"/>
        </w:rPr>
        <w:t>у</w:t>
      </w:r>
      <w:proofErr w:type="spellEnd"/>
      <w:r w:rsidRPr="008B4514">
        <w:rPr>
          <w:sz w:val="28"/>
          <w:szCs w:val="28"/>
        </w:rPr>
        <w:t xml:space="preserve"> Система развивающего обучения http://zankov.ru/</w:t>
      </w:r>
    </w:p>
    <w:p w:rsidR="00FE2136" w:rsidRPr="008B4514" w:rsidRDefault="00FE2136" w:rsidP="00FE2136">
      <w:pPr>
        <w:pStyle w:val="a4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 w:rsidRPr="008B4514">
        <w:rPr>
          <w:sz w:val="28"/>
          <w:szCs w:val="28"/>
        </w:rPr>
        <w:t xml:space="preserve">Капитонов А.Н. </w:t>
      </w:r>
      <w:proofErr w:type="spellStart"/>
      <w:r w:rsidRPr="008B4514">
        <w:rPr>
          <w:sz w:val="28"/>
          <w:szCs w:val="28"/>
        </w:rPr>
        <w:t>Организационно-деятельностная</w:t>
      </w:r>
      <w:proofErr w:type="spellEnd"/>
      <w:r w:rsidRPr="008B4514">
        <w:rPr>
          <w:sz w:val="28"/>
          <w:szCs w:val="28"/>
        </w:rPr>
        <w:t xml:space="preserve"> игра в школе // Школьные технологии. – 2000. – № 2.</w:t>
      </w:r>
    </w:p>
    <w:p w:rsidR="00FE2136" w:rsidRPr="008B4514" w:rsidRDefault="00FE2136" w:rsidP="00FE2136">
      <w:pPr>
        <w:pStyle w:val="a4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8B4514">
        <w:rPr>
          <w:sz w:val="28"/>
          <w:szCs w:val="28"/>
        </w:rPr>
        <w:t>Лысенкова</w:t>
      </w:r>
      <w:proofErr w:type="spellEnd"/>
      <w:r w:rsidRPr="008B4514">
        <w:rPr>
          <w:sz w:val="28"/>
          <w:szCs w:val="28"/>
        </w:rPr>
        <w:t xml:space="preserve"> С.</w:t>
      </w:r>
      <w:proofErr w:type="gramStart"/>
      <w:r w:rsidRPr="008B4514">
        <w:rPr>
          <w:sz w:val="28"/>
          <w:szCs w:val="28"/>
        </w:rPr>
        <w:t>Н.</w:t>
      </w:r>
      <w:proofErr w:type="gramEnd"/>
      <w:r w:rsidRPr="008B4514">
        <w:rPr>
          <w:sz w:val="28"/>
          <w:szCs w:val="28"/>
        </w:rPr>
        <w:t xml:space="preserve"> Когда легко учиться. - М.: Просвещение, 1989.</w:t>
      </w:r>
    </w:p>
    <w:p w:rsidR="00FE2136" w:rsidRPr="00FE2136" w:rsidRDefault="00FE2136" w:rsidP="00FE2136">
      <w:pPr>
        <w:pStyle w:val="a4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 w:rsidRPr="008B4514">
        <w:rPr>
          <w:sz w:val="28"/>
          <w:szCs w:val="28"/>
        </w:rPr>
        <w:t>Монахов В.М. Технологии проектирования учебного процесса // Школьные технологии. – 2000. – № 3.</w:t>
      </w:r>
    </w:p>
    <w:p w:rsidR="00135E9B" w:rsidRPr="00FE2136" w:rsidRDefault="00FE2136" w:rsidP="00FE2136">
      <w:pPr>
        <w:pStyle w:val="a4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FE2136">
        <w:rPr>
          <w:rStyle w:val="a8"/>
          <w:bCs/>
          <w:i w:val="0"/>
          <w:sz w:val="28"/>
          <w:szCs w:val="28"/>
          <w:shd w:val="clear" w:color="auto" w:fill="FFFFFF"/>
        </w:rPr>
        <w:t>Селевко</w:t>
      </w:r>
      <w:proofErr w:type="spellEnd"/>
      <w:r w:rsidRPr="00FE2136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Pr="00FE2136">
        <w:rPr>
          <w:i/>
          <w:sz w:val="28"/>
          <w:szCs w:val="28"/>
          <w:shd w:val="clear" w:color="auto" w:fill="FFFFFF"/>
        </w:rPr>
        <w:t>Г.К.</w:t>
      </w:r>
      <w:r w:rsidRPr="00FE2136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Pr="00FE2136">
        <w:rPr>
          <w:rStyle w:val="a8"/>
          <w:bCs/>
          <w:i w:val="0"/>
          <w:sz w:val="28"/>
          <w:szCs w:val="28"/>
          <w:shd w:val="clear" w:color="auto" w:fill="FFFFFF"/>
        </w:rPr>
        <w:t>Современные образовательные технологии</w:t>
      </w:r>
      <w:r w:rsidRPr="00FE2136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Pr="00FE2136">
        <w:rPr>
          <w:i/>
          <w:sz w:val="28"/>
          <w:szCs w:val="28"/>
          <w:shd w:val="clear" w:color="auto" w:fill="FFFFFF"/>
        </w:rPr>
        <w:t>DOC. Учебное</w:t>
      </w:r>
      <w:r w:rsidRPr="008B4514">
        <w:rPr>
          <w:sz w:val="28"/>
          <w:szCs w:val="28"/>
          <w:shd w:val="clear" w:color="auto" w:fill="FFFFFF"/>
        </w:rPr>
        <w:t xml:space="preserve"> пособие. М.: Народное образование, 1998. 256 </w:t>
      </w:r>
      <w:proofErr w:type="gramStart"/>
      <w:r w:rsidRPr="008B4514">
        <w:rPr>
          <w:sz w:val="28"/>
          <w:szCs w:val="28"/>
          <w:shd w:val="clear" w:color="auto" w:fill="FFFFFF"/>
        </w:rPr>
        <w:t>с</w:t>
      </w:r>
      <w:proofErr w:type="gramEnd"/>
      <w:r w:rsidRPr="008B4514">
        <w:rPr>
          <w:sz w:val="28"/>
          <w:szCs w:val="28"/>
          <w:shd w:val="clear" w:color="auto" w:fill="FFFFFF"/>
        </w:rPr>
        <w:t>.</w:t>
      </w:r>
    </w:p>
    <w:p w:rsidR="00FE2136" w:rsidRPr="00FE2136" w:rsidRDefault="00FE2136" w:rsidP="00FE2136">
      <w:pPr>
        <w:pStyle w:val="a4"/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Интернет ресурсы</w:t>
      </w:r>
    </w:p>
    <w:p w:rsidR="00D76987" w:rsidRDefault="00901E02" w:rsidP="007475E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6" w:history="1">
        <w:r w:rsidR="00D76987" w:rsidRPr="00BD2708">
          <w:rPr>
            <w:rStyle w:val="a5"/>
            <w:sz w:val="28"/>
            <w:szCs w:val="28"/>
          </w:rPr>
          <w:t>http://zankov.ru/</w:t>
        </w:r>
      </w:hyperlink>
      <w:r w:rsidR="00D76987">
        <w:rPr>
          <w:sz w:val="28"/>
          <w:szCs w:val="28"/>
        </w:rPr>
        <w:t xml:space="preserve"> </w:t>
      </w:r>
      <w:proofErr w:type="spellStart"/>
      <w:r w:rsidR="00D76987">
        <w:rPr>
          <w:sz w:val="28"/>
          <w:szCs w:val="28"/>
        </w:rPr>
        <w:t>Занков.ру</w:t>
      </w:r>
      <w:proofErr w:type="spellEnd"/>
      <w:r w:rsidR="007475E0">
        <w:rPr>
          <w:sz w:val="28"/>
          <w:szCs w:val="28"/>
        </w:rPr>
        <w:t>. Система развивающего обучения</w:t>
      </w:r>
    </w:p>
    <w:p w:rsidR="00D76987" w:rsidRDefault="00901E02" w:rsidP="007475E0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333333"/>
          <w:sz w:val="28"/>
          <w:szCs w:val="28"/>
        </w:rPr>
      </w:pPr>
      <w:hyperlink r:id="rId7" w:history="1">
        <w:r w:rsidR="00D76987" w:rsidRPr="008B1D27">
          <w:rPr>
            <w:rStyle w:val="a5"/>
            <w:b w:val="0"/>
            <w:sz w:val="28"/>
            <w:szCs w:val="28"/>
          </w:rPr>
          <w:t>https://potencial-school.ru</w:t>
        </w:r>
        <w:r w:rsidR="00D76987" w:rsidRPr="00BD2708">
          <w:rPr>
            <w:rStyle w:val="a5"/>
            <w:sz w:val="28"/>
            <w:szCs w:val="28"/>
          </w:rPr>
          <w:t>/</w:t>
        </w:r>
      </w:hyperlink>
      <w:r w:rsidR="00D76987">
        <w:rPr>
          <w:rStyle w:val="c1"/>
          <w:color w:val="000000"/>
          <w:sz w:val="28"/>
          <w:szCs w:val="28"/>
        </w:rPr>
        <w:t xml:space="preserve"> </w:t>
      </w:r>
      <w:r w:rsidR="00D76987" w:rsidRPr="007D7923">
        <w:rPr>
          <w:rStyle w:val="c1"/>
          <w:b w:val="0"/>
          <w:color w:val="000000"/>
          <w:sz w:val="28"/>
          <w:szCs w:val="28"/>
        </w:rPr>
        <w:t xml:space="preserve">«Портал «Школа жизни». </w:t>
      </w:r>
      <w:r w:rsidR="00D76987" w:rsidRPr="007D7923">
        <w:rPr>
          <w:b w:val="0"/>
          <w:bCs w:val="0"/>
          <w:color w:val="333333"/>
          <w:sz w:val="28"/>
          <w:szCs w:val="28"/>
        </w:rPr>
        <w:t>Гуманно-личност</w:t>
      </w:r>
      <w:r w:rsidR="007475E0">
        <w:rPr>
          <w:b w:val="0"/>
          <w:bCs w:val="0"/>
          <w:color w:val="333333"/>
          <w:sz w:val="28"/>
          <w:szCs w:val="28"/>
        </w:rPr>
        <w:t xml:space="preserve">ная педагогика Ш. А. </w:t>
      </w:r>
      <w:proofErr w:type="spellStart"/>
      <w:r w:rsidR="007475E0">
        <w:rPr>
          <w:b w:val="0"/>
          <w:bCs w:val="0"/>
          <w:color w:val="333333"/>
          <w:sz w:val="28"/>
          <w:szCs w:val="28"/>
        </w:rPr>
        <w:t>Амонашвили</w:t>
      </w:r>
      <w:proofErr w:type="spellEnd"/>
    </w:p>
    <w:p w:rsidR="00D76987" w:rsidRPr="001579E7" w:rsidRDefault="00901E02" w:rsidP="007475E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8" w:history="1">
        <w:proofErr w:type="gramStart"/>
        <w:r w:rsidR="00D76987" w:rsidRPr="00BD2708">
          <w:rPr>
            <w:rStyle w:val="a5"/>
            <w:sz w:val="28"/>
            <w:szCs w:val="28"/>
          </w:rPr>
          <w:t>https://infourok.ru/</w:t>
        </w:r>
      </w:hyperlink>
      <w:r w:rsidR="00D76987">
        <w:rPr>
          <w:sz w:val="28"/>
          <w:szCs w:val="28"/>
        </w:rPr>
        <w:t xml:space="preserve"> </w:t>
      </w:r>
      <w:proofErr w:type="spellStart"/>
      <w:r w:rsidR="00D76987">
        <w:rPr>
          <w:sz w:val="28"/>
          <w:szCs w:val="28"/>
        </w:rPr>
        <w:t>Инфоурок</w:t>
      </w:r>
      <w:proofErr w:type="spellEnd"/>
      <w:r w:rsidR="00D76987">
        <w:rPr>
          <w:sz w:val="28"/>
          <w:szCs w:val="28"/>
        </w:rPr>
        <w:t xml:space="preserve"> Реферат «Технология </w:t>
      </w:r>
      <w:proofErr w:type="spellStart"/>
      <w:r w:rsidR="00D76987">
        <w:rPr>
          <w:sz w:val="28"/>
          <w:szCs w:val="28"/>
        </w:rPr>
        <w:t>Лысенковой</w:t>
      </w:r>
      <w:proofErr w:type="spellEnd"/>
      <w:r w:rsidR="00D76987">
        <w:rPr>
          <w:sz w:val="28"/>
          <w:szCs w:val="28"/>
        </w:rPr>
        <w:t xml:space="preserve"> (перс</w:t>
      </w:r>
      <w:r w:rsidR="007475E0">
        <w:rPr>
          <w:sz w:val="28"/>
          <w:szCs w:val="28"/>
        </w:rPr>
        <w:t>пективно – опережающее обучение</w:t>
      </w:r>
      <w:proofErr w:type="gramEnd"/>
    </w:p>
    <w:p w:rsidR="00D76987" w:rsidRPr="00DF3D1C" w:rsidRDefault="00901E02" w:rsidP="007475E0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hyperlink r:id="rId9" w:history="1">
        <w:r w:rsidR="00D76987" w:rsidRPr="008B1D27">
          <w:rPr>
            <w:rStyle w:val="a5"/>
            <w:sz w:val="28"/>
            <w:szCs w:val="28"/>
          </w:rPr>
          <w:t>https://nsportal.ru/</w:t>
        </w:r>
      </w:hyperlink>
      <w:r w:rsidR="00D76987" w:rsidRPr="008B1D27">
        <w:rPr>
          <w:sz w:val="28"/>
          <w:szCs w:val="28"/>
        </w:rPr>
        <w:t xml:space="preserve">  </w:t>
      </w:r>
      <w:r w:rsidR="00D76987">
        <w:rPr>
          <w:sz w:val="28"/>
          <w:szCs w:val="28"/>
        </w:rPr>
        <w:t xml:space="preserve">Социальная сеть работников образования. Современные образовательные технологии. </w:t>
      </w:r>
      <w:proofErr w:type="spellStart"/>
      <w:r w:rsidR="00D76987">
        <w:rPr>
          <w:sz w:val="28"/>
          <w:szCs w:val="28"/>
        </w:rPr>
        <w:t>Селевко</w:t>
      </w:r>
      <w:proofErr w:type="spellEnd"/>
      <w:r w:rsidR="00D76987">
        <w:rPr>
          <w:sz w:val="28"/>
          <w:szCs w:val="28"/>
        </w:rPr>
        <w:t xml:space="preserve"> Г.К. </w:t>
      </w:r>
      <w:r w:rsidR="00D76987" w:rsidRPr="00DF3D1C">
        <w:rPr>
          <w:rStyle w:val="a6"/>
          <w:b w:val="0"/>
          <w:sz w:val="28"/>
          <w:szCs w:val="28"/>
          <w:shd w:val="clear" w:color="auto" w:fill="F9F8EF"/>
        </w:rPr>
        <w:t>Технология уровневой дифференциации</w:t>
      </w:r>
    </w:p>
    <w:p w:rsidR="00D76987" w:rsidRDefault="00901E02" w:rsidP="007475E0">
      <w:pPr>
        <w:pStyle w:val="1"/>
        <w:spacing w:before="0" w:beforeAutospacing="0" w:after="0" w:afterAutospacing="0"/>
        <w:textAlignment w:val="baseline"/>
        <w:rPr>
          <w:b w:val="0"/>
          <w:color w:val="353E43"/>
          <w:sz w:val="28"/>
          <w:szCs w:val="28"/>
        </w:rPr>
      </w:pPr>
      <w:hyperlink r:id="rId10" w:history="1">
        <w:r w:rsidR="00D76987" w:rsidRPr="008B1D27">
          <w:rPr>
            <w:rStyle w:val="a5"/>
            <w:rFonts w:cstheme="minorHAnsi"/>
            <w:b w:val="0"/>
            <w:sz w:val="28"/>
            <w:szCs w:val="28"/>
          </w:rPr>
          <w:t>http://moyasna.ru</w:t>
        </w:r>
        <w:r w:rsidR="00D76987" w:rsidRPr="00BD2708">
          <w:rPr>
            <w:rStyle w:val="a5"/>
            <w:rFonts w:cstheme="minorHAnsi"/>
            <w:sz w:val="28"/>
            <w:szCs w:val="28"/>
          </w:rPr>
          <w:t>/</w:t>
        </w:r>
      </w:hyperlink>
      <w:r w:rsidR="00D76987">
        <w:rPr>
          <w:rFonts w:cstheme="minorHAnsi"/>
          <w:sz w:val="28"/>
          <w:szCs w:val="28"/>
        </w:rPr>
        <w:t xml:space="preserve">  </w:t>
      </w:r>
      <w:r w:rsidR="00D76987" w:rsidRPr="00AA6D65">
        <w:rPr>
          <w:rFonts w:cstheme="minorHAnsi"/>
          <w:sz w:val="28"/>
          <w:szCs w:val="28"/>
        </w:rPr>
        <w:t xml:space="preserve">  </w:t>
      </w:r>
      <w:proofErr w:type="spellStart"/>
      <w:r w:rsidR="00D76987">
        <w:rPr>
          <w:rFonts w:cstheme="minorHAnsi"/>
          <w:b w:val="0"/>
          <w:sz w:val="28"/>
          <w:szCs w:val="28"/>
          <w:lang w:val="en-US"/>
        </w:rPr>
        <w:t>Mo</w:t>
      </w:r>
      <w:r w:rsidR="00D76987" w:rsidRPr="00AA6D65">
        <w:rPr>
          <w:rFonts w:cstheme="minorHAnsi"/>
          <w:b w:val="0"/>
          <w:sz w:val="28"/>
          <w:szCs w:val="28"/>
          <w:lang w:val="en-US"/>
        </w:rPr>
        <w:t>Yasna</w:t>
      </w:r>
      <w:proofErr w:type="spellEnd"/>
      <w:r w:rsidR="00D76987" w:rsidRPr="00AA6D65">
        <w:rPr>
          <w:rFonts w:cstheme="minorHAnsi"/>
          <w:b w:val="0"/>
          <w:sz w:val="28"/>
          <w:szCs w:val="28"/>
        </w:rPr>
        <w:t xml:space="preserve"> </w:t>
      </w:r>
      <w:proofErr w:type="spellStart"/>
      <w:r w:rsidR="00D76987" w:rsidRPr="00AA6D65">
        <w:rPr>
          <w:rFonts w:cstheme="minorHAnsi"/>
          <w:b w:val="0"/>
          <w:sz w:val="28"/>
          <w:szCs w:val="28"/>
          <w:lang w:val="en-US"/>
        </w:rPr>
        <w:t>ru</w:t>
      </w:r>
      <w:proofErr w:type="spellEnd"/>
      <w:r w:rsidR="00D76987" w:rsidRPr="00AA6D65">
        <w:rPr>
          <w:rFonts w:cstheme="minorHAnsi"/>
          <w:sz w:val="28"/>
          <w:szCs w:val="28"/>
        </w:rPr>
        <w:t xml:space="preserve">  </w:t>
      </w:r>
      <w:r w:rsidR="00D76987" w:rsidRPr="00AA6D65">
        <w:rPr>
          <w:b w:val="0"/>
          <w:color w:val="353E43"/>
          <w:sz w:val="28"/>
          <w:szCs w:val="28"/>
        </w:rPr>
        <w:t>Методика Н</w:t>
      </w:r>
      <w:r w:rsidR="00D76987">
        <w:rPr>
          <w:b w:val="0"/>
          <w:color w:val="353E43"/>
          <w:sz w:val="28"/>
          <w:szCs w:val="28"/>
        </w:rPr>
        <w:t>иколая Зайцева: учимся и играем</w:t>
      </w:r>
    </w:p>
    <w:p w:rsidR="00D76987" w:rsidRPr="00D76987" w:rsidRDefault="00901E02" w:rsidP="007475E0">
      <w:pPr>
        <w:pStyle w:val="1"/>
        <w:spacing w:before="0" w:beforeAutospacing="0" w:after="0" w:afterAutospacing="0"/>
        <w:rPr>
          <w:rFonts w:ascii="Roboto Slab" w:hAnsi="Roboto Slab"/>
          <w:color w:val="353E43"/>
          <w:sz w:val="30"/>
          <w:szCs w:val="30"/>
        </w:rPr>
      </w:pPr>
      <w:hyperlink r:id="rId11" w:history="1">
        <w:r w:rsidR="00D76987" w:rsidRPr="001067D6">
          <w:rPr>
            <w:rStyle w:val="a5"/>
            <w:b w:val="0"/>
            <w:sz w:val="28"/>
            <w:szCs w:val="28"/>
          </w:rPr>
          <w:t>https://pedportal.net/</w:t>
        </w:r>
      </w:hyperlink>
      <w:r w:rsidR="00D76987">
        <w:rPr>
          <w:b w:val="0"/>
          <w:color w:val="353E43"/>
          <w:sz w:val="28"/>
          <w:szCs w:val="28"/>
        </w:rPr>
        <w:t xml:space="preserve">  </w:t>
      </w:r>
      <w:proofErr w:type="spellStart"/>
      <w:r w:rsidR="00D76987">
        <w:rPr>
          <w:b w:val="0"/>
          <w:color w:val="353E43"/>
          <w:sz w:val="28"/>
          <w:szCs w:val="28"/>
        </w:rPr>
        <w:t>Педпортал</w:t>
      </w:r>
      <w:proofErr w:type="spellEnd"/>
      <w:r w:rsidR="00D76987">
        <w:rPr>
          <w:b w:val="0"/>
          <w:color w:val="353E43"/>
          <w:sz w:val="28"/>
          <w:szCs w:val="28"/>
        </w:rPr>
        <w:t xml:space="preserve">  Технология совершенствования </w:t>
      </w:r>
      <w:proofErr w:type="spellStart"/>
      <w:r w:rsidR="00D76987">
        <w:rPr>
          <w:b w:val="0"/>
          <w:color w:val="353E43"/>
          <w:sz w:val="28"/>
          <w:szCs w:val="28"/>
        </w:rPr>
        <w:t>общеучебных</w:t>
      </w:r>
      <w:proofErr w:type="spellEnd"/>
      <w:r w:rsidR="00D76987">
        <w:rPr>
          <w:b w:val="0"/>
          <w:color w:val="353E43"/>
          <w:sz w:val="28"/>
          <w:szCs w:val="28"/>
        </w:rPr>
        <w:t xml:space="preserve"> умений и навыков в начальной школе. (В.Н.Зайцев)</w:t>
      </w:r>
    </w:p>
    <w:p w:rsidR="00D76987" w:rsidRPr="004909A0" w:rsidRDefault="00901E02" w:rsidP="007475E0">
      <w:pPr>
        <w:pStyle w:val="1"/>
        <w:shd w:val="clear" w:color="auto" w:fill="FFFFFF"/>
        <w:spacing w:before="0" w:beforeAutospacing="0" w:after="0" w:afterAutospacing="0"/>
        <w:jc w:val="both"/>
        <w:rPr>
          <w:rFonts w:ascii="Helvetica" w:hAnsi="Helvetica"/>
          <w:b w:val="0"/>
          <w:bCs w:val="0"/>
          <w:sz w:val="27"/>
          <w:szCs w:val="27"/>
        </w:rPr>
      </w:pPr>
      <w:hyperlink r:id="rId12" w:history="1">
        <w:r w:rsidR="00D76987" w:rsidRPr="008B1D27">
          <w:rPr>
            <w:rStyle w:val="a5"/>
            <w:b w:val="0"/>
            <w:sz w:val="28"/>
            <w:szCs w:val="28"/>
          </w:rPr>
          <w:t>http://открытыйурок.рф/</w:t>
        </w:r>
      </w:hyperlink>
      <w:r w:rsidR="00D76987">
        <w:rPr>
          <w:sz w:val="28"/>
          <w:szCs w:val="28"/>
        </w:rPr>
        <w:t xml:space="preserve"> </w:t>
      </w:r>
      <w:r w:rsidR="00D76987" w:rsidRPr="004909A0">
        <w:rPr>
          <w:b w:val="0"/>
          <w:sz w:val="28"/>
          <w:szCs w:val="28"/>
        </w:rPr>
        <w:t>Открытый урок. Первое сентября</w:t>
      </w:r>
      <w:r w:rsidR="00D76987">
        <w:rPr>
          <w:sz w:val="28"/>
          <w:szCs w:val="28"/>
        </w:rPr>
        <w:t xml:space="preserve"> «</w:t>
      </w:r>
      <w:r w:rsidR="00D76987" w:rsidRPr="004909A0">
        <w:rPr>
          <w:b w:val="0"/>
          <w:bCs w:val="0"/>
          <w:sz w:val="28"/>
          <w:szCs w:val="28"/>
        </w:rPr>
        <w:t>Использование технологии развития критического мышления через чтение и письмо на уроках в начальной школе</w:t>
      </w:r>
      <w:r w:rsidR="00D76987">
        <w:rPr>
          <w:b w:val="0"/>
          <w:bCs w:val="0"/>
          <w:sz w:val="28"/>
          <w:szCs w:val="28"/>
        </w:rPr>
        <w:t>»</w:t>
      </w:r>
    </w:p>
    <w:p w:rsidR="00D76987" w:rsidRDefault="00901E02" w:rsidP="007475E0">
      <w:pPr>
        <w:jc w:val="both"/>
        <w:rPr>
          <w:sz w:val="28"/>
          <w:szCs w:val="28"/>
        </w:rPr>
      </w:pPr>
      <w:hyperlink r:id="rId13" w:history="1">
        <w:r w:rsidR="00D76987" w:rsidRPr="001067D6">
          <w:rPr>
            <w:rStyle w:val="a5"/>
            <w:sz w:val="28"/>
            <w:szCs w:val="28"/>
          </w:rPr>
          <w:t>https://infourok.ru/</w:t>
        </w:r>
      </w:hyperlink>
      <w:r w:rsidR="00D76987">
        <w:rPr>
          <w:sz w:val="28"/>
          <w:szCs w:val="28"/>
        </w:rPr>
        <w:t xml:space="preserve"> Статья «Информационно – коммуникационные технологии в системе образования»</w:t>
      </w:r>
    </w:p>
    <w:p w:rsidR="00D76987" w:rsidRPr="00636B02" w:rsidRDefault="00901E02" w:rsidP="007475E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hyperlink r:id="rId14" w:history="1">
        <w:r w:rsidR="00D76987" w:rsidRPr="001067D6">
          <w:rPr>
            <w:rStyle w:val="a5"/>
            <w:sz w:val="28"/>
            <w:szCs w:val="28"/>
          </w:rPr>
          <w:t>https://infourok.ru/</w:t>
        </w:r>
      </w:hyperlink>
      <w:r w:rsidR="00D76987">
        <w:rPr>
          <w:sz w:val="28"/>
          <w:szCs w:val="28"/>
        </w:rPr>
        <w:t xml:space="preserve"> </w:t>
      </w:r>
      <w:proofErr w:type="spellStart"/>
      <w:r w:rsidR="00D76987">
        <w:rPr>
          <w:sz w:val="28"/>
          <w:szCs w:val="28"/>
        </w:rPr>
        <w:t>Инфоурок</w:t>
      </w:r>
      <w:proofErr w:type="spellEnd"/>
      <w:r w:rsidR="00D76987">
        <w:rPr>
          <w:sz w:val="28"/>
          <w:szCs w:val="28"/>
        </w:rPr>
        <w:t xml:space="preserve"> </w:t>
      </w:r>
      <w:r w:rsidR="00D76987" w:rsidRPr="008155A7">
        <w:rPr>
          <w:color w:val="000000"/>
          <w:sz w:val="28"/>
          <w:szCs w:val="28"/>
        </w:rPr>
        <w:t>Правила использования метода "Шесть шляп" на уроках</w:t>
      </w:r>
    </w:p>
    <w:p w:rsidR="00D76987" w:rsidRPr="00FE2136" w:rsidRDefault="00901E02" w:rsidP="00FE2136">
      <w:pPr>
        <w:jc w:val="both"/>
        <w:rPr>
          <w:sz w:val="28"/>
          <w:szCs w:val="28"/>
        </w:rPr>
      </w:pPr>
      <w:hyperlink r:id="rId15" w:history="1">
        <w:r w:rsidR="00D76987" w:rsidRPr="001067D6">
          <w:rPr>
            <w:rStyle w:val="a5"/>
            <w:sz w:val="28"/>
            <w:szCs w:val="28"/>
          </w:rPr>
          <w:t>https://infourok.ru/</w:t>
        </w:r>
      </w:hyperlink>
      <w:r w:rsidR="00D76987">
        <w:rPr>
          <w:sz w:val="28"/>
          <w:szCs w:val="28"/>
        </w:rPr>
        <w:t xml:space="preserve"> Статья «Информационно – коммуникационные технологии в системе образования»</w:t>
      </w:r>
    </w:p>
    <w:sectPr w:rsidR="00D76987" w:rsidRPr="00FE2136" w:rsidSect="00135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460FB"/>
    <w:multiLevelType w:val="hybridMultilevel"/>
    <w:tmpl w:val="71122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F1C04"/>
    <w:multiLevelType w:val="hybridMultilevel"/>
    <w:tmpl w:val="8C8A0A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5927A28"/>
    <w:multiLevelType w:val="hybridMultilevel"/>
    <w:tmpl w:val="43B4C31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6F7F228E"/>
    <w:multiLevelType w:val="hybridMultilevel"/>
    <w:tmpl w:val="C9EE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F4F42"/>
    <w:multiLevelType w:val="hybridMultilevel"/>
    <w:tmpl w:val="CC5C8BE0"/>
    <w:lvl w:ilvl="0" w:tplc="0419000B">
      <w:start w:val="1"/>
      <w:numFmt w:val="bullet"/>
      <w:lvlText w:val=""/>
      <w:lvlJc w:val="left"/>
      <w:pPr>
        <w:ind w:left="1386" w:hanging="60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87873"/>
    <w:rsid w:val="0004676B"/>
    <w:rsid w:val="0009300F"/>
    <w:rsid w:val="00135E9B"/>
    <w:rsid w:val="00180FDF"/>
    <w:rsid w:val="001E0AD5"/>
    <w:rsid w:val="003B0424"/>
    <w:rsid w:val="004170DD"/>
    <w:rsid w:val="004909A0"/>
    <w:rsid w:val="0054458A"/>
    <w:rsid w:val="007475E0"/>
    <w:rsid w:val="007D7923"/>
    <w:rsid w:val="008155A7"/>
    <w:rsid w:val="008B1D27"/>
    <w:rsid w:val="00901E02"/>
    <w:rsid w:val="00997604"/>
    <w:rsid w:val="00AA6D65"/>
    <w:rsid w:val="00AD7576"/>
    <w:rsid w:val="00BB2F17"/>
    <w:rsid w:val="00D76987"/>
    <w:rsid w:val="00DF3D1C"/>
    <w:rsid w:val="00EF34A7"/>
    <w:rsid w:val="00F87873"/>
    <w:rsid w:val="00FE2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445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787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87873"/>
  </w:style>
  <w:style w:type="character" w:customStyle="1" w:styleId="c1">
    <w:name w:val="c1"/>
    <w:basedOn w:val="a0"/>
    <w:rsid w:val="00F87873"/>
  </w:style>
  <w:style w:type="character" w:customStyle="1" w:styleId="c5">
    <w:name w:val="c5"/>
    <w:basedOn w:val="a0"/>
    <w:rsid w:val="00F87873"/>
  </w:style>
  <w:style w:type="paragraph" w:customStyle="1" w:styleId="c20">
    <w:name w:val="c20"/>
    <w:basedOn w:val="a"/>
    <w:rsid w:val="00F87873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F87873"/>
    <w:pPr>
      <w:spacing w:before="100" w:beforeAutospacing="1" w:after="100" w:afterAutospacing="1"/>
    </w:pPr>
  </w:style>
  <w:style w:type="character" w:customStyle="1" w:styleId="30">
    <w:name w:val="Основной текст с отступом 3 Знак"/>
    <w:basedOn w:val="a0"/>
    <w:link w:val="3"/>
    <w:rsid w:val="00F87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78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445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54458A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AA6D65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DF3D1C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FE21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9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potencial-school.ru/" TargetMode="External"/><Relationship Id="rId12" Type="http://schemas.openxmlformats.org/officeDocument/2006/relationships/hyperlink" Target="http://&#1086;&#1090;&#1082;&#1088;&#1099;&#1090;&#1099;&#1081;&#1091;&#1088;&#1086;&#1082;.&#1088;&#1092;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zankov.ru/" TargetMode="External"/><Relationship Id="rId11" Type="http://schemas.openxmlformats.org/officeDocument/2006/relationships/hyperlink" Target="https://pedportal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" TargetMode="External"/><Relationship Id="rId10" Type="http://schemas.openxmlformats.org/officeDocument/2006/relationships/hyperlink" Target="http://moyasn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C0696-63EF-4297-B3F4-7BB69A18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2017-02-18T13:58:00Z</dcterms:created>
  <dcterms:modified xsi:type="dcterms:W3CDTF">2017-11-25T11:33:00Z</dcterms:modified>
</cp:coreProperties>
</file>