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27" w:rsidRDefault="008C3327" w:rsidP="004C5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8C332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Использование кроссвордов на уроках химии и биологии.</w:t>
      </w:r>
    </w:p>
    <w:p w:rsidR="008C3327" w:rsidRDefault="008C3327" w:rsidP="008C3327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02144">
        <w:rPr>
          <w:rFonts w:ascii="Times New Roman" w:hAnsi="Times New Roman" w:cs="Times New Roman"/>
          <w:bCs/>
          <w:i/>
          <w:sz w:val="24"/>
          <w:szCs w:val="24"/>
        </w:rPr>
        <w:t xml:space="preserve">Поротова Галина Егоровна, учитель биологии и химии </w:t>
      </w:r>
    </w:p>
    <w:p w:rsidR="008C3327" w:rsidRPr="008C3327" w:rsidRDefault="008C3327" w:rsidP="008C332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C3327">
        <w:rPr>
          <w:rFonts w:ascii="Times New Roman" w:hAnsi="Times New Roman" w:cs="Times New Roman"/>
          <w:bCs/>
          <w:i/>
          <w:sz w:val="24"/>
          <w:szCs w:val="24"/>
        </w:rPr>
        <w:t>МБОУ «</w:t>
      </w:r>
      <w:proofErr w:type="spellStart"/>
      <w:r w:rsidRPr="008C3327">
        <w:rPr>
          <w:rFonts w:ascii="Times New Roman" w:hAnsi="Times New Roman" w:cs="Times New Roman"/>
          <w:bCs/>
          <w:i/>
          <w:sz w:val="24"/>
          <w:szCs w:val="24"/>
        </w:rPr>
        <w:t>Соленоозерная</w:t>
      </w:r>
      <w:proofErr w:type="spellEnd"/>
      <w:r w:rsidRPr="008C3327">
        <w:rPr>
          <w:rFonts w:ascii="Times New Roman" w:hAnsi="Times New Roman" w:cs="Times New Roman"/>
          <w:bCs/>
          <w:i/>
          <w:sz w:val="24"/>
          <w:szCs w:val="24"/>
        </w:rPr>
        <w:t xml:space="preserve"> средняя школа №12»</w:t>
      </w:r>
      <w:r w:rsidRPr="008C332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C3327" w:rsidRPr="008C3327" w:rsidRDefault="008C3327" w:rsidP="008C332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C3327">
        <w:rPr>
          <w:rFonts w:ascii="Times New Roman" w:hAnsi="Times New Roman" w:cs="Times New Roman"/>
          <w:i/>
          <w:sz w:val="24"/>
          <w:szCs w:val="24"/>
        </w:rPr>
        <w:t>Ширинского</w:t>
      </w:r>
      <w:proofErr w:type="spellEnd"/>
      <w:r w:rsidRPr="008C3327">
        <w:rPr>
          <w:rFonts w:ascii="Times New Roman" w:hAnsi="Times New Roman" w:cs="Times New Roman"/>
          <w:i/>
          <w:sz w:val="24"/>
          <w:szCs w:val="24"/>
        </w:rPr>
        <w:t xml:space="preserve"> района, республики Хакасия</w:t>
      </w:r>
    </w:p>
    <w:p w:rsidR="008C3327" w:rsidRPr="00102144" w:rsidRDefault="008C3327" w:rsidP="008C3327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A24280" w:rsidRPr="00A53887" w:rsidRDefault="000F7078" w:rsidP="004C5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проблемой обучения в средней школе</w:t>
      </w:r>
      <w:r w:rsidR="00A53887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моему мнению</w:t>
      </w:r>
      <w:r w:rsidR="00A53887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низкая мотивация и нежелание учиться. Я считаю</w:t>
      </w:r>
      <w:r w:rsidR="00A53887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главное</w:t>
      </w:r>
      <w:r w:rsidR="00A53887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д</w:t>
      </w:r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етям не нравится неподвижно и молча сидеть на длинных неинтересных уроках, запоминать огромную массу информации и затем пытаться непонятно для чего ее пересказывать. </w:t>
      </w:r>
      <w:r w:rsidR="00A53887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 когда дети приходят с начальных классов на них сразу сваливается поток информации по многим новым предметам, всю эту информацию нужно не только запомнить, но  применить. 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в интернет ресурсах можно найти много интересных конспектов уроков и презентаций к ним. </w:t>
      </w:r>
      <w:r w:rsidR="00C80B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все знаем классический пример Тома </w:t>
      </w:r>
      <w:proofErr w:type="spellStart"/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Сойера</w:t>
      </w:r>
      <w:proofErr w:type="spellEnd"/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искусно превратившего скучное принудительное занятие по окраске забора в увлекательную игру, для участия в которой его приятели отдавали самые дорогие свои сокровища! Цель, содержание и даже техника занятия остались прежними – покраска забора, но как изменилась мотивация, эффективность и качество работы?! Значит, можно, внедрить в </w:t>
      </w:r>
      <w:proofErr w:type="gramStart"/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привычную практику</w:t>
      </w:r>
      <w:proofErr w:type="gramEnd"/>
      <w:r w:rsidR="00A9032F" w:rsidRPr="00A53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новые формы и методы реализации образовательных программ</w:t>
      </w:r>
      <w:r w:rsidR="00A9032F" w:rsidRPr="00A538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3887" w:rsidRPr="00A538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Игры, а особенно развивающие, обучающие игры, обладают большими возможностями, которые важно использовать в учебном процессе для того, чтобы помочь учащимся раскрыть свои способности, показать то, чему они научились, что могут и умеют в пределах изученной темы или курса. Ведь игра всегда предполагает решение - как поступить, что сказать, как выиграть. Желание решить эти вопросы обостряет мыслительную деятельность учащихся. Проекты - особый вид организации игр. Кроссворд - проект является прекрасным средством активизации мыслительной деятельности учащихся на уроках</w:t>
      </w:r>
      <w:r w:rsidR="003609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53887" w:rsidRPr="00210782" w:rsidRDefault="00A53887" w:rsidP="004C56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782">
        <w:rPr>
          <w:sz w:val="28"/>
          <w:szCs w:val="28"/>
        </w:rPr>
        <w:t xml:space="preserve">Кроссворд (англ. </w:t>
      </w:r>
      <w:proofErr w:type="spellStart"/>
      <w:r w:rsidRPr="00210782">
        <w:rPr>
          <w:sz w:val="28"/>
          <w:szCs w:val="28"/>
        </w:rPr>
        <w:t>crossword</w:t>
      </w:r>
      <w:proofErr w:type="spellEnd"/>
      <w:r w:rsidRPr="00210782">
        <w:rPr>
          <w:sz w:val="28"/>
          <w:szCs w:val="28"/>
        </w:rPr>
        <w:t xml:space="preserve"> – пересечение слов) – пожалуй, самая распространённая в мире игра со словами.</w:t>
      </w:r>
      <w:r w:rsidR="000F7078" w:rsidRPr="00210782">
        <w:rPr>
          <w:b/>
          <w:bCs/>
          <w:sz w:val="28"/>
          <w:szCs w:val="28"/>
        </w:rPr>
        <w:t xml:space="preserve"> </w:t>
      </w:r>
      <w:r w:rsidRPr="00210782">
        <w:rPr>
          <w:sz w:val="28"/>
          <w:szCs w:val="28"/>
        </w:rPr>
        <w:t xml:space="preserve">"Прародителем" современного кроссворда считается найденная в 19 веке плита с изображенным на ней рисунком (похожим на кроссворд) при раскопках древнеримского поселения </w:t>
      </w:r>
      <w:proofErr w:type="spellStart"/>
      <w:r w:rsidRPr="00210782">
        <w:rPr>
          <w:sz w:val="28"/>
          <w:szCs w:val="28"/>
        </w:rPr>
        <w:t>Коринум</w:t>
      </w:r>
      <w:proofErr w:type="spellEnd"/>
      <w:r w:rsidRPr="00210782">
        <w:rPr>
          <w:sz w:val="28"/>
          <w:szCs w:val="28"/>
        </w:rPr>
        <w:t>. Плита датируется III-IV веками. А уже в 1939 году при раскопках в Помпеях археологи обнаружили надпись на колонне, которая могла читаться как справа налево, так и сверху вниз. Ученые относят дату её создания к 79 году нашей эры.</w:t>
      </w:r>
    </w:p>
    <w:p w:rsidR="00A53887" w:rsidRPr="00210782" w:rsidRDefault="00A53887" w:rsidP="004C56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782">
        <w:rPr>
          <w:sz w:val="28"/>
          <w:szCs w:val="28"/>
        </w:rPr>
        <w:t xml:space="preserve">Что касается современного кроссворда, то тут первенство оспаривают США и Великобритания. Так, жители туманного Альбиона считают, что первые кроссворды печатались уже в середине XIX века в лондонской газете </w:t>
      </w:r>
      <w:proofErr w:type="spellStart"/>
      <w:r w:rsidRPr="00210782">
        <w:rPr>
          <w:sz w:val="28"/>
          <w:szCs w:val="28"/>
        </w:rPr>
        <w:t>The</w:t>
      </w:r>
      <w:proofErr w:type="spellEnd"/>
      <w:r w:rsidRPr="00210782">
        <w:rPr>
          <w:sz w:val="28"/>
          <w:szCs w:val="28"/>
        </w:rPr>
        <w:t xml:space="preserve"> </w:t>
      </w:r>
      <w:proofErr w:type="spellStart"/>
      <w:r w:rsidRPr="00210782">
        <w:rPr>
          <w:sz w:val="28"/>
          <w:szCs w:val="28"/>
        </w:rPr>
        <w:t>Times</w:t>
      </w:r>
      <w:proofErr w:type="spellEnd"/>
      <w:r w:rsidRPr="00210782">
        <w:rPr>
          <w:sz w:val="28"/>
          <w:szCs w:val="28"/>
        </w:rPr>
        <w:t>. В Вашингтоне же полагают, что эта игра впервые была опубликована в декабре 1913 года в воскресном приложении "</w:t>
      </w:r>
      <w:proofErr w:type="spellStart"/>
      <w:r w:rsidRPr="00210782">
        <w:rPr>
          <w:sz w:val="28"/>
          <w:szCs w:val="28"/>
        </w:rPr>
        <w:t>Fun</w:t>
      </w:r>
      <w:proofErr w:type="spellEnd"/>
      <w:r w:rsidRPr="00210782">
        <w:rPr>
          <w:sz w:val="28"/>
          <w:szCs w:val="28"/>
        </w:rPr>
        <w:t xml:space="preserve">" к газете </w:t>
      </w:r>
      <w:proofErr w:type="spellStart"/>
      <w:r w:rsidRPr="00210782">
        <w:rPr>
          <w:sz w:val="28"/>
          <w:szCs w:val="28"/>
        </w:rPr>
        <w:t>New</w:t>
      </w:r>
      <w:proofErr w:type="spellEnd"/>
      <w:r w:rsidRPr="00210782">
        <w:rPr>
          <w:sz w:val="28"/>
          <w:szCs w:val="28"/>
        </w:rPr>
        <w:t xml:space="preserve"> </w:t>
      </w:r>
      <w:proofErr w:type="spellStart"/>
      <w:r w:rsidRPr="00210782">
        <w:rPr>
          <w:sz w:val="28"/>
          <w:szCs w:val="28"/>
        </w:rPr>
        <w:t>York</w:t>
      </w:r>
      <w:proofErr w:type="spellEnd"/>
      <w:r w:rsidRPr="00210782">
        <w:rPr>
          <w:sz w:val="28"/>
          <w:szCs w:val="28"/>
        </w:rPr>
        <w:t xml:space="preserve"> </w:t>
      </w:r>
      <w:proofErr w:type="spellStart"/>
      <w:r w:rsidRPr="00210782">
        <w:rPr>
          <w:sz w:val="28"/>
          <w:szCs w:val="28"/>
        </w:rPr>
        <w:t>World</w:t>
      </w:r>
      <w:proofErr w:type="spellEnd"/>
      <w:r w:rsidRPr="00210782">
        <w:rPr>
          <w:sz w:val="28"/>
          <w:szCs w:val="28"/>
        </w:rPr>
        <w:t xml:space="preserve"> и придумал его журналист Артур </w:t>
      </w:r>
      <w:proofErr w:type="spellStart"/>
      <w:r w:rsidRPr="00210782">
        <w:rPr>
          <w:sz w:val="28"/>
          <w:szCs w:val="28"/>
        </w:rPr>
        <w:t>Уинн</w:t>
      </w:r>
      <w:proofErr w:type="spellEnd"/>
      <w:r w:rsidRPr="00210782">
        <w:rPr>
          <w:sz w:val="28"/>
          <w:szCs w:val="28"/>
        </w:rPr>
        <w:t>, эмигрировавший в Америку из Англии. Европу кроссвордная эпидемия настигла в 1920-е годы. С тех пор многие газеты и журналы регулярно их публикуют.</w:t>
      </w:r>
    </w:p>
    <w:p w:rsidR="00A53887" w:rsidRPr="00210782" w:rsidRDefault="00A53887" w:rsidP="004C56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10782">
        <w:rPr>
          <w:sz w:val="28"/>
          <w:szCs w:val="28"/>
        </w:rPr>
        <w:t xml:space="preserve">Многие считают, что первый в России кроссворд был напечатан в журнале "Огонек" (№ 18) от 12 мая 1929 года (а в мае 1929-го года "Огонек" даже завел для этого специальную рубрику). Однако ленинградский литературный журнал "Резец" </w:t>
      </w:r>
      <w:r w:rsidRPr="00210782">
        <w:rPr>
          <w:sz w:val="28"/>
          <w:szCs w:val="28"/>
        </w:rPr>
        <w:lastRenderedPageBreak/>
        <w:t>настаивает, что первая публикация игры сделана им, и произошло это почти на четыре года раньше – 2 декабря 1925 года.</w:t>
      </w:r>
    </w:p>
    <w:p w:rsidR="00A53887" w:rsidRPr="00210782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10782">
        <w:rPr>
          <w:rFonts w:ascii="Times New Roman" w:eastAsia="Times New Roman" w:hAnsi="Times New Roman" w:cs="Times New Roman"/>
          <w:sz w:val="28"/>
          <w:szCs w:val="28"/>
        </w:rPr>
        <w:t>На сегодняшний день существует много разновидностей кроссвордов. Наиболее популярными среди них являются: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Классический 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 стандартный кроссворд, рисунок которого симметричен. Вопросы представлены в виде отдельного пронумерованного списка — по горизонтали и по вертикали, а слова-отгадки вписываются сверху вниз и слева направо. 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proofErr w:type="spellStart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Сканворд</w:t>
      </w:r>
      <w:proofErr w:type="spellEnd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(скандинавские кроссворды)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— один из самых популярных кроссвордов. Задания в этом кроссворде внесены прямо в сетку самого кроссворда, а слова разгадываются при помощи стрелок-указателей. Кроме слов заданием в </w:t>
      </w:r>
      <w:proofErr w:type="spellStart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сканворде</w:t>
      </w:r>
      <w:proofErr w:type="spellEnd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служить картинка или фотография.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Японский кроссворд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 — в отличие от других кроссвордов разгадкой будет не слово, а картинка. Японский кроссворд состоит из трех полей — одного основного и двух вспомогательных. Основное поле содержит в себе само зашифрованное изображение, а в ячейках вспомогательных полей располагаются цифры-подсказки. Числа, расположенные вертикально и горизонтально по сетке, указывают на количество слитных клеток. Между группами чисел должна быть минимум одна пустая клетка. Задача игрока узнать, сколько же пустых клеток между группами цифр.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Алфавитные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 — слова, загаданные в таком кроссворде, имеют определённый общий признак, например, состоят из одного количества букв или начинаются с одинаковой буквы.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proofErr w:type="spellStart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Филворды</w:t>
      </w:r>
      <w:proofErr w:type="spellEnd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(венгерские кроссворды)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— </w:t>
      </w:r>
      <w:proofErr w:type="gramStart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кроссворды</w:t>
      </w:r>
      <w:proofErr w:type="gramEnd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выполненные в виде поля, заполненного буквами. Задача — из всей комбинации букв отыскать слова, которые указываются в виде отдельного списка или отыскать слова-ответы на ряд вопросов, прилагающихся к данному кроссворду. Слова-отгадки могут располагаться в любом направлении в виде ломаной под прямыми углами линии. Каждая из букв может быть использована только один раз. В </w:t>
      </w:r>
      <w:proofErr w:type="spellStart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филвордах</w:t>
      </w:r>
      <w:proofErr w:type="spellEnd"/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варианты, когда после нахождения всех слов в поле еще остается несколько отдельно стоящих букв, из которых необходимо составить слово.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Кроссворд</w:t>
      </w:r>
      <w:r w:rsidR="00210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="00210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ребус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 — кроссворды, в которых загадкой является ребус или шарада, разгадав которую, игрок вписывает отгаданное слово.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proofErr w:type="spellStart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Крисс</w:t>
      </w:r>
      <w:proofErr w:type="spellEnd"/>
      <w:r w:rsidR="00210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="00210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кросс (американский)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 — в сетку такого кроссворда необходимо вписать определенные слова, данные рядом.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proofErr w:type="spellStart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Дуаль</w:t>
      </w:r>
      <w:proofErr w:type="spellEnd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 кроссворд, в сетку которого уже вписаны буквы, но в каждой клеточке их по две. Необходимо догадаться, какая из букв лишняя в каждой клеточке, и тогда кроссворд будет решен.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proofErr w:type="spellStart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Кейворд</w:t>
      </w:r>
      <w:proofErr w:type="spellEnd"/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 кроссворд, в котором буквы заменены числами. Одним и тем же буквам соответствуют одинаковые цифровые обозначения. Игроку необходимо угадать, какому числу соответствует какая буква. Подсказкой может служить открытое слово, либо несколько букв.</w:t>
      </w:r>
    </w:p>
    <w:p w:rsidR="00A53887" w:rsidRPr="00A24280" w:rsidRDefault="00A53887" w:rsidP="004C563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A53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Линейный</w:t>
      </w:r>
      <w:r w:rsidRPr="00A24280">
        <w:rPr>
          <w:rFonts w:ascii="Times New Roman" w:eastAsia="Times New Roman" w:hAnsi="Times New Roman" w:cs="Times New Roman"/>
          <w:color w:val="000000"/>
          <w:sz w:val="28"/>
          <w:szCs w:val="28"/>
        </w:rPr>
        <w:t> — кроссворд в виде цепочки слов, где последняя буква слова является первой для следующего. В отличие от обычного кроссворда, слова в линейном кроссворде не могут пересекаться.</w:t>
      </w:r>
    </w:p>
    <w:p w:rsidR="00C80B33" w:rsidRPr="00C80B33" w:rsidRDefault="00C80B33" w:rsidP="004C563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0B33">
        <w:rPr>
          <w:sz w:val="28"/>
          <w:szCs w:val="28"/>
        </w:rPr>
        <w:lastRenderedPageBreak/>
        <w:t>К кроссворду тянутся все учащиеся. Ведь отгадка хотя бы одного слова в целом кроссворде – это уже успех. Это приносит радость, появляются положительные эмоции, уверенность в своих силах, непроизвольно возникает желание искать и отгадывать другие слова. Таким образом</w:t>
      </w:r>
      <w:r>
        <w:rPr>
          <w:sz w:val="28"/>
          <w:szCs w:val="28"/>
        </w:rPr>
        <w:t>,</w:t>
      </w:r>
      <w:r w:rsidRPr="00C80B33">
        <w:rPr>
          <w:sz w:val="28"/>
          <w:szCs w:val="28"/>
        </w:rPr>
        <w:t xml:space="preserve"> актуализируется познавательный процесс, через вызванный интерес.</w:t>
      </w:r>
    </w:p>
    <w:p w:rsidR="00360978" w:rsidRDefault="00C80B33" w:rsidP="004C563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0B33">
        <w:rPr>
          <w:sz w:val="28"/>
          <w:szCs w:val="28"/>
        </w:rPr>
        <w:t>Кроссворды технологически просты в использовании. В них все правила оговорены. При индивидуальной работе с кроссвордом учащийся получает максимум самостоятельности. А самостоятельная работа – важный путь освоения новых и применения ранее полученных знаний, умений и навыков. Самостоятельная работа выполняет не только образовательные функции, но и воспитывает в ученике такие черты как трудолюбие, настойчивость, уверенность в своих силах, развивает наблюдательность, умение выделять главное, самоконтроль.</w:t>
      </w:r>
      <w:r>
        <w:rPr>
          <w:sz w:val="28"/>
          <w:szCs w:val="28"/>
        </w:rPr>
        <w:t xml:space="preserve"> Особенно хорошо использовать кроссворды при повторении темы, можно вспомнить все термины и определения.</w:t>
      </w:r>
    </w:p>
    <w:p w:rsidR="00033176" w:rsidRDefault="00360978" w:rsidP="004C5632">
      <w:pPr>
        <w:pStyle w:val="aa"/>
        <w:ind w:firstLine="709"/>
        <w:jc w:val="both"/>
        <w:rPr>
          <w:color w:val="000000"/>
          <w:sz w:val="28"/>
          <w:szCs w:val="28"/>
        </w:rPr>
      </w:pPr>
      <w:r w:rsidRPr="00210782">
        <w:rPr>
          <w:rFonts w:ascii="Times New Roman" w:hAnsi="Times New Roman" w:cs="Times New Roman"/>
          <w:sz w:val="28"/>
          <w:szCs w:val="28"/>
        </w:rPr>
        <w:t>Кроссворды можно вводить на любом этапе урока: при проверке домашнего задания, при изучении новой темы. Особенно хорошо вводить кроссворд при закрепле</w:t>
      </w:r>
      <w:r w:rsidR="00AF1355" w:rsidRPr="00210782">
        <w:rPr>
          <w:rFonts w:ascii="Times New Roman" w:hAnsi="Times New Roman" w:cs="Times New Roman"/>
          <w:sz w:val="28"/>
          <w:szCs w:val="28"/>
        </w:rPr>
        <w:t>нии или даже при контроле. Если контрольная работа у учащихся ассоциируется как что</w:t>
      </w:r>
      <w:r w:rsidR="004C5632">
        <w:rPr>
          <w:rFonts w:ascii="Times New Roman" w:hAnsi="Times New Roman" w:cs="Times New Roman"/>
          <w:sz w:val="28"/>
          <w:szCs w:val="28"/>
        </w:rPr>
        <w:t xml:space="preserve"> - </w:t>
      </w:r>
      <w:r w:rsidR="00AF1355" w:rsidRPr="00210782">
        <w:rPr>
          <w:rFonts w:ascii="Times New Roman" w:hAnsi="Times New Roman" w:cs="Times New Roman"/>
          <w:sz w:val="28"/>
          <w:szCs w:val="28"/>
        </w:rPr>
        <w:t xml:space="preserve">то очень сложное и не редко вызывает ступор даже у сильных учащихся, то решение кроссворда упрощает задачу. Кроссворд ассоциируется у учащихся с игрой. Его можно использовать как одно из заданий контрольной работы. </w:t>
      </w:r>
      <w:r w:rsidR="00C80B33" w:rsidRPr="00210782">
        <w:rPr>
          <w:rFonts w:ascii="Times New Roman" w:hAnsi="Times New Roman" w:cs="Times New Roman"/>
          <w:sz w:val="28"/>
          <w:szCs w:val="28"/>
        </w:rPr>
        <w:t xml:space="preserve"> Учащимися 5,6 классов активно выполняется домашняя работа по составлению кроссвордов. Если 5 и 6 классы активно выполняют задания с классическим кроссвордом или </w:t>
      </w:r>
      <w:proofErr w:type="spellStart"/>
      <w:r w:rsidR="00C80B33" w:rsidRPr="00210782">
        <w:rPr>
          <w:rFonts w:ascii="Times New Roman" w:hAnsi="Times New Roman" w:cs="Times New Roman"/>
          <w:sz w:val="28"/>
          <w:szCs w:val="28"/>
        </w:rPr>
        <w:t>сканводом</w:t>
      </w:r>
      <w:proofErr w:type="spellEnd"/>
      <w:r w:rsidR="00C80B33" w:rsidRPr="00210782">
        <w:rPr>
          <w:rFonts w:ascii="Times New Roman" w:hAnsi="Times New Roman" w:cs="Times New Roman"/>
          <w:sz w:val="28"/>
          <w:szCs w:val="28"/>
        </w:rPr>
        <w:t xml:space="preserve">, то 7 и 8 классы уже осваивают методику составления и разгадывания </w:t>
      </w:r>
      <w:proofErr w:type="spellStart"/>
      <w:r w:rsidR="00C80B33" w:rsidRPr="00210782">
        <w:rPr>
          <w:rFonts w:ascii="Times New Roman" w:hAnsi="Times New Roman" w:cs="Times New Roman"/>
          <w:sz w:val="28"/>
          <w:szCs w:val="28"/>
        </w:rPr>
        <w:t>ф</w:t>
      </w:r>
      <w:r w:rsidR="00C80B33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илвордов</w:t>
      </w:r>
      <w:proofErr w:type="spellEnd"/>
      <w:r w:rsidR="00C80B33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C80B33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кейворд</w:t>
      </w:r>
      <w:r w:rsidR="00033176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proofErr w:type="spellEnd"/>
      <w:r w:rsidR="00033176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C80B33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33176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C80B33" w:rsidRPr="00210782">
        <w:rPr>
          <w:rFonts w:ascii="Times New Roman" w:hAnsi="Times New Roman" w:cs="Times New Roman"/>
          <w:bCs/>
          <w:color w:val="000000"/>
          <w:sz w:val="28"/>
          <w:szCs w:val="28"/>
        </w:rPr>
        <w:t>инейных кроссвордов.</w:t>
      </w:r>
      <w:r w:rsidR="00C80B33" w:rsidRPr="0021078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10782">
        <w:rPr>
          <w:rFonts w:ascii="Times New Roman" w:hAnsi="Times New Roman" w:cs="Times New Roman"/>
          <w:color w:val="000000"/>
          <w:sz w:val="28"/>
          <w:szCs w:val="28"/>
        </w:rPr>
        <w:t xml:space="preserve">Учащиеся этих классов также с удовольствием выполняют проектные задания по составлению ребусов. </w:t>
      </w:r>
      <w:r w:rsidR="00033176" w:rsidRPr="00210782">
        <w:rPr>
          <w:rFonts w:ascii="Times New Roman" w:hAnsi="Times New Roman" w:cs="Times New Roman"/>
          <w:color w:val="000000"/>
          <w:sz w:val="28"/>
          <w:szCs w:val="28"/>
        </w:rPr>
        <w:t>Старшие классы составляют кроссворды презентации.</w:t>
      </w:r>
      <w:r w:rsidR="00AF1355" w:rsidRPr="00AF1355">
        <w:rPr>
          <w:rFonts w:ascii="Times New Roman" w:hAnsi="Times New Roman" w:cs="Times New Roman"/>
          <w:sz w:val="28"/>
          <w:szCs w:val="28"/>
        </w:rPr>
        <w:t xml:space="preserve"> </w:t>
      </w:r>
      <w:r w:rsidR="00AF1355" w:rsidRPr="00B77EA9">
        <w:rPr>
          <w:rFonts w:ascii="Times New Roman" w:hAnsi="Times New Roman" w:cs="Times New Roman"/>
          <w:sz w:val="28"/>
          <w:szCs w:val="28"/>
        </w:rPr>
        <w:t>Составляя кроссворд как домашнее задание, учащиеся вынуждены обращаться к дополнительной литературе, стараются придумать интересный, нетрадиционный вопрос, что развивает их творческие способности. При проверке можно учесть оригинальность вопросов, художественное оформление.</w:t>
      </w:r>
    </w:p>
    <w:p w:rsidR="00A24280" w:rsidRPr="00033176" w:rsidRDefault="00033176" w:rsidP="004C5632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Конечно </w:t>
      </w:r>
      <w:proofErr w:type="gramStart"/>
      <w:r>
        <w:rPr>
          <w:sz w:val="28"/>
          <w:szCs w:val="28"/>
          <w:shd w:val="clear" w:color="auto" w:fill="FFFFFF"/>
        </w:rPr>
        <w:t>же</w:t>
      </w:r>
      <w:proofErr w:type="gramEnd"/>
      <w:r>
        <w:rPr>
          <w:sz w:val="28"/>
          <w:szCs w:val="28"/>
          <w:shd w:val="clear" w:color="auto" w:fill="FFFFFF"/>
        </w:rPr>
        <w:t xml:space="preserve"> наблюдается положительный результат, </w:t>
      </w:r>
      <w:r w:rsidRPr="00033176">
        <w:rPr>
          <w:sz w:val="28"/>
          <w:szCs w:val="28"/>
          <w:shd w:val="clear" w:color="auto" w:fill="FFFFFF"/>
        </w:rPr>
        <w:t xml:space="preserve"> учащиеся систематизируют свой словарный запас, группиру</w:t>
      </w:r>
      <w:r w:rsidR="00AF1355">
        <w:rPr>
          <w:sz w:val="28"/>
          <w:szCs w:val="28"/>
          <w:shd w:val="clear" w:color="auto" w:fill="FFFFFF"/>
        </w:rPr>
        <w:t>ют слова по количеству букв и по смыслу</w:t>
      </w:r>
      <w:r w:rsidRPr="00033176">
        <w:rPr>
          <w:sz w:val="28"/>
          <w:szCs w:val="28"/>
          <w:shd w:val="clear" w:color="auto" w:fill="FFFFFF"/>
        </w:rPr>
        <w:t xml:space="preserve">. Незаметно для себя ученики уточняют правописание различных терминов. Затем кроссворд создается на черновике, работает логика и сообразительность ребенка, усидчивость и стремление завершить начатое дело, упорство и целеустремленность. При оформлении работы развиваются творчество и фантазия ребенка, его художественные и эстетические способности. Если работа проводится на компьютере, то </w:t>
      </w:r>
      <w:proofErr w:type="spellStart"/>
      <w:r w:rsidRPr="00033176">
        <w:rPr>
          <w:sz w:val="28"/>
          <w:szCs w:val="28"/>
          <w:shd w:val="clear" w:color="auto" w:fill="FFFFFF"/>
        </w:rPr>
        <w:t>межпредметные</w:t>
      </w:r>
      <w:proofErr w:type="spellEnd"/>
      <w:r w:rsidRPr="00033176">
        <w:rPr>
          <w:sz w:val="28"/>
          <w:szCs w:val="28"/>
          <w:shd w:val="clear" w:color="auto" w:fill="FFFFFF"/>
        </w:rPr>
        <w:t xml:space="preserve"> связи и применение ранее полученных знаний становятся еще более наглядными и ощутимыми.</w:t>
      </w:r>
    </w:p>
    <w:p w:rsidR="004C5632" w:rsidRDefault="004C5632" w:rsidP="004C5632">
      <w:pPr>
        <w:pStyle w:val="aa"/>
        <w:ind w:left="-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5632" w:rsidRDefault="000F7078" w:rsidP="004C5632">
      <w:pPr>
        <w:pStyle w:val="aa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7078">
        <w:rPr>
          <w:rFonts w:ascii="Times New Roman" w:eastAsia="Times New Roman" w:hAnsi="Times New Roman" w:cs="Times New Roman"/>
          <w:bCs/>
          <w:sz w:val="24"/>
          <w:szCs w:val="24"/>
        </w:rPr>
        <w:t>http://Электронный курс образовательного портала "Мой университет» </w:t>
      </w:r>
      <w:r w:rsidRPr="000F707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«Активные методы обучения</w:t>
      </w:r>
      <w:r w:rsidR="00360978" w:rsidRPr="003609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0978" w:rsidRPr="00B77EA9" w:rsidRDefault="00360978" w:rsidP="004C5632">
      <w:pPr>
        <w:pStyle w:val="aa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A9">
        <w:rPr>
          <w:rStyle w:val="c0"/>
          <w:rFonts w:ascii="Times New Roman" w:hAnsi="Times New Roman" w:cs="Times New Roman"/>
          <w:color w:val="000000"/>
          <w:sz w:val="28"/>
          <w:szCs w:val="28"/>
        </w:rPr>
        <w:t>Аникеева Н.П. Воспитание игрой: Кн. для учителя - М.: Просвещение, 1987.</w:t>
      </w:r>
    </w:p>
    <w:p w:rsidR="00360978" w:rsidRPr="00B77EA9" w:rsidRDefault="00360978" w:rsidP="004C5632">
      <w:pPr>
        <w:pStyle w:val="aa"/>
        <w:ind w:left="-142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B77EA9">
        <w:rPr>
          <w:rStyle w:val="c0"/>
          <w:rFonts w:ascii="Times New Roman" w:hAnsi="Times New Roman" w:cs="Times New Roman"/>
          <w:color w:val="000000"/>
          <w:sz w:val="28"/>
          <w:szCs w:val="28"/>
        </w:rPr>
        <w:t>Беспалько В.П. Слагаемые педагогической технологии - М.: Педагогика, 1989г.</w:t>
      </w:r>
    </w:p>
    <w:sectPr w:rsidR="00360978" w:rsidRPr="00B77EA9" w:rsidSect="00210782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83C28"/>
    <w:multiLevelType w:val="hybridMultilevel"/>
    <w:tmpl w:val="1D44275A"/>
    <w:lvl w:ilvl="0" w:tplc="FAD42DA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AC8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A2646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C65E2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AA2F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F8FFD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8D98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60567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768B7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4280"/>
    <w:rsid w:val="00033176"/>
    <w:rsid w:val="000B519E"/>
    <w:rsid w:val="000F7078"/>
    <w:rsid w:val="00207CF5"/>
    <w:rsid w:val="00210782"/>
    <w:rsid w:val="00360978"/>
    <w:rsid w:val="004C5632"/>
    <w:rsid w:val="006303F1"/>
    <w:rsid w:val="00837A61"/>
    <w:rsid w:val="008C3327"/>
    <w:rsid w:val="00927FC8"/>
    <w:rsid w:val="00A24280"/>
    <w:rsid w:val="00A53887"/>
    <w:rsid w:val="00A9032F"/>
    <w:rsid w:val="00AF1355"/>
    <w:rsid w:val="00C340F5"/>
    <w:rsid w:val="00C80B33"/>
    <w:rsid w:val="00FD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F1"/>
  </w:style>
  <w:style w:type="paragraph" w:styleId="2">
    <w:name w:val="heading 2"/>
    <w:basedOn w:val="a"/>
    <w:link w:val="20"/>
    <w:uiPriority w:val="9"/>
    <w:qFormat/>
    <w:rsid w:val="00A242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-articleanons">
    <w:name w:val="b-article__anons"/>
    <w:basedOn w:val="a"/>
    <w:rsid w:val="00A24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A24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2428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24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28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2428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A24280"/>
    <w:rPr>
      <w:b/>
      <w:bCs/>
    </w:rPr>
  </w:style>
  <w:style w:type="character" w:styleId="a8">
    <w:name w:val="Hyperlink"/>
    <w:basedOn w:val="a0"/>
    <w:uiPriority w:val="99"/>
    <w:semiHidden/>
    <w:unhideWhenUsed/>
    <w:rsid w:val="00A2428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F70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360978"/>
    <w:pPr>
      <w:spacing w:after="0" w:line="240" w:lineRule="auto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360978"/>
  </w:style>
  <w:style w:type="character" w:customStyle="1" w:styleId="c0">
    <w:name w:val="c0"/>
    <w:basedOn w:val="a0"/>
    <w:rsid w:val="003609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0878">
          <w:marLeft w:val="374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double" w:sz="6" w:space="0" w:color="999999"/>
            <w:right w:val="none" w:sz="0" w:space="0" w:color="auto"/>
          </w:divBdr>
          <w:divsChild>
            <w:div w:id="1967615877">
              <w:marLeft w:val="0"/>
              <w:marRight w:val="0"/>
              <w:marTop w:val="0"/>
              <w:marBottom w:val="0"/>
              <w:divBdr>
                <w:top w:val="none" w:sz="0" w:space="5" w:color="auto"/>
                <w:left w:val="none" w:sz="0" w:space="0" w:color="auto"/>
                <w:bottom w:val="single" w:sz="24" w:space="2" w:color="000000"/>
                <w:right w:val="none" w:sz="0" w:space="0" w:color="auto"/>
              </w:divBdr>
            </w:div>
            <w:div w:id="166778528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6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3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7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7</cp:revision>
  <dcterms:created xsi:type="dcterms:W3CDTF">2017-12-17T03:57:00Z</dcterms:created>
  <dcterms:modified xsi:type="dcterms:W3CDTF">2018-01-05T12:53:00Z</dcterms:modified>
</cp:coreProperties>
</file>