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6B30F6" w:rsidRDefault="006B30F6" w:rsidP="000F1D99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B30F6" w:rsidRDefault="006B30F6" w:rsidP="000F1D99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B30F6" w:rsidRDefault="006B30F6" w:rsidP="000F1D99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МБОУ «Средняя школа № 6 имени И.Н. Ульянова» </w:t>
      </w:r>
    </w:p>
    <w:p w:rsidR="006B30F6" w:rsidRDefault="006B30F6" w:rsidP="000F1D99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г. Ульяновск</w:t>
      </w:r>
    </w:p>
    <w:p w:rsidR="006B30F6" w:rsidRDefault="006B30F6" w:rsidP="000F1D99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Методическая разработка учителя музыки Гириной Ж.М </w:t>
      </w:r>
    </w:p>
    <w:p w:rsidR="00AC560F" w:rsidRDefault="00AC560F" w:rsidP="000F1D99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AC560F">
        <w:rPr>
          <w:rFonts w:ascii="Times New Roman" w:hAnsi="Times New Roman"/>
          <w:b/>
          <w:sz w:val="32"/>
          <w:szCs w:val="32"/>
        </w:rPr>
        <w:t xml:space="preserve">по теме  </w:t>
      </w:r>
    </w:p>
    <w:p w:rsidR="006B30F6" w:rsidRPr="00AC560F" w:rsidRDefault="006B30F6" w:rsidP="000F1D99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C560F" w:rsidRPr="00F162B9" w:rsidRDefault="00AC560F" w:rsidP="000F1D99">
      <w:pPr>
        <w:spacing w:line="360" w:lineRule="auto"/>
        <w:jc w:val="center"/>
        <w:rPr>
          <w:rFonts w:ascii="Times New Roman" w:hAnsi="Times New Roman"/>
          <w:b/>
          <w:sz w:val="40"/>
          <w:szCs w:val="40"/>
        </w:rPr>
      </w:pPr>
      <w:r w:rsidRPr="00F162B9">
        <w:rPr>
          <w:rFonts w:ascii="Times New Roman" w:hAnsi="Times New Roman"/>
          <w:b/>
          <w:sz w:val="40"/>
          <w:szCs w:val="40"/>
        </w:rPr>
        <w:t>«Приемы и методы использования духовной музыки на уроке»</w:t>
      </w:r>
    </w:p>
    <w:p w:rsidR="00AC560F" w:rsidRDefault="00AC560F" w:rsidP="000F1D99">
      <w:pPr>
        <w:spacing w:line="360" w:lineRule="auto"/>
        <w:rPr>
          <w:sz w:val="28"/>
          <w:szCs w:val="28"/>
        </w:rPr>
      </w:pPr>
    </w:p>
    <w:p w:rsidR="00AC560F" w:rsidRDefault="00AC560F" w:rsidP="000F1D99">
      <w:pPr>
        <w:spacing w:line="360" w:lineRule="auto"/>
        <w:rPr>
          <w:sz w:val="28"/>
          <w:szCs w:val="28"/>
        </w:rPr>
      </w:pPr>
    </w:p>
    <w:p w:rsidR="00AC560F" w:rsidRDefault="00AC560F" w:rsidP="000F1D99">
      <w:pPr>
        <w:spacing w:line="360" w:lineRule="auto"/>
        <w:rPr>
          <w:sz w:val="28"/>
          <w:szCs w:val="28"/>
        </w:rPr>
      </w:pPr>
    </w:p>
    <w:p w:rsidR="00AC560F" w:rsidRDefault="00AC560F" w:rsidP="000F1D99">
      <w:pPr>
        <w:spacing w:line="360" w:lineRule="auto"/>
        <w:rPr>
          <w:sz w:val="28"/>
          <w:szCs w:val="28"/>
        </w:rPr>
      </w:pPr>
    </w:p>
    <w:p w:rsidR="00AC560F" w:rsidRPr="00F162B9" w:rsidRDefault="00AC560F" w:rsidP="00AC560F">
      <w:pPr>
        <w:tabs>
          <w:tab w:val="left" w:pos="7578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6B30F6" w:rsidRDefault="006B30F6" w:rsidP="00F162B9">
      <w:pPr>
        <w:tabs>
          <w:tab w:val="left" w:pos="7578"/>
        </w:tabs>
        <w:jc w:val="center"/>
        <w:rPr>
          <w:rFonts w:ascii="Times New Roman" w:hAnsi="Times New Roman"/>
          <w:sz w:val="32"/>
          <w:szCs w:val="32"/>
        </w:rPr>
      </w:pPr>
    </w:p>
    <w:p w:rsidR="006B30F6" w:rsidRDefault="006B30F6" w:rsidP="00F162B9">
      <w:pPr>
        <w:tabs>
          <w:tab w:val="left" w:pos="7578"/>
        </w:tabs>
        <w:jc w:val="center"/>
        <w:rPr>
          <w:rFonts w:ascii="Times New Roman" w:hAnsi="Times New Roman"/>
          <w:sz w:val="32"/>
          <w:szCs w:val="32"/>
        </w:rPr>
      </w:pPr>
    </w:p>
    <w:p w:rsidR="006B30F6" w:rsidRDefault="006B30F6" w:rsidP="00F162B9">
      <w:pPr>
        <w:tabs>
          <w:tab w:val="left" w:pos="7578"/>
        </w:tabs>
        <w:jc w:val="center"/>
        <w:rPr>
          <w:rFonts w:ascii="Times New Roman" w:hAnsi="Times New Roman"/>
          <w:sz w:val="32"/>
          <w:szCs w:val="32"/>
        </w:rPr>
      </w:pPr>
    </w:p>
    <w:p w:rsidR="006B30F6" w:rsidRDefault="006B30F6" w:rsidP="00F162B9">
      <w:pPr>
        <w:tabs>
          <w:tab w:val="left" w:pos="7578"/>
        </w:tabs>
        <w:jc w:val="center"/>
        <w:rPr>
          <w:rFonts w:ascii="Times New Roman" w:hAnsi="Times New Roman"/>
          <w:sz w:val="32"/>
          <w:szCs w:val="32"/>
        </w:rPr>
      </w:pPr>
    </w:p>
    <w:p w:rsidR="006B30F6" w:rsidRDefault="006B30F6" w:rsidP="00F162B9">
      <w:pPr>
        <w:tabs>
          <w:tab w:val="left" w:pos="7578"/>
        </w:tabs>
        <w:jc w:val="center"/>
        <w:rPr>
          <w:rFonts w:ascii="Times New Roman" w:hAnsi="Times New Roman"/>
          <w:sz w:val="32"/>
          <w:szCs w:val="32"/>
        </w:rPr>
      </w:pPr>
    </w:p>
    <w:p w:rsidR="006B30F6" w:rsidRDefault="006B30F6" w:rsidP="00F162B9">
      <w:pPr>
        <w:tabs>
          <w:tab w:val="left" w:pos="7578"/>
        </w:tabs>
        <w:jc w:val="center"/>
        <w:rPr>
          <w:rFonts w:ascii="Times New Roman" w:hAnsi="Times New Roman"/>
          <w:sz w:val="32"/>
          <w:szCs w:val="32"/>
        </w:rPr>
      </w:pPr>
    </w:p>
    <w:p w:rsidR="006B30F6" w:rsidRDefault="006B30F6" w:rsidP="00F162B9">
      <w:pPr>
        <w:tabs>
          <w:tab w:val="left" w:pos="7578"/>
        </w:tabs>
        <w:jc w:val="center"/>
        <w:rPr>
          <w:rFonts w:ascii="Times New Roman" w:hAnsi="Times New Roman"/>
          <w:sz w:val="32"/>
          <w:szCs w:val="32"/>
        </w:rPr>
      </w:pPr>
    </w:p>
    <w:p w:rsidR="00AC560F" w:rsidRDefault="00F162B9" w:rsidP="00F162B9">
      <w:pPr>
        <w:tabs>
          <w:tab w:val="left" w:pos="7578"/>
        </w:tabs>
        <w:jc w:val="center"/>
        <w:rPr>
          <w:rFonts w:ascii="Times New Roman" w:hAnsi="Times New Roman"/>
          <w:sz w:val="32"/>
          <w:szCs w:val="32"/>
        </w:rPr>
      </w:pPr>
      <w:r w:rsidRPr="00F162B9">
        <w:rPr>
          <w:rFonts w:ascii="Times New Roman" w:hAnsi="Times New Roman"/>
          <w:sz w:val="32"/>
          <w:szCs w:val="32"/>
        </w:rPr>
        <w:lastRenderedPageBreak/>
        <w:t>Содержание работы:</w:t>
      </w:r>
    </w:p>
    <w:p w:rsidR="00F162B9" w:rsidRPr="00F162B9" w:rsidRDefault="00F162B9" w:rsidP="00F162B9">
      <w:pPr>
        <w:tabs>
          <w:tab w:val="left" w:pos="7578"/>
        </w:tabs>
        <w:jc w:val="center"/>
        <w:rPr>
          <w:rFonts w:ascii="Times New Roman" w:hAnsi="Times New Roman"/>
          <w:sz w:val="32"/>
          <w:szCs w:val="32"/>
        </w:rPr>
      </w:pPr>
    </w:p>
    <w:p w:rsidR="00F162B9" w:rsidRPr="00F162B9" w:rsidRDefault="00F162B9" w:rsidP="003516DD">
      <w:pPr>
        <w:pStyle w:val="ab"/>
        <w:numPr>
          <w:ilvl w:val="0"/>
          <w:numId w:val="23"/>
        </w:numPr>
        <w:tabs>
          <w:tab w:val="left" w:pos="7578"/>
        </w:tabs>
        <w:jc w:val="both"/>
        <w:rPr>
          <w:rFonts w:ascii="Times New Roman" w:hAnsi="Times New Roman"/>
          <w:sz w:val="28"/>
          <w:szCs w:val="28"/>
        </w:rPr>
      </w:pPr>
      <w:r w:rsidRPr="00336791">
        <w:rPr>
          <w:rFonts w:ascii="Times New Roman" w:hAnsi="Times New Roman"/>
          <w:b/>
          <w:sz w:val="28"/>
          <w:szCs w:val="28"/>
        </w:rPr>
        <w:t>Введение</w:t>
      </w:r>
      <w:r w:rsidR="00DC5C5E" w:rsidRPr="00336791">
        <w:rPr>
          <w:rFonts w:ascii="Times New Roman" w:hAnsi="Times New Roman"/>
          <w:b/>
          <w:sz w:val="28"/>
          <w:szCs w:val="28"/>
        </w:rPr>
        <w:t xml:space="preserve"> </w:t>
      </w:r>
      <w:r w:rsidR="00DC5C5E">
        <w:rPr>
          <w:rFonts w:ascii="Times New Roman" w:hAnsi="Times New Roman"/>
          <w:sz w:val="28"/>
          <w:szCs w:val="28"/>
        </w:rPr>
        <w:t xml:space="preserve">________________________________________ </w:t>
      </w:r>
      <w:r w:rsidR="000171FF">
        <w:rPr>
          <w:rFonts w:ascii="Times New Roman" w:hAnsi="Times New Roman"/>
          <w:sz w:val="28"/>
          <w:szCs w:val="28"/>
        </w:rPr>
        <w:t xml:space="preserve">  </w:t>
      </w:r>
      <w:r w:rsidR="003516DD">
        <w:rPr>
          <w:rFonts w:ascii="Times New Roman" w:hAnsi="Times New Roman"/>
          <w:sz w:val="28"/>
          <w:szCs w:val="28"/>
        </w:rPr>
        <w:t xml:space="preserve">         </w:t>
      </w:r>
      <w:r w:rsidR="00DC5C5E">
        <w:rPr>
          <w:rFonts w:ascii="Times New Roman" w:hAnsi="Times New Roman"/>
          <w:sz w:val="28"/>
          <w:szCs w:val="28"/>
        </w:rPr>
        <w:t xml:space="preserve">стр. </w:t>
      </w:r>
      <w:r w:rsidR="007B26DB">
        <w:rPr>
          <w:rFonts w:ascii="Times New Roman" w:hAnsi="Times New Roman"/>
          <w:sz w:val="28"/>
          <w:szCs w:val="28"/>
        </w:rPr>
        <w:t>3</w:t>
      </w:r>
      <w:r w:rsidR="000F62ED">
        <w:rPr>
          <w:rFonts w:ascii="Times New Roman" w:hAnsi="Times New Roman"/>
          <w:sz w:val="28"/>
          <w:szCs w:val="28"/>
        </w:rPr>
        <w:t xml:space="preserve"> - </w:t>
      </w:r>
      <w:r w:rsidR="007B26DB">
        <w:rPr>
          <w:rFonts w:ascii="Times New Roman" w:hAnsi="Times New Roman"/>
          <w:sz w:val="28"/>
          <w:szCs w:val="28"/>
        </w:rPr>
        <w:t>5</w:t>
      </w:r>
      <w:r w:rsidRPr="00F162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F162B9" w:rsidRPr="00F162B9" w:rsidRDefault="00F162B9" w:rsidP="003516DD">
      <w:pPr>
        <w:pStyle w:val="ab"/>
        <w:tabs>
          <w:tab w:val="left" w:pos="7578"/>
        </w:tabs>
        <w:ind w:left="786"/>
        <w:jc w:val="both"/>
        <w:rPr>
          <w:rFonts w:ascii="Times New Roman" w:hAnsi="Times New Roman"/>
          <w:sz w:val="28"/>
          <w:szCs w:val="28"/>
        </w:rPr>
      </w:pPr>
    </w:p>
    <w:p w:rsidR="003B523E" w:rsidRPr="003B523E" w:rsidRDefault="00F162B9" w:rsidP="003516DD">
      <w:pPr>
        <w:pStyle w:val="ab"/>
        <w:numPr>
          <w:ilvl w:val="0"/>
          <w:numId w:val="23"/>
        </w:numPr>
        <w:tabs>
          <w:tab w:val="left" w:pos="7578"/>
        </w:tabs>
        <w:jc w:val="both"/>
        <w:rPr>
          <w:rFonts w:ascii="Times New Roman" w:hAnsi="Times New Roman"/>
          <w:bCs/>
          <w:sz w:val="28"/>
          <w:szCs w:val="28"/>
        </w:rPr>
      </w:pPr>
      <w:r w:rsidRPr="00336791">
        <w:rPr>
          <w:rFonts w:ascii="Times New Roman" w:hAnsi="Times New Roman"/>
          <w:b/>
          <w:sz w:val="28"/>
          <w:szCs w:val="28"/>
        </w:rPr>
        <w:t>Глава 1</w:t>
      </w:r>
      <w:r w:rsidR="003B523E" w:rsidRPr="003B523E">
        <w:rPr>
          <w:rFonts w:ascii="Times New Roman" w:hAnsi="Times New Roman"/>
          <w:bCs/>
          <w:sz w:val="28"/>
          <w:szCs w:val="28"/>
        </w:rPr>
        <w:t xml:space="preserve"> Русская </w:t>
      </w:r>
      <w:r w:rsidR="003B523E">
        <w:rPr>
          <w:rFonts w:ascii="Times New Roman" w:hAnsi="Times New Roman"/>
          <w:bCs/>
          <w:sz w:val="28"/>
          <w:szCs w:val="28"/>
        </w:rPr>
        <w:t xml:space="preserve">духовная музыка и ее значение </w:t>
      </w:r>
    </w:p>
    <w:p w:rsidR="00F162B9" w:rsidRPr="00F162B9" w:rsidRDefault="003B523E" w:rsidP="003516DD">
      <w:pPr>
        <w:pStyle w:val="ab"/>
        <w:tabs>
          <w:tab w:val="left" w:pos="7578"/>
        </w:tabs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</w:t>
      </w:r>
      <w:r w:rsidRPr="003B523E">
        <w:rPr>
          <w:rFonts w:ascii="Times New Roman" w:hAnsi="Times New Roman"/>
          <w:bCs/>
          <w:sz w:val="28"/>
          <w:szCs w:val="28"/>
        </w:rPr>
        <w:t>формировании личности.</w:t>
      </w:r>
      <w:r w:rsidR="00DC5C5E" w:rsidRPr="003B523E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 xml:space="preserve">______________________ </w:t>
      </w:r>
      <w:r w:rsidR="003516DD">
        <w:rPr>
          <w:rFonts w:ascii="Times New Roman" w:hAnsi="Times New Roman"/>
          <w:sz w:val="28"/>
          <w:szCs w:val="28"/>
        </w:rPr>
        <w:t xml:space="preserve">          </w:t>
      </w:r>
      <w:r w:rsidR="00DC5C5E" w:rsidRPr="003B523E">
        <w:rPr>
          <w:rFonts w:ascii="Times New Roman" w:hAnsi="Times New Roman"/>
          <w:sz w:val="28"/>
          <w:szCs w:val="28"/>
        </w:rPr>
        <w:t>стр</w:t>
      </w:r>
      <w:r w:rsidR="00DC5C5E">
        <w:rPr>
          <w:rFonts w:ascii="Times New Roman" w:hAnsi="Times New Roman"/>
          <w:sz w:val="28"/>
          <w:szCs w:val="28"/>
        </w:rPr>
        <w:t>.</w:t>
      </w:r>
      <w:r w:rsidR="00336791">
        <w:rPr>
          <w:rFonts w:ascii="Times New Roman" w:hAnsi="Times New Roman"/>
          <w:sz w:val="28"/>
          <w:szCs w:val="28"/>
        </w:rPr>
        <w:t>6 -</w:t>
      </w:r>
      <w:r w:rsidR="008E0248">
        <w:rPr>
          <w:rFonts w:ascii="Times New Roman" w:hAnsi="Times New Roman"/>
          <w:sz w:val="28"/>
          <w:szCs w:val="28"/>
        </w:rPr>
        <w:t>11</w:t>
      </w:r>
    </w:p>
    <w:p w:rsidR="00F162B9" w:rsidRPr="00F162B9" w:rsidRDefault="00F162B9" w:rsidP="003516DD">
      <w:pPr>
        <w:pStyle w:val="ab"/>
        <w:tabs>
          <w:tab w:val="left" w:pos="7578"/>
        </w:tabs>
        <w:ind w:left="786"/>
        <w:jc w:val="both"/>
        <w:rPr>
          <w:rFonts w:ascii="Times New Roman" w:hAnsi="Times New Roman"/>
          <w:sz w:val="28"/>
          <w:szCs w:val="28"/>
        </w:rPr>
      </w:pPr>
    </w:p>
    <w:p w:rsidR="000171FF" w:rsidRPr="000171FF" w:rsidRDefault="00F162B9" w:rsidP="003516DD">
      <w:pPr>
        <w:pStyle w:val="ab"/>
        <w:numPr>
          <w:ilvl w:val="0"/>
          <w:numId w:val="23"/>
        </w:numPr>
        <w:tabs>
          <w:tab w:val="left" w:pos="7578"/>
        </w:tabs>
        <w:jc w:val="both"/>
        <w:rPr>
          <w:rStyle w:val="a8"/>
          <w:rFonts w:ascii="Times New Roman" w:hAnsi="Times New Roman"/>
          <w:b w:val="0"/>
          <w:bCs w:val="0"/>
          <w:sz w:val="28"/>
          <w:szCs w:val="28"/>
        </w:rPr>
      </w:pPr>
      <w:r w:rsidRPr="00336791">
        <w:rPr>
          <w:rFonts w:ascii="Times New Roman" w:hAnsi="Times New Roman"/>
          <w:b/>
          <w:sz w:val="28"/>
          <w:szCs w:val="28"/>
        </w:rPr>
        <w:t>Глава 2</w:t>
      </w:r>
      <w:r w:rsidR="00FB0204" w:rsidRPr="000171FF">
        <w:rPr>
          <w:rFonts w:ascii="Times New Roman" w:hAnsi="Times New Roman"/>
          <w:sz w:val="28"/>
          <w:szCs w:val="28"/>
        </w:rPr>
        <w:t xml:space="preserve"> </w:t>
      </w:r>
      <w:r w:rsidR="00336791">
        <w:rPr>
          <w:rStyle w:val="a8"/>
          <w:rFonts w:ascii="Times New Roman" w:hAnsi="Times New Roman"/>
          <w:b w:val="0"/>
          <w:color w:val="000000"/>
          <w:sz w:val="28"/>
          <w:szCs w:val="28"/>
        </w:rPr>
        <w:t>Методологические принципы и подходы к вопросу</w:t>
      </w:r>
    </w:p>
    <w:p w:rsidR="00FB0204" w:rsidRPr="00336791" w:rsidRDefault="00336791" w:rsidP="003516DD">
      <w:pPr>
        <w:tabs>
          <w:tab w:val="left" w:pos="7578"/>
        </w:tabs>
        <w:jc w:val="both"/>
        <w:rPr>
          <w:rFonts w:ascii="Times New Roman" w:hAnsi="Times New Roman"/>
          <w:sz w:val="28"/>
          <w:szCs w:val="28"/>
        </w:rPr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 xml:space="preserve">      </w:t>
      </w:r>
      <w:r w:rsidR="00FB0204" w:rsidRPr="00336791">
        <w:rPr>
          <w:rStyle w:val="a8"/>
          <w:rFonts w:ascii="Times New Roman" w:hAnsi="Times New Roman"/>
          <w:b w:val="0"/>
          <w:color w:val="000000"/>
          <w:sz w:val="28"/>
          <w:szCs w:val="28"/>
        </w:rPr>
        <w:t xml:space="preserve"> духовно-нравственного развития школьников</w:t>
      </w:r>
    </w:p>
    <w:p w:rsidR="00336791" w:rsidRDefault="00FB0204" w:rsidP="003516DD">
      <w:pPr>
        <w:tabs>
          <w:tab w:val="left" w:pos="7578"/>
        </w:tabs>
        <w:jc w:val="both"/>
        <w:rPr>
          <w:rFonts w:ascii="Times New Roman" w:hAnsi="Times New Roman"/>
          <w:sz w:val="28"/>
          <w:szCs w:val="28"/>
        </w:rPr>
      </w:pPr>
      <w:r w:rsidRPr="00336791">
        <w:rPr>
          <w:rFonts w:ascii="Times New Roman" w:hAnsi="Times New Roman"/>
          <w:sz w:val="28"/>
          <w:szCs w:val="28"/>
        </w:rPr>
        <w:t>2.1.</w:t>
      </w:r>
      <w:r w:rsidR="00336791" w:rsidRPr="00336791">
        <w:rPr>
          <w:rFonts w:ascii="Times New Roman" w:hAnsi="Times New Roman"/>
          <w:sz w:val="28"/>
          <w:szCs w:val="28"/>
        </w:rPr>
        <w:t xml:space="preserve">Методические принципы в использовании духовной </w:t>
      </w:r>
    </w:p>
    <w:p w:rsidR="00F162B9" w:rsidRPr="00336791" w:rsidRDefault="00336791" w:rsidP="003516DD">
      <w:pPr>
        <w:tabs>
          <w:tab w:val="left" w:pos="7578"/>
        </w:tabs>
        <w:jc w:val="both"/>
        <w:rPr>
          <w:rFonts w:ascii="Times New Roman" w:hAnsi="Times New Roman"/>
          <w:sz w:val="28"/>
          <w:szCs w:val="28"/>
        </w:rPr>
      </w:pPr>
      <w:r w:rsidRPr="00336791">
        <w:rPr>
          <w:rFonts w:ascii="Times New Roman" w:hAnsi="Times New Roman"/>
          <w:sz w:val="28"/>
          <w:szCs w:val="28"/>
        </w:rPr>
        <w:t>музыки на уроках_____________________________________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Pr="00336791">
        <w:rPr>
          <w:rFonts w:ascii="Times New Roman" w:hAnsi="Times New Roman"/>
          <w:sz w:val="28"/>
          <w:szCs w:val="28"/>
        </w:rPr>
        <w:t xml:space="preserve"> </w:t>
      </w:r>
      <w:r w:rsidR="003516DD">
        <w:rPr>
          <w:rFonts w:ascii="Times New Roman" w:hAnsi="Times New Roman"/>
          <w:sz w:val="28"/>
          <w:szCs w:val="28"/>
        </w:rPr>
        <w:t xml:space="preserve">    </w:t>
      </w:r>
      <w:r w:rsidR="00DC5C5E" w:rsidRPr="00336791">
        <w:rPr>
          <w:rFonts w:ascii="Times New Roman" w:hAnsi="Times New Roman"/>
          <w:sz w:val="28"/>
          <w:szCs w:val="28"/>
        </w:rPr>
        <w:t>стр.</w:t>
      </w:r>
      <w:r w:rsidR="008E0248">
        <w:rPr>
          <w:rFonts w:ascii="Times New Roman" w:hAnsi="Times New Roman"/>
          <w:sz w:val="28"/>
          <w:szCs w:val="28"/>
        </w:rPr>
        <w:t>12</w:t>
      </w:r>
      <w:r w:rsidR="003516DD">
        <w:rPr>
          <w:rFonts w:ascii="Times New Roman" w:hAnsi="Times New Roman"/>
          <w:sz w:val="28"/>
          <w:szCs w:val="28"/>
        </w:rPr>
        <w:t>-1</w:t>
      </w:r>
      <w:r w:rsidR="008E0248">
        <w:rPr>
          <w:rFonts w:ascii="Times New Roman" w:hAnsi="Times New Roman"/>
          <w:sz w:val="28"/>
          <w:szCs w:val="28"/>
        </w:rPr>
        <w:t>3</w:t>
      </w:r>
    </w:p>
    <w:p w:rsidR="003516DD" w:rsidRDefault="00FB0204" w:rsidP="003516DD">
      <w:pPr>
        <w:tabs>
          <w:tab w:val="left" w:pos="7578"/>
        </w:tabs>
        <w:jc w:val="both"/>
        <w:rPr>
          <w:rStyle w:val="a8"/>
          <w:rFonts w:ascii="Times New Roman" w:hAnsi="Times New Roman"/>
          <w:b w:val="0"/>
          <w:color w:val="000000"/>
          <w:sz w:val="28"/>
          <w:szCs w:val="28"/>
        </w:rPr>
      </w:pPr>
      <w:r w:rsidRPr="00336791">
        <w:rPr>
          <w:rFonts w:ascii="Times New Roman" w:hAnsi="Times New Roman"/>
          <w:sz w:val="28"/>
          <w:szCs w:val="28"/>
        </w:rPr>
        <w:t>2.2.</w:t>
      </w:r>
      <w:r w:rsidR="000171FF" w:rsidRPr="00336791">
        <w:rPr>
          <w:rStyle w:val="a8"/>
          <w:rFonts w:ascii="Times New Roman" w:hAnsi="Times New Roman"/>
          <w:b w:val="0"/>
          <w:color w:val="000000"/>
          <w:sz w:val="28"/>
          <w:szCs w:val="28"/>
        </w:rPr>
        <w:t xml:space="preserve"> Актуальность современных методических принципов</w:t>
      </w:r>
      <w:r w:rsidR="00336791">
        <w:rPr>
          <w:rStyle w:val="a8"/>
          <w:rFonts w:ascii="Times New Roman" w:hAnsi="Times New Roman"/>
          <w:b w:val="0"/>
          <w:color w:val="000000"/>
          <w:sz w:val="28"/>
          <w:szCs w:val="28"/>
        </w:rPr>
        <w:t xml:space="preserve"> </w:t>
      </w:r>
    </w:p>
    <w:p w:rsidR="000171FF" w:rsidRPr="003516DD" w:rsidRDefault="003516DD" w:rsidP="003516DD">
      <w:pPr>
        <w:tabs>
          <w:tab w:val="left" w:pos="7578"/>
        </w:tabs>
        <w:jc w:val="both"/>
        <w:rPr>
          <w:rStyle w:val="a8"/>
          <w:rFonts w:ascii="Times New Roman" w:hAnsi="Times New Roman"/>
          <w:b w:val="0"/>
          <w:color w:val="000000"/>
          <w:sz w:val="28"/>
          <w:szCs w:val="28"/>
        </w:rPr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336791" w:rsidRPr="00336791">
        <w:rPr>
          <w:rStyle w:val="a8"/>
          <w:rFonts w:ascii="Times New Roman" w:hAnsi="Times New Roman"/>
          <w:b w:val="0"/>
          <w:color w:val="000000"/>
          <w:sz w:val="28"/>
          <w:szCs w:val="28"/>
        </w:rPr>
        <w:t>программы по музыке 1-8 кл общеобразовательной школы</w:t>
      </w: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 xml:space="preserve"> _____   </w:t>
      </w:r>
      <w:r w:rsidR="000171FF" w:rsidRPr="00336791">
        <w:rPr>
          <w:rStyle w:val="a8"/>
          <w:rFonts w:ascii="Times New Roman" w:hAnsi="Times New Roman"/>
          <w:b w:val="0"/>
          <w:color w:val="000000"/>
          <w:sz w:val="28"/>
          <w:szCs w:val="28"/>
        </w:rPr>
        <w:t>стр.</w:t>
      </w: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 xml:space="preserve"> 1</w:t>
      </w:r>
      <w:r w:rsidR="008E0248">
        <w:rPr>
          <w:rStyle w:val="a8"/>
          <w:rFonts w:ascii="Times New Roman" w:hAnsi="Times New Roman"/>
          <w:b w:val="0"/>
          <w:color w:val="000000"/>
          <w:sz w:val="28"/>
          <w:szCs w:val="28"/>
        </w:rPr>
        <w:t>4</w:t>
      </w: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 xml:space="preserve"> -</w:t>
      </w:r>
      <w:r w:rsidR="008E0248">
        <w:rPr>
          <w:rStyle w:val="a8"/>
          <w:rFonts w:ascii="Times New Roman" w:hAnsi="Times New Roman"/>
          <w:b w:val="0"/>
          <w:color w:val="000000"/>
          <w:sz w:val="28"/>
          <w:szCs w:val="28"/>
        </w:rPr>
        <w:t>21</w:t>
      </w:r>
    </w:p>
    <w:p w:rsidR="00F162B9" w:rsidRPr="000171FF" w:rsidRDefault="00F162B9" w:rsidP="003516DD">
      <w:pPr>
        <w:pStyle w:val="ab"/>
        <w:tabs>
          <w:tab w:val="left" w:pos="7578"/>
        </w:tabs>
        <w:ind w:left="786"/>
        <w:jc w:val="both"/>
        <w:rPr>
          <w:rFonts w:ascii="Times New Roman" w:hAnsi="Times New Roman"/>
          <w:sz w:val="28"/>
          <w:szCs w:val="28"/>
        </w:rPr>
      </w:pPr>
    </w:p>
    <w:p w:rsidR="00F162B9" w:rsidRPr="00F162B9" w:rsidRDefault="00F162B9" w:rsidP="003516DD">
      <w:pPr>
        <w:pStyle w:val="ab"/>
        <w:numPr>
          <w:ilvl w:val="0"/>
          <w:numId w:val="23"/>
        </w:numPr>
        <w:tabs>
          <w:tab w:val="left" w:pos="7578"/>
        </w:tabs>
        <w:jc w:val="both"/>
        <w:rPr>
          <w:rFonts w:ascii="Times New Roman" w:hAnsi="Times New Roman"/>
          <w:sz w:val="28"/>
          <w:szCs w:val="28"/>
        </w:rPr>
      </w:pPr>
      <w:r w:rsidRPr="00336791">
        <w:rPr>
          <w:rFonts w:ascii="Times New Roman" w:hAnsi="Times New Roman"/>
          <w:b/>
          <w:sz w:val="28"/>
          <w:szCs w:val="28"/>
        </w:rPr>
        <w:t>Заключение</w:t>
      </w:r>
      <w:r w:rsidR="00DC5C5E" w:rsidRPr="000171FF">
        <w:rPr>
          <w:rFonts w:ascii="Times New Roman" w:hAnsi="Times New Roman"/>
          <w:sz w:val="28"/>
          <w:szCs w:val="28"/>
        </w:rPr>
        <w:t>_______________________________________</w:t>
      </w:r>
      <w:r w:rsidR="003516DD">
        <w:rPr>
          <w:rFonts w:ascii="Times New Roman" w:hAnsi="Times New Roman"/>
          <w:sz w:val="28"/>
          <w:szCs w:val="28"/>
        </w:rPr>
        <w:t xml:space="preserve">___  </w:t>
      </w:r>
      <w:r w:rsidR="00DC5C5E">
        <w:rPr>
          <w:rFonts w:ascii="Times New Roman" w:hAnsi="Times New Roman"/>
          <w:sz w:val="28"/>
          <w:szCs w:val="28"/>
        </w:rPr>
        <w:t>стр.</w:t>
      </w:r>
      <w:r w:rsidR="008E0248">
        <w:rPr>
          <w:rFonts w:ascii="Times New Roman" w:hAnsi="Times New Roman"/>
          <w:sz w:val="28"/>
          <w:szCs w:val="28"/>
        </w:rPr>
        <w:t>22</w:t>
      </w:r>
      <w:r w:rsidR="003516DD">
        <w:rPr>
          <w:rFonts w:ascii="Times New Roman" w:hAnsi="Times New Roman"/>
          <w:sz w:val="28"/>
          <w:szCs w:val="28"/>
        </w:rPr>
        <w:t>-2</w:t>
      </w:r>
      <w:r w:rsidR="008E0248">
        <w:rPr>
          <w:rFonts w:ascii="Times New Roman" w:hAnsi="Times New Roman"/>
          <w:sz w:val="28"/>
          <w:szCs w:val="28"/>
        </w:rPr>
        <w:t>3</w:t>
      </w:r>
    </w:p>
    <w:p w:rsidR="00F162B9" w:rsidRPr="00F162B9" w:rsidRDefault="00F162B9" w:rsidP="003516DD">
      <w:pPr>
        <w:pStyle w:val="ab"/>
        <w:tabs>
          <w:tab w:val="left" w:pos="7578"/>
        </w:tabs>
        <w:ind w:left="786"/>
        <w:jc w:val="both"/>
        <w:rPr>
          <w:rFonts w:ascii="Times New Roman" w:hAnsi="Times New Roman"/>
          <w:sz w:val="28"/>
          <w:szCs w:val="28"/>
        </w:rPr>
      </w:pPr>
    </w:p>
    <w:p w:rsidR="00F162B9" w:rsidRDefault="00F162B9" w:rsidP="003516DD">
      <w:pPr>
        <w:pStyle w:val="ab"/>
        <w:numPr>
          <w:ilvl w:val="0"/>
          <w:numId w:val="23"/>
        </w:numPr>
        <w:tabs>
          <w:tab w:val="left" w:pos="7578"/>
        </w:tabs>
        <w:jc w:val="both"/>
        <w:rPr>
          <w:rFonts w:ascii="Times New Roman" w:hAnsi="Times New Roman"/>
          <w:sz w:val="28"/>
          <w:szCs w:val="28"/>
        </w:rPr>
      </w:pPr>
      <w:r w:rsidRPr="00336791">
        <w:rPr>
          <w:rFonts w:ascii="Times New Roman" w:hAnsi="Times New Roman"/>
          <w:b/>
          <w:sz w:val="28"/>
          <w:szCs w:val="28"/>
        </w:rPr>
        <w:t>Библиография</w:t>
      </w:r>
      <w:r w:rsidR="00DC5C5E" w:rsidRPr="00336791">
        <w:rPr>
          <w:rFonts w:ascii="Times New Roman" w:hAnsi="Times New Roman"/>
          <w:b/>
          <w:sz w:val="28"/>
          <w:szCs w:val="28"/>
        </w:rPr>
        <w:t>_</w:t>
      </w:r>
      <w:r w:rsidR="00DC5C5E">
        <w:rPr>
          <w:rFonts w:ascii="Times New Roman" w:hAnsi="Times New Roman"/>
          <w:sz w:val="28"/>
          <w:szCs w:val="28"/>
        </w:rPr>
        <w:t>___________________________________</w:t>
      </w:r>
      <w:r w:rsidR="003B523E">
        <w:rPr>
          <w:rFonts w:ascii="Times New Roman" w:hAnsi="Times New Roman"/>
          <w:sz w:val="28"/>
          <w:szCs w:val="28"/>
        </w:rPr>
        <w:t>_</w:t>
      </w:r>
      <w:r w:rsidR="00DC5C5E">
        <w:rPr>
          <w:rFonts w:ascii="Times New Roman" w:hAnsi="Times New Roman"/>
          <w:sz w:val="28"/>
          <w:szCs w:val="28"/>
        </w:rPr>
        <w:t xml:space="preserve"> </w:t>
      </w:r>
      <w:r w:rsidR="000171FF">
        <w:rPr>
          <w:rFonts w:ascii="Times New Roman" w:hAnsi="Times New Roman"/>
          <w:sz w:val="28"/>
          <w:szCs w:val="28"/>
        </w:rPr>
        <w:t xml:space="preserve">   </w:t>
      </w:r>
      <w:r w:rsidR="00DC5C5E">
        <w:rPr>
          <w:rFonts w:ascii="Times New Roman" w:hAnsi="Times New Roman"/>
          <w:sz w:val="28"/>
          <w:szCs w:val="28"/>
        </w:rPr>
        <w:t>стр.</w:t>
      </w:r>
      <w:r w:rsidR="003516DD">
        <w:rPr>
          <w:rFonts w:ascii="Times New Roman" w:hAnsi="Times New Roman"/>
          <w:sz w:val="28"/>
          <w:szCs w:val="28"/>
        </w:rPr>
        <w:t>2</w:t>
      </w:r>
      <w:r w:rsidR="008E0248">
        <w:rPr>
          <w:rFonts w:ascii="Times New Roman" w:hAnsi="Times New Roman"/>
          <w:sz w:val="28"/>
          <w:szCs w:val="28"/>
        </w:rPr>
        <w:t>4</w:t>
      </w:r>
    </w:p>
    <w:p w:rsidR="00A50BE8" w:rsidRDefault="00A50BE8" w:rsidP="003516DD">
      <w:pPr>
        <w:pStyle w:val="ab"/>
        <w:tabs>
          <w:tab w:val="left" w:pos="7578"/>
        </w:tabs>
        <w:ind w:left="644"/>
        <w:jc w:val="both"/>
        <w:rPr>
          <w:rFonts w:ascii="Times New Roman" w:hAnsi="Times New Roman"/>
          <w:sz w:val="28"/>
          <w:szCs w:val="28"/>
        </w:rPr>
      </w:pPr>
    </w:p>
    <w:p w:rsidR="00A50BE8" w:rsidRDefault="00A50BE8" w:rsidP="003516DD">
      <w:pPr>
        <w:pStyle w:val="ab"/>
        <w:numPr>
          <w:ilvl w:val="0"/>
          <w:numId w:val="23"/>
        </w:numPr>
        <w:tabs>
          <w:tab w:val="left" w:pos="7578"/>
        </w:tabs>
        <w:jc w:val="both"/>
        <w:rPr>
          <w:rFonts w:ascii="Times New Roman" w:hAnsi="Times New Roman"/>
          <w:sz w:val="28"/>
          <w:szCs w:val="28"/>
        </w:rPr>
      </w:pPr>
      <w:r w:rsidRPr="00336791">
        <w:rPr>
          <w:rFonts w:ascii="Times New Roman" w:hAnsi="Times New Roman"/>
          <w:b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_____________________________________</w:t>
      </w:r>
      <w:r w:rsidR="003B523E">
        <w:rPr>
          <w:rFonts w:ascii="Times New Roman" w:hAnsi="Times New Roman"/>
          <w:sz w:val="28"/>
          <w:szCs w:val="28"/>
        </w:rPr>
        <w:t>_</w:t>
      </w:r>
      <w:r w:rsidR="000171FF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стр.</w:t>
      </w:r>
      <w:r w:rsidR="003516DD">
        <w:rPr>
          <w:rFonts w:ascii="Times New Roman" w:hAnsi="Times New Roman"/>
          <w:sz w:val="28"/>
          <w:szCs w:val="28"/>
        </w:rPr>
        <w:t>2</w:t>
      </w:r>
      <w:r w:rsidR="008E0248">
        <w:rPr>
          <w:rFonts w:ascii="Times New Roman" w:hAnsi="Times New Roman"/>
          <w:sz w:val="28"/>
          <w:szCs w:val="28"/>
        </w:rPr>
        <w:t>5</w:t>
      </w:r>
      <w:r w:rsidR="003516DD">
        <w:rPr>
          <w:rFonts w:ascii="Times New Roman" w:hAnsi="Times New Roman"/>
          <w:sz w:val="28"/>
          <w:szCs w:val="28"/>
        </w:rPr>
        <w:t>-2</w:t>
      </w:r>
      <w:r w:rsidR="008E0248">
        <w:rPr>
          <w:rFonts w:ascii="Times New Roman" w:hAnsi="Times New Roman"/>
          <w:sz w:val="28"/>
          <w:szCs w:val="28"/>
        </w:rPr>
        <w:t>6</w:t>
      </w:r>
    </w:p>
    <w:p w:rsidR="00F162B9" w:rsidRDefault="00F162B9" w:rsidP="00DC5C5E">
      <w:pPr>
        <w:pStyle w:val="ab"/>
        <w:tabs>
          <w:tab w:val="left" w:pos="7578"/>
        </w:tabs>
        <w:ind w:left="644"/>
        <w:jc w:val="both"/>
        <w:rPr>
          <w:rFonts w:ascii="Times New Roman" w:hAnsi="Times New Roman"/>
          <w:sz w:val="28"/>
          <w:szCs w:val="28"/>
        </w:rPr>
      </w:pPr>
    </w:p>
    <w:p w:rsidR="00F162B9" w:rsidRDefault="00F162B9" w:rsidP="00F162B9">
      <w:pPr>
        <w:pStyle w:val="ab"/>
        <w:tabs>
          <w:tab w:val="left" w:pos="7578"/>
        </w:tabs>
        <w:ind w:left="644"/>
        <w:jc w:val="both"/>
        <w:rPr>
          <w:rFonts w:ascii="Times New Roman" w:hAnsi="Times New Roman"/>
          <w:sz w:val="28"/>
          <w:szCs w:val="28"/>
        </w:rPr>
      </w:pPr>
    </w:p>
    <w:p w:rsidR="00F162B9" w:rsidRDefault="00F162B9" w:rsidP="00F162B9">
      <w:pPr>
        <w:pStyle w:val="ab"/>
        <w:tabs>
          <w:tab w:val="left" w:pos="7578"/>
        </w:tabs>
        <w:ind w:left="644"/>
        <w:jc w:val="both"/>
        <w:rPr>
          <w:rFonts w:ascii="Times New Roman" w:hAnsi="Times New Roman"/>
          <w:sz w:val="28"/>
          <w:szCs w:val="28"/>
        </w:rPr>
      </w:pPr>
    </w:p>
    <w:p w:rsidR="00F162B9" w:rsidRDefault="00F162B9" w:rsidP="00F162B9">
      <w:pPr>
        <w:pStyle w:val="ab"/>
        <w:tabs>
          <w:tab w:val="left" w:pos="7578"/>
        </w:tabs>
        <w:ind w:left="644"/>
        <w:jc w:val="both"/>
        <w:rPr>
          <w:rFonts w:ascii="Times New Roman" w:hAnsi="Times New Roman"/>
          <w:sz w:val="28"/>
          <w:szCs w:val="28"/>
        </w:rPr>
      </w:pPr>
    </w:p>
    <w:p w:rsidR="00F162B9" w:rsidRDefault="00F162B9" w:rsidP="00F162B9">
      <w:pPr>
        <w:pStyle w:val="ab"/>
        <w:tabs>
          <w:tab w:val="left" w:pos="7578"/>
        </w:tabs>
        <w:ind w:left="644"/>
        <w:jc w:val="both"/>
        <w:rPr>
          <w:rFonts w:ascii="Times New Roman" w:hAnsi="Times New Roman"/>
          <w:sz w:val="28"/>
          <w:szCs w:val="28"/>
        </w:rPr>
      </w:pPr>
    </w:p>
    <w:p w:rsidR="00F162B9" w:rsidRDefault="00F162B9" w:rsidP="00F162B9">
      <w:pPr>
        <w:pStyle w:val="ab"/>
        <w:tabs>
          <w:tab w:val="left" w:pos="7578"/>
        </w:tabs>
        <w:ind w:left="644"/>
        <w:jc w:val="both"/>
        <w:rPr>
          <w:rFonts w:ascii="Times New Roman" w:hAnsi="Times New Roman"/>
          <w:sz w:val="28"/>
          <w:szCs w:val="28"/>
        </w:rPr>
      </w:pPr>
    </w:p>
    <w:p w:rsidR="00F162B9" w:rsidRDefault="00F162B9" w:rsidP="00F162B9">
      <w:pPr>
        <w:pStyle w:val="ab"/>
        <w:tabs>
          <w:tab w:val="left" w:pos="7578"/>
        </w:tabs>
        <w:ind w:left="644"/>
        <w:jc w:val="both"/>
        <w:rPr>
          <w:rFonts w:ascii="Times New Roman" w:hAnsi="Times New Roman"/>
          <w:sz w:val="28"/>
          <w:szCs w:val="28"/>
        </w:rPr>
      </w:pPr>
    </w:p>
    <w:p w:rsidR="00F162B9" w:rsidRDefault="00F162B9" w:rsidP="00F162B9">
      <w:pPr>
        <w:pStyle w:val="ab"/>
        <w:tabs>
          <w:tab w:val="left" w:pos="7578"/>
        </w:tabs>
        <w:ind w:left="644"/>
        <w:jc w:val="both"/>
        <w:rPr>
          <w:rFonts w:ascii="Times New Roman" w:hAnsi="Times New Roman"/>
          <w:sz w:val="28"/>
          <w:szCs w:val="28"/>
        </w:rPr>
      </w:pPr>
    </w:p>
    <w:p w:rsidR="00F162B9" w:rsidRDefault="00F162B9" w:rsidP="00F162B9">
      <w:pPr>
        <w:pStyle w:val="ab"/>
        <w:tabs>
          <w:tab w:val="left" w:pos="7578"/>
        </w:tabs>
        <w:ind w:left="644"/>
        <w:jc w:val="both"/>
        <w:rPr>
          <w:rFonts w:ascii="Times New Roman" w:hAnsi="Times New Roman"/>
          <w:sz w:val="28"/>
          <w:szCs w:val="28"/>
        </w:rPr>
      </w:pPr>
    </w:p>
    <w:p w:rsidR="00F162B9" w:rsidRDefault="00F162B9" w:rsidP="00F162B9">
      <w:pPr>
        <w:pStyle w:val="ab"/>
        <w:tabs>
          <w:tab w:val="left" w:pos="7578"/>
        </w:tabs>
        <w:ind w:left="644"/>
        <w:jc w:val="both"/>
        <w:rPr>
          <w:rFonts w:ascii="Times New Roman" w:hAnsi="Times New Roman"/>
          <w:sz w:val="28"/>
          <w:szCs w:val="28"/>
        </w:rPr>
      </w:pPr>
    </w:p>
    <w:p w:rsidR="00F162B9" w:rsidRDefault="00F162B9" w:rsidP="00F162B9">
      <w:pPr>
        <w:pStyle w:val="ab"/>
        <w:tabs>
          <w:tab w:val="left" w:pos="7578"/>
        </w:tabs>
        <w:ind w:left="644"/>
        <w:jc w:val="both"/>
        <w:rPr>
          <w:rFonts w:ascii="Times New Roman" w:hAnsi="Times New Roman"/>
          <w:sz w:val="28"/>
          <w:szCs w:val="28"/>
        </w:rPr>
      </w:pPr>
    </w:p>
    <w:p w:rsidR="00F162B9" w:rsidRDefault="00F162B9" w:rsidP="00F162B9">
      <w:pPr>
        <w:pStyle w:val="ab"/>
        <w:tabs>
          <w:tab w:val="left" w:pos="7578"/>
        </w:tabs>
        <w:ind w:left="644"/>
        <w:jc w:val="both"/>
        <w:rPr>
          <w:rFonts w:ascii="Times New Roman" w:hAnsi="Times New Roman"/>
          <w:sz w:val="28"/>
          <w:szCs w:val="28"/>
        </w:rPr>
      </w:pPr>
    </w:p>
    <w:p w:rsidR="00F162B9" w:rsidRDefault="00F162B9" w:rsidP="00F162B9">
      <w:pPr>
        <w:pStyle w:val="ab"/>
        <w:tabs>
          <w:tab w:val="left" w:pos="7578"/>
        </w:tabs>
        <w:ind w:left="644"/>
        <w:jc w:val="both"/>
        <w:rPr>
          <w:rFonts w:ascii="Times New Roman" w:hAnsi="Times New Roman"/>
          <w:sz w:val="28"/>
          <w:szCs w:val="28"/>
        </w:rPr>
      </w:pPr>
    </w:p>
    <w:p w:rsidR="00F162B9" w:rsidRDefault="00F162B9" w:rsidP="00F162B9">
      <w:pPr>
        <w:pStyle w:val="ab"/>
        <w:tabs>
          <w:tab w:val="left" w:pos="7578"/>
        </w:tabs>
        <w:ind w:left="644"/>
        <w:jc w:val="both"/>
        <w:rPr>
          <w:rFonts w:ascii="Times New Roman" w:hAnsi="Times New Roman"/>
          <w:sz w:val="28"/>
          <w:szCs w:val="28"/>
        </w:rPr>
      </w:pPr>
    </w:p>
    <w:p w:rsidR="00F162B9" w:rsidRDefault="00F162B9" w:rsidP="00F162B9">
      <w:pPr>
        <w:pStyle w:val="ab"/>
        <w:tabs>
          <w:tab w:val="left" w:pos="7578"/>
        </w:tabs>
        <w:ind w:left="644"/>
        <w:jc w:val="both"/>
        <w:rPr>
          <w:rFonts w:ascii="Times New Roman" w:hAnsi="Times New Roman"/>
          <w:sz w:val="28"/>
          <w:szCs w:val="28"/>
        </w:rPr>
      </w:pPr>
    </w:p>
    <w:p w:rsidR="000F1D99" w:rsidRPr="000F1D99" w:rsidRDefault="000F1D99" w:rsidP="000F1D99">
      <w:pPr>
        <w:pStyle w:val="af4"/>
        <w:spacing w:after="0" w:afterAutospacing="0" w:line="360" w:lineRule="auto"/>
        <w:ind w:left="-550" w:right="-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0F1D99">
        <w:rPr>
          <w:sz w:val="28"/>
          <w:szCs w:val="28"/>
        </w:rPr>
        <w:t>Современный период в истории России и образовании представляет собой смену ценностных ориентиров общества. Происходит деформация традиционных моральных норм, основополагающих для нашей культуры и нравственных установок. Самую большую опасность представляет собой разрушение личности за счет доминирования материальных ценностей над духовными. В наше время, когда высокие общечеловеческие идеалы заменены коммерческими интересами, идут непрерывные дискуссии о том, как искусство, духовная музыка может помочь молодому человеку в решении жизненных проблем. Важнейшая роль современного образования и одна из задач государства и общества в целом является нравственное воспитание личности, как духовно развитого человека, способного влиться в общество и быть полезным своей стране.</w:t>
      </w:r>
    </w:p>
    <w:p w:rsidR="000F1D99" w:rsidRPr="000F1D99" w:rsidRDefault="000F1D99" w:rsidP="000F1D99">
      <w:pPr>
        <w:pStyle w:val="af4"/>
        <w:spacing w:after="0" w:afterAutospacing="0" w:line="360" w:lineRule="auto"/>
        <w:ind w:left="-550" w:right="-6"/>
        <w:jc w:val="both"/>
        <w:rPr>
          <w:sz w:val="28"/>
          <w:szCs w:val="28"/>
        </w:rPr>
      </w:pPr>
      <w:r w:rsidRPr="000F1D99">
        <w:rPr>
          <w:sz w:val="28"/>
          <w:szCs w:val="28"/>
        </w:rPr>
        <w:t xml:space="preserve">Путь к возрождению России лежит через возрождение её духовности, через приобщение учащихся к истории русской культуры, её ценностным ориентирам. У нашей культуры свой голос, язык, свои неповторимые черты. Только опора на культурную традицию предотвратит в стране деградацию общества. </w:t>
      </w:r>
    </w:p>
    <w:p w:rsidR="00431F2D" w:rsidRDefault="000F1D99" w:rsidP="00431F2D">
      <w:pPr>
        <w:pStyle w:val="af4"/>
        <w:spacing w:after="0" w:afterAutospacing="0" w:line="360" w:lineRule="auto"/>
        <w:ind w:left="-550" w:right="-6"/>
        <w:jc w:val="both"/>
        <w:rPr>
          <w:sz w:val="28"/>
          <w:szCs w:val="28"/>
        </w:rPr>
      </w:pPr>
      <w:r w:rsidRPr="000F1D99">
        <w:rPr>
          <w:sz w:val="28"/>
          <w:szCs w:val="28"/>
        </w:rPr>
        <w:t>Наша задача, благодаря нашей профессии – профессии учителя музыки воспитать у учащихся любовь и уважение к своей культуре. Как раз отсюда и должен строиться духовный мир человека.</w:t>
      </w:r>
      <w:r>
        <w:rPr>
          <w:sz w:val="28"/>
          <w:szCs w:val="28"/>
        </w:rPr>
        <w:t xml:space="preserve"> </w:t>
      </w:r>
      <w:r w:rsidRPr="000F1D99">
        <w:rPr>
          <w:sz w:val="28"/>
          <w:szCs w:val="28"/>
        </w:rPr>
        <w:t xml:space="preserve">Издавна музыка признавалась важным средством формирования личностных качеств человека, его духовного мира. Современные исследования свидетельствуют о том, что музыкальное развитие оказывает ничем не заменимое воздействие на общее развитие: формируется эмоциональная сфера, совершенствуется мышление, ребёнок становится чутким к красоте в искусстве и в жизни. </w:t>
      </w:r>
    </w:p>
    <w:p w:rsidR="000F62ED" w:rsidRDefault="00431F2D" w:rsidP="000F62ED">
      <w:pPr>
        <w:pStyle w:val="af4"/>
        <w:spacing w:after="0" w:afterAutospacing="0" w:line="360" w:lineRule="auto"/>
        <w:ind w:left="-550" w:right="-6"/>
        <w:jc w:val="both"/>
        <w:rPr>
          <w:sz w:val="28"/>
          <w:szCs w:val="28"/>
        </w:rPr>
      </w:pPr>
      <w:r w:rsidRPr="00431F2D">
        <w:rPr>
          <w:sz w:val="28"/>
          <w:szCs w:val="28"/>
        </w:rPr>
        <w:t>Школа как отражение социальной среды является сферой активнейшего влияния на духовный мир ребенка, что ставит учителя перед необходимостью</w:t>
      </w:r>
      <w:r w:rsidRPr="00431F2D">
        <w:rPr>
          <w:color w:val="333333"/>
          <w:sz w:val="28"/>
          <w:szCs w:val="28"/>
        </w:rPr>
        <w:t xml:space="preserve"> </w:t>
      </w:r>
      <w:r w:rsidRPr="00431F2D">
        <w:rPr>
          <w:sz w:val="28"/>
          <w:szCs w:val="28"/>
        </w:rPr>
        <w:t xml:space="preserve">систематически и целенаправленно заниматься вопросами духовно-нравственного развития на любом уроке, особенно на уроках музыки. Современная педагогика и психология утверждают, что всякая личность самоценна и имеет свою </w:t>
      </w:r>
      <w:r w:rsidRPr="00431F2D">
        <w:rPr>
          <w:sz w:val="28"/>
          <w:szCs w:val="28"/>
        </w:rPr>
        <w:lastRenderedPageBreak/>
        <w:t xml:space="preserve">индивидуальность, неповторимость. Учитывая сказанное, школа должна формировать личность не только как носителя духовно-нравственной культуры, но и как активного ее преобразователя. Педагогические концепции последних лет подчеркивают необходимость учета в учебно-воспитательном процессе не столько возрастных особенностей школьника (хотя и это необходимо), сколько индивидуальных. </w:t>
      </w:r>
    </w:p>
    <w:p w:rsidR="000F62ED" w:rsidRPr="000F62ED" w:rsidRDefault="00431F2D" w:rsidP="000F62ED">
      <w:pPr>
        <w:pStyle w:val="af4"/>
        <w:spacing w:after="0" w:afterAutospacing="0" w:line="360" w:lineRule="auto"/>
        <w:ind w:left="-550" w:right="-6"/>
        <w:jc w:val="both"/>
        <w:rPr>
          <w:sz w:val="28"/>
          <w:szCs w:val="28"/>
        </w:rPr>
      </w:pPr>
      <w:r w:rsidRPr="000F62ED">
        <w:rPr>
          <w:sz w:val="28"/>
          <w:szCs w:val="28"/>
        </w:rPr>
        <w:t>Глубокие исследования в области духовно-нравственного развития школьников средствами музыки сделаны такими учеными, как Э.Б. Абдулл</w:t>
      </w:r>
      <w:r w:rsidR="000F62ED" w:rsidRPr="000F62ED">
        <w:rPr>
          <w:sz w:val="28"/>
          <w:szCs w:val="28"/>
        </w:rPr>
        <w:t>и</w:t>
      </w:r>
      <w:r w:rsidRPr="000F62ED">
        <w:rPr>
          <w:sz w:val="28"/>
          <w:szCs w:val="28"/>
        </w:rPr>
        <w:t>н, Ю.Б. Алиев, О.А. Апраксина</w:t>
      </w:r>
      <w:r w:rsidR="000F62ED" w:rsidRPr="000F62ED">
        <w:rPr>
          <w:sz w:val="28"/>
          <w:szCs w:val="28"/>
        </w:rPr>
        <w:t>.</w:t>
      </w:r>
      <w:r w:rsidR="000F62ED" w:rsidRPr="000F62ED">
        <w:rPr>
          <w:color w:val="6C6C6C"/>
          <w:sz w:val="28"/>
          <w:szCs w:val="28"/>
        </w:rPr>
        <w:t xml:space="preserve"> </w:t>
      </w:r>
      <w:r w:rsidR="000F62ED" w:rsidRPr="000F62ED">
        <w:rPr>
          <w:sz w:val="28"/>
          <w:szCs w:val="28"/>
        </w:rPr>
        <w:t>Наиболее ярко выражены методы духовного воспитания во время занятий музыки авторами Е.Д. Критской, Г.П. Сергеевой,</w:t>
      </w:r>
      <w:r w:rsidR="000F62ED" w:rsidRPr="000F62ED">
        <w:rPr>
          <w:color w:val="000000"/>
          <w:sz w:val="28"/>
          <w:szCs w:val="28"/>
        </w:rPr>
        <w:t xml:space="preserve"> В научных трудах Е. Г. Ванслова, Н. Г. Морозовой, Б. М. Неменского, Е. М. Торшиловой, Б. П. Юсова  обоснована роль искусства в становлении личности школьника; в работах М. С. Кагана, Е. П. Крупника, П. М. Якобсона и др. рассматривается проблема обучения школьников общению с искусством.</w:t>
      </w:r>
    </w:p>
    <w:p w:rsidR="000F62ED" w:rsidRDefault="000F1D99" w:rsidP="000F62ED">
      <w:pPr>
        <w:pStyle w:val="af4"/>
        <w:spacing w:after="0" w:afterAutospacing="0" w:line="360" w:lineRule="auto"/>
        <w:ind w:left="-550" w:right="-6"/>
        <w:jc w:val="both"/>
        <w:rPr>
          <w:sz w:val="28"/>
          <w:szCs w:val="28"/>
        </w:rPr>
      </w:pPr>
      <w:r w:rsidRPr="000F1D99">
        <w:rPr>
          <w:sz w:val="28"/>
          <w:szCs w:val="28"/>
        </w:rPr>
        <w:t>В работе рассматривается возможность использования духовной музыки как средства нравственного воспитания детей.</w:t>
      </w:r>
    </w:p>
    <w:p w:rsidR="000171FF" w:rsidRDefault="000F62ED" w:rsidP="000F62ED">
      <w:pPr>
        <w:pStyle w:val="af4"/>
        <w:spacing w:after="0" w:afterAutospacing="0" w:line="360" w:lineRule="auto"/>
        <w:ind w:left="-550" w:right="-6"/>
        <w:jc w:val="both"/>
        <w:rPr>
          <w:sz w:val="28"/>
          <w:szCs w:val="28"/>
        </w:rPr>
      </w:pPr>
      <w:r w:rsidRPr="000F62ED">
        <w:rPr>
          <w:b/>
          <w:bCs/>
          <w:sz w:val="28"/>
          <w:szCs w:val="28"/>
        </w:rPr>
        <w:t>Актуальность проблемы:</w:t>
      </w:r>
      <w:r w:rsidRPr="000F62ED">
        <w:rPr>
          <w:sz w:val="28"/>
          <w:szCs w:val="28"/>
        </w:rPr>
        <w:t xml:space="preserve"> На протяжении многих лет проблема формирования духовной культуры учащихся привлекала к себе пристальное внимание представителей самых различных областей научного знания - философии, педагогики, психологии, музыкальной педагогики. Общепризнанно, что одним из эффективных средств формирования духовной культуры школьников является искусство, в частности музыка. Она представляет собой и передачу из поколения в поколение духовного мира, приобщает к традициям. Поэтому музыкальный репертуар, изучаемый детьми, в большой степени обеспечивает выполнение задач воспитания и развити</w:t>
      </w:r>
      <w:r>
        <w:rPr>
          <w:sz w:val="28"/>
          <w:szCs w:val="28"/>
        </w:rPr>
        <w:t xml:space="preserve">я духовной культуры школьников. </w:t>
      </w:r>
    </w:p>
    <w:p w:rsidR="000F62ED" w:rsidRDefault="000F62ED" w:rsidP="000F62ED">
      <w:pPr>
        <w:pStyle w:val="af4"/>
        <w:spacing w:after="0" w:afterAutospacing="0" w:line="360" w:lineRule="auto"/>
        <w:ind w:left="-550" w:right="-6"/>
        <w:jc w:val="both"/>
        <w:rPr>
          <w:color w:val="000000"/>
          <w:sz w:val="28"/>
          <w:szCs w:val="28"/>
        </w:rPr>
      </w:pPr>
      <w:r w:rsidRPr="007B26DB">
        <w:rPr>
          <w:rStyle w:val="a8"/>
          <w:color w:val="000000"/>
          <w:sz w:val="28"/>
          <w:szCs w:val="28"/>
          <w:u w:val="single"/>
        </w:rPr>
        <w:lastRenderedPageBreak/>
        <w:t>Цель исследования</w:t>
      </w:r>
      <w:r w:rsidRPr="000F62ED">
        <w:rPr>
          <w:rStyle w:val="a8"/>
          <w:color w:val="000000"/>
          <w:sz w:val="28"/>
          <w:szCs w:val="28"/>
        </w:rPr>
        <w:t>:</w:t>
      </w:r>
      <w:r w:rsidRPr="000F62ED">
        <w:rPr>
          <w:color w:val="000000"/>
          <w:sz w:val="28"/>
          <w:szCs w:val="28"/>
        </w:rPr>
        <w:t xml:space="preserve"> рассмотреть возможность использования духовной музыки на улучшение поведения детей. Выяснить какое влияние оказывает духовная музыка на учащихся.</w:t>
      </w:r>
    </w:p>
    <w:p w:rsidR="007B26DB" w:rsidRPr="007B26DB" w:rsidRDefault="000F62ED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rStyle w:val="a8"/>
          <w:color w:val="000000"/>
          <w:sz w:val="28"/>
          <w:szCs w:val="28"/>
          <w:u w:val="single"/>
        </w:rPr>
      </w:pPr>
      <w:r w:rsidRPr="007B26DB">
        <w:rPr>
          <w:rStyle w:val="a8"/>
          <w:color w:val="000000"/>
          <w:sz w:val="28"/>
          <w:szCs w:val="28"/>
          <w:u w:val="single"/>
        </w:rPr>
        <w:t>Задачи</w:t>
      </w:r>
      <w:r w:rsidRPr="007B26DB">
        <w:rPr>
          <w:color w:val="000000"/>
          <w:sz w:val="28"/>
          <w:szCs w:val="28"/>
          <w:u w:val="single"/>
        </w:rPr>
        <w:t xml:space="preserve"> </w:t>
      </w:r>
      <w:r w:rsidRPr="007B26DB">
        <w:rPr>
          <w:rStyle w:val="a8"/>
          <w:color w:val="000000"/>
          <w:sz w:val="28"/>
          <w:szCs w:val="28"/>
          <w:u w:val="single"/>
        </w:rPr>
        <w:t xml:space="preserve">исследования: </w:t>
      </w:r>
    </w:p>
    <w:p w:rsidR="007B26DB" w:rsidRDefault="000F62ED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 изучить и проанализировать влияние духовной музыки на развитие </w:t>
      </w:r>
      <w:r w:rsidR="007B26DB">
        <w:rPr>
          <w:color w:val="000000"/>
          <w:sz w:val="28"/>
          <w:szCs w:val="28"/>
        </w:rPr>
        <w:t>нравственных</w:t>
      </w:r>
      <w:r>
        <w:rPr>
          <w:color w:val="000000"/>
          <w:sz w:val="28"/>
          <w:szCs w:val="28"/>
        </w:rPr>
        <w:t xml:space="preserve"> качеств учащихся.</w:t>
      </w:r>
    </w:p>
    <w:p w:rsidR="007B26DB" w:rsidRDefault="000F62ED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color w:val="000000"/>
          <w:sz w:val="28"/>
          <w:szCs w:val="28"/>
        </w:rPr>
      </w:pPr>
      <w:r w:rsidRPr="000F62ED">
        <w:rPr>
          <w:color w:val="000000"/>
          <w:sz w:val="28"/>
          <w:szCs w:val="28"/>
        </w:rPr>
        <w:t>— выявить педагогический потенциал художественного общения на уроках музыки, обосновать его роль в развитии духовной культуры школьников;</w:t>
      </w:r>
    </w:p>
    <w:p w:rsidR="007B26DB" w:rsidRDefault="000F62ED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color w:val="000000"/>
          <w:sz w:val="28"/>
          <w:szCs w:val="28"/>
        </w:rPr>
      </w:pPr>
      <w:r w:rsidRPr="000F62ED">
        <w:rPr>
          <w:color w:val="000000"/>
          <w:sz w:val="28"/>
          <w:szCs w:val="28"/>
        </w:rPr>
        <w:t>— определить показатели и уровни развития духовной культуры школьников;</w:t>
      </w:r>
    </w:p>
    <w:p w:rsidR="007B26DB" w:rsidRDefault="007B26DB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 доказать </w:t>
      </w:r>
      <w:r w:rsidR="000F62ED" w:rsidRPr="000F62ED">
        <w:rPr>
          <w:color w:val="000000"/>
          <w:sz w:val="28"/>
          <w:szCs w:val="28"/>
        </w:rPr>
        <w:t>эффективност</w:t>
      </w:r>
      <w:r>
        <w:rPr>
          <w:color w:val="000000"/>
          <w:sz w:val="28"/>
          <w:szCs w:val="28"/>
        </w:rPr>
        <w:t>ь</w:t>
      </w:r>
      <w:r w:rsidR="000F62ED" w:rsidRPr="000F62ED">
        <w:rPr>
          <w:color w:val="000000"/>
          <w:sz w:val="28"/>
          <w:szCs w:val="28"/>
        </w:rPr>
        <w:t xml:space="preserve"> развития духовной культуры школьников </w:t>
      </w:r>
      <w:r w:rsidR="000F62ED" w:rsidRPr="007B26DB">
        <w:rPr>
          <w:color w:val="000000"/>
          <w:sz w:val="28"/>
          <w:szCs w:val="28"/>
        </w:rPr>
        <w:t>в процессе знакомства с духовной музыкой на уроке музыки.</w:t>
      </w:r>
      <w:r>
        <w:rPr>
          <w:color w:val="000000"/>
          <w:sz w:val="28"/>
          <w:szCs w:val="28"/>
        </w:rPr>
        <w:t xml:space="preserve"> </w:t>
      </w:r>
    </w:p>
    <w:p w:rsidR="007B26DB" w:rsidRDefault="007B26DB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F1D99" w:rsidRPr="007B26DB">
        <w:rPr>
          <w:b/>
          <w:sz w:val="28"/>
          <w:szCs w:val="28"/>
          <w:u w:val="single"/>
        </w:rPr>
        <w:t>Практическая значимость работы</w:t>
      </w:r>
      <w:r w:rsidR="000F1D99" w:rsidRPr="007B26DB">
        <w:rPr>
          <w:sz w:val="28"/>
          <w:szCs w:val="28"/>
        </w:rPr>
        <w:t xml:space="preserve"> состоит в попытке  доказать  важность изучения православной духовной музыки в школе для нравственного воспитания детей.</w:t>
      </w:r>
      <w:r>
        <w:rPr>
          <w:bCs/>
          <w:color w:val="333333"/>
          <w:sz w:val="28"/>
          <w:szCs w:val="28"/>
        </w:rPr>
        <w:t xml:space="preserve"> </w:t>
      </w:r>
    </w:p>
    <w:p w:rsidR="007B26DB" w:rsidRDefault="007B26DB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Новизна работы: </w:t>
      </w:r>
      <w:r w:rsidRPr="007B26DB">
        <w:rPr>
          <w:bCs/>
          <w:sz w:val="28"/>
          <w:szCs w:val="28"/>
        </w:rPr>
        <w:t>Показать актуальность современных методических принципов и подходов к вопросам духовно-нравственного развития школьников</w:t>
      </w:r>
      <w:r>
        <w:rPr>
          <w:bCs/>
          <w:sz w:val="28"/>
          <w:szCs w:val="28"/>
        </w:rPr>
        <w:t>.</w:t>
      </w:r>
    </w:p>
    <w:p w:rsidR="00A50BE8" w:rsidRDefault="00A50BE8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392339" w:rsidRDefault="00392339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392339" w:rsidRDefault="00392339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392339" w:rsidRDefault="00392339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392339" w:rsidRDefault="00392339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392339" w:rsidRDefault="00392339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392339" w:rsidRDefault="00392339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392339" w:rsidRDefault="00392339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392339" w:rsidRDefault="00392339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392339" w:rsidRDefault="00392339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392339" w:rsidRDefault="00392339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A50BE8" w:rsidRDefault="00A50BE8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A50BE8" w:rsidRDefault="00A50BE8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A50BE8" w:rsidRDefault="00A50BE8" w:rsidP="007B26DB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392339" w:rsidRPr="00392339" w:rsidRDefault="00A50BE8" w:rsidP="00392339">
      <w:pPr>
        <w:pStyle w:val="af4"/>
        <w:spacing w:before="0" w:beforeAutospacing="0" w:after="0" w:afterAutospacing="0" w:line="360" w:lineRule="auto"/>
        <w:ind w:left="-550" w:right="-6"/>
        <w:jc w:val="both"/>
        <w:rPr>
          <w:b/>
          <w:bCs/>
          <w:sz w:val="28"/>
          <w:szCs w:val="28"/>
        </w:rPr>
      </w:pPr>
      <w:r w:rsidRPr="00392339">
        <w:rPr>
          <w:b/>
          <w:bCs/>
          <w:sz w:val="28"/>
          <w:szCs w:val="28"/>
        </w:rPr>
        <w:lastRenderedPageBreak/>
        <w:t>Глава 1.</w:t>
      </w:r>
      <w:r w:rsidR="00392339" w:rsidRPr="00392339">
        <w:rPr>
          <w:b/>
          <w:bCs/>
          <w:sz w:val="28"/>
          <w:szCs w:val="28"/>
        </w:rPr>
        <w:t xml:space="preserve"> Русская духовная музыка и ее значение в формировании личности.</w:t>
      </w:r>
    </w:p>
    <w:p w:rsidR="00043E4D" w:rsidRPr="00392339" w:rsidRDefault="00667332" w:rsidP="00392339">
      <w:pPr>
        <w:pStyle w:val="af4"/>
        <w:spacing w:after="0" w:afterAutospacing="0" w:line="360" w:lineRule="auto"/>
        <w:ind w:left="-550"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43E4D" w:rsidRPr="00392339">
        <w:rPr>
          <w:sz w:val="28"/>
          <w:szCs w:val="28"/>
        </w:rPr>
        <w:t xml:space="preserve">Музыка Русской Православной церкви является одним из важнейших пластов не только отечественной, но и мировой музыкальной культуры. Выражая стремление человека к духовной красоте и гармонии, возвышая его чувство и помыслы на протяжении многих веков, она рассматривалась в отечественной музыкальной педагогике как действенное средство воспитания подрастающих поколений. </w:t>
      </w:r>
    </w:p>
    <w:p w:rsidR="00043E4D" w:rsidRPr="00392339" w:rsidRDefault="00043E4D" w:rsidP="00392339">
      <w:pPr>
        <w:pStyle w:val="af4"/>
        <w:spacing w:after="0" w:afterAutospacing="0" w:line="360" w:lineRule="auto"/>
        <w:ind w:left="-550" w:right="-6"/>
        <w:jc w:val="both"/>
        <w:rPr>
          <w:sz w:val="28"/>
          <w:szCs w:val="28"/>
        </w:rPr>
      </w:pPr>
      <w:r w:rsidRPr="00392339">
        <w:rPr>
          <w:sz w:val="28"/>
          <w:szCs w:val="28"/>
        </w:rPr>
        <w:t xml:space="preserve">Ярослав Мудрый сравнивал хоровое пение с ангельским пением. Уже со времён Киевской Руси обучение богослужебному пению входило в содержание образования и считалось образования и считалось не менее значимым, чем обучение чтению и письму. Только с XII века под влиянием народных певческих традиций и народного творчества наступает пора становления русского церковного пения, обогащённого интонацией народного музыкального языка. Учащиеся духовных школ укрепляли и развивали духовно-музыкальную культуру в православных храмах Великой Руси. Появление в XVIII веке в России светской культуры привело к образованию её особого направления – духовной музыки, представленной многочисленными произведениями, ставшими шедеврами мирового значения. Сочинения Д.С. Бортнянского и его современников – М.С. Березовского, А.Л. Веделя, С.А. Дегтярёва долгое время были очень популярны. </w:t>
      </w:r>
    </w:p>
    <w:p w:rsidR="00043E4D" w:rsidRPr="00392339" w:rsidRDefault="00043E4D" w:rsidP="00392339">
      <w:pPr>
        <w:pStyle w:val="af4"/>
        <w:spacing w:after="0" w:afterAutospacing="0" w:line="360" w:lineRule="auto"/>
        <w:ind w:left="-550" w:right="-6"/>
        <w:jc w:val="both"/>
        <w:rPr>
          <w:sz w:val="28"/>
          <w:szCs w:val="28"/>
        </w:rPr>
      </w:pPr>
      <w:r w:rsidRPr="00392339">
        <w:rPr>
          <w:sz w:val="28"/>
          <w:szCs w:val="28"/>
        </w:rPr>
        <w:t xml:space="preserve">Русские классики XIX века сочиняли музыку для церкви эпизодически (Глинка, Балакирев, Мусоргский, Римский-Корсаков), но церковный элемент нашёл яркое отражение в хорах русских опер. </w:t>
      </w:r>
    </w:p>
    <w:p w:rsidR="00667332" w:rsidRDefault="00043E4D" w:rsidP="00392339">
      <w:pPr>
        <w:pStyle w:val="af4"/>
        <w:spacing w:after="0" w:afterAutospacing="0" w:line="360" w:lineRule="auto"/>
        <w:ind w:left="-550" w:right="-6"/>
        <w:jc w:val="both"/>
        <w:rPr>
          <w:sz w:val="28"/>
          <w:szCs w:val="28"/>
        </w:rPr>
      </w:pPr>
      <w:r w:rsidRPr="00392339">
        <w:rPr>
          <w:sz w:val="28"/>
          <w:szCs w:val="28"/>
        </w:rPr>
        <w:t xml:space="preserve">По высказываниям П.И. Чайковского и других знатоков, музыка, звучавшая в то время в храмах, мало соответствовала духу православного богослужения. Чайковский считал необходимым её возращение к «седой старине» – национальным корням русского церковного пения. Эта задача с конца XIX века успешно решалась «Новым направлением» – московской школой С.В. Смоленского, А.Д. Кастальского, П.Г. Чеснокова и С.В. Рахманинова. Их </w:t>
      </w:r>
      <w:r w:rsidRPr="00392339">
        <w:rPr>
          <w:sz w:val="28"/>
          <w:szCs w:val="28"/>
        </w:rPr>
        <w:lastRenderedPageBreak/>
        <w:t xml:space="preserve">выдающиеся шедевры синтезировали вековые достижения русской церковной музыки. </w:t>
      </w:r>
    </w:p>
    <w:p w:rsidR="00043E4D" w:rsidRPr="00392339" w:rsidRDefault="00043E4D" w:rsidP="00392339">
      <w:pPr>
        <w:pStyle w:val="af4"/>
        <w:spacing w:after="0" w:afterAutospacing="0" w:line="360" w:lineRule="auto"/>
        <w:ind w:left="-550" w:right="-6"/>
        <w:jc w:val="both"/>
        <w:rPr>
          <w:sz w:val="28"/>
          <w:szCs w:val="28"/>
        </w:rPr>
      </w:pPr>
      <w:r w:rsidRPr="00392339">
        <w:rPr>
          <w:sz w:val="28"/>
          <w:szCs w:val="28"/>
        </w:rPr>
        <w:t>В педагогической практике дореволюционной школы была сложена устойчивая традиция: церковное пение являлось обязательной частью урока в государственной школе. Особо подчёркивалось широкое образовательное и воспитательное значение духовной музыки, и как одна из её важнейших особенностей – синтез с литературой, родным языком и историей. По мере развития системы музыкального образования изучение русской православной музыки всегда оставалось неотъемлемой частью музыкального воспитания во всех типах общеобразовательных учебных заведений России.</w:t>
      </w:r>
    </w:p>
    <w:p w:rsidR="00043E4D" w:rsidRPr="00392339" w:rsidRDefault="00043E4D" w:rsidP="00392339">
      <w:pPr>
        <w:pStyle w:val="af4"/>
        <w:spacing w:after="0" w:afterAutospacing="0" w:line="360" w:lineRule="auto"/>
        <w:ind w:left="-550" w:right="-6"/>
        <w:jc w:val="both"/>
        <w:rPr>
          <w:sz w:val="28"/>
          <w:szCs w:val="28"/>
        </w:rPr>
      </w:pPr>
      <w:r w:rsidRPr="00392339">
        <w:rPr>
          <w:sz w:val="28"/>
          <w:szCs w:val="28"/>
        </w:rPr>
        <w:t xml:space="preserve">Особое место в воспитательной работе в гимназии и институтах отводилось православным праздникам, которые создавали особую культурную атмосферу на духовно-нравственное развитие учащихся. </w:t>
      </w:r>
    </w:p>
    <w:p w:rsidR="00043E4D" w:rsidRPr="00392339" w:rsidRDefault="00392339" w:rsidP="00392339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Начало </w:t>
      </w:r>
      <w:r>
        <w:rPr>
          <w:sz w:val="28"/>
          <w:szCs w:val="28"/>
          <w:lang w:val="en-US"/>
        </w:rPr>
        <w:t>XX</w:t>
      </w:r>
      <w:r w:rsidRPr="003923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 </w:t>
      </w:r>
      <w:r w:rsidR="00043E4D" w:rsidRPr="00392339">
        <w:rPr>
          <w:sz w:val="28"/>
          <w:szCs w:val="28"/>
        </w:rPr>
        <w:t>прервал</w:t>
      </w:r>
      <w:r>
        <w:rPr>
          <w:sz w:val="28"/>
          <w:szCs w:val="28"/>
        </w:rPr>
        <w:t>о</w:t>
      </w:r>
      <w:r w:rsidR="00043E4D" w:rsidRPr="00392339">
        <w:rPr>
          <w:sz w:val="28"/>
          <w:szCs w:val="28"/>
        </w:rPr>
        <w:t xml:space="preserve"> развитие не только русской церковной музыки, но перечеркнула все традиции духовного воспитания.. В прессе вокруг всего «духовного» создавалась зона молчания. Несмотря на все заперты, в советский период духовная музыка исполнялась. Её возрождение началось во второй половине XX века с «Всенощной» С.В. Рахманинова, а именно, с записи на грампластинку этого сочинения Государственным академическим русским хором под управлением А.В. Свешникова. Обращение к духовному миру человека, сделались центральными в отечественной литературе, живописи, кинематографии и музыку 70-х годов. С приходом в литературу В. Астафьева, В. Распутина, В. Шукшина и А. Солженицына постановка проблемы нравственности и духовных ценностей, смысла человеческого существования в мире становится первостепенной. </w:t>
      </w:r>
    </w:p>
    <w:p w:rsidR="002330EF" w:rsidRDefault="00392339" w:rsidP="002330EF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>
        <w:rPr>
          <w:sz w:val="28"/>
          <w:szCs w:val="28"/>
        </w:rPr>
        <w:t>Постепенно в с</w:t>
      </w:r>
      <w:r w:rsidR="00043E4D" w:rsidRPr="00392339">
        <w:rPr>
          <w:sz w:val="28"/>
          <w:szCs w:val="28"/>
        </w:rPr>
        <w:t>тране, началось бурное возрож</w:t>
      </w:r>
      <w:r>
        <w:rPr>
          <w:sz w:val="28"/>
          <w:szCs w:val="28"/>
        </w:rPr>
        <w:t>дение отечественной  духовной музыки</w:t>
      </w:r>
      <w:r w:rsidR="00043E4D" w:rsidRPr="00392339">
        <w:rPr>
          <w:sz w:val="28"/>
          <w:szCs w:val="28"/>
        </w:rPr>
        <w:t>.</w:t>
      </w:r>
    </w:p>
    <w:p w:rsidR="002330EF" w:rsidRDefault="002330EF" w:rsidP="002330EF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2330EF">
        <w:rPr>
          <w:sz w:val="28"/>
          <w:szCs w:val="28"/>
        </w:rPr>
        <w:t xml:space="preserve">Принципиальным мотивом православной музыкальной эстетики является неиспользование при церковном богослужении и молитве инструментальной </w:t>
      </w:r>
      <w:r w:rsidRPr="002330EF">
        <w:rPr>
          <w:sz w:val="28"/>
          <w:szCs w:val="28"/>
        </w:rPr>
        <w:lastRenderedPageBreak/>
        <w:t>музыки - опоры всей системы музыкальной выразительности на пение и на поющееся слово. В противовес западной церкви, усиленно использовавшей орган и развивавшей инструментальную полифоническую музыку в храме наряду с пением, православие культивирует одно только пение - хоровое и сольное, восходящее по происхождению к общему пению молитв древней церкви</w:t>
      </w:r>
      <w:r>
        <w:rPr>
          <w:sz w:val="28"/>
          <w:szCs w:val="28"/>
        </w:rPr>
        <w:t>, русская православная музыка исполняется исключительно а – капелла, это обусловлено тем, что ин</w:t>
      </w:r>
      <w:r w:rsidRPr="002330EF">
        <w:rPr>
          <w:sz w:val="28"/>
          <w:szCs w:val="28"/>
        </w:rPr>
        <w:t>струментальная музыка, несмотря на то, что воспроизводится человеком и предназначена для ж</w:t>
      </w:r>
      <w:r>
        <w:rPr>
          <w:sz w:val="28"/>
          <w:szCs w:val="28"/>
        </w:rPr>
        <w:t>ивого эмоционального восприятия.</w:t>
      </w:r>
      <w:r w:rsidRPr="002330EF">
        <w:rPr>
          <w:sz w:val="28"/>
          <w:szCs w:val="28"/>
        </w:rPr>
        <w:t xml:space="preserve"> Если сегодня выделить критерий «живой» музыки, то очевидно самым живым окажется вокал, заметно превосходящий инструментальную музыку своей непосредственностью связи выражения (переживаемого звука) и выражаемого (духовного смысла). Самой же далекой от такой непосредственности, акустически инобытийной - «неживой» предстанет электронно-синтезируемая музыка. Конечно, любая музыка по общему своему складу внутренне субъектно-функциональна. От расстановки экспрессивных акцентов на внутреннем переживании или внешнем акустическом инобытии существенно зависит проявляемый музыкальный смысл.Но прежде всего в смысловом аспекте для духовной православной музыки значима неразрывная связь со словом, которой лишена музыка инструментальная. Поющееся слово - это полюс духовного Другого, оно стоит за протяженностью и динамикой пробуждаемого чувства и организует его вокруг себя, направляя линию его осмысленности. Этот организующий музыкальный смысл полюс по сути противоположен полюсу напряженно осваиваемого иного, который феноменально открывается инструментальностью звука и на фоне которого центром смыслового освоения звучания в конечном счете оказывается субъективное Я, как это происходит в рамках светской музыкальной эстетики - эстет</w:t>
      </w:r>
      <w:r>
        <w:rPr>
          <w:sz w:val="28"/>
          <w:szCs w:val="28"/>
        </w:rPr>
        <w:t xml:space="preserve">ики субъективного переживания. </w:t>
      </w:r>
    </w:p>
    <w:p w:rsidR="00C03012" w:rsidRDefault="002330EF" w:rsidP="00C03012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330EF">
        <w:rPr>
          <w:sz w:val="28"/>
          <w:szCs w:val="28"/>
        </w:rPr>
        <w:t xml:space="preserve">лово входит в состав пения, придавая музыке напева отсвет объективного смысла, к которому он взывает и который проступает через всю устремленность музыкальной выразительности. Слово в таком напеве оторвать от музыки нельзя, не разрушив всей системы ее собственного выражения, подчеркнуто </w:t>
      </w:r>
      <w:r w:rsidRPr="002330EF">
        <w:rPr>
          <w:sz w:val="28"/>
          <w:szCs w:val="28"/>
        </w:rPr>
        <w:lastRenderedPageBreak/>
        <w:t>опирающегося на функцию объективности смысла, которую несет словесная составляющая образующегося выразительного целого.</w:t>
      </w:r>
      <w:r>
        <w:rPr>
          <w:sz w:val="28"/>
          <w:szCs w:val="28"/>
        </w:rPr>
        <w:t xml:space="preserve"> </w:t>
      </w:r>
      <w:r w:rsidRPr="002330EF">
        <w:rPr>
          <w:sz w:val="28"/>
          <w:szCs w:val="28"/>
        </w:rPr>
        <w:t>Древнее духовное пение унисонно. В объединении голосов</w:t>
      </w:r>
      <w:r>
        <w:rPr>
          <w:sz w:val="28"/>
          <w:szCs w:val="28"/>
        </w:rPr>
        <w:t xml:space="preserve"> воедино, исключающем гармонизу</w:t>
      </w:r>
      <w:r w:rsidR="00C03012">
        <w:rPr>
          <w:sz w:val="28"/>
          <w:szCs w:val="28"/>
        </w:rPr>
        <w:t>ю</w:t>
      </w:r>
      <w:r w:rsidRPr="002330EF">
        <w:rPr>
          <w:sz w:val="28"/>
          <w:szCs w:val="28"/>
        </w:rPr>
        <w:t>щий план «партий», видится образ христианской соборности</w:t>
      </w:r>
      <w:r w:rsidR="00C03012">
        <w:rPr>
          <w:sz w:val="28"/>
          <w:szCs w:val="28"/>
        </w:rPr>
        <w:t xml:space="preserve">. </w:t>
      </w:r>
      <w:r w:rsidRPr="002330EF">
        <w:rPr>
          <w:sz w:val="28"/>
          <w:szCs w:val="28"/>
        </w:rPr>
        <w:t>Вряд ли сегодня можно вернуть в широкую церковную практику певческий унисон. Но хотя бы избежать полифонизации фактуры, при которой словесный текст, поющийся разными партиями, оказывается асинхронным, и его фразы перекрывают друг друга, представляется совершенно необходимым. Эта манера приемлема для концертного пения на духовные тексты, но, конечно, не для храмовой молитвы, при которой вполне можно обойтись образцами произведений с четкой хоральной фактурой.</w:t>
      </w:r>
      <w:r w:rsidR="00C03012">
        <w:rPr>
          <w:sz w:val="28"/>
          <w:szCs w:val="28"/>
        </w:rPr>
        <w:t xml:space="preserve"> </w:t>
      </w:r>
      <w:r w:rsidRPr="002330EF">
        <w:rPr>
          <w:sz w:val="28"/>
          <w:szCs w:val="28"/>
        </w:rPr>
        <w:t>Громкостная динамика духовного пения, как правило, не предполагает ощутимых амплитуд и</w:t>
      </w:r>
      <w:r w:rsidR="00C03012">
        <w:rPr>
          <w:sz w:val="28"/>
          <w:szCs w:val="28"/>
        </w:rPr>
        <w:t xml:space="preserve"> </w:t>
      </w:r>
      <w:r w:rsidRPr="002330EF">
        <w:rPr>
          <w:sz w:val="28"/>
          <w:szCs w:val="28"/>
        </w:rPr>
        <w:t>тем более контрастов. В этом заметна смысловая аналогия с необъемностью иконописи, лишь намекающей на светотеневую моделировку - материальную рельефность образа. Здесь же уместна аналогия и с непсихологичностью православной иконы, призванной выражать не бурные волны чувств, а духовный план, проступающий через сдержанность души.</w:t>
      </w:r>
      <w:r w:rsidR="00C03012">
        <w:rPr>
          <w:sz w:val="28"/>
          <w:szCs w:val="28"/>
        </w:rPr>
        <w:t xml:space="preserve"> </w:t>
      </w:r>
    </w:p>
    <w:p w:rsidR="002330EF" w:rsidRPr="002330EF" w:rsidRDefault="002330EF" w:rsidP="00C03012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2330EF">
        <w:rPr>
          <w:sz w:val="28"/>
          <w:szCs w:val="28"/>
        </w:rPr>
        <w:t>Этот же принцип сказывается и на уровне композиционности духовно-музыкального текста, который оказывается безбрежным, как бы с трудом удерживающим несоразмерное миру духовное существо вечного смысла</w:t>
      </w:r>
      <w:r w:rsidR="00C03012">
        <w:rPr>
          <w:sz w:val="28"/>
          <w:szCs w:val="28"/>
        </w:rPr>
        <w:t xml:space="preserve">. </w:t>
      </w:r>
      <w:r w:rsidRPr="002330EF">
        <w:rPr>
          <w:sz w:val="28"/>
          <w:szCs w:val="28"/>
        </w:rPr>
        <w:t>Композицион</w:t>
      </w:r>
      <w:r w:rsidR="00C03012">
        <w:rPr>
          <w:sz w:val="28"/>
          <w:szCs w:val="28"/>
        </w:rPr>
        <w:t>ность духовного пения - это без</w:t>
      </w:r>
      <w:r w:rsidRPr="002330EF">
        <w:rPr>
          <w:sz w:val="28"/>
          <w:szCs w:val="28"/>
        </w:rPr>
        <w:t xml:space="preserve">драматичность ровно молящегося духа, пульсация интонационных повторов при меняющейся, текущей тематичности словесного текста. Смысловой пульс при этом не статичен, но выражает ровную пульсацию мощно струящегося смысла, приобщая к вечности Духа, парящего над психологическими коллизиями души, провоцирующими развитие музыкальной драматургии западноевропейского типа. Ровный пульс музыкальной интонации однообразен, тогда как сюжетная канва всеобъемлюща, насыщенно метафорична: музыкальная интонация апеллирует к словесному тексту, в котором смысл конкретизируется, и «однообразность» обретает значение обобщающей универсальности смысла. Здесь смысл наполненно всеохватен и в этом неколебим в противовес динамичности монотематично </w:t>
      </w:r>
      <w:r w:rsidRPr="002330EF">
        <w:rPr>
          <w:sz w:val="28"/>
          <w:szCs w:val="28"/>
        </w:rPr>
        <w:lastRenderedPageBreak/>
        <w:t>скрепляемой, но смыслово постоянно преображающейся драматичной интонации искусства чувственного переживания.</w:t>
      </w:r>
    </w:p>
    <w:p w:rsidR="00667332" w:rsidRPr="002330EF" w:rsidRDefault="00667332" w:rsidP="002330EF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2330EF">
        <w:rPr>
          <w:sz w:val="28"/>
          <w:szCs w:val="28"/>
        </w:rPr>
        <w:t>Духовная музыка, ее темы, образы, возвышенность ее звучания была и остается источником самого прекрасного, что есть в музыкальном искусстве. Церковные песнопения, первоначально одноголосные, без имен авторов, явились, как свидетельства вдохновенности храмового пения, заключающие в себе отзвук небесной г</w:t>
      </w:r>
      <w:r w:rsidR="009C7801" w:rsidRPr="002330EF">
        <w:rPr>
          <w:sz w:val="28"/>
          <w:szCs w:val="28"/>
        </w:rPr>
        <w:t>а</w:t>
      </w:r>
      <w:r w:rsidRPr="002330EF">
        <w:rPr>
          <w:sz w:val="28"/>
          <w:szCs w:val="28"/>
        </w:rPr>
        <w:t xml:space="preserve">рмонии. Из церковных песнопений за многие века вырос пласт могучего музыкального искусства. Качества, которые характеризуют звучание церковной музыки это сдержанность, глубина, возвышенное благородство, духовная музыка напоминает нам о душе, смысле существования человека, о высшем предназначении, о вечных вопросах жизни. </w:t>
      </w:r>
    </w:p>
    <w:p w:rsidR="00392339" w:rsidRPr="002330EF" w:rsidRDefault="00392339" w:rsidP="002330EF">
      <w:pPr>
        <w:pStyle w:val="af4"/>
        <w:spacing w:before="0" w:beforeAutospacing="0" w:after="0" w:afterAutospacing="0" w:line="360" w:lineRule="auto"/>
        <w:ind w:left="-550" w:right="-6"/>
        <w:jc w:val="both"/>
        <w:rPr>
          <w:color w:val="000000"/>
          <w:sz w:val="28"/>
          <w:szCs w:val="28"/>
        </w:rPr>
      </w:pPr>
      <w:r w:rsidRPr="002330EF">
        <w:rPr>
          <w:color w:val="000000"/>
          <w:sz w:val="28"/>
          <w:szCs w:val="28"/>
        </w:rPr>
        <w:t xml:space="preserve">Понятие духовность рассматривается в научной литературе как высший уровень развития личности, при котором человеческое поведение мотивируется высшими общечеловеческими ценностями, а активность личности направляется на удовлетворение духовных потребностей; а так же как важнейший ресурс, позволяющий человеку организовать свои действия и поведение в соответствии со своей системой ценностных ориентаций и выстраивать позитивные взаимоотношения с обществом, другими людьми и с самим собой на высоком уровне морали и нравственности. </w:t>
      </w:r>
    </w:p>
    <w:p w:rsidR="00392339" w:rsidRDefault="00392339" w:rsidP="00392339">
      <w:pPr>
        <w:pStyle w:val="af4"/>
        <w:spacing w:before="0" w:beforeAutospacing="0" w:after="0" w:afterAutospacing="0" w:line="360" w:lineRule="auto"/>
        <w:ind w:left="-550" w:right="-6"/>
        <w:jc w:val="both"/>
        <w:rPr>
          <w:color w:val="000000"/>
          <w:sz w:val="28"/>
          <w:szCs w:val="28"/>
        </w:rPr>
      </w:pPr>
      <w:r w:rsidRPr="00392339">
        <w:rPr>
          <w:color w:val="000000"/>
          <w:sz w:val="28"/>
          <w:szCs w:val="28"/>
        </w:rPr>
        <w:t>Духовная культура отождествляется с процессом и всей совокупностью результатов духовной деятельности человека: достижениями науки и искусства, представлениями о смысле жизни, ценностными ориентациями, разного</w:t>
      </w:r>
      <w:r>
        <w:rPr>
          <w:color w:val="000000"/>
          <w:sz w:val="28"/>
          <w:szCs w:val="28"/>
        </w:rPr>
        <w:t xml:space="preserve"> рода нормами и предписаниями</w:t>
      </w:r>
      <w:r w:rsidRPr="00392339">
        <w:rPr>
          <w:color w:val="000000"/>
          <w:sz w:val="28"/>
          <w:szCs w:val="28"/>
        </w:rPr>
        <w:t>. На социально-психологическом уровне духовная культура выступает как система идеалов, норм, духовных ценностей, призванных ориентировать человека в окружающем его мире.</w:t>
      </w:r>
      <w:r>
        <w:rPr>
          <w:color w:val="000000"/>
          <w:sz w:val="28"/>
          <w:szCs w:val="28"/>
        </w:rPr>
        <w:t xml:space="preserve"> </w:t>
      </w:r>
    </w:p>
    <w:p w:rsidR="00392339" w:rsidRDefault="00392339" w:rsidP="00392339">
      <w:pPr>
        <w:pStyle w:val="af4"/>
        <w:spacing w:before="0" w:beforeAutospacing="0" w:after="0" w:afterAutospacing="0" w:line="360" w:lineRule="auto"/>
        <w:ind w:left="-550" w:right="-6"/>
        <w:jc w:val="both"/>
        <w:rPr>
          <w:rStyle w:val="a9"/>
          <w:color w:val="000000"/>
          <w:sz w:val="28"/>
          <w:szCs w:val="28"/>
        </w:rPr>
      </w:pPr>
      <w:r w:rsidRPr="00392339">
        <w:rPr>
          <w:color w:val="000000"/>
          <w:sz w:val="28"/>
          <w:szCs w:val="28"/>
        </w:rPr>
        <w:t>Под</w:t>
      </w:r>
      <w:r w:rsidRPr="00392339">
        <w:rPr>
          <w:rStyle w:val="a9"/>
          <w:color w:val="000000"/>
          <w:sz w:val="28"/>
          <w:szCs w:val="28"/>
        </w:rPr>
        <w:t xml:space="preserve"> </w:t>
      </w:r>
      <w:r w:rsidRPr="00392339">
        <w:rPr>
          <w:color w:val="000000"/>
          <w:sz w:val="28"/>
          <w:szCs w:val="28"/>
        </w:rPr>
        <w:t>духовной культурой личности следует понимать систему личностно значимых свойств и качеств, связанных с ориентацией личности на духовные ценности человечества, такие, как мировоззренческо — философские или смысложизненные ценности (жизнь,</w:t>
      </w:r>
      <w:r w:rsidRPr="00392339">
        <w:rPr>
          <w:rStyle w:val="a9"/>
          <w:color w:val="000000"/>
          <w:sz w:val="28"/>
          <w:szCs w:val="28"/>
        </w:rPr>
        <w:t xml:space="preserve"> </w:t>
      </w:r>
      <w:r w:rsidRPr="00392339">
        <w:rPr>
          <w:color w:val="000000"/>
          <w:sz w:val="28"/>
          <w:szCs w:val="28"/>
        </w:rPr>
        <w:t>смерть</w:t>
      </w:r>
      <w:r w:rsidRPr="00392339">
        <w:rPr>
          <w:rStyle w:val="a8"/>
          <w:color w:val="000000"/>
          <w:sz w:val="28"/>
          <w:szCs w:val="28"/>
        </w:rPr>
        <w:t>,</w:t>
      </w:r>
      <w:r w:rsidRPr="00392339">
        <w:rPr>
          <w:color w:val="000000"/>
          <w:sz w:val="28"/>
          <w:szCs w:val="28"/>
        </w:rPr>
        <w:t xml:space="preserve"> вечность время</w:t>
      </w:r>
      <w:r w:rsidRPr="00392339">
        <w:rPr>
          <w:rStyle w:val="a9"/>
          <w:color w:val="000000"/>
          <w:sz w:val="28"/>
          <w:szCs w:val="28"/>
        </w:rPr>
        <w:t>,</w:t>
      </w:r>
      <w:r w:rsidRPr="00392339">
        <w:rPr>
          <w:color w:val="000000"/>
          <w:sz w:val="28"/>
          <w:szCs w:val="28"/>
        </w:rPr>
        <w:t xml:space="preserve"> прошлое, настоящее</w:t>
      </w:r>
      <w:r w:rsidRPr="00392339">
        <w:rPr>
          <w:rStyle w:val="a9"/>
          <w:color w:val="000000"/>
          <w:sz w:val="28"/>
          <w:szCs w:val="28"/>
        </w:rPr>
        <w:t>,</w:t>
      </w:r>
      <w:r w:rsidRPr="00392339">
        <w:rPr>
          <w:color w:val="000000"/>
          <w:sz w:val="28"/>
          <w:szCs w:val="28"/>
        </w:rPr>
        <w:t xml:space="preserve"> будущее, судьба, память</w:t>
      </w:r>
      <w:r w:rsidRPr="00392339">
        <w:rPr>
          <w:rStyle w:val="a9"/>
          <w:color w:val="000000"/>
          <w:sz w:val="28"/>
          <w:szCs w:val="28"/>
        </w:rPr>
        <w:t>,</w:t>
      </w:r>
      <w:r w:rsidRPr="00392339">
        <w:rPr>
          <w:color w:val="000000"/>
          <w:sz w:val="28"/>
          <w:szCs w:val="28"/>
        </w:rPr>
        <w:t xml:space="preserve"> гуманизм, творчество</w:t>
      </w:r>
      <w:r w:rsidRPr="00392339">
        <w:rPr>
          <w:rStyle w:val="a9"/>
          <w:color w:val="000000"/>
          <w:sz w:val="28"/>
          <w:szCs w:val="28"/>
        </w:rPr>
        <w:t>,</w:t>
      </w:r>
      <w:r w:rsidRPr="00392339">
        <w:rPr>
          <w:color w:val="000000"/>
          <w:sz w:val="28"/>
          <w:szCs w:val="28"/>
        </w:rPr>
        <w:t xml:space="preserve"> свобода и др.), нравственные </w:t>
      </w:r>
      <w:r w:rsidRPr="00392339">
        <w:rPr>
          <w:color w:val="000000"/>
          <w:sz w:val="28"/>
          <w:szCs w:val="28"/>
        </w:rPr>
        <w:lastRenderedPageBreak/>
        <w:t>ценности (добр</w:t>
      </w:r>
      <w:r>
        <w:rPr>
          <w:color w:val="000000"/>
          <w:sz w:val="28"/>
          <w:szCs w:val="28"/>
        </w:rPr>
        <w:t>о</w:t>
      </w:r>
      <w:r w:rsidRPr="00392339">
        <w:rPr>
          <w:rStyle w:val="a9"/>
          <w:color w:val="000000"/>
          <w:sz w:val="28"/>
          <w:szCs w:val="28"/>
        </w:rPr>
        <w:t>,</w:t>
      </w:r>
      <w:r w:rsidRPr="00392339">
        <w:rPr>
          <w:color w:val="000000"/>
          <w:sz w:val="28"/>
          <w:szCs w:val="28"/>
        </w:rPr>
        <w:t xml:space="preserve"> зло, человечность, милосерди</w:t>
      </w:r>
      <w:r w:rsidRPr="00392339">
        <w:rPr>
          <w:rStyle w:val="a9"/>
          <w:color w:val="000000"/>
          <w:sz w:val="28"/>
          <w:szCs w:val="28"/>
        </w:rPr>
        <w:t>е</w:t>
      </w:r>
      <w:r w:rsidRPr="00392339">
        <w:rPr>
          <w:color w:val="000000"/>
          <w:sz w:val="28"/>
          <w:szCs w:val="28"/>
        </w:rPr>
        <w:t>, справедливость, достоинство, верность, честь, ответственность, долг, патриотизм, коллективизм, трудолюбие, добросовестност</w:t>
      </w:r>
      <w:r w:rsidRPr="00392339">
        <w:rPr>
          <w:rStyle w:val="a9"/>
          <w:color w:val="000000"/>
          <w:sz w:val="28"/>
          <w:szCs w:val="28"/>
        </w:rPr>
        <w:t>ь</w:t>
      </w:r>
      <w:r w:rsidRPr="00392339">
        <w:rPr>
          <w:color w:val="000000"/>
          <w:sz w:val="28"/>
          <w:szCs w:val="28"/>
        </w:rPr>
        <w:t>, дружба, любовь и др.), эстетические ценности (гармония, красота, прекрасное, возвышенное, трагическое, комическое)</w:t>
      </w:r>
      <w:r w:rsidRPr="00392339">
        <w:rPr>
          <w:rStyle w:val="a9"/>
          <w:color w:val="000000"/>
          <w:sz w:val="28"/>
          <w:szCs w:val="28"/>
        </w:rPr>
        <w:t xml:space="preserve">. </w:t>
      </w:r>
      <w:r>
        <w:rPr>
          <w:rStyle w:val="a9"/>
          <w:color w:val="000000"/>
          <w:sz w:val="28"/>
          <w:szCs w:val="28"/>
        </w:rPr>
        <w:t xml:space="preserve"> </w:t>
      </w:r>
    </w:p>
    <w:p w:rsidR="00392339" w:rsidRPr="00392339" w:rsidRDefault="00392339" w:rsidP="00392339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392339">
        <w:rPr>
          <w:color w:val="000000"/>
          <w:sz w:val="28"/>
          <w:szCs w:val="28"/>
        </w:rPr>
        <w:t>Духовная культура школьника это значимое качество личности, формирующееся и развивающееся в процессе художественного общения с духовными ценностями, заключенными в произведениях музыкального искусства, и характеризующееся ориентацией на духовные ценности культуры в личностном саморазвитии и межличностном взаимодействии.</w:t>
      </w:r>
      <w:r>
        <w:rPr>
          <w:color w:val="000000"/>
          <w:sz w:val="28"/>
          <w:szCs w:val="28"/>
        </w:rPr>
        <w:t xml:space="preserve"> </w:t>
      </w:r>
    </w:p>
    <w:p w:rsidR="003B523E" w:rsidRDefault="00043E4D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392339">
        <w:rPr>
          <w:sz w:val="28"/>
          <w:szCs w:val="28"/>
        </w:rPr>
        <w:t xml:space="preserve">Музыка – важнейший фактор духовного развития. </w:t>
      </w:r>
      <w:r w:rsidR="00392339">
        <w:rPr>
          <w:sz w:val="28"/>
          <w:szCs w:val="28"/>
        </w:rPr>
        <w:t xml:space="preserve"> Необходимо с</w:t>
      </w:r>
      <w:r w:rsidRPr="00392339">
        <w:rPr>
          <w:sz w:val="28"/>
          <w:szCs w:val="28"/>
        </w:rPr>
        <w:t>охраня</w:t>
      </w:r>
      <w:r w:rsidR="00392339">
        <w:rPr>
          <w:sz w:val="28"/>
          <w:szCs w:val="28"/>
        </w:rPr>
        <w:t>ть</w:t>
      </w:r>
      <w:r w:rsidR="003B523E">
        <w:rPr>
          <w:sz w:val="28"/>
          <w:szCs w:val="28"/>
        </w:rPr>
        <w:t xml:space="preserve"> в педагог</w:t>
      </w:r>
      <w:r w:rsidRPr="00392339">
        <w:rPr>
          <w:sz w:val="28"/>
          <w:szCs w:val="28"/>
        </w:rPr>
        <w:t>ическом процессе многовековые традиции духовно-нравственного воспитания</w:t>
      </w:r>
      <w:r w:rsidR="00392339">
        <w:rPr>
          <w:sz w:val="28"/>
          <w:szCs w:val="28"/>
        </w:rPr>
        <w:t>.</w:t>
      </w:r>
      <w:r w:rsidRPr="00392339">
        <w:rPr>
          <w:sz w:val="28"/>
          <w:szCs w:val="28"/>
        </w:rPr>
        <w:t xml:space="preserve"> </w:t>
      </w: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171FF" w:rsidRDefault="000171FF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336791" w:rsidRPr="00336791" w:rsidRDefault="00336791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b/>
          <w:sz w:val="28"/>
          <w:szCs w:val="28"/>
        </w:rPr>
      </w:pPr>
      <w:r w:rsidRPr="00336791">
        <w:rPr>
          <w:b/>
          <w:sz w:val="28"/>
          <w:szCs w:val="28"/>
        </w:rPr>
        <w:lastRenderedPageBreak/>
        <w:t xml:space="preserve">Глава 2. </w:t>
      </w:r>
      <w:r w:rsidR="008E0248">
        <w:rPr>
          <w:b/>
          <w:sz w:val="28"/>
          <w:szCs w:val="28"/>
        </w:rPr>
        <w:t>Методологические принципы и подходы к вопросу духовно – нравственного развития школьников.</w:t>
      </w:r>
    </w:p>
    <w:p w:rsidR="00336791" w:rsidRPr="00336791" w:rsidRDefault="00336791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b/>
          <w:sz w:val="28"/>
          <w:szCs w:val="28"/>
        </w:rPr>
      </w:pPr>
      <w:r w:rsidRPr="00336791">
        <w:rPr>
          <w:b/>
          <w:sz w:val="28"/>
          <w:szCs w:val="28"/>
        </w:rPr>
        <w:t>2.1. Методические принципы использования духовной музыки на уроках.</w:t>
      </w:r>
    </w:p>
    <w:p w:rsidR="003B523E" w:rsidRDefault="00336791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171FF">
        <w:rPr>
          <w:sz w:val="28"/>
          <w:szCs w:val="28"/>
        </w:rPr>
        <w:t>В педагогике</w:t>
      </w:r>
      <w:r w:rsidR="00667332" w:rsidRPr="00667332">
        <w:rPr>
          <w:sz w:val="28"/>
          <w:szCs w:val="28"/>
        </w:rPr>
        <w:t xml:space="preserve"> разработаны различные классификации методов </w:t>
      </w:r>
      <w:r w:rsidR="00667332" w:rsidRPr="00667332">
        <w:rPr>
          <w:sz w:val="28"/>
          <w:szCs w:val="28"/>
        </w:rPr>
        <w:br/>
        <w:t>1.</w:t>
      </w:r>
      <w:r w:rsidR="003B523E">
        <w:rPr>
          <w:sz w:val="28"/>
          <w:szCs w:val="28"/>
        </w:rPr>
        <w:t xml:space="preserve"> </w:t>
      </w:r>
      <w:r w:rsidR="00667332" w:rsidRPr="00667332">
        <w:rPr>
          <w:sz w:val="28"/>
          <w:szCs w:val="28"/>
        </w:rPr>
        <w:t>по характеру познавательной деятельности (эвристический, объяснительно-иллюстративный и т.д.);</w:t>
      </w:r>
    </w:p>
    <w:p w:rsidR="003B523E" w:rsidRDefault="00667332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667332">
        <w:rPr>
          <w:sz w:val="28"/>
          <w:szCs w:val="28"/>
        </w:rPr>
        <w:t>2.</w:t>
      </w:r>
      <w:r w:rsidR="003B523E">
        <w:rPr>
          <w:sz w:val="28"/>
          <w:szCs w:val="28"/>
        </w:rPr>
        <w:t xml:space="preserve"> </w:t>
      </w:r>
      <w:r w:rsidRPr="00667332">
        <w:rPr>
          <w:sz w:val="28"/>
          <w:szCs w:val="28"/>
        </w:rPr>
        <w:t xml:space="preserve">по источнику знаний (словесный, наглядный и т.д.); </w:t>
      </w:r>
      <w:r w:rsidRPr="00667332">
        <w:rPr>
          <w:sz w:val="28"/>
          <w:szCs w:val="28"/>
        </w:rPr>
        <w:br/>
        <w:t>3.</w:t>
      </w:r>
      <w:r w:rsidR="003B523E">
        <w:rPr>
          <w:sz w:val="28"/>
          <w:szCs w:val="28"/>
        </w:rPr>
        <w:t xml:space="preserve"> </w:t>
      </w:r>
      <w:r w:rsidRPr="00667332">
        <w:rPr>
          <w:sz w:val="28"/>
          <w:szCs w:val="28"/>
        </w:rPr>
        <w:t xml:space="preserve">по их назначению (формирование навыков и умений,  приобретение знаний и т.д.). </w:t>
      </w:r>
      <w:r w:rsidRPr="00667332">
        <w:rPr>
          <w:sz w:val="28"/>
          <w:szCs w:val="28"/>
        </w:rPr>
        <w:br/>
        <w:t>Все они, конечно же, используются и в педагогике музыкального образования. Очень популярен метод сравнения, поскольку отвечает слуховой природе музыкального искусства и подразумевает наблюдение (термин Б.В. Астафьева) за родственными и контрастными элементами музыкальной ткани на всех её уровнях.</w:t>
      </w:r>
      <w:r w:rsidR="003B523E">
        <w:rPr>
          <w:sz w:val="28"/>
          <w:szCs w:val="28"/>
        </w:rPr>
        <w:t xml:space="preserve"> </w:t>
      </w:r>
    </w:p>
    <w:p w:rsidR="003B523E" w:rsidRDefault="00667332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667332">
        <w:rPr>
          <w:sz w:val="28"/>
          <w:szCs w:val="28"/>
        </w:rPr>
        <w:t>Что касается  музыкальных занятий, то этот метод сравнения функционирует в различных модификациях:</w:t>
      </w:r>
    </w:p>
    <w:p w:rsidR="003B523E" w:rsidRDefault="003B523E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7332" w:rsidRPr="00667332">
        <w:rPr>
          <w:sz w:val="28"/>
          <w:szCs w:val="28"/>
        </w:rPr>
        <w:t xml:space="preserve"> существует метод идентификации - угадывание ранее известного произведения среди других; </w:t>
      </w:r>
    </w:p>
    <w:p w:rsidR="003B523E" w:rsidRDefault="003B523E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67332" w:rsidRPr="00667332">
        <w:rPr>
          <w:sz w:val="28"/>
          <w:szCs w:val="28"/>
        </w:rPr>
        <w:t xml:space="preserve"> существует метод перекодирования – описание содержания в другой знаковой системе; </w:t>
      </w:r>
      <w:r w:rsidR="00667332" w:rsidRPr="00667332">
        <w:rPr>
          <w:sz w:val="28"/>
          <w:szCs w:val="28"/>
        </w:rPr>
        <w:br/>
        <w:t>• существует метод нахождения различия и сходства, который Д.Б. Кабалевский определяет в качестве одного из самых главных в музыкальном образовании.</w:t>
      </w:r>
      <w:r w:rsidR="00667332" w:rsidRPr="00667332">
        <w:rPr>
          <w:sz w:val="28"/>
          <w:szCs w:val="28"/>
        </w:rPr>
        <w:br/>
        <w:t>Специальные методы музыкального образования.</w:t>
      </w:r>
    </w:p>
    <w:p w:rsidR="003B523E" w:rsidRDefault="00667332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667332">
        <w:rPr>
          <w:sz w:val="28"/>
          <w:szCs w:val="28"/>
        </w:rPr>
        <w:t xml:space="preserve">1. Метод размышления о музыке (Д.Б. Кабалевский) </w:t>
      </w:r>
      <w:r w:rsidRPr="00667332">
        <w:rPr>
          <w:sz w:val="28"/>
          <w:szCs w:val="28"/>
        </w:rPr>
        <w:br/>
        <w:t xml:space="preserve">2. Метод музыкального обобщения (Э.Б. Абдуллин); </w:t>
      </w:r>
      <w:r w:rsidRPr="00667332">
        <w:rPr>
          <w:sz w:val="28"/>
          <w:szCs w:val="28"/>
        </w:rPr>
        <w:br/>
        <w:t>3. Метод захождения вперёд и возвращения к изученному, на новом уровне (основан Д.Б. Кабалевского), ориентирован на установления различных связей между определенными музыкальными произведениями, темами программы;</w:t>
      </w:r>
      <w:r w:rsidR="003B523E">
        <w:rPr>
          <w:sz w:val="28"/>
          <w:szCs w:val="28"/>
        </w:rPr>
        <w:t xml:space="preserve"> </w:t>
      </w:r>
    </w:p>
    <w:p w:rsidR="004E1E6B" w:rsidRDefault="00667332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667332">
        <w:rPr>
          <w:sz w:val="28"/>
          <w:szCs w:val="28"/>
        </w:rPr>
        <w:t>4. Метод эмоциональной драматургии (Д.Б</w:t>
      </w:r>
      <w:r w:rsidR="004E1E6B">
        <w:rPr>
          <w:sz w:val="28"/>
          <w:szCs w:val="28"/>
        </w:rPr>
        <w:t>. Кабалевский, Э.Б. Абдуллин).</w:t>
      </w:r>
    </w:p>
    <w:p w:rsidR="003B523E" w:rsidRDefault="00667332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667332">
        <w:rPr>
          <w:sz w:val="28"/>
          <w:szCs w:val="28"/>
        </w:rPr>
        <w:t> Реализация  программы «Музыка», опирается на конкретные методы</w:t>
      </w:r>
    </w:p>
    <w:p w:rsidR="003B523E" w:rsidRDefault="003B523E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</w:t>
      </w:r>
      <w:r w:rsidR="00667332" w:rsidRPr="00667332">
        <w:rPr>
          <w:sz w:val="28"/>
          <w:szCs w:val="28"/>
        </w:rPr>
        <w:t>узыкального образования:</w:t>
      </w:r>
    </w:p>
    <w:p w:rsidR="003B523E" w:rsidRDefault="00667332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667332">
        <w:rPr>
          <w:sz w:val="28"/>
          <w:szCs w:val="28"/>
        </w:rPr>
        <w:t xml:space="preserve">• метод интонационно-стилевого познавания музыки; </w:t>
      </w:r>
    </w:p>
    <w:p w:rsidR="003B523E" w:rsidRDefault="00667332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667332">
        <w:rPr>
          <w:sz w:val="28"/>
          <w:szCs w:val="28"/>
        </w:rPr>
        <w:t>• метод эмоциональной драматургии;</w:t>
      </w:r>
    </w:p>
    <w:p w:rsidR="003B523E" w:rsidRDefault="00667332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667332">
        <w:rPr>
          <w:sz w:val="28"/>
          <w:szCs w:val="28"/>
        </w:rPr>
        <w:t>• метод нравственно-эстетического, художественного  знакомства с музыкой;</w:t>
      </w:r>
    </w:p>
    <w:p w:rsidR="003B523E" w:rsidRDefault="00667332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667332">
        <w:rPr>
          <w:sz w:val="28"/>
          <w:szCs w:val="28"/>
        </w:rPr>
        <w:t>• метод ретроспективы и перспективы;</w:t>
      </w:r>
    </w:p>
    <w:p w:rsidR="003B523E" w:rsidRDefault="00667332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667332">
        <w:rPr>
          <w:sz w:val="28"/>
          <w:szCs w:val="28"/>
        </w:rPr>
        <w:t>• метод разработки «композиций»;</w:t>
      </w:r>
    </w:p>
    <w:p w:rsidR="00667332" w:rsidRPr="00667332" w:rsidRDefault="00667332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667332">
        <w:rPr>
          <w:sz w:val="28"/>
          <w:szCs w:val="28"/>
        </w:rPr>
        <w:t>• метод художественного контекста.      </w:t>
      </w:r>
    </w:p>
    <w:p w:rsidR="004E1E6B" w:rsidRDefault="004E1E6B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Pr="004E1E6B">
        <w:rPr>
          <w:color w:val="000000"/>
          <w:sz w:val="28"/>
          <w:szCs w:val="28"/>
        </w:rPr>
        <w:t>основу методики обучения положены:</w:t>
      </w:r>
    </w:p>
    <w:p w:rsidR="004E1E6B" w:rsidRDefault="004E1E6B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E1E6B">
        <w:rPr>
          <w:color w:val="000000"/>
          <w:sz w:val="28"/>
          <w:szCs w:val="28"/>
        </w:rPr>
        <w:t xml:space="preserve"> проблемно-диалоговая технология, реализующая принципы построения обучающего курса и помогающая организации активно-деятельностного педагогического процесса, способствующая развити</w:t>
      </w:r>
      <w:r>
        <w:rPr>
          <w:color w:val="000000"/>
          <w:sz w:val="28"/>
          <w:szCs w:val="28"/>
        </w:rPr>
        <w:t>ю самостоятельного</w:t>
      </w:r>
      <w:r w:rsidRPr="004E1E6B">
        <w:rPr>
          <w:color w:val="000000"/>
          <w:sz w:val="28"/>
          <w:szCs w:val="28"/>
        </w:rPr>
        <w:t xml:space="preserve"> творческого отношения учащихся к данному направлению искусства, их обобщенному теоретическому</w:t>
      </w:r>
      <w:r>
        <w:rPr>
          <w:color w:val="000000"/>
          <w:sz w:val="28"/>
          <w:szCs w:val="28"/>
        </w:rPr>
        <w:t xml:space="preserve"> мышлению</w:t>
      </w:r>
    </w:p>
    <w:p w:rsidR="004E1E6B" w:rsidRDefault="004E1E6B" w:rsidP="004E1E6B">
      <w:pPr>
        <w:pStyle w:val="af4"/>
        <w:spacing w:before="0" w:beforeAutospacing="0" w:after="0" w:afterAutospacing="0" w:line="360" w:lineRule="auto"/>
        <w:ind w:left="-550" w:right="-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E1E6B">
        <w:rPr>
          <w:color w:val="000000"/>
          <w:sz w:val="28"/>
          <w:szCs w:val="28"/>
        </w:rPr>
        <w:t xml:space="preserve"> духовное восхождение, как аспект проблемно-диалоговой технологии, связанный с личными переживаниями учащихся во время обучения, учитывает как общие для всех этапы восприятия православной музыки</w:t>
      </w:r>
      <w:r>
        <w:rPr>
          <w:color w:val="000000"/>
          <w:sz w:val="28"/>
          <w:szCs w:val="28"/>
        </w:rPr>
        <w:t>,</w:t>
      </w:r>
      <w:r w:rsidRPr="004E1E6B">
        <w:rPr>
          <w:color w:val="000000"/>
          <w:sz w:val="28"/>
          <w:szCs w:val="28"/>
        </w:rPr>
        <w:t xml:space="preserve"> так и индивидуальные особенности каждого</w:t>
      </w:r>
      <w:r>
        <w:rPr>
          <w:color w:val="000000"/>
          <w:sz w:val="28"/>
          <w:szCs w:val="28"/>
        </w:rPr>
        <w:t xml:space="preserve"> учащегося</w:t>
      </w:r>
      <w:r w:rsidRPr="004E1E6B">
        <w:rPr>
          <w:color w:val="000000"/>
          <w:sz w:val="28"/>
          <w:szCs w:val="28"/>
        </w:rPr>
        <w:t xml:space="preserve"> в</w:t>
      </w:r>
      <w:r>
        <w:rPr>
          <w:color w:val="000000"/>
          <w:sz w:val="28"/>
          <w:szCs w:val="28"/>
        </w:rPr>
        <w:t xml:space="preserve"> постижении ее</w:t>
      </w:r>
    </w:p>
    <w:p w:rsidR="007B26DB" w:rsidRDefault="004E1E6B" w:rsidP="004E1E6B">
      <w:pPr>
        <w:pStyle w:val="af4"/>
        <w:spacing w:before="0" w:beforeAutospacing="0" w:after="0" w:afterAutospacing="0" w:line="360" w:lineRule="auto"/>
        <w:ind w:left="-550" w:right="-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общечеловеческих </w:t>
      </w:r>
      <w:r w:rsidRPr="004E1E6B">
        <w:rPr>
          <w:color w:val="000000"/>
          <w:sz w:val="28"/>
          <w:szCs w:val="28"/>
        </w:rPr>
        <w:t xml:space="preserve">ценностей. </w:t>
      </w:r>
    </w:p>
    <w:p w:rsidR="004E1E6B" w:rsidRDefault="004E1E6B" w:rsidP="004E1E6B">
      <w:pPr>
        <w:pStyle w:val="af4"/>
        <w:spacing w:before="0" w:beforeAutospacing="0" w:after="0" w:afterAutospacing="0" w:line="360" w:lineRule="auto"/>
        <w:ind w:left="-550" w:right="-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сочетании теоретической и практической деятельности в учебном процессе.</w:t>
      </w:r>
    </w:p>
    <w:p w:rsidR="00336791" w:rsidRPr="00392339" w:rsidRDefault="00336791" w:rsidP="004E1E6B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  <w:r>
        <w:rPr>
          <w:rFonts w:ascii="Open Sans" w:hAnsi="Open Sans"/>
          <w:color w:val="000000"/>
          <w:sz w:val="27"/>
          <w:szCs w:val="27"/>
        </w:rPr>
        <w:t>- введение в урок духовной музыки слуховой опыт детей пополнится новыми интонациями, образами, отличными от фольклора и классической светской музыки</w:t>
      </w:r>
    </w:p>
    <w:p w:rsidR="007B26DB" w:rsidRPr="00392339" w:rsidRDefault="004E1E6B" w:rsidP="003B523E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  <w:r>
        <w:rPr>
          <w:rStyle w:val="rvts7"/>
          <w:color w:val="000000"/>
        </w:rPr>
        <w:t>Реализация тради</w:t>
      </w:r>
      <w:r w:rsidR="00112A52">
        <w:rPr>
          <w:rStyle w:val="rvts7"/>
          <w:color w:val="000000"/>
        </w:rPr>
        <w:t xml:space="preserve">ционных и новых форм </w:t>
      </w:r>
      <w:r>
        <w:rPr>
          <w:rStyle w:val="rvts7"/>
          <w:color w:val="000000"/>
        </w:rPr>
        <w:t xml:space="preserve">музыкальной деятельности </w:t>
      </w:r>
      <w:r w:rsidR="00112A52">
        <w:rPr>
          <w:rStyle w:val="rvts7"/>
          <w:color w:val="000000"/>
        </w:rPr>
        <w:t xml:space="preserve">должна осуществляться поэтапно, с учетом возрастных </w:t>
      </w:r>
      <w:r>
        <w:rPr>
          <w:rStyle w:val="rvts7"/>
          <w:color w:val="000000"/>
        </w:rPr>
        <w:t>особенностей учащихся, уровня развития их музыкальных способностей, интереса и потр</w:t>
      </w:r>
      <w:r w:rsidR="00112A52">
        <w:rPr>
          <w:rStyle w:val="rvts7"/>
          <w:color w:val="000000"/>
        </w:rPr>
        <w:t>ебностей в общении с духовной</w:t>
      </w:r>
      <w:r>
        <w:rPr>
          <w:rStyle w:val="rvts7"/>
          <w:color w:val="000000"/>
        </w:rPr>
        <w:t xml:space="preserve"> музыкально</w:t>
      </w:r>
      <w:r w:rsidR="00112A52">
        <w:rPr>
          <w:rStyle w:val="rvts7"/>
          <w:color w:val="000000"/>
        </w:rPr>
        <w:t>й культурой.</w:t>
      </w:r>
    </w:p>
    <w:p w:rsidR="007B26DB" w:rsidRPr="00392339" w:rsidRDefault="00112A52" w:rsidP="00392339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  <w:r>
        <w:rPr>
          <w:rStyle w:val="rvts7"/>
          <w:color w:val="000000"/>
        </w:rPr>
        <w:t>Изучение школьниками произведений духовной музыки будет способствовать развитию у них интереса к историческому прошлому своего народа, страны.</w:t>
      </w:r>
    </w:p>
    <w:p w:rsidR="007B26DB" w:rsidRPr="00392339" w:rsidRDefault="00336791" w:rsidP="00392339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  <w:r>
        <w:rPr>
          <w:rFonts w:ascii="Open Sans" w:hAnsi="Open Sans"/>
          <w:color w:val="000000"/>
          <w:sz w:val="27"/>
          <w:szCs w:val="27"/>
        </w:rPr>
        <w:t>Через духовную музыку дети раскроют для себя высшую гармонию мироздания.</w:t>
      </w:r>
    </w:p>
    <w:p w:rsidR="007B26DB" w:rsidRPr="00392339" w:rsidRDefault="007B26DB" w:rsidP="00392339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7B26DB" w:rsidRPr="00392339" w:rsidRDefault="007B26DB" w:rsidP="00392339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336791" w:rsidRDefault="00371A93" w:rsidP="00371A93">
      <w:pPr>
        <w:pStyle w:val="af4"/>
        <w:spacing w:before="0" w:beforeAutospacing="0" w:after="0" w:afterAutospacing="0" w:line="360" w:lineRule="auto"/>
        <w:jc w:val="both"/>
        <w:rPr>
          <w:rStyle w:val="a8"/>
          <w:color w:val="000000"/>
          <w:sz w:val="28"/>
          <w:szCs w:val="28"/>
        </w:rPr>
      </w:pPr>
      <w:r w:rsidRPr="00043E4D">
        <w:rPr>
          <w:b/>
          <w:color w:val="000000"/>
          <w:sz w:val="28"/>
          <w:szCs w:val="28"/>
        </w:rPr>
        <w:lastRenderedPageBreak/>
        <w:t>2.</w:t>
      </w:r>
      <w:r w:rsidR="003B523E">
        <w:rPr>
          <w:b/>
          <w:color w:val="000000"/>
          <w:sz w:val="28"/>
          <w:szCs w:val="28"/>
        </w:rPr>
        <w:t>2</w:t>
      </w:r>
      <w:r w:rsidR="00043E4D" w:rsidRPr="00043E4D">
        <w:rPr>
          <w:color w:val="000000"/>
          <w:sz w:val="28"/>
          <w:szCs w:val="28"/>
        </w:rPr>
        <w:t xml:space="preserve"> </w:t>
      </w:r>
      <w:r w:rsidR="00043E4D" w:rsidRPr="00043E4D">
        <w:rPr>
          <w:rStyle w:val="a8"/>
          <w:color w:val="000000"/>
          <w:sz w:val="28"/>
          <w:szCs w:val="28"/>
        </w:rPr>
        <w:t>Актуальность современных методических принципов</w:t>
      </w:r>
      <w:r w:rsidR="00336791">
        <w:rPr>
          <w:rStyle w:val="a8"/>
          <w:color w:val="000000"/>
          <w:sz w:val="28"/>
          <w:szCs w:val="28"/>
        </w:rPr>
        <w:t xml:space="preserve"> программы по музыке 1-8 классов общеобразовательной школы</w:t>
      </w:r>
    </w:p>
    <w:p w:rsidR="00B314BB" w:rsidRDefault="007B26DB" w:rsidP="00371A93">
      <w:pPr>
        <w:pStyle w:val="af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B26DB">
        <w:rPr>
          <w:color w:val="000000"/>
          <w:sz w:val="28"/>
          <w:szCs w:val="28"/>
        </w:rPr>
        <w:t xml:space="preserve">В своей педагогической практике по приобщению школьников к духовной музыке я опираюсь на программу Е.Д.Критской, основной упор которой идёт на духовное возрождение России. </w:t>
      </w:r>
      <w:r w:rsidR="00B314BB" w:rsidRPr="00B314BB">
        <w:rPr>
          <w:sz w:val="28"/>
          <w:szCs w:val="28"/>
        </w:rPr>
        <w:t>Этот учебник – первая ступенька на пути в мир Музыки, в мир Прекрасного. Слушая музыку, рассматривая иллюстрации учебника, отвечая на вопросы, ребёнок начинает своё знакомство с произведениями современных композиторов, великих композиторов прошлого, с народной и духовной музыкой.</w:t>
      </w:r>
      <w:r w:rsidR="00B314BB">
        <w:rPr>
          <w:sz w:val="28"/>
          <w:szCs w:val="28"/>
        </w:rPr>
        <w:t xml:space="preserve"> </w:t>
      </w:r>
    </w:p>
    <w:p w:rsidR="00B314BB" w:rsidRPr="00B314BB" w:rsidRDefault="00B314BB" w:rsidP="00371A93">
      <w:pPr>
        <w:pStyle w:val="af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314BB">
        <w:rPr>
          <w:sz w:val="28"/>
          <w:szCs w:val="28"/>
        </w:rPr>
        <w:t xml:space="preserve">На протяжении всех лет обучения изучаемые темы повторяются, но лишь для того, чтобы закрепить те или иные понятия и расширить свой кругозор по данной теме. Учебник имеет семь разделов, одним из которых является «О России петь – что стремиться в храм». Рассмотрим более подробно изучение данного раздела на примере первого и четвёртого классов.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Впервые в практике музыкального образования уже в содержании для начальной школы введён раздел: «О России петь - что стремиться в храм».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Введение этого раздела не случайность, это, прежде всего, потребность в новых мировоззренческих ориентирах, это поворот в сознании общественности к гуманистическим проблемам, к духовному миру человека.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Начиная уже с первого класса, учащиеся постепенно и очень бережно погружаются в художественные образы духовной музыки. На начальном этапе это пьесы из «Детского альбома» П.И Чайковского, народные песнопения о Рождестве, Сергии Радонежском, колокольные звоны на Руси. Затем, постепенно по мере накопления музыкально - слуховых впечатлений, вводятся интонации подлинных молитв.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Внутри раздела «О России петь - что стремиться в храм» прослеживается две самостоятельные линии: </w:t>
      </w:r>
    </w:p>
    <w:p w:rsidR="007B26DB" w:rsidRPr="007B26DB" w:rsidRDefault="007B26DB" w:rsidP="00371A9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60" w:lineRule="auto"/>
        <w:ind w:left="902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lastRenderedPageBreak/>
        <w:t xml:space="preserve">Святые земли Русской </w:t>
      </w:r>
    </w:p>
    <w:p w:rsidR="007B26DB" w:rsidRPr="007B26DB" w:rsidRDefault="007B26DB" w:rsidP="00371A9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60" w:lineRule="auto"/>
        <w:ind w:left="902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Значимые праздники православной церкви.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Все учебные материалы разделов отражают последовательное и систематическое прохождение тем в каждом из классов, причём в каждом классе идёт постоянное возвращение к одним и тем же разделам, что даёт возможность реализовать принцип концентричности с учебными материалами начального и среднего звена. В этом видится идея непрерывного духовно - нравственного самосовершенствования человека.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Говоря о произведениях духовной музыки, я опираюсь на два основных правила: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- обращаться к информации, которая уже знакома из других источников,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- проводить уроки </w:t>
      </w:r>
      <w:r w:rsidR="00B314BB">
        <w:rPr>
          <w:rFonts w:ascii="Times New Roman" w:hAnsi="Times New Roman"/>
          <w:color w:val="000000"/>
          <w:sz w:val="28"/>
          <w:szCs w:val="28"/>
        </w:rPr>
        <w:t xml:space="preserve">(по возможности) </w:t>
      </w:r>
      <w:r w:rsidRPr="007B26DB">
        <w:rPr>
          <w:rFonts w:ascii="Times New Roman" w:hAnsi="Times New Roman"/>
          <w:color w:val="000000"/>
          <w:sz w:val="28"/>
          <w:szCs w:val="28"/>
        </w:rPr>
        <w:t xml:space="preserve">в соответствии с их датами по православному календарю.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В подтверждении вышесказанного, приведу примеры, наглядно показывающие линию содержательного взаимодействия программ для начальной и основной школы.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Так, например, тема, связанная с линией знакомства «Значимые праздники православной церкви», получает следующее динамическое развитие: </w:t>
      </w:r>
    </w:p>
    <w:p w:rsidR="00B314BB" w:rsidRPr="00B314BB" w:rsidRDefault="007B26DB" w:rsidP="00371A93">
      <w:pPr>
        <w:pStyle w:val="af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314BB">
        <w:rPr>
          <w:b/>
          <w:color w:val="000000"/>
          <w:sz w:val="28"/>
          <w:szCs w:val="28"/>
        </w:rPr>
        <w:t>1 класс</w:t>
      </w:r>
      <w:r w:rsidRPr="007B26DB">
        <w:rPr>
          <w:color w:val="000000"/>
          <w:sz w:val="28"/>
          <w:szCs w:val="28"/>
        </w:rPr>
        <w:t xml:space="preserve">. </w:t>
      </w:r>
      <w:r w:rsidR="00B314BB" w:rsidRPr="00B314BB">
        <w:rPr>
          <w:sz w:val="28"/>
          <w:szCs w:val="28"/>
        </w:rPr>
        <w:t xml:space="preserve">В первом классе, с самого начала изучения данного раздела, учащиеся узнают о колокольных звонах, о благовесте. Наряду с музыкальными произведениями знакомятся с картинами великих русских художников (И. Левитан «Вечерний звон», «Над вечным покоем»[5,40]), со святыми земли русской: Александром Невским (С. Прокофьев кантата «Александр Невский», картина П. Корина «Александр Невский»[5,42]), Сергием Радонежским (народные песнопения о Сергии Радонежском, М.Нестеров «Видение отроку Варфоломею», «Юность Сергия </w:t>
      </w:r>
      <w:r w:rsidR="00B314BB" w:rsidRPr="00B314BB">
        <w:rPr>
          <w:sz w:val="28"/>
          <w:szCs w:val="28"/>
        </w:rPr>
        <w:lastRenderedPageBreak/>
        <w:t>Радонежского»). Школьники знакомятся со сборником Петра Ильича Чайковского «Детский альбом». Слушают пьесы «Утренняя молитва», «В церкви»</w:t>
      </w:r>
      <w:r w:rsidR="00B314BB">
        <w:rPr>
          <w:sz w:val="28"/>
          <w:szCs w:val="28"/>
        </w:rPr>
        <w:t xml:space="preserve">. </w:t>
      </w:r>
      <w:r w:rsidR="00B314BB" w:rsidRPr="00B314BB">
        <w:rPr>
          <w:sz w:val="28"/>
          <w:szCs w:val="28"/>
        </w:rPr>
        <w:t>Большое внимание уделяется изучению старинного музыкального инструмента – орган, учащиеся знакомятся с музыкой Иоганна Себастьяна Баха, который, в большинстве своем, писал музыку для церкви.</w:t>
      </w:r>
    </w:p>
    <w:p w:rsidR="00B314BB" w:rsidRDefault="00B314BB" w:rsidP="00371A9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314BB">
        <w:rPr>
          <w:rFonts w:ascii="Times New Roman" w:hAnsi="Times New Roman"/>
          <w:b/>
          <w:i/>
          <w:color w:val="000000"/>
          <w:sz w:val="28"/>
          <w:szCs w:val="28"/>
        </w:rPr>
        <w:t xml:space="preserve">Раздел: «Музыка и ты» Тема: «Пришло Рождество - начинается торжество» </w:t>
      </w:r>
    </w:p>
    <w:p w:rsidR="007B26DB" w:rsidRPr="007B26DB" w:rsidRDefault="007B26DB" w:rsidP="00371A9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>Уже с первого класса речь идёт о прикосновении к высоким темам духовной жизни людей. Задача учителя - научить понимать смысл духовного праздника. Младшие школьники воспринимают тему «Рождество Христово» легко, с радостью. Используя метод «сходства» и «различия» выстраиваю урок музыки как урок искусства. Представления учащихся, как о религиозных традициях может быть дополнено собственными рассказам и, конечно, музыкой, произведениями других видов искусства. Дети поют народные песни, колядки о Рождестве</w:t>
      </w:r>
      <w:r w:rsidR="00B314BB">
        <w:rPr>
          <w:rFonts w:ascii="Times New Roman" w:hAnsi="Times New Roman"/>
          <w:color w:val="000000"/>
          <w:sz w:val="28"/>
          <w:szCs w:val="28"/>
        </w:rPr>
        <w:t>.</w:t>
      </w:r>
      <w:r w:rsidRPr="007B26D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314BB">
        <w:rPr>
          <w:rFonts w:ascii="Times New Roman" w:hAnsi="Times New Roman"/>
          <w:b/>
          <w:color w:val="000000"/>
          <w:sz w:val="28"/>
          <w:szCs w:val="28"/>
        </w:rPr>
        <w:t>2 класс:</w:t>
      </w:r>
      <w:r w:rsidRPr="007B26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314BB">
        <w:rPr>
          <w:rFonts w:ascii="Times New Roman" w:hAnsi="Times New Roman"/>
          <w:b/>
          <w:i/>
          <w:color w:val="000000"/>
          <w:sz w:val="28"/>
          <w:szCs w:val="28"/>
        </w:rPr>
        <w:t xml:space="preserve">Раздел: «О России петь - что стремиться в храм»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Тема: «Образ праздника в искусстве»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Во втором классе продолжается изучение Евангельской истории о Рождестве Христовом, но уже на новом учебном и воспитательном уровне. Главное, что события двухтысячелетней давности ложатся в основу произведений искусства и далёкого прошлого. </w:t>
      </w:r>
    </w:p>
    <w:p w:rsidR="007B26DB" w:rsidRPr="00B314B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314BB">
        <w:rPr>
          <w:rFonts w:ascii="Times New Roman" w:hAnsi="Times New Roman"/>
          <w:b/>
          <w:color w:val="000000"/>
          <w:sz w:val="28"/>
          <w:szCs w:val="28"/>
        </w:rPr>
        <w:t xml:space="preserve">3 класс: </w:t>
      </w:r>
      <w:r w:rsidRPr="00B314BB">
        <w:rPr>
          <w:rFonts w:ascii="Times New Roman" w:hAnsi="Times New Roman"/>
          <w:b/>
          <w:i/>
          <w:color w:val="000000"/>
          <w:sz w:val="28"/>
          <w:szCs w:val="28"/>
        </w:rPr>
        <w:t xml:space="preserve">Раздел: «О России петь - что стремиться в храм»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Тема: «Образ матери в искусстве»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Вспоминая Евангельскую историю, невозможно стороной пройти праздник Благовещение Пресвятой Богородицы. Каждый год Благовещение отмечается 7 апреля. В связи с этим слушаем две молитвы, два музыкальных обращения </w:t>
      </w:r>
      <w:r w:rsidRPr="007B26DB">
        <w:rPr>
          <w:rFonts w:ascii="Times New Roman" w:hAnsi="Times New Roman"/>
          <w:color w:val="000000"/>
          <w:sz w:val="28"/>
          <w:szCs w:val="28"/>
        </w:rPr>
        <w:lastRenderedPageBreak/>
        <w:t xml:space="preserve">к Богородице. Это музыка Ф.Шуберта «Аве Мария», и «Богородице Дево, радуйся» С.В.Рахманинова. Рассматриваем икону Богоматери Владимирской, другие картины современных авторов. </w:t>
      </w:r>
    </w:p>
    <w:p w:rsidR="00B314BB" w:rsidRDefault="007B26DB" w:rsidP="00371A9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314BB">
        <w:rPr>
          <w:rFonts w:ascii="Times New Roman" w:hAnsi="Times New Roman"/>
          <w:sz w:val="28"/>
          <w:szCs w:val="28"/>
        </w:rPr>
        <w:t xml:space="preserve">4 класс: </w:t>
      </w:r>
    </w:p>
    <w:p w:rsidR="00B314BB" w:rsidRPr="00B314BB" w:rsidRDefault="00B314BB" w:rsidP="00371A9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314BB">
        <w:rPr>
          <w:rFonts w:ascii="Times New Roman" w:hAnsi="Times New Roman"/>
          <w:sz w:val="28"/>
          <w:szCs w:val="28"/>
        </w:rPr>
        <w:t>В четвертом классе продолжается изучение раздела «О России петь – что стремиться в храм» такими темами, как «Святые земли Русской». Вспоминают имена русских святых, с которыми уже знакомились ранее А. Невский, С. Радонежский княгиня Ольга и князь Владимир… Что они сделали для Русской земли? Учащиеся узнают о том, что в честь всех святых в церкви исполняют торжественную песнь-гимн – стихиру.</w:t>
      </w:r>
    </w:p>
    <w:p w:rsidR="007B26DB" w:rsidRPr="00B314BB" w:rsidRDefault="007B26DB" w:rsidP="00371A9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314BB">
        <w:rPr>
          <w:rFonts w:ascii="Times New Roman" w:hAnsi="Times New Roman"/>
          <w:sz w:val="28"/>
          <w:szCs w:val="28"/>
        </w:rPr>
        <w:t xml:space="preserve">Раздел: «О России петь - что стремиться в храм» </w:t>
      </w:r>
    </w:p>
    <w:p w:rsidR="007B26DB" w:rsidRPr="007B26DB" w:rsidRDefault="007B26DB" w:rsidP="00371A9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Тема: «Родной обычай старины» </w:t>
      </w:r>
    </w:p>
    <w:p w:rsidR="007B26DB" w:rsidRPr="007B26DB" w:rsidRDefault="007B26DB" w:rsidP="00371A9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>В 4 классе ребята продолжают линию знакомства с православными праздниками на Руси. Теперь уже, на этом этапе, знакомим ребят с самым главным праздником - Пасхой Христовой. Слушаем пасхальное песнопение «Ангел вопияше».</w:t>
      </w:r>
      <w:r w:rsidR="00B314BB">
        <w:rPr>
          <w:rFonts w:ascii="Times New Roman" w:hAnsi="Times New Roman"/>
          <w:color w:val="000000"/>
          <w:sz w:val="28"/>
          <w:szCs w:val="28"/>
        </w:rPr>
        <w:t xml:space="preserve"> Я пытаюсь</w:t>
      </w:r>
      <w:r w:rsidRPr="007B26DB">
        <w:rPr>
          <w:rFonts w:ascii="Times New Roman" w:hAnsi="Times New Roman"/>
          <w:color w:val="000000"/>
          <w:sz w:val="28"/>
          <w:szCs w:val="28"/>
        </w:rPr>
        <w:t xml:space="preserve"> до</w:t>
      </w:r>
      <w:r w:rsidR="00B314BB">
        <w:rPr>
          <w:rFonts w:ascii="Times New Roman" w:hAnsi="Times New Roman"/>
          <w:color w:val="000000"/>
          <w:sz w:val="28"/>
          <w:szCs w:val="28"/>
        </w:rPr>
        <w:t>нести мысль до каждого ребёнка что же значит молитва, почему она имеет такое большое значение?</w:t>
      </w:r>
      <w:r w:rsidRPr="007B26DB">
        <w:rPr>
          <w:rFonts w:ascii="Times New Roman" w:hAnsi="Times New Roman"/>
          <w:color w:val="000000"/>
          <w:sz w:val="28"/>
          <w:szCs w:val="28"/>
        </w:rPr>
        <w:t xml:space="preserve"> Музыку молитвы воплощали в музыке многие композиторы. Так, например, знакомясь с пьесами из «Детского альбома» П.И.Чайковского, композитора, в душе которого всегда, с детства был Бог, слушаем пьесу «В церкви». Она звучит торжественно, степенно, и мы понимаем, что находимся в церкви. Что происходит? День завершён. Расставаясь со своим маленьким героем, композитор словно говорит ему: «Будь добр и милосерден. Будь честен перед собой, и ты никогда не обманешь другого. Люби. Нет больше той любви, как если кто положит душу свою за друзей своих». После такого урока дети, понимают, что без стремления к добру, любви, справедливости нельзя жить в этом мире. </w:t>
      </w:r>
    </w:p>
    <w:p w:rsidR="007B26DB" w:rsidRPr="007B26DB" w:rsidRDefault="00B314BB" w:rsidP="00371A9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процессе знакомства с русской духовной музыкой, дети</w:t>
      </w:r>
      <w:r w:rsidR="007B26DB" w:rsidRPr="007B26DB">
        <w:rPr>
          <w:rFonts w:ascii="Times New Roman" w:hAnsi="Times New Roman"/>
          <w:color w:val="000000"/>
          <w:sz w:val="28"/>
          <w:szCs w:val="28"/>
        </w:rPr>
        <w:t xml:space="preserve"> очень много узнают о людях, которые несли в мир любовь, красоту, справедливость, </w:t>
      </w:r>
      <w:r w:rsidR="007B26DB" w:rsidRPr="007B26DB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правду, добро. Это «Святые земли русской». Речь пойдёт о тех людях, чья жизнь была озарена ореолом святости, а их деяния и служение народу были угодны Богу.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Ребята знакомятся с музыкой из кантаты «Александр Невский» и народным духовным песнопением о Сергии Радонежском. Это народные герои, о них надо знать. Церковь причислила их к лику святых. Они воспеты в искусстве. В результате проведения такой параллели значимость подвигов героев на благо своего народа сыграет несомненную роль в оценке правильного поведения, своих поступков.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Слушая музыку величания, школьники знакомятся с образами святых - княгиней Ольгой, мудрой устроительницы Руси, с князем Владимиром, в том числе и с образом Ильи Муромца, храброго могучего богатыря, это и братья Кирилл и Мефодий - просветители славян, с их образом дети знакомятся через гимн болгарского композитора Понайота Пипкова, написанного 100 лет назад. Это гимн славит Кирилла и Мефодия как просветителей и учителей. </w:t>
      </w:r>
    </w:p>
    <w:p w:rsidR="00B314BB" w:rsidRPr="00B314BB" w:rsidRDefault="007B26DB" w:rsidP="00371A93">
      <w:pPr>
        <w:pStyle w:val="af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314BB">
        <w:rPr>
          <w:sz w:val="28"/>
          <w:szCs w:val="28"/>
        </w:rPr>
        <w:t xml:space="preserve">Образы духовной музыки находят своё продолжение и на уроках основной школы. </w:t>
      </w:r>
      <w:r w:rsidR="00B314BB" w:rsidRPr="00B314BB">
        <w:rPr>
          <w:sz w:val="28"/>
          <w:szCs w:val="28"/>
        </w:rPr>
        <w:t xml:space="preserve">Тематика уроков в классах среднего звена разработана таким образом, чтобы обеспечить их преемственность с материалом, известным детям по предыдущим занятиям: </w:t>
      </w:r>
    </w:p>
    <w:p w:rsidR="00B314BB" w:rsidRDefault="007B26DB" w:rsidP="00371A9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314BB">
        <w:rPr>
          <w:rFonts w:ascii="Times New Roman" w:hAnsi="Times New Roman"/>
          <w:b/>
          <w:color w:val="000000"/>
          <w:sz w:val="28"/>
          <w:szCs w:val="28"/>
        </w:rPr>
        <w:t>5 класс:</w:t>
      </w:r>
    </w:p>
    <w:p w:rsidR="00B314BB" w:rsidRPr="00B314BB" w:rsidRDefault="00B314BB" w:rsidP="00371A9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314BB">
        <w:rPr>
          <w:rFonts w:ascii="Times New Roman" w:hAnsi="Times New Roman"/>
          <w:iCs/>
          <w:sz w:val="28"/>
          <w:szCs w:val="28"/>
        </w:rPr>
        <w:t xml:space="preserve"> Истоки и источники русской духовной музыки </w:t>
      </w:r>
      <w:r w:rsidRPr="00B314BB">
        <w:rPr>
          <w:rFonts w:ascii="Times New Roman" w:hAnsi="Times New Roman"/>
          <w:sz w:val="28"/>
          <w:szCs w:val="28"/>
        </w:rPr>
        <w:t xml:space="preserve">— </w:t>
      </w:r>
      <w:r>
        <w:rPr>
          <w:rFonts w:ascii="Times New Roman" w:hAnsi="Times New Roman"/>
          <w:sz w:val="28"/>
          <w:szCs w:val="28"/>
        </w:rPr>
        <w:t>с</w:t>
      </w:r>
      <w:r w:rsidRPr="00B314BB">
        <w:rPr>
          <w:rFonts w:ascii="Times New Roman" w:hAnsi="Times New Roman"/>
          <w:sz w:val="28"/>
          <w:szCs w:val="28"/>
        </w:rPr>
        <w:t xml:space="preserve">равниваются духовные песнопения с хорошо знакомыми русскими народными песнями, особо подчеркивая их явное сходство с песнями славления, плачами, лирическими песнями. С помощью тщательно подобранных слайдов, музыкального сопровождения рассказывается как пришло христианство на Русь, как влияло оно на развитие русской культуры, а вместе с тем подчеркивается тема </w:t>
      </w:r>
      <w:r w:rsidRPr="00B314BB">
        <w:rPr>
          <w:rFonts w:ascii="Times New Roman" w:hAnsi="Times New Roman"/>
          <w:sz w:val="28"/>
          <w:szCs w:val="28"/>
        </w:rPr>
        <w:lastRenderedPageBreak/>
        <w:t>влияния древнерусского искусства на бессмертные творения великих русских композиторов</w:t>
      </w:r>
      <w:r>
        <w:rPr>
          <w:rFonts w:ascii="Trebuchet MS" w:hAnsi="Trebuchet MS"/>
          <w:color w:val="6C6C6C"/>
          <w:sz w:val="23"/>
          <w:szCs w:val="23"/>
        </w:rPr>
        <w:t xml:space="preserve">. </w:t>
      </w:r>
    </w:p>
    <w:p w:rsidR="007B26DB" w:rsidRPr="00B314BB" w:rsidRDefault="007B26DB" w:rsidP="00371A9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314B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B314BB">
        <w:rPr>
          <w:rFonts w:ascii="Times New Roman" w:hAnsi="Times New Roman"/>
          <w:b/>
          <w:i/>
          <w:color w:val="000000"/>
          <w:sz w:val="28"/>
          <w:szCs w:val="28"/>
        </w:rPr>
        <w:t xml:space="preserve">Раздел «Музыка и литература» Тема: «Всю жизнь несу Родину в душе».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Ребята знакомятся с творчеством В.А Гаврилина, слушают фрагменты из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симфонии-действа «Перезвоны». </w:t>
      </w:r>
    </w:p>
    <w:p w:rsidR="007B26DB" w:rsidRPr="00B314B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314BB">
        <w:rPr>
          <w:rFonts w:ascii="Times New Roman" w:hAnsi="Times New Roman"/>
          <w:b/>
          <w:i/>
          <w:color w:val="000000"/>
          <w:sz w:val="28"/>
          <w:szCs w:val="28"/>
        </w:rPr>
        <w:t xml:space="preserve">Раздел: «Музыка и изобразительное искусство». Тема: «Небесное и земное в звуках и красках»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Ребята знакомятся с образами древнерусского искусства: знаменным распевом, иконой «Покров Пресвятой Богородицы», вспоминают известную им музыку, написанную в жанре молитвы: «Богородице Дево, радуйся» из «Всенощного бдения» П.Чайковского и С.Рахманинова. Поют главные мелодии этих хоров и слушают новое для них сочинение - хор «Любовь святая» (из музыки к драме А.Толстого «Царь Фёдор Иоаннович) Г.Свиридова. Контрастом русской музыке станут произведения И.С.Баха, Ш. Гуно, Дж. Каччини, Ф.Шуберта («Аве Мария») и рассматриваем картину художника Рафаэля «Сикстинская Мадонна». </w:t>
      </w:r>
    </w:p>
    <w:p w:rsidR="00371A93" w:rsidRDefault="007B26DB" w:rsidP="00371A9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1A93">
        <w:rPr>
          <w:rFonts w:ascii="Times New Roman" w:hAnsi="Times New Roman"/>
          <w:sz w:val="28"/>
          <w:szCs w:val="28"/>
        </w:rPr>
        <w:t xml:space="preserve">6 класс: </w:t>
      </w:r>
    </w:p>
    <w:p w:rsidR="00371A93" w:rsidRPr="00371A93" w:rsidRDefault="00371A93" w:rsidP="00371A9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1A93">
        <w:rPr>
          <w:rFonts w:ascii="Times New Roman" w:hAnsi="Times New Roman"/>
          <w:sz w:val="28"/>
          <w:szCs w:val="28"/>
        </w:rPr>
        <w:t xml:space="preserve"> </w:t>
      </w:r>
      <w:r w:rsidRPr="00371A93">
        <w:rPr>
          <w:rFonts w:ascii="Times New Roman" w:hAnsi="Times New Roman"/>
          <w:iCs/>
          <w:sz w:val="28"/>
          <w:szCs w:val="28"/>
        </w:rPr>
        <w:t>Русская духовная музыка в церковном богослужении</w:t>
      </w:r>
      <w:r w:rsidRPr="00371A93">
        <w:rPr>
          <w:rFonts w:ascii="Times New Roman" w:hAnsi="Times New Roman"/>
          <w:sz w:val="28"/>
          <w:szCs w:val="28"/>
        </w:rPr>
        <w:t xml:space="preserve"> – все уроки по русской духовной музыке посвящены общей теме, которая выбрана не случайно. Православное богослужение в России складывалось веками, и вместе с формами церковной службы формировались жанры русской духовной музыки. На занятиях по этой теме необходимо также подчеркнуть нарастание в русских духовных песнопениях песенных традиций Руси, отображения в них особого национального восприятия мира, нравственных ценностей, особенностей образа жизни русских людей, складывающихся из века в век.</w:t>
      </w:r>
    </w:p>
    <w:p w:rsidR="007B26DB" w:rsidRPr="00371A93" w:rsidRDefault="007B26DB" w:rsidP="00371A9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371A93">
        <w:rPr>
          <w:rFonts w:ascii="Times New Roman" w:hAnsi="Times New Roman"/>
          <w:b/>
          <w:i/>
          <w:sz w:val="28"/>
          <w:szCs w:val="28"/>
        </w:rPr>
        <w:t xml:space="preserve">Раздел: «Мир образов вокальной и инструментальной музыки» </w:t>
      </w:r>
    </w:p>
    <w:p w:rsidR="007B26DB" w:rsidRPr="00371A93" w:rsidRDefault="007B26DB" w:rsidP="00371A9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371A93">
        <w:rPr>
          <w:rFonts w:ascii="Times New Roman" w:hAnsi="Times New Roman"/>
          <w:b/>
          <w:i/>
          <w:sz w:val="28"/>
          <w:szCs w:val="28"/>
        </w:rPr>
        <w:t>Тема: «Духовный концерт</w:t>
      </w:r>
      <w:r w:rsidRPr="00371A93">
        <w:rPr>
          <w:rFonts w:ascii="Times New Roman" w:hAnsi="Times New Roman"/>
          <w:b/>
          <w:i/>
          <w:color w:val="000000"/>
          <w:sz w:val="28"/>
          <w:szCs w:val="28"/>
        </w:rPr>
        <w:t xml:space="preserve">».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lastRenderedPageBreak/>
        <w:t xml:space="preserve">Школьники знакомятся с жанром хорового инструментального концерта в опоре на имеющийся опыт восприятия инструментального концерта, выявляя особенности русской духовной музыки 18 века на материале фрагмента концерта М.Березовского «Не отвержи мене во время старости» </w:t>
      </w:r>
    </w:p>
    <w:p w:rsidR="00371A93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314BB">
        <w:rPr>
          <w:rFonts w:ascii="Times New Roman" w:hAnsi="Times New Roman"/>
          <w:b/>
          <w:color w:val="000000"/>
          <w:sz w:val="28"/>
          <w:szCs w:val="28"/>
        </w:rPr>
        <w:t>7 класс:</w:t>
      </w:r>
      <w:r w:rsidRPr="00B314BB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</w:p>
    <w:p w:rsidR="00371A93" w:rsidRPr="00371A93" w:rsidRDefault="00371A93" w:rsidP="00371A93">
      <w:pPr>
        <w:pStyle w:val="af4"/>
        <w:spacing w:line="360" w:lineRule="auto"/>
        <w:jc w:val="both"/>
        <w:rPr>
          <w:sz w:val="28"/>
          <w:szCs w:val="28"/>
        </w:rPr>
      </w:pPr>
      <w:r w:rsidRPr="00371A93">
        <w:rPr>
          <w:sz w:val="28"/>
          <w:szCs w:val="28"/>
        </w:rPr>
        <w:t xml:space="preserve">В седьмых классах основная тема на уроках — </w:t>
      </w:r>
      <w:r>
        <w:rPr>
          <w:sz w:val="28"/>
          <w:szCs w:val="28"/>
        </w:rPr>
        <w:t>н</w:t>
      </w:r>
      <w:r w:rsidRPr="00371A93">
        <w:rPr>
          <w:iCs/>
          <w:sz w:val="28"/>
          <w:szCs w:val="28"/>
        </w:rPr>
        <w:t xml:space="preserve">равственные основы христианской религии и их воплощение в русской духовной музыке. </w:t>
      </w:r>
      <w:r w:rsidRPr="00371A93">
        <w:rPr>
          <w:sz w:val="28"/>
          <w:szCs w:val="28"/>
        </w:rPr>
        <w:t>Цель этих уроков — попытаться довести до сознания учеников те нравственные ценности, которые стали основой русского национального характера, а также выявить незримую связь культурного развития народов нашей страны с народами других стран. Огромный след в сознании учащихся оставляет сравнительное слушание органной музыки И.С.Баха, духовных произведений С.Рахманинова и П.Чайковского, старинной русской духовной музыки.</w:t>
      </w:r>
    </w:p>
    <w:p w:rsidR="007B26DB" w:rsidRPr="00B314B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314BB">
        <w:rPr>
          <w:rFonts w:ascii="Times New Roman" w:hAnsi="Times New Roman"/>
          <w:b/>
          <w:i/>
          <w:color w:val="000000"/>
          <w:sz w:val="28"/>
          <w:szCs w:val="28"/>
        </w:rPr>
        <w:t xml:space="preserve">Раздел: «Особенности драматургии сценической музыки» </w:t>
      </w:r>
    </w:p>
    <w:p w:rsidR="007B26DB" w:rsidRPr="00B314B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314BB">
        <w:rPr>
          <w:rFonts w:ascii="Times New Roman" w:hAnsi="Times New Roman"/>
          <w:b/>
          <w:i/>
          <w:color w:val="000000"/>
          <w:sz w:val="28"/>
          <w:szCs w:val="28"/>
        </w:rPr>
        <w:t xml:space="preserve">Тема: «Сюжеты и образы духовной музыки». </w:t>
      </w:r>
    </w:p>
    <w:p w:rsidR="007B26DB" w:rsidRPr="007B26DB" w:rsidRDefault="007B26DB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6DB">
        <w:rPr>
          <w:rFonts w:ascii="Times New Roman" w:hAnsi="Times New Roman"/>
          <w:color w:val="000000"/>
          <w:sz w:val="28"/>
          <w:szCs w:val="28"/>
        </w:rPr>
        <w:t xml:space="preserve">Актуализируя музыкальный опыт семиклассников, связанный с образами духовной музыки, знакомимся с вокально-драматическим творчеством русских и зарубежных композиторов (на примере «Высокой мессы» И.С.Баха и «Всенощного бдения» С.В.Рахманинова). После знакомства с этими произведениями ребята приходят к выводу: музыка пронизана чувством добра и света, в ней - торжество и покой, размах и мощь. Она не грозит и не устрашает, но сообщает душевный подъём и радостно возбуждает. Эта музыка не разобщает, а объединяет. </w:t>
      </w:r>
    </w:p>
    <w:p w:rsidR="00371A93" w:rsidRDefault="00371A93" w:rsidP="00371A9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8</w:t>
      </w:r>
      <w:r w:rsidRPr="00B314BB">
        <w:rPr>
          <w:rFonts w:ascii="Times New Roman" w:hAnsi="Times New Roman"/>
          <w:b/>
          <w:color w:val="000000"/>
          <w:sz w:val="28"/>
          <w:szCs w:val="28"/>
        </w:rPr>
        <w:t xml:space="preserve"> класс:</w:t>
      </w:r>
      <w:r w:rsidRPr="00B314BB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</w:p>
    <w:p w:rsidR="00371A93" w:rsidRPr="00667332" w:rsidRDefault="00371A93" w:rsidP="00667332">
      <w:pPr>
        <w:pStyle w:val="af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71A93">
        <w:rPr>
          <w:sz w:val="28"/>
          <w:szCs w:val="28"/>
        </w:rPr>
        <w:t xml:space="preserve">В восьмых классах на уроках духовной музыки речь идет о христианской музыке народов мира, о современных ее течениях. Главное — не только </w:t>
      </w:r>
      <w:r w:rsidRPr="00371A93">
        <w:rPr>
          <w:sz w:val="28"/>
          <w:szCs w:val="28"/>
        </w:rPr>
        <w:lastRenderedPageBreak/>
        <w:t>воспитать у детей гордость за свою отечественную культуру, любовь и бесконечное уважение к ней, но и дать почувствовать, что о</w:t>
      </w:r>
      <w:r>
        <w:rPr>
          <w:sz w:val="28"/>
          <w:szCs w:val="28"/>
        </w:rPr>
        <w:t>ни — жители Земного шара, одной</w:t>
      </w:r>
      <w:r w:rsidRPr="00371A93">
        <w:rPr>
          <w:sz w:val="28"/>
          <w:szCs w:val="28"/>
        </w:rPr>
        <w:t xml:space="preserve"> планеты, что их кул</w:t>
      </w:r>
      <w:r>
        <w:rPr>
          <w:sz w:val="28"/>
          <w:szCs w:val="28"/>
        </w:rPr>
        <w:t xml:space="preserve">ьтура — часть мировой культуры, а </w:t>
      </w:r>
      <w:r w:rsidRPr="00667332">
        <w:rPr>
          <w:sz w:val="28"/>
          <w:szCs w:val="28"/>
        </w:rPr>
        <w:t>духовная музыка может помочь добру.</w:t>
      </w:r>
    </w:p>
    <w:p w:rsidR="00667332" w:rsidRDefault="00667332" w:rsidP="00667332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Подводя итог данной главы, можно сформулировать следующие выводы: в</w:t>
      </w:r>
      <w:r w:rsidRPr="00667332">
        <w:rPr>
          <w:rFonts w:ascii="Times New Roman" w:hAnsi="Times New Roman"/>
          <w:color w:val="000000"/>
          <w:sz w:val="28"/>
          <w:szCs w:val="28"/>
        </w:rPr>
        <w:t xml:space="preserve"> программе «Музыка», духовная музыка раскрывается в нескольких направлениях:</w:t>
      </w:r>
    </w:p>
    <w:p w:rsidR="00667332" w:rsidRDefault="008E0248" w:rsidP="00667332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667332" w:rsidRPr="00667332">
        <w:rPr>
          <w:rFonts w:ascii="Times New Roman" w:hAnsi="Times New Roman"/>
          <w:color w:val="000000"/>
          <w:sz w:val="28"/>
          <w:szCs w:val="28"/>
        </w:rPr>
        <w:t>Духовные образы в произведениях композиторов классиков, духовные стихи;</w:t>
      </w:r>
    </w:p>
    <w:p w:rsidR="00667332" w:rsidRPr="00667332" w:rsidRDefault="00667332" w:rsidP="00667332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667332">
        <w:rPr>
          <w:rFonts w:ascii="Times New Roman" w:hAnsi="Times New Roman"/>
          <w:color w:val="000000"/>
          <w:sz w:val="28"/>
          <w:szCs w:val="28"/>
        </w:rPr>
        <w:t xml:space="preserve">Собственно музыка, звучащая в церкви во время </w:t>
      </w:r>
      <w:hyperlink r:id="rId8" w:tooltip="Богослужение" w:history="1">
        <w:r w:rsidRPr="00667332">
          <w:rPr>
            <w:rStyle w:val="af8"/>
            <w:rFonts w:ascii="Times New Roman" w:hAnsi="Times New Roman"/>
            <w:sz w:val="28"/>
            <w:szCs w:val="28"/>
          </w:rPr>
          <w:t>богослужения</w:t>
        </w:r>
      </w:hyperlink>
      <w:r w:rsidRPr="00667332">
        <w:rPr>
          <w:rFonts w:ascii="Times New Roman" w:hAnsi="Times New Roman"/>
          <w:color w:val="000000"/>
          <w:sz w:val="28"/>
          <w:szCs w:val="28"/>
        </w:rPr>
        <w:t>, знакомство с песнопениями, литургией, всенощной;</w:t>
      </w:r>
    </w:p>
    <w:p w:rsidR="00667332" w:rsidRPr="00667332" w:rsidRDefault="00667332" w:rsidP="00667332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667332">
        <w:rPr>
          <w:rFonts w:ascii="Times New Roman" w:hAnsi="Times New Roman"/>
          <w:color w:val="000000"/>
          <w:sz w:val="28"/>
          <w:szCs w:val="28"/>
        </w:rPr>
        <w:t>Колокола на Руси и колокольность в русской музыке;</w:t>
      </w:r>
    </w:p>
    <w:p w:rsidR="00667332" w:rsidRPr="00667332" w:rsidRDefault="00667332" w:rsidP="00667332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667332">
        <w:rPr>
          <w:rFonts w:ascii="Times New Roman" w:hAnsi="Times New Roman"/>
          <w:color w:val="000000"/>
          <w:sz w:val="28"/>
          <w:szCs w:val="28"/>
        </w:rPr>
        <w:t xml:space="preserve"> Знакомство с храмом, как памятником архитектуры, иконография;</w:t>
      </w:r>
    </w:p>
    <w:p w:rsidR="00667332" w:rsidRPr="00667332" w:rsidRDefault="00667332" w:rsidP="00667332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667332">
        <w:rPr>
          <w:rFonts w:ascii="Times New Roman" w:hAnsi="Times New Roman"/>
          <w:color w:val="000000"/>
          <w:sz w:val="28"/>
          <w:szCs w:val="28"/>
        </w:rPr>
        <w:t>Содержание церковно-православных праздников;</w:t>
      </w:r>
    </w:p>
    <w:p w:rsidR="007B26DB" w:rsidRDefault="007B26DB" w:rsidP="00667332">
      <w:pPr>
        <w:pStyle w:val="af4"/>
        <w:spacing w:before="0" w:beforeAutospacing="0" w:after="0" w:afterAutospacing="0" w:line="360" w:lineRule="auto"/>
        <w:ind w:left="-550" w:right="-6" w:firstLine="708"/>
        <w:jc w:val="both"/>
        <w:rPr>
          <w:bCs/>
          <w:sz w:val="28"/>
          <w:szCs w:val="28"/>
        </w:rPr>
      </w:pPr>
    </w:p>
    <w:p w:rsidR="000171FF" w:rsidRDefault="000171FF" w:rsidP="00667332">
      <w:pPr>
        <w:pStyle w:val="af4"/>
        <w:spacing w:before="0" w:beforeAutospacing="0" w:after="0" w:afterAutospacing="0" w:line="360" w:lineRule="auto"/>
        <w:ind w:left="-550" w:right="-6" w:firstLine="708"/>
        <w:jc w:val="both"/>
        <w:rPr>
          <w:bCs/>
          <w:sz w:val="28"/>
          <w:szCs w:val="28"/>
        </w:rPr>
      </w:pPr>
    </w:p>
    <w:p w:rsidR="000171FF" w:rsidRDefault="000171FF" w:rsidP="00667332">
      <w:pPr>
        <w:pStyle w:val="af4"/>
        <w:spacing w:before="0" w:beforeAutospacing="0" w:after="0" w:afterAutospacing="0" w:line="360" w:lineRule="auto"/>
        <w:ind w:left="-550" w:right="-6" w:firstLine="708"/>
        <w:jc w:val="both"/>
        <w:rPr>
          <w:bCs/>
          <w:sz w:val="28"/>
          <w:szCs w:val="28"/>
        </w:rPr>
      </w:pPr>
    </w:p>
    <w:p w:rsidR="000171FF" w:rsidRDefault="000171FF" w:rsidP="00667332">
      <w:pPr>
        <w:pStyle w:val="af4"/>
        <w:spacing w:before="0" w:beforeAutospacing="0" w:after="0" w:afterAutospacing="0" w:line="360" w:lineRule="auto"/>
        <w:ind w:left="-550" w:right="-6" w:firstLine="708"/>
        <w:jc w:val="both"/>
        <w:rPr>
          <w:bCs/>
          <w:sz w:val="28"/>
          <w:szCs w:val="28"/>
        </w:rPr>
      </w:pPr>
    </w:p>
    <w:p w:rsidR="000171FF" w:rsidRDefault="000171FF" w:rsidP="00667332">
      <w:pPr>
        <w:pStyle w:val="af4"/>
        <w:spacing w:before="0" w:beforeAutospacing="0" w:after="0" w:afterAutospacing="0" w:line="360" w:lineRule="auto"/>
        <w:ind w:left="-550" w:right="-6" w:firstLine="708"/>
        <w:jc w:val="both"/>
        <w:rPr>
          <w:bCs/>
          <w:sz w:val="28"/>
          <w:szCs w:val="28"/>
        </w:rPr>
      </w:pPr>
    </w:p>
    <w:p w:rsidR="000171FF" w:rsidRDefault="000171FF" w:rsidP="00667332">
      <w:pPr>
        <w:pStyle w:val="af4"/>
        <w:spacing w:before="0" w:beforeAutospacing="0" w:after="0" w:afterAutospacing="0" w:line="360" w:lineRule="auto"/>
        <w:ind w:left="-550" w:right="-6" w:firstLine="708"/>
        <w:jc w:val="both"/>
        <w:rPr>
          <w:bCs/>
          <w:sz w:val="28"/>
          <w:szCs w:val="28"/>
        </w:rPr>
      </w:pPr>
    </w:p>
    <w:p w:rsidR="000171FF" w:rsidRDefault="000171FF" w:rsidP="00667332">
      <w:pPr>
        <w:pStyle w:val="af4"/>
        <w:spacing w:before="0" w:beforeAutospacing="0" w:after="0" w:afterAutospacing="0" w:line="360" w:lineRule="auto"/>
        <w:ind w:left="-550" w:right="-6" w:firstLine="708"/>
        <w:jc w:val="both"/>
        <w:rPr>
          <w:bCs/>
          <w:sz w:val="28"/>
          <w:szCs w:val="28"/>
        </w:rPr>
      </w:pPr>
    </w:p>
    <w:p w:rsidR="000171FF" w:rsidRDefault="000171FF" w:rsidP="00667332">
      <w:pPr>
        <w:pStyle w:val="af4"/>
        <w:spacing w:before="0" w:beforeAutospacing="0" w:after="0" w:afterAutospacing="0" w:line="360" w:lineRule="auto"/>
        <w:ind w:left="-550" w:right="-6" w:firstLine="708"/>
        <w:jc w:val="both"/>
        <w:rPr>
          <w:bCs/>
          <w:sz w:val="28"/>
          <w:szCs w:val="28"/>
        </w:rPr>
      </w:pPr>
    </w:p>
    <w:p w:rsidR="000171FF" w:rsidRDefault="000171FF" w:rsidP="00667332">
      <w:pPr>
        <w:pStyle w:val="af4"/>
        <w:spacing w:before="0" w:beforeAutospacing="0" w:after="0" w:afterAutospacing="0" w:line="360" w:lineRule="auto"/>
        <w:ind w:left="-550" w:right="-6" w:firstLine="708"/>
        <w:jc w:val="both"/>
        <w:rPr>
          <w:bCs/>
          <w:sz w:val="28"/>
          <w:szCs w:val="28"/>
        </w:rPr>
      </w:pPr>
    </w:p>
    <w:p w:rsidR="000171FF" w:rsidRDefault="000171FF" w:rsidP="00667332">
      <w:pPr>
        <w:pStyle w:val="af4"/>
        <w:spacing w:before="0" w:beforeAutospacing="0" w:after="0" w:afterAutospacing="0" w:line="360" w:lineRule="auto"/>
        <w:ind w:left="-550" w:right="-6" w:firstLine="708"/>
        <w:jc w:val="both"/>
        <w:rPr>
          <w:bCs/>
          <w:sz w:val="28"/>
          <w:szCs w:val="28"/>
        </w:rPr>
      </w:pPr>
    </w:p>
    <w:p w:rsidR="000171FF" w:rsidRDefault="000171FF" w:rsidP="00667332">
      <w:pPr>
        <w:pStyle w:val="af4"/>
        <w:spacing w:before="0" w:beforeAutospacing="0" w:after="0" w:afterAutospacing="0" w:line="360" w:lineRule="auto"/>
        <w:ind w:left="-550" w:right="-6" w:firstLine="708"/>
        <w:jc w:val="both"/>
        <w:rPr>
          <w:bCs/>
          <w:sz w:val="28"/>
          <w:szCs w:val="28"/>
        </w:rPr>
      </w:pPr>
    </w:p>
    <w:p w:rsidR="000171FF" w:rsidRDefault="000171FF" w:rsidP="00667332">
      <w:pPr>
        <w:pStyle w:val="af4"/>
        <w:spacing w:before="0" w:beforeAutospacing="0" w:after="0" w:afterAutospacing="0" w:line="360" w:lineRule="auto"/>
        <w:ind w:left="-550" w:right="-6" w:firstLine="708"/>
        <w:jc w:val="both"/>
        <w:rPr>
          <w:bCs/>
          <w:sz w:val="28"/>
          <w:szCs w:val="28"/>
        </w:rPr>
      </w:pPr>
    </w:p>
    <w:p w:rsidR="000171FF" w:rsidRDefault="000171FF" w:rsidP="00667332">
      <w:pPr>
        <w:pStyle w:val="af4"/>
        <w:spacing w:before="0" w:beforeAutospacing="0" w:after="0" w:afterAutospacing="0" w:line="360" w:lineRule="auto"/>
        <w:ind w:left="-550" w:right="-6" w:firstLine="708"/>
        <w:jc w:val="both"/>
        <w:rPr>
          <w:bCs/>
          <w:sz w:val="28"/>
          <w:szCs w:val="28"/>
        </w:rPr>
      </w:pPr>
    </w:p>
    <w:p w:rsidR="000171FF" w:rsidRDefault="000171FF" w:rsidP="00667332">
      <w:pPr>
        <w:pStyle w:val="af4"/>
        <w:spacing w:before="0" w:beforeAutospacing="0" w:after="0" w:afterAutospacing="0" w:line="360" w:lineRule="auto"/>
        <w:ind w:left="-550" w:right="-6" w:firstLine="708"/>
        <w:jc w:val="both"/>
        <w:rPr>
          <w:bCs/>
          <w:sz w:val="28"/>
          <w:szCs w:val="28"/>
        </w:rPr>
      </w:pPr>
    </w:p>
    <w:p w:rsidR="007B26DB" w:rsidRDefault="007B26DB" w:rsidP="00667332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0171FF" w:rsidRPr="00667332" w:rsidRDefault="000171FF" w:rsidP="00667332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371A93" w:rsidRPr="00667332" w:rsidRDefault="00371A93" w:rsidP="000171FF">
      <w:pPr>
        <w:pStyle w:val="af4"/>
        <w:spacing w:before="0" w:beforeAutospacing="0" w:after="0" w:afterAutospacing="0" w:line="360" w:lineRule="auto"/>
        <w:ind w:left="-550" w:right="-6"/>
        <w:jc w:val="both"/>
        <w:rPr>
          <w:b/>
          <w:bCs/>
          <w:sz w:val="28"/>
          <w:szCs w:val="28"/>
        </w:rPr>
      </w:pPr>
      <w:r w:rsidRPr="00667332">
        <w:rPr>
          <w:b/>
          <w:bCs/>
          <w:sz w:val="28"/>
          <w:szCs w:val="28"/>
        </w:rPr>
        <w:lastRenderedPageBreak/>
        <w:t>Заключение</w:t>
      </w:r>
    </w:p>
    <w:p w:rsidR="00371A93" w:rsidRPr="004E3948" w:rsidRDefault="00371A93" w:rsidP="000171FF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4E3948">
        <w:rPr>
          <w:sz w:val="28"/>
          <w:szCs w:val="28"/>
        </w:rPr>
        <w:t xml:space="preserve">В последнее время всё чаще и чаще многими учёными и педагогами поднимается вопрос о духовной музыке и путях её включения в школьную программу. </w:t>
      </w:r>
    </w:p>
    <w:p w:rsidR="00371A93" w:rsidRPr="004E3948" w:rsidRDefault="00371A93" w:rsidP="000171FF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4E3948">
        <w:rPr>
          <w:sz w:val="28"/>
          <w:szCs w:val="28"/>
        </w:rPr>
        <w:t xml:space="preserve">Что же может дать школьникам приобщение к духовной музыке? </w:t>
      </w:r>
    </w:p>
    <w:p w:rsidR="00371A93" w:rsidRPr="004E3948" w:rsidRDefault="00371A93" w:rsidP="000171FF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4E3948">
        <w:rPr>
          <w:sz w:val="28"/>
          <w:szCs w:val="28"/>
        </w:rPr>
        <w:t xml:space="preserve">- собственно знания, накопленные человечеством и облеченные в разные образно - философские формы и жанры; </w:t>
      </w:r>
    </w:p>
    <w:p w:rsidR="00371A93" w:rsidRPr="004E3948" w:rsidRDefault="00371A93" w:rsidP="000171FF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4E3948">
        <w:rPr>
          <w:sz w:val="28"/>
          <w:szCs w:val="28"/>
        </w:rPr>
        <w:t xml:space="preserve">- постижение огромного жизненного и духовного опыта, сконцентрированного на протяжении нескольких тысячелетий; </w:t>
      </w:r>
    </w:p>
    <w:p w:rsidR="00371A93" w:rsidRPr="004E3948" w:rsidRDefault="00371A93" w:rsidP="000171FF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4E3948">
        <w:rPr>
          <w:sz w:val="28"/>
          <w:szCs w:val="28"/>
        </w:rPr>
        <w:t xml:space="preserve">- понимание широкой исторической перспективы; </w:t>
      </w:r>
    </w:p>
    <w:p w:rsidR="00371A93" w:rsidRPr="004E3948" w:rsidRDefault="00371A93" w:rsidP="000171FF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4E3948">
        <w:rPr>
          <w:sz w:val="28"/>
          <w:szCs w:val="28"/>
        </w:rPr>
        <w:t xml:space="preserve">- с введением духовной музыки слуховой опыт школьников пополнится новыми высоко художественными произведениями; </w:t>
      </w:r>
    </w:p>
    <w:p w:rsidR="00371A93" w:rsidRPr="004E3948" w:rsidRDefault="00371A93" w:rsidP="000171FF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4E3948">
        <w:rPr>
          <w:sz w:val="28"/>
          <w:szCs w:val="28"/>
        </w:rPr>
        <w:t xml:space="preserve">- расширится музыкальный кругозор учащихся, т.к. рекомендуется духовная музыка из избранных произведений русской церковной народной музыки, а так же произведения известных русских и зарубежных композиторов. </w:t>
      </w:r>
    </w:p>
    <w:p w:rsidR="004E3948" w:rsidRPr="004E3948" w:rsidRDefault="003770CD" w:rsidP="000171FF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667332">
        <w:rPr>
          <w:b/>
          <w:sz w:val="28"/>
          <w:szCs w:val="28"/>
        </w:rPr>
        <w:t xml:space="preserve">   </w:t>
      </w:r>
      <w:r w:rsidR="00371A93" w:rsidRPr="00667332">
        <w:rPr>
          <w:b/>
          <w:i/>
          <w:sz w:val="28"/>
          <w:szCs w:val="28"/>
        </w:rPr>
        <w:t>Таким образом, и</w:t>
      </w:r>
      <w:r w:rsidR="00667332" w:rsidRPr="00667332">
        <w:rPr>
          <w:b/>
          <w:i/>
          <w:sz w:val="28"/>
          <w:szCs w:val="28"/>
        </w:rPr>
        <w:t>з всего выше сказанного можно сделать совершенно определенные выводы</w:t>
      </w:r>
      <w:r w:rsidR="00371A93" w:rsidRPr="00667332">
        <w:rPr>
          <w:b/>
          <w:i/>
          <w:sz w:val="28"/>
          <w:szCs w:val="28"/>
        </w:rPr>
        <w:t>,</w:t>
      </w:r>
      <w:r w:rsidR="00371A93" w:rsidRPr="004E3948">
        <w:rPr>
          <w:sz w:val="28"/>
          <w:szCs w:val="28"/>
        </w:rPr>
        <w:t xml:space="preserve"> что духовная музыка хранит в себе огромное культурное наследие. Она обогащает детей, рождает в них положительные эмоции. Опыт проведения занятий показывает, что они способствуют установлению творческой атмосферы в классе, пробуждению совести и высоконравственной гражданской позиции у детей, воспитанию у них благоразумных стремлений к добродетелям, возникновению одолеть свои пороки. </w:t>
      </w:r>
    </w:p>
    <w:p w:rsidR="003770CD" w:rsidRPr="003770CD" w:rsidRDefault="004E3948" w:rsidP="003770CD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  <w:r w:rsidRPr="004E3948">
        <w:rPr>
          <w:rStyle w:val="rvts7"/>
        </w:rPr>
        <w:t xml:space="preserve">Учитель музыки имеет в своём распоряжении много средств и приёмов, при помощи которых он может развивать у своих воспитанников эмоциональную отзывчивость на музыку. </w:t>
      </w:r>
      <w:r w:rsidR="003770CD" w:rsidRPr="003770CD">
        <w:rPr>
          <w:sz w:val="28"/>
          <w:szCs w:val="28"/>
        </w:rPr>
        <w:t xml:space="preserve">Приобщение учащихся к духовной музыке даёт знание истоков культуры своей страны, помогает обратить их внимание к совести, добру, красоте, благородству и любви. В музыкальных произведениях раскрываются темы ключевых, жизненно важных ценностей, переживание и осмысление которых постепенно усовершенствует нравственную культуру, эстетический вкус, национальное и гражданское сознание учащихся. </w:t>
      </w:r>
    </w:p>
    <w:p w:rsidR="004E3948" w:rsidRPr="004E3948" w:rsidRDefault="003770CD" w:rsidP="003770CD">
      <w:pPr>
        <w:pStyle w:val="af4"/>
        <w:spacing w:before="0" w:beforeAutospacing="0" w:after="0" w:afterAutospacing="0" w:line="360" w:lineRule="auto"/>
        <w:ind w:left="-550" w:right="-6"/>
        <w:jc w:val="both"/>
        <w:rPr>
          <w:rStyle w:val="rvts7"/>
        </w:rPr>
      </w:pPr>
      <w:r w:rsidRPr="003770CD">
        <w:rPr>
          <w:rStyle w:val="c2"/>
          <w:sz w:val="28"/>
          <w:szCs w:val="28"/>
        </w:rPr>
        <w:lastRenderedPageBreak/>
        <w:t>        Музыкальное творчество - могучий пласт духовной и нравственной жизни общества и его культуры. Уроки музыки в школе – одно из средств познания. Ценность музыкального искусства бесспорна и уникальна. Роль музыки и ее ценность особенно велика в воспитании духовного и нравственного развития личности, а духовные ценности станут личными для каждого школьника.</w:t>
      </w:r>
      <w:r>
        <w:rPr>
          <w:rStyle w:val="c2"/>
          <w:sz w:val="28"/>
          <w:szCs w:val="28"/>
        </w:rPr>
        <w:t xml:space="preserve"> Ведь ч</w:t>
      </w:r>
      <w:r w:rsidR="004E3948" w:rsidRPr="004E3948">
        <w:rPr>
          <w:sz w:val="28"/>
          <w:szCs w:val="28"/>
        </w:rPr>
        <w:t xml:space="preserve">тобы занять достойное место в мире, наша страна нуждается не только </w:t>
      </w:r>
      <w:r>
        <w:rPr>
          <w:sz w:val="28"/>
          <w:szCs w:val="28"/>
        </w:rPr>
        <w:t xml:space="preserve"> в инновационном, техническом </w:t>
      </w:r>
      <w:r w:rsidR="004E3948" w:rsidRPr="004E3948">
        <w:rPr>
          <w:sz w:val="28"/>
          <w:szCs w:val="28"/>
        </w:rPr>
        <w:t>развитии, но и в нравственном обновлении.</w:t>
      </w:r>
    </w:p>
    <w:p w:rsidR="004E3948" w:rsidRPr="003770CD" w:rsidRDefault="004E3948" w:rsidP="003770C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3770CD">
        <w:rPr>
          <w:rFonts w:ascii="Times New Roman" w:hAnsi="Times New Roman"/>
          <w:sz w:val="28"/>
          <w:szCs w:val="28"/>
        </w:rPr>
        <w:t xml:space="preserve">. </w:t>
      </w:r>
    </w:p>
    <w:p w:rsidR="007B26DB" w:rsidRPr="003770CD" w:rsidRDefault="007B26DB" w:rsidP="003770CD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4E3948" w:rsidRPr="004E3948" w:rsidRDefault="004E3948" w:rsidP="003770CD">
      <w:pPr>
        <w:pStyle w:val="af4"/>
        <w:spacing w:before="0" w:beforeAutospacing="0" w:after="0" w:afterAutospacing="0" w:line="360" w:lineRule="auto"/>
        <w:ind w:left="-550" w:right="-6"/>
        <w:jc w:val="both"/>
        <w:rPr>
          <w:bCs/>
          <w:sz w:val="28"/>
          <w:szCs w:val="28"/>
        </w:rPr>
      </w:pPr>
    </w:p>
    <w:p w:rsidR="007B26DB" w:rsidRPr="004E3948" w:rsidRDefault="007B26DB" w:rsidP="003770CD">
      <w:pPr>
        <w:pStyle w:val="af4"/>
        <w:spacing w:before="0" w:beforeAutospacing="0" w:after="0" w:afterAutospacing="0" w:line="360" w:lineRule="auto"/>
        <w:ind w:left="-550" w:right="-6"/>
        <w:jc w:val="both"/>
        <w:rPr>
          <w:sz w:val="28"/>
          <w:szCs w:val="28"/>
        </w:rPr>
      </w:pPr>
    </w:p>
    <w:p w:rsidR="000F1D99" w:rsidRPr="004E3948" w:rsidRDefault="000F1D99" w:rsidP="003770CD">
      <w:pPr>
        <w:pStyle w:val="af4"/>
        <w:spacing w:line="360" w:lineRule="auto"/>
        <w:jc w:val="both"/>
        <w:rPr>
          <w:sz w:val="28"/>
          <w:szCs w:val="28"/>
        </w:rPr>
      </w:pPr>
    </w:p>
    <w:p w:rsidR="008504C3" w:rsidRDefault="008504C3" w:rsidP="008504C3">
      <w:pPr>
        <w:spacing w:before="240" w:after="240" w:line="360" w:lineRule="auto"/>
        <w:jc w:val="both"/>
        <w:rPr>
          <w:rStyle w:val="a8"/>
          <w:rFonts w:ascii="Times New Roman" w:hAnsi="Times New Roman"/>
          <w:color w:val="000000"/>
          <w:sz w:val="28"/>
          <w:szCs w:val="28"/>
        </w:rPr>
      </w:pPr>
    </w:p>
    <w:p w:rsidR="008504C3" w:rsidRDefault="008504C3" w:rsidP="008504C3">
      <w:pPr>
        <w:spacing w:before="240" w:after="240" w:line="360" w:lineRule="auto"/>
        <w:jc w:val="both"/>
        <w:rPr>
          <w:rStyle w:val="a8"/>
          <w:rFonts w:ascii="Times New Roman" w:hAnsi="Times New Roman"/>
          <w:color w:val="000000"/>
          <w:sz w:val="28"/>
          <w:szCs w:val="28"/>
        </w:rPr>
      </w:pPr>
    </w:p>
    <w:p w:rsidR="008504C3" w:rsidRDefault="008504C3" w:rsidP="008504C3">
      <w:pPr>
        <w:spacing w:before="240" w:after="240" w:line="360" w:lineRule="auto"/>
        <w:jc w:val="both"/>
        <w:rPr>
          <w:rStyle w:val="a8"/>
          <w:rFonts w:ascii="Times New Roman" w:hAnsi="Times New Roman"/>
          <w:color w:val="000000"/>
          <w:sz w:val="28"/>
          <w:szCs w:val="28"/>
        </w:rPr>
      </w:pPr>
    </w:p>
    <w:p w:rsidR="00667332" w:rsidRDefault="00667332" w:rsidP="00A50BE8">
      <w:pPr>
        <w:spacing w:before="240" w:after="240" w:line="360" w:lineRule="auto"/>
        <w:jc w:val="both"/>
        <w:rPr>
          <w:rStyle w:val="a8"/>
          <w:rFonts w:ascii="Times New Roman" w:hAnsi="Times New Roman"/>
          <w:color w:val="000000"/>
          <w:sz w:val="28"/>
          <w:szCs w:val="28"/>
        </w:rPr>
      </w:pPr>
    </w:p>
    <w:p w:rsidR="000171FF" w:rsidRDefault="000171FF" w:rsidP="00A50BE8">
      <w:pPr>
        <w:spacing w:before="240" w:after="240" w:line="360" w:lineRule="auto"/>
        <w:jc w:val="both"/>
        <w:rPr>
          <w:rStyle w:val="a8"/>
          <w:rFonts w:ascii="Times New Roman" w:hAnsi="Times New Roman"/>
          <w:color w:val="000000"/>
          <w:sz w:val="28"/>
          <w:szCs w:val="28"/>
        </w:rPr>
      </w:pPr>
    </w:p>
    <w:p w:rsidR="000171FF" w:rsidRDefault="000171FF" w:rsidP="00A50BE8">
      <w:pPr>
        <w:spacing w:before="240" w:after="240" w:line="360" w:lineRule="auto"/>
        <w:jc w:val="both"/>
        <w:rPr>
          <w:rStyle w:val="a8"/>
          <w:rFonts w:ascii="Times New Roman" w:hAnsi="Times New Roman"/>
          <w:color w:val="000000"/>
          <w:sz w:val="28"/>
          <w:szCs w:val="28"/>
        </w:rPr>
      </w:pPr>
    </w:p>
    <w:p w:rsidR="000171FF" w:rsidRDefault="000171FF" w:rsidP="00A50BE8">
      <w:pPr>
        <w:spacing w:before="240" w:after="240" w:line="360" w:lineRule="auto"/>
        <w:jc w:val="both"/>
        <w:rPr>
          <w:rStyle w:val="a8"/>
          <w:rFonts w:ascii="Times New Roman" w:hAnsi="Times New Roman"/>
          <w:color w:val="000000"/>
          <w:sz w:val="28"/>
          <w:szCs w:val="28"/>
        </w:rPr>
      </w:pPr>
    </w:p>
    <w:p w:rsidR="000171FF" w:rsidRDefault="000171FF" w:rsidP="00A50BE8">
      <w:pPr>
        <w:spacing w:before="240" w:after="240" w:line="360" w:lineRule="auto"/>
        <w:jc w:val="both"/>
        <w:rPr>
          <w:rStyle w:val="a8"/>
          <w:rFonts w:ascii="Times New Roman" w:hAnsi="Times New Roman"/>
          <w:color w:val="000000"/>
          <w:sz w:val="28"/>
          <w:szCs w:val="28"/>
        </w:rPr>
      </w:pPr>
    </w:p>
    <w:p w:rsidR="000171FF" w:rsidRDefault="000171FF" w:rsidP="00A50BE8">
      <w:pPr>
        <w:spacing w:before="240" w:after="240" w:line="360" w:lineRule="auto"/>
        <w:jc w:val="both"/>
        <w:rPr>
          <w:rStyle w:val="a8"/>
          <w:rFonts w:ascii="Times New Roman" w:hAnsi="Times New Roman"/>
          <w:color w:val="000000"/>
          <w:sz w:val="28"/>
          <w:szCs w:val="28"/>
        </w:rPr>
      </w:pPr>
    </w:p>
    <w:p w:rsidR="00667332" w:rsidRDefault="00667332" w:rsidP="00A50BE8">
      <w:pPr>
        <w:spacing w:before="240" w:after="240" w:line="360" w:lineRule="auto"/>
        <w:jc w:val="both"/>
        <w:rPr>
          <w:rStyle w:val="a8"/>
          <w:rFonts w:ascii="Times New Roman" w:hAnsi="Times New Roman"/>
          <w:color w:val="000000"/>
          <w:sz w:val="28"/>
          <w:szCs w:val="28"/>
        </w:rPr>
      </w:pPr>
    </w:p>
    <w:p w:rsidR="00A50BE8" w:rsidRDefault="003770CD" w:rsidP="00A50BE8">
      <w:pPr>
        <w:spacing w:before="240" w:after="24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04C3">
        <w:rPr>
          <w:rStyle w:val="a8"/>
          <w:rFonts w:ascii="Times New Roman" w:hAnsi="Times New Roman"/>
          <w:color w:val="000000"/>
          <w:sz w:val="28"/>
          <w:szCs w:val="28"/>
        </w:rPr>
        <w:lastRenderedPageBreak/>
        <w:t>Список использованных источников</w:t>
      </w:r>
    </w:p>
    <w:p w:rsidR="003770CD" w:rsidRPr="008504C3" w:rsidRDefault="003770CD" w:rsidP="00A50BE8">
      <w:pPr>
        <w:spacing w:before="240" w:after="24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04C3">
        <w:rPr>
          <w:rFonts w:ascii="Times New Roman" w:hAnsi="Times New Roman"/>
          <w:color w:val="000000"/>
          <w:sz w:val="28"/>
          <w:szCs w:val="28"/>
        </w:rPr>
        <w:t>1. Акимов, А. Е. Доминанта духовности М.: Просвещение, 1998</w:t>
      </w:r>
    </w:p>
    <w:p w:rsidR="003770CD" w:rsidRPr="008504C3" w:rsidRDefault="008504C3" w:rsidP="00A50BE8">
      <w:pPr>
        <w:spacing w:before="240" w:after="24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04C3">
        <w:rPr>
          <w:rFonts w:ascii="Times New Roman" w:hAnsi="Times New Roman"/>
          <w:color w:val="000000"/>
          <w:sz w:val="28"/>
          <w:szCs w:val="28"/>
        </w:rPr>
        <w:t>2</w:t>
      </w:r>
      <w:r w:rsidR="003770CD" w:rsidRPr="008504C3">
        <w:rPr>
          <w:rFonts w:ascii="Times New Roman" w:hAnsi="Times New Roman"/>
          <w:color w:val="000000"/>
          <w:sz w:val="28"/>
          <w:szCs w:val="28"/>
        </w:rPr>
        <w:t>. Бечак, Б. А. Воспитание искусством.</w:t>
      </w:r>
      <w:r w:rsidR="00A50B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770CD" w:rsidRPr="008504C3">
        <w:rPr>
          <w:rFonts w:ascii="Times New Roman" w:hAnsi="Times New Roman"/>
          <w:color w:val="000000"/>
          <w:sz w:val="28"/>
          <w:szCs w:val="28"/>
        </w:rPr>
        <w:t>М.: Просвещение, 1981..</w:t>
      </w:r>
    </w:p>
    <w:p w:rsidR="003770CD" w:rsidRPr="008504C3" w:rsidRDefault="00A50BE8" w:rsidP="00A50BE8">
      <w:pPr>
        <w:spacing w:before="240" w:after="24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3770CD" w:rsidRPr="008504C3">
        <w:rPr>
          <w:rFonts w:ascii="Times New Roman" w:hAnsi="Times New Roman"/>
          <w:color w:val="000000"/>
          <w:sz w:val="28"/>
          <w:szCs w:val="28"/>
        </w:rPr>
        <w:t>. Выготский, Л.</w:t>
      </w:r>
      <w:r w:rsidR="00F13095">
        <w:rPr>
          <w:rFonts w:ascii="Times New Roman" w:hAnsi="Times New Roman"/>
          <w:color w:val="000000"/>
          <w:sz w:val="28"/>
          <w:szCs w:val="28"/>
        </w:rPr>
        <w:t xml:space="preserve"> С. Психология искусства.</w:t>
      </w:r>
      <w:r w:rsidR="003770CD" w:rsidRPr="008504C3">
        <w:rPr>
          <w:rFonts w:ascii="Times New Roman" w:hAnsi="Times New Roman"/>
          <w:color w:val="000000"/>
          <w:sz w:val="28"/>
          <w:szCs w:val="28"/>
        </w:rPr>
        <w:t xml:space="preserve"> / М.: «Искусство», 1986..</w:t>
      </w:r>
    </w:p>
    <w:p w:rsidR="003770CD" w:rsidRPr="008504C3" w:rsidRDefault="00A50BE8" w:rsidP="00A50BE8">
      <w:pPr>
        <w:spacing w:before="240" w:after="24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3770CD" w:rsidRPr="008504C3">
        <w:rPr>
          <w:rFonts w:ascii="Times New Roman" w:hAnsi="Times New Roman"/>
          <w:color w:val="000000"/>
          <w:sz w:val="28"/>
          <w:szCs w:val="28"/>
        </w:rPr>
        <w:t xml:space="preserve">. Гофман, Э. Мысли о высоком значении музыки </w:t>
      </w:r>
      <w:r w:rsidR="00F13095">
        <w:rPr>
          <w:rFonts w:ascii="Times New Roman" w:hAnsi="Times New Roman"/>
          <w:color w:val="000000"/>
          <w:sz w:val="28"/>
          <w:szCs w:val="28"/>
        </w:rPr>
        <w:t>М 1992.</w:t>
      </w:r>
    </w:p>
    <w:p w:rsidR="008504C3" w:rsidRPr="008504C3" w:rsidRDefault="00A50BE8" w:rsidP="00A50BE8">
      <w:pPr>
        <w:spacing w:before="240" w:after="24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3770CD" w:rsidRPr="008504C3">
        <w:rPr>
          <w:rFonts w:ascii="Times New Roman" w:hAnsi="Times New Roman"/>
          <w:color w:val="000000"/>
          <w:sz w:val="28"/>
          <w:szCs w:val="28"/>
        </w:rPr>
        <w:t xml:space="preserve">. Дженкинс, П. Д. Воспитание духовности у детей / П. Д. Дженкинс — М.: ООО Издательский дом «София», 2004. </w:t>
      </w:r>
    </w:p>
    <w:p w:rsidR="008504C3" w:rsidRDefault="00A50BE8" w:rsidP="00A50BE8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  </w:t>
      </w:r>
      <w:r w:rsidR="008504C3" w:rsidRPr="008504C3">
        <w:rPr>
          <w:i/>
          <w:iCs/>
          <w:sz w:val="28"/>
          <w:szCs w:val="28"/>
        </w:rPr>
        <w:t xml:space="preserve">   </w:t>
      </w:r>
      <w:r>
        <w:rPr>
          <w:iCs/>
          <w:sz w:val="28"/>
          <w:szCs w:val="28"/>
        </w:rPr>
        <w:t>6</w:t>
      </w:r>
      <w:r w:rsidR="008504C3" w:rsidRPr="008504C3">
        <w:rPr>
          <w:iCs/>
          <w:sz w:val="28"/>
          <w:szCs w:val="28"/>
        </w:rPr>
        <w:t>. Живов В.</w:t>
      </w:r>
      <w:r w:rsidR="008504C3" w:rsidRPr="008504C3">
        <w:rPr>
          <w:sz w:val="28"/>
          <w:szCs w:val="28"/>
        </w:rPr>
        <w:t xml:space="preserve"> Теория хорового исполнительства. - М.,1998.</w:t>
      </w:r>
      <w:r w:rsidR="008504C3">
        <w:rPr>
          <w:sz w:val="28"/>
          <w:szCs w:val="28"/>
        </w:rPr>
        <w:t xml:space="preserve"> </w:t>
      </w:r>
    </w:p>
    <w:p w:rsidR="008504C3" w:rsidRDefault="00A50BE8" w:rsidP="00A50BE8">
      <w:pPr>
        <w:pStyle w:val="af4"/>
        <w:spacing w:after="0" w:afterAutospacing="0" w:line="360" w:lineRule="auto"/>
        <w:ind w:left="-55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504C3" w:rsidRPr="008504C3">
        <w:rPr>
          <w:sz w:val="28"/>
          <w:szCs w:val="28"/>
        </w:rPr>
        <w:t xml:space="preserve">   </w:t>
      </w:r>
      <w:r>
        <w:rPr>
          <w:sz w:val="28"/>
          <w:szCs w:val="28"/>
        </w:rPr>
        <w:t>7</w:t>
      </w:r>
      <w:r w:rsidR="008504C3" w:rsidRPr="008504C3">
        <w:rPr>
          <w:sz w:val="28"/>
          <w:szCs w:val="28"/>
        </w:rPr>
        <w:t xml:space="preserve">. </w:t>
      </w:r>
      <w:r w:rsidR="008504C3" w:rsidRPr="008504C3">
        <w:rPr>
          <w:color w:val="000000"/>
          <w:sz w:val="28"/>
          <w:szCs w:val="28"/>
        </w:rPr>
        <w:t xml:space="preserve">Кошмина И.В. Русская духовная музыка: в 2-х книгах / И.В.Кошмина.- М. </w:t>
      </w:r>
      <w:r w:rsidR="008504C3">
        <w:rPr>
          <w:color w:val="000000"/>
          <w:sz w:val="28"/>
          <w:szCs w:val="28"/>
        </w:rPr>
        <w:t xml:space="preserve">     </w:t>
      </w:r>
    </w:p>
    <w:p w:rsidR="008504C3" w:rsidRDefault="008504C3" w:rsidP="00A50BE8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A50BE8">
        <w:rPr>
          <w:color w:val="000000"/>
          <w:sz w:val="28"/>
          <w:szCs w:val="28"/>
        </w:rPr>
        <w:t>ГИЦ</w:t>
      </w:r>
      <w:r w:rsidRPr="008504C3">
        <w:rPr>
          <w:color w:val="000000"/>
          <w:sz w:val="28"/>
          <w:szCs w:val="28"/>
        </w:rPr>
        <w:t xml:space="preserve"> «Владос» </w:t>
      </w:r>
      <w:r w:rsidR="00A50BE8">
        <w:rPr>
          <w:color w:val="000000"/>
          <w:sz w:val="28"/>
          <w:szCs w:val="28"/>
        </w:rPr>
        <w:t xml:space="preserve"> 2001</w:t>
      </w:r>
    </w:p>
    <w:p w:rsidR="008504C3" w:rsidRPr="008504C3" w:rsidRDefault="008504C3" w:rsidP="00A50BE8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 xml:space="preserve">  </w:t>
      </w:r>
      <w:r w:rsidR="00A50BE8">
        <w:rPr>
          <w:sz w:val="28"/>
          <w:szCs w:val="28"/>
        </w:rPr>
        <w:t xml:space="preserve">     8</w:t>
      </w:r>
      <w:r w:rsidRPr="008504C3">
        <w:rPr>
          <w:sz w:val="28"/>
          <w:szCs w:val="28"/>
        </w:rPr>
        <w:t xml:space="preserve">. </w:t>
      </w:r>
      <w:r w:rsidRPr="008504C3">
        <w:rPr>
          <w:iCs/>
          <w:sz w:val="28"/>
          <w:szCs w:val="28"/>
        </w:rPr>
        <w:t>Левашова О</w:t>
      </w:r>
      <w:r w:rsidRPr="008504C3">
        <w:rPr>
          <w:sz w:val="28"/>
          <w:szCs w:val="28"/>
        </w:rPr>
        <w:t>. История Русской музыки. – М., 1972.</w:t>
      </w:r>
    </w:p>
    <w:p w:rsidR="008504C3" w:rsidRPr="008504C3" w:rsidRDefault="008504C3" w:rsidP="00A50BE8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 xml:space="preserve">       </w:t>
      </w:r>
      <w:r w:rsidR="00A50BE8">
        <w:rPr>
          <w:sz w:val="28"/>
          <w:szCs w:val="28"/>
        </w:rPr>
        <w:t>9</w:t>
      </w:r>
      <w:r w:rsidRPr="008504C3">
        <w:rPr>
          <w:sz w:val="28"/>
          <w:szCs w:val="28"/>
        </w:rPr>
        <w:t xml:space="preserve">. </w:t>
      </w:r>
      <w:r w:rsidRPr="008504C3">
        <w:rPr>
          <w:iCs/>
          <w:sz w:val="28"/>
          <w:szCs w:val="28"/>
        </w:rPr>
        <w:t>Матвеев Н</w:t>
      </w:r>
      <w:r w:rsidRPr="008504C3">
        <w:rPr>
          <w:sz w:val="28"/>
          <w:szCs w:val="28"/>
        </w:rPr>
        <w:t>. Хоровое пение. – М., 1998.</w:t>
      </w:r>
    </w:p>
    <w:p w:rsidR="008504C3" w:rsidRDefault="008504C3" w:rsidP="00A50BE8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</w:t>
      </w:r>
      <w:r w:rsidR="00A50BE8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Pr="008504C3">
        <w:rPr>
          <w:sz w:val="28"/>
          <w:szCs w:val="28"/>
        </w:rPr>
        <w:t xml:space="preserve">«Музыка» для 5-7 классов.  Авторы программы Г.П. Сергеева, Е.Д. </w:t>
      </w:r>
    </w:p>
    <w:p w:rsidR="00F13095" w:rsidRDefault="008504C3" w:rsidP="00A50BE8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</w:t>
      </w:r>
      <w:r w:rsidRPr="008504C3">
        <w:rPr>
          <w:sz w:val="28"/>
          <w:szCs w:val="28"/>
        </w:rPr>
        <w:t>ритская, Т.С. Шмагин</w:t>
      </w:r>
      <w:r w:rsidR="00F13095">
        <w:rPr>
          <w:sz w:val="28"/>
          <w:szCs w:val="28"/>
        </w:rPr>
        <w:t xml:space="preserve">а  Сборник программ  по музыке 5-7 классы,  </w:t>
      </w:r>
      <w:r>
        <w:rPr>
          <w:sz w:val="28"/>
          <w:szCs w:val="28"/>
        </w:rPr>
        <w:t>М.,</w:t>
      </w:r>
      <w:r w:rsidRPr="008504C3">
        <w:rPr>
          <w:sz w:val="28"/>
          <w:szCs w:val="28"/>
        </w:rPr>
        <w:t xml:space="preserve"> </w:t>
      </w:r>
      <w:r w:rsidR="00F13095">
        <w:rPr>
          <w:sz w:val="28"/>
          <w:szCs w:val="28"/>
        </w:rPr>
        <w:t xml:space="preserve">  </w:t>
      </w:r>
    </w:p>
    <w:p w:rsidR="00F13095" w:rsidRDefault="00F13095" w:rsidP="00A50BE8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504C3" w:rsidRPr="008504C3">
        <w:rPr>
          <w:sz w:val="28"/>
          <w:szCs w:val="28"/>
        </w:rPr>
        <w:t>«Просвещение» 2013</w:t>
      </w:r>
    </w:p>
    <w:p w:rsidR="00485A06" w:rsidRPr="008E0248" w:rsidRDefault="00485A06" w:rsidP="00A50BE8">
      <w:pPr>
        <w:pStyle w:val="af4"/>
        <w:spacing w:after="0" w:afterAutospacing="0" w:line="360" w:lineRule="auto"/>
        <w:ind w:left="-550"/>
        <w:jc w:val="both"/>
        <w:rPr>
          <w:b/>
          <w:i/>
          <w:sz w:val="28"/>
          <w:szCs w:val="28"/>
        </w:rPr>
      </w:pPr>
      <w:r w:rsidRPr="008E0248">
        <w:rPr>
          <w:b/>
          <w:sz w:val="28"/>
          <w:szCs w:val="28"/>
        </w:rPr>
        <w:t xml:space="preserve">      </w:t>
      </w:r>
      <w:r w:rsidRPr="008E0248">
        <w:rPr>
          <w:b/>
          <w:i/>
          <w:sz w:val="28"/>
          <w:szCs w:val="28"/>
        </w:rPr>
        <w:t>Интенет – ресурсы:</w:t>
      </w:r>
    </w:p>
    <w:p w:rsidR="00485A06" w:rsidRPr="006B30F6" w:rsidRDefault="00485A06" w:rsidP="00485A06">
      <w:pPr>
        <w:pStyle w:val="af4"/>
        <w:numPr>
          <w:ilvl w:val="0"/>
          <w:numId w:val="25"/>
        </w:numPr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Музыкальная энциклопедия.</w:t>
      </w:r>
      <w:r w:rsidR="00F13095">
        <w:rPr>
          <w:sz w:val="28"/>
          <w:szCs w:val="28"/>
        </w:rPr>
        <w:t xml:space="preserve"> </w:t>
      </w:r>
      <w:r w:rsidR="00F13095">
        <w:rPr>
          <w:sz w:val="28"/>
          <w:szCs w:val="28"/>
          <w:lang w:val="en-US"/>
        </w:rPr>
        <w:t>UR</w:t>
      </w:r>
      <w:r>
        <w:rPr>
          <w:sz w:val="28"/>
          <w:szCs w:val="28"/>
          <w:lang w:val="en-US"/>
        </w:rPr>
        <w:t>L</w:t>
      </w:r>
      <w:r w:rsidR="00F13095" w:rsidRPr="006B30F6">
        <w:rPr>
          <w:sz w:val="28"/>
          <w:szCs w:val="28"/>
        </w:rPr>
        <w:t xml:space="preserve">: </w:t>
      </w:r>
      <w:hyperlink r:id="rId9" w:history="1">
        <w:r w:rsidR="00F13095" w:rsidRPr="001369F1">
          <w:rPr>
            <w:rStyle w:val="af8"/>
            <w:sz w:val="28"/>
            <w:szCs w:val="28"/>
            <w:lang w:val="en-US"/>
          </w:rPr>
          <w:t>http</w:t>
        </w:r>
        <w:r w:rsidR="00F13095" w:rsidRPr="006B30F6">
          <w:rPr>
            <w:rStyle w:val="af8"/>
            <w:sz w:val="28"/>
            <w:szCs w:val="28"/>
          </w:rPr>
          <w:t>://</w:t>
        </w:r>
        <w:r w:rsidR="00F13095" w:rsidRPr="001369F1">
          <w:rPr>
            <w:rStyle w:val="af8"/>
            <w:sz w:val="28"/>
            <w:szCs w:val="28"/>
            <w:lang w:val="en-US"/>
          </w:rPr>
          <w:t>dic</w:t>
        </w:r>
        <w:r w:rsidR="00F13095" w:rsidRPr="006B30F6">
          <w:rPr>
            <w:rStyle w:val="af8"/>
            <w:sz w:val="28"/>
            <w:szCs w:val="28"/>
          </w:rPr>
          <w:t>.</w:t>
        </w:r>
        <w:r w:rsidR="00F13095" w:rsidRPr="001369F1">
          <w:rPr>
            <w:rStyle w:val="af8"/>
            <w:sz w:val="28"/>
            <w:szCs w:val="28"/>
            <w:lang w:val="en-US"/>
          </w:rPr>
          <w:t>academic</w:t>
        </w:r>
        <w:r w:rsidR="00F13095" w:rsidRPr="006B30F6">
          <w:rPr>
            <w:rStyle w:val="af8"/>
            <w:sz w:val="28"/>
            <w:szCs w:val="28"/>
          </w:rPr>
          <w:t>.</w:t>
        </w:r>
        <w:r w:rsidR="00F13095" w:rsidRPr="001369F1">
          <w:rPr>
            <w:rStyle w:val="af8"/>
            <w:sz w:val="28"/>
            <w:szCs w:val="28"/>
            <w:lang w:val="en-US"/>
          </w:rPr>
          <w:t>ru</w:t>
        </w:r>
        <w:r w:rsidR="00F13095" w:rsidRPr="006B30F6">
          <w:rPr>
            <w:rStyle w:val="af8"/>
            <w:sz w:val="28"/>
            <w:szCs w:val="28"/>
          </w:rPr>
          <w:t>\</w:t>
        </w:r>
        <w:r w:rsidR="00F13095" w:rsidRPr="001369F1">
          <w:rPr>
            <w:rStyle w:val="af8"/>
            <w:sz w:val="28"/>
            <w:szCs w:val="28"/>
            <w:lang w:val="en-US"/>
          </w:rPr>
          <w:t>contets</w:t>
        </w:r>
        <w:r w:rsidR="00F13095" w:rsidRPr="006B30F6">
          <w:rPr>
            <w:rStyle w:val="af8"/>
            <w:sz w:val="28"/>
            <w:szCs w:val="28"/>
          </w:rPr>
          <w:t>/</w:t>
        </w:r>
        <w:r w:rsidR="00F13095" w:rsidRPr="001369F1">
          <w:rPr>
            <w:rStyle w:val="af8"/>
            <w:sz w:val="28"/>
            <w:szCs w:val="28"/>
            <w:lang w:val="en-US"/>
          </w:rPr>
          <w:t>nsf</w:t>
        </w:r>
        <w:r w:rsidR="00F13095" w:rsidRPr="006B30F6">
          <w:rPr>
            <w:rStyle w:val="af8"/>
            <w:sz w:val="28"/>
            <w:szCs w:val="28"/>
          </w:rPr>
          <w:t>\</w:t>
        </w:r>
      </w:hyperlink>
      <w:r w:rsidR="00F13095" w:rsidRPr="006B30F6">
        <w:rPr>
          <w:sz w:val="28"/>
          <w:szCs w:val="28"/>
        </w:rPr>
        <w:t xml:space="preserve"> </w:t>
      </w:r>
      <w:r w:rsidR="00F13095">
        <w:rPr>
          <w:sz w:val="28"/>
          <w:szCs w:val="28"/>
          <w:lang w:val="en-US"/>
        </w:rPr>
        <w:t>enc</w:t>
      </w:r>
      <w:r w:rsidR="00F13095" w:rsidRPr="006B30F6">
        <w:rPr>
          <w:sz w:val="28"/>
          <w:szCs w:val="28"/>
        </w:rPr>
        <w:t>_</w:t>
      </w:r>
      <w:r w:rsidR="00F13095">
        <w:rPr>
          <w:sz w:val="28"/>
          <w:szCs w:val="28"/>
          <w:lang w:val="en-US"/>
        </w:rPr>
        <w:t>music</w:t>
      </w:r>
      <w:r w:rsidR="00F13095" w:rsidRPr="006B30F6">
        <w:rPr>
          <w:sz w:val="28"/>
          <w:szCs w:val="28"/>
        </w:rPr>
        <w:t>/</w:t>
      </w:r>
    </w:p>
    <w:p w:rsidR="00F13095" w:rsidRPr="006B30F6" w:rsidRDefault="00F13095" w:rsidP="00F13095">
      <w:pPr>
        <w:pStyle w:val="af4"/>
        <w:numPr>
          <w:ilvl w:val="0"/>
          <w:numId w:val="25"/>
        </w:numPr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Музыкальный словарь. </w:t>
      </w:r>
      <w:r>
        <w:rPr>
          <w:sz w:val="28"/>
          <w:szCs w:val="28"/>
          <w:lang w:val="en-US"/>
        </w:rPr>
        <w:t>URL</w:t>
      </w:r>
      <w:r w:rsidRPr="006B30F6">
        <w:rPr>
          <w:sz w:val="28"/>
          <w:szCs w:val="28"/>
        </w:rPr>
        <w:t xml:space="preserve"> </w:t>
      </w:r>
      <w:hyperlink r:id="rId10" w:history="1">
        <w:r w:rsidRPr="001369F1">
          <w:rPr>
            <w:rStyle w:val="af8"/>
            <w:sz w:val="28"/>
            <w:szCs w:val="28"/>
            <w:lang w:val="en-US"/>
          </w:rPr>
          <w:t>http</w:t>
        </w:r>
        <w:r w:rsidRPr="006B30F6">
          <w:rPr>
            <w:rStyle w:val="af8"/>
            <w:sz w:val="28"/>
            <w:szCs w:val="28"/>
          </w:rPr>
          <w:t>://</w:t>
        </w:r>
        <w:r w:rsidRPr="001369F1">
          <w:rPr>
            <w:rStyle w:val="af8"/>
            <w:sz w:val="28"/>
            <w:szCs w:val="28"/>
            <w:lang w:val="en-US"/>
          </w:rPr>
          <w:t>dic</w:t>
        </w:r>
        <w:r w:rsidRPr="006B30F6">
          <w:rPr>
            <w:rStyle w:val="af8"/>
            <w:sz w:val="28"/>
            <w:szCs w:val="28"/>
          </w:rPr>
          <w:t>.</w:t>
        </w:r>
        <w:r w:rsidRPr="001369F1">
          <w:rPr>
            <w:rStyle w:val="af8"/>
            <w:sz w:val="28"/>
            <w:szCs w:val="28"/>
            <w:lang w:val="en-US"/>
          </w:rPr>
          <w:t>academic</w:t>
        </w:r>
        <w:r w:rsidRPr="006B30F6">
          <w:rPr>
            <w:rStyle w:val="af8"/>
            <w:sz w:val="28"/>
            <w:szCs w:val="28"/>
          </w:rPr>
          <w:t>.</w:t>
        </w:r>
        <w:r w:rsidRPr="001369F1">
          <w:rPr>
            <w:rStyle w:val="af8"/>
            <w:sz w:val="28"/>
            <w:szCs w:val="28"/>
            <w:lang w:val="en-US"/>
          </w:rPr>
          <w:t>ru</w:t>
        </w:r>
        <w:r w:rsidRPr="006B30F6">
          <w:rPr>
            <w:rStyle w:val="af8"/>
            <w:sz w:val="28"/>
            <w:szCs w:val="28"/>
          </w:rPr>
          <w:t>\</w:t>
        </w:r>
        <w:r w:rsidRPr="001369F1">
          <w:rPr>
            <w:rStyle w:val="af8"/>
            <w:sz w:val="28"/>
            <w:szCs w:val="28"/>
            <w:lang w:val="en-US"/>
          </w:rPr>
          <w:t>contets</w:t>
        </w:r>
        <w:r w:rsidRPr="006B30F6">
          <w:rPr>
            <w:rStyle w:val="af8"/>
            <w:sz w:val="28"/>
            <w:szCs w:val="28"/>
          </w:rPr>
          <w:t>/</w:t>
        </w:r>
        <w:r w:rsidRPr="001369F1">
          <w:rPr>
            <w:rStyle w:val="af8"/>
            <w:sz w:val="28"/>
            <w:szCs w:val="28"/>
            <w:lang w:val="en-US"/>
          </w:rPr>
          <w:t>nsf</w:t>
        </w:r>
        <w:r w:rsidRPr="006B30F6">
          <w:rPr>
            <w:rStyle w:val="af8"/>
            <w:sz w:val="28"/>
            <w:szCs w:val="28"/>
          </w:rPr>
          <w:t>\</w:t>
        </w:r>
      </w:hyperlink>
      <w:r w:rsidRPr="006B30F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enc</w:t>
      </w:r>
      <w:r w:rsidRPr="006B30F6">
        <w:rPr>
          <w:sz w:val="28"/>
          <w:szCs w:val="28"/>
        </w:rPr>
        <w:t>_</w:t>
      </w:r>
      <w:r>
        <w:rPr>
          <w:sz w:val="28"/>
          <w:szCs w:val="28"/>
          <w:lang w:val="en-US"/>
        </w:rPr>
        <w:t>music</w:t>
      </w:r>
      <w:r w:rsidRPr="006B30F6">
        <w:rPr>
          <w:sz w:val="28"/>
          <w:szCs w:val="28"/>
        </w:rPr>
        <w:t>/</w:t>
      </w:r>
    </w:p>
    <w:p w:rsidR="00F13095" w:rsidRPr="006B30F6" w:rsidRDefault="00F13095" w:rsidP="00485A06">
      <w:pPr>
        <w:pStyle w:val="af4"/>
        <w:numPr>
          <w:ilvl w:val="0"/>
          <w:numId w:val="25"/>
        </w:numPr>
        <w:spacing w:after="0" w:afterAutospacing="0" w:line="360" w:lineRule="auto"/>
        <w:jc w:val="both"/>
        <w:rPr>
          <w:sz w:val="28"/>
          <w:szCs w:val="28"/>
        </w:rPr>
      </w:pPr>
      <w:r w:rsidRPr="00485A06">
        <w:rPr>
          <w:sz w:val="28"/>
          <w:szCs w:val="28"/>
          <w:lang w:val="en-US"/>
        </w:rPr>
        <w:t>URL</w:t>
      </w:r>
      <w:hyperlink r:id="rId11" w:anchor="ixzz4yEdpyNvz" w:history="1">
        <w:r w:rsidRPr="00F13095">
          <w:rPr>
            <w:rStyle w:val="af8"/>
            <w:sz w:val="28"/>
            <w:szCs w:val="28"/>
            <w:lang w:val="en-US"/>
          </w:rPr>
          <w:t>http</w:t>
        </w:r>
        <w:r w:rsidRPr="006B30F6">
          <w:rPr>
            <w:rStyle w:val="af8"/>
            <w:sz w:val="28"/>
            <w:szCs w:val="28"/>
          </w:rPr>
          <w:t>://</w:t>
        </w:r>
        <w:r w:rsidRPr="00F13095">
          <w:rPr>
            <w:rStyle w:val="af8"/>
            <w:sz w:val="28"/>
            <w:szCs w:val="28"/>
            <w:lang w:val="en-US"/>
          </w:rPr>
          <w:t>www</w:t>
        </w:r>
        <w:r w:rsidRPr="006B30F6">
          <w:rPr>
            <w:rStyle w:val="af8"/>
            <w:sz w:val="28"/>
            <w:szCs w:val="28"/>
          </w:rPr>
          <w:t>.</w:t>
        </w:r>
        <w:r w:rsidRPr="00F13095">
          <w:rPr>
            <w:rStyle w:val="af8"/>
            <w:sz w:val="28"/>
            <w:szCs w:val="28"/>
            <w:lang w:val="en-US"/>
          </w:rPr>
          <w:t>dissercat</w:t>
        </w:r>
        <w:r w:rsidRPr="006B30F6">
          <w:rPr>
            <w:rStyle w:val="af8"/>
            <w:sz w:val="28"/>
            <w:szCs w:val="28"/>
          </w:rPr>
          <w:t>.</w:t>
        </w:r>
        <w:r w:rsidRPr="00F13095">
          <w:rPr>
            <w:rStyle w:val="af8"/>
            <w:sz w:val="28"/>
            <w:szCs w:val="28"/>
            <w:lang w:val="en-US"/>
          </w:rPr>
          <w:t>com</w:t>
        </w:r>
        <w:r w:rsidRPr="006B30F6">
          <w:rPr>
            <w:rStyle w:val="af8"/>
            <w:sz w:val="28"/>
            <w:szCs w:val="28"/>
          </w:rPr>
          <w:t>/</w:t>
        </w:r>
        <w:r w:rsidRPr="00F13095">
          <w:rPr>
            <w:rStyle w:val="af8"/>
            <w:sz w:val="28"/>
            <w:szCs w:val="28"/>
            <w:lang w:val="en-US"/>
          </w:rPr>
          <w:t>content</w:t>
        </w:r>
        <w:r w:rsidRPr="006B30F6">
          <w:rPr>
            <w:rStyle w:val="af8"/>
            <w:sz w:val="28"/>
            <w:szCs w:val="28"/>
          </w:rPr>
          <w:t>/</w:t>
        </w:r>
        <w:r w:rsidRPr="00F13095">
          <w:rPr>
            <w:rStyle w:val="af8"/>
            <w:sz w:val="28"/>
            <w:szCs w:val="28"/>
            <w:lang w:val="en-US"/>
          </w:rPr>
          <w:t>russkaya</w:t>
        </w:r>
        <w:r w:rsidRPr="006B30F6">
          <w:rPr>
            <w:rStyle w:val="af8"/>
            <w:sz w:val="28"/>
            <w:szCs w:val="28"/>
          </w:rPr>
          <w:t>-</w:t>
        </w:r>
        <w:r w:rsidRPr="00F13095">
          <w:rPr>
            <w:rStyle w:val="af8"/>
            <w:sz w:val="28"/>
            <w:szCs w:val="28"/>
            <w:lang w:val="en-US"/>
          </w:rPr>
          <w:t>dukhovnaya</w:t>
        </w:r>
        <w:r w:rsidRPr="006B30F6">
          <w:rPr>
            <w:rStyle w:val="af8"/>
            <w:sz w:val="28"/>
            <w:szCs w:val="28"/>
          </w:rPr>
          <w:t>-</w:t>
        </w:r>
        <w:r w:rsidRPr="00F13095">
          <w:rPr>
            <w:rStyle w:val="af8"/>
            <w:sz w:val="28"/>
            <w:szCs w:val="28"/>
            <w:lang w:val="en-US"/>
          </w:rPr>
          <w:t>muzyka</w:t>
        </w:r>
        <w:r w:rsidRPr="006B30F6">
          <w:rPr>
            <w:rStyle w:val="af8"/>
            <w:sz w:val="28"/>
            <w:szCs w:val="28"/>
          </w:rPr>
          <w:t xml:space="preserve">-                     </w:t>
        </w:r>
        <w:r w:rsidRPr="00F13095">
          <w:rPr>
            <w:rStyle w:val="af8"/>
            <w:sz w:val="28"/>
            <w:szCs w:val="28"/>
            <w:lang w:val="en-US"/>
          </w:rPr>
          <w:t>kak</w:t>
        </w:r>
        <w:r w:rsidRPr="006B30F6">
          <w:rPr>
            <w:rStyle w:val="af8"/>
            <w:sz w:val="28"/>
            <w:szCs w:val="28"/>
          </w:rPr>
          <w:t>-</w:t>
        </w:r>
        <w:r w:rsidRPr="00F13095">
          <w:rPr>
            <w:rStyle w:val="af8"/>
            <w:sz w:val="28"/>
            <w:szCs w:val="28"/>
            <w:lang w:val="en-US"/>
          </w:rPr>
          <w:t>umozrenie</w:t>
        </w:r>
        <w:r w:rsidRPr="006B30F6">
          <w:rPr>
            <w:rStyle w:val="af8"/>
            <w:sz w:val="28"/>
            <w:szCs w:val="28"/>
          </w:rPr>
          <w:t>-</w:t>
        </w:r>
        <w:r w:rsidRPr="00F13095">
          <w:rPr>
            <w:rStyle w:val="af8"/>
            <w:sz w:val="28"/>
            <w:szCs w:val="28"/>
            <w:lang w:val="en-US"/>
          </w:rPr>
          <w:t>v</w:t>
        </w:r>
        <w:r w:rsidRPr="006B30F6">
          <w:rPr>
            <w:rStyle w:val="af8"/>
            <w:sz w:val="28"/>
            <w:szCs w:val="28"/>
          </w:rPr>
          <w:t>-</w:t>
        </w:r>
        <w:r w:rsidRPr="00F13095">
          <w:rPr>
            <w:rStyle w:val="af8"/>
            <w:sz w:val="28"/>
            <w:szCs w:val="28"/>
            <w:lang w:val="en-US"/>
          </w:rPr>
          <w:t>zvukakh</w:t>
        </w:r>
        <w:r w:rsidRPr="006B30F6">
          <w:rPr>
            <w:rStyle w:val="af8"/>
            <w:sz w:val="28"/>
            <w:szCs w:val="28"/>
          </w:rPr>
          <w:t>#</w:t>
        </w:r>
        <w:r w:rsidRPr="00F13095">
          <w:rPr>
            <w:rStyle w:val="af8"/>
            <w:sz w:val="28"/>
            <w:szCs w:val="28"/>
            <w:lang w:val="en-US"/>
          </w:rPr>
          <w:t>ixzz</w:t>
        </w:r>
        <w:r w:rsidRPr="006B30F6">
          <w:rPr>
            <w:rStyle w:val="af8"/>
            <w:sz w:val="28"/>
            <w:szCs w:val="28"/>
          </w:rPr>
          <w:t>4</w:t>
        </w:r>
        <w:r w:rsidRPr="00F13095">
          <w:rPr>
            <w:rStyle w:val="af8"/>
            <w:sz w:val="28"/>
            <w:szCs w:val="28"/>
            <w:lang w:val="en-US"/>
          </w:rPr>
          <w:t>yEdpyNvz</w:t>
        </w:r>
      </w:hyperlink>
    </w:p>
    <w:p w:rsidR="008504C3" w:rsidRPr="008504C3" w:rsidRDefault="00A50BE8" w:rsidP="00A50BE8">
      <w:pPr>
        <w:pStyle w:val="af4"/>
        <w:spacing w:after="0" w:afterAutospacing="0" w:line="360" w:lineRule="auto"/>
        <w:ind w:left="-55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</w:t>
      </w:r>
      <w:r w:rsidR="008504C3" w:rsidRPr="008504C3">
        <w:rPr>
          <w:b/>
          <w:sz w:val="28"/>
          <w:szCs w:val="28"/>
        </w:rPr>
        <w:t xml:space="preserve">иложение: </w:t>
      </w:r>
    </w:p>
    <w:p w:rsidR="008504C3" w:rsidRPr="008504C3" w:rsidRDefault="008504C3" w:rsidP="008504C3">
      <w:pPr>
        <w:pStyle w:val="af4"/>
        <w:spacing w:after="0" w:afterAutospacing="0" w:line="360" w:lineRule="auto"/>
        <w:ind w:left="-550"/>
        <w:jc w:val="both"/>
        <w:rPr>
          <w:b/>
          <w:i/>
          <w:sz w:val="28"/>
          <w:szCs w:val="28"/>
        </w:rPr>
      </w:pPr>
      <w:r w:rsidRPr="008504C3">
        <w:rPr>
          <w:b/>
          <w:i/>
          <w:sz w:val="28"/>
          <w:szCs w:val="28"/>
        </w:rPr>
        <w:t>Список рекомендуемых произведений для ознакомления на уроках музыки.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1. Александр Архангельский «Гласом моим ко Господу воззвах».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2. Александр Архангельский «Милосердия двери».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3. Александр Архангельский «Помышляю день страшный».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4. Александр Архангельский. Фрагменты из Всенощного бдения и Литургии Иоанна Златоуста (по выбору учителя).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5. Максим Березовский «Не отвержи мене во время старости».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6. Максим Березовский «Господь воцарися».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7. Дмитрий Бортнянский «Тебе Бога хвалим».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8. Дмитрий Бортнянский «Многолетие».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9. Дмитрий Бортнянский. Концерт для хора №15 «Приидите воспоим вси людие».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10. Дмитрий Бортнянский. Концерт для хора № 34 «Да воскреснет Бог».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11. Дмитрий Бортнянский. Херувимская песнь № 7 («Царская»).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12. Артемий Ведель. Ирмосы канона Пасхи.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13. Артемий Ведель «Ныне отпущаеши».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14. Александр Гречанинов «Не имамы иныя помощи».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15. Александр Гречанинов. Фрагменты из Литургии Иоанна Златоуста.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16. Петр Иванов-Радкевич «Свете тихий».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lastRenderedPageBreak/>
        <w:t xml:space="preserve">17. Григорий Львовский «Херувимская песнь» (греческого распева). 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18. Григорий Львовский. Фрагменты из литургии Преждеосвященных даров.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19. Николай Кедров «Отче наш».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20. Виктор Калинников «Свете тихий».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21. Сергей Рахманинов «В молитвах неусыпающую Богородицу».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22. Сергей Рахманинов. Фрагменты из Всенощного бдения и Литургии Иоанна Златоуста (по выбору учителя).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23. Василий Титов «Всех скорбящих радосте».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24. Пётр Чайковский. Фрагменты из Литургии Иоанна Златоуста.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25. Павел Чесноков «Не умолчим никогда Богородице».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26. Павел Чесноков «Мати Божия».</w:t>
      </w:r>
    </w:p>
    <w:p w:rsidR="003770CD" w:rsidRPr="008504C3" w:rsidRDefault="003770CD" w:rsidP="008504C3">
      <w:pPr>
        <w:pStyle w:val="af4"/>
        <w:spacing w:after="0" w:afterAutospacing="0" w:line="360" w:lineRule="auto"/>
        <w:ind w:left="-550"/>
        <w:jc w:val="both"/>
        <w:rPr>
          <w:sz w:val="28"/>
          <w:szCs w:val="28"/>
        </w:rPr>
      </w:pPr>
      <w:r w:rsidRPr="008504C3">
        <w:rPr>
          <w:sz w:val="28"/>
          <w:szCs w:val="28"/>
        </w:rPr>
        <w:t>27. Павел Чесноков «Заступнице усердная».</w:t>
      </w:r>
    </w:p>
    <w:sectPr w:rsidR="003770CD" w:rsidRPr="008504C3" w:rsidSect="000F62ED">
      <w:footerReference w:type="default" r:id="rId12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85B" w:rsidRDefault="004D385B" w:rsidP="006850A5">
      <w:pPr>
        <w:spacing w:after="0" w:line="240" w:lineRule="auto"/>
      </w:pPr>
      <w:r>
        <w:separator/>
      </w:r>
    </w:p>
  </w:endnote>
  <w:endnote w:type="continuationSeparator" w:id="1">
    <w:p w:rsidR="004D385B" w:rsidRDefault="004D385B" w:rsidP="00685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8815"/>
      <w:docPartObj>
        <w:docPartGallery w:val="Page Numbers (Bottom of Page)"/>
        <w:docPartUnique/>
      </w:docPartObj>
    </w:sdtPr>
    <w:sdtContent>
      <w:p w:rsidR="00667332" w:rsidRDefault="0079088C">
        <w:pPr>
          <w:pStyle w:val="afc"/>
          <w:jc w:val="center"/>
        </w:pPr>
        <w:fldSimple w:instr=" PAGE   \* MERGEFORMAT ">
          <w:r w:rsidR="006B30F6">
            <w:rPr>
              <w:noProof/>
            </w:rPr>
            <w:t>1</w:t>
          </w:r>
        </w:fldSimple>
      </w:p>
    </w:sdtContent>
  </w:sdt>
  <w:p w:rsidR="00667332" w:rsidRDefault="00667332">
    <w:pPr>
      <w:pStyle w:val="af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85B" w:rsidRDefault="004D385B" w:rsidP="006850A5">
      <w:pPr>
        <w:spacing w:after="0" w:line="240" w:lineRule="auto"/>
      </w:pPr>
      <w:r>
        <w:separator/>
      </w:r>
    </w:p>
  </w:footnote>
  <w:footnote w:type="continuationSeparator" w:id="1">
    <w:p w:rsidR="004D385B" w:rsidRDefault="004D385B" w:rsidP="00685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86355"/>
    <w:multiLevelType w:val="hybridMultilevel"/>
    <w:tmpl w:val="06FA1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E3496"/>
    <w:multiLevelType w:val="hybridMultilevel"/>
    <w:tmpl w:val="697C5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A530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1AB30228"/>
    <w:multiLevelType w:val="hybridMultilevel"/>
    <w:tmpl w:val="EEBA0B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E072AAF"/>
    <w:multiLevelType w:val="multilevel"/>
    <w:tmpl w:val="5AF03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AD7C35"/>
    <w:multiLevelType w:val="hybridMultilevel"/>
    <w:tmpl w:val="AA82E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285205"/>
    <w:multiLevelType w:val="hybridMultilevel"/>
    <w:tmpl w:val="7D48B95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BF92823"/>
    <w:multiLevelType w:val="hybridMultilevel"/>
    <w:tmpl w:val="FE7216DA"/>
    <w:lvl w:ilvl="0" w:tplc="E97858E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11C830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76C8E0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9E8CF3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900671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D9AAAB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6201A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2DE15C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654D13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2D420125"/>
    <w:multiLevelType w:val="hybridMultilevel"/>
    <w:tmpl w:val="BE3231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A318B"/>
    <w:multiLevelType w:val="hybridMultilevel"/>
    <w:tmpl w:val="982A25A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3F78BA"/>
    <w:multiLevelType w:val="hybridMultilevel"/>
    <w:tmpl w:val="7C22B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640CB8"/>
    <w:multiLevelType w:val="hybridMultilevel"/>
    <w:tmpl w:val="68A4D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04393"/>
    <w:multiLevelType w:val="hybridMultilevel"/>
    <w:tmpl w:val="681ECD0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6025D9"/>
    <w:multiLevelType w:val="hybridMultilevel"/>
    <w:tmpl w:val="020E2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286A7C"/>
    <w:multiLevelType w:val="hybridMultilevel"/>
    <w:tmpl w:val="02861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F8E"/>
    <w:multiLevelType w:val="hybridMultilevel"/>
    <w:tmpl w:val="0450E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451559"/>
    <w:multiLevelType w:val="hybridMultilevel"/>
    <w:tmpl w:val="EB7EF306"/>
    <w:lvl w:ilvl="0" w:tplc="C3A2C5CE">
      <w:start w:val="1"/>
      <w:numFmt w:val="decimal"/>
      <w:lvlText w:val="%1."/>
      <w:lvlJc w:val="left"/>
      <w:pPr>
        <w:ind w:left="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0" w:hanging="360"/>
      </w:pPr>
    </w:lvl>
    <w:lvl w:ilvl="2" w:tplc="0419001B" w:tentative="1">
      <w:start w:val="1"/>
      <w:numFmt w:val="lowerRoman"/>
      <w:lvlText w:val="%3."/>
      <w:lvlJc w:val="right"/>
      <w:pPr>
        <w:ind w:left="1700" w:hanging="180"/>
      </w:pPr>
    </w:lvl>
    <w:lvl w:ilvl="3" w:tplc="0419000F" w:tentative="1">
      <w:start w:val="1"/>
      <w:numFmt w:val="decimal"/>
      <w:lvlText w:val="%4."/>
      <w:lvlJc w:val="left"/>
      <w:pPr>
        <w:ind w:left="2420" w:hanging="360"/>
      </w:pPr>
    </w:lvl>
    <w:lvl w:ilvl="4" w:tplc="04190019" w:tentative="1">
      <w:start w:val="1"/>
      <w:numFmt w:val="lowerLetter"/>
      <w:lvlText w:val="%5."/>
      <w:lvlJc w:val="left"/>
      <w:pPr>
        <w:ind w:left="3140" w:hanging="360"/>
      </w:pPr>
    </w:lvl>
    <w:lvl w:ilvl="5" w:tplc="0419001B" w:tentative="1">
      <w:start w:val="1"/>
      <w:numFmt w:val="lowerRoman"/>
      <w:lvlText w:val="%6."/>
      <w:lvlJc w:val="right"/>
      <w:pPr>
        <w:ind w:left="3860" w:hanging="180"/>
      </w:pPr>
    </w:lvl>
    <w:lvl w:ilvl="6" w:tplc="0419000F" w:tentative="1">
      <w:start w:val="1"/>
      <w:numFmt w:val="decimal"/>
      <w:lvlText w:val="%7."/>
      <w:lvlJc w:val="left"/>
      <w:pPr>
        <w:ind w:left="4580" w:hanging="360"/>
      </w:pPr>
    </w:lvl>
    <w:lvl w:ilvl="7" w:tplc="04190019" w:tentative="1">
      <w:start w:val="1"/>
      <w:numFmt w:val="lowerLetter"/>
      <w:lvlText w:val="%8."/>
      <w:lvlJc w:val="left"/>
      <w:pPr>
        <w:ind w:left="5300" w:hanging="360"/>
      </w:pPr>
    </w:lvl>
    <w:lvl w:ilvl="8" w:tplc="041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17">
    <w:nsid w:val="4A6C490C"/>
    <w:multiLevelType w:val="hybridMultilevel"/>
    <w:tmpl w:val="391E9F2A"/>
    <w:lvl w:ilvl="0" w:tplc="04190001">
      <w:start w:val="1"/>
      <w:numFmt w:val="bullet"/>
      <w:lvlText w:val=""/>
      <w:lvlJc w:val="left"/>
      <w:pPr>
        <w:ind w:left="16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5" w:hanging="360"/>
      </w:pPr>
      <w:rPr>
        <w:rFonts w:ascii="Wingdings" w:hAnsi="Wingdings" w:hint="default"/>
      </w:rPr>
    </w:lvl>
  </w:abstractNum>
  <w:abstractNum w:abstractNumId="18">
    <w:nsid w:val="505E6630"/>
    <w:multiLevelType w:val="hybridMultilevel"/>
    <w:tmpl w:val="515457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281530"/>
    <w:multiLevelType w:val="hybridMultilevel"/>
    <w:tmpl w:val="0BD66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700DCE"/>
    <w:multiLevelType w:val="hybridMultilevel"/>
    <w:tmpl w:val="9C40DE12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1">
    <w:nsid w:val="56A82CDF"/>
    <w:multiLevelType w:val="hybridMultilevel"/>
    <w:tmpl w:val="22601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11507B"/>
    <w:multiLevelType w:val="hybridMultilevel"/>
    <w:tmpl w:val="78664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B57235"/>
    <w:multiLevelType w:val="hybridMultilevel"/>
    <w:tmpl w:val="33025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60252B"/>
    <w:multiLevelType w:val="hybridMultilevel"/>
    <w:tmpl w:val="5B0E7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20"/>
  </w:num>
  <w:num w:numId="4">
    <w:abstractNumId w:val="24"/>
  </w:num>
  <w:num w:numId="5">
    <w:abstractNumId w:val="8"/>
  </w:num>
  <w:num w:numId="6">
    <w:abstractNumId w:val="7"/>
  </w:num>
  <w:num w:numId="7">
    <w:abstractNumId w:val="17"/>
  </w:num>
  <w:num w:numId="8">
    <w:abstractNumId w:val="22"/>
  </w:num>
  <w:num w:numId="9">
    <w:abstractNumId w:val="15"/>
  </w:num>
  <w:num w:numId="10">
    <w:abstractNumId w:val="0"/>
  </w:num>
  <w:num w:numId="11">
    <w:abstractNumId w:val="19"/>
  </w:num>
  <w:num w:numId="12">
    <w:abstractNumId w:val="14"/>
  </w:num>
  <w:num w:numId="13">
    <w:abstractNumId w:val="11"/>
  </w:num>
  <w:num w:numId="14">
    <w:abstractNumId w:val="18"/>
  </w:num>
  <w:num w:numId="15">
    <w:abstractNumId w:val="2"/>
  </w:num>
  <w:num w:numId="16">
    <w:abstractNumId w:val="12"/>
  </w:num>
  <w:num w:numId="17">
    <w:abstractNumId w:val="9"/>
  </w:num>
  <w:num w:numId="18">
    <w:abstractNumId w:val="3"/>
  </w:num>
  <w:num w:numId="19">
    <w:abstractNumId w:val="10"/>
  </w:num>
  <w:num w:numId="20">
    <w:abstractNumId w:val="5"/>
  </w:num>
  <w:num w:numId="21">
    <w:abstractNumId w:val="21"/>
  </w:num>
  <w:num w:numId="22">
    <w:abstractNumId w:val="1"/>
  </w:num>
  <w:num w:numId="23">
    <w:abstractNumId w:val="6"/>
  </w:num>
  <w:num w:numId="24">
    <w:abstractNumId w:val="4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isplayBackgroundShape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39D0"/>
    <w:rsid w:val="00014918"/>
    <w:rsid w:val="000171FF"/>
    <w:rsid w:val="00043E4D"/>
    <w:rsid w:val="00045555"/>
    <w:rsid w:val="000B3EFE"/>
    <w:rsid w:val="000F1D99"/>
    <w:rsid w:val="000F62ED"/>
    <w:rsid w:val="001016A0"/>
    <w:rsid w:val="00112A52"/>
    <w:rsid w:val="00186EF2"/>
    <w:rsid w:val="001C6E03"/>
    <w:rsid w:val="00221F3C"/>
    <w:rsid w:val="002330EF"/>
    <w:rsid w:val="002B449A"/>
    <w:rsid w:val="00331094"/>
    <w:rsid w:val="00336791"/>
    <w:rsid w:val="003516DD"/>
    <w:rsid w:val="00371A93"/>
    <w:rsid w:val="003770CD"/>
    <w:rsid w:val="00392339"/>
    <w:rsid w:val="003B523E"/>
    <w:rsid w:val="00431F2D"/>
    <w:rsid w:val="00485A06"/>
    <w:rsid w:val="004C2538"/>
    <w:rsid w:val="004D385B"/>
    <w:rsid w:val="004E1E6B"/>
    <w:rsid w:val="004E3948"/>
    <w:rsid w:val="00542005"/>
    <w:rsid w:val="005D4B66"/>
    <w:rsid w:val="0063777D"/>
    <w:rsid w:val="00667332"/>
    <w:rsid w:val="006850A5"/>
    <w:rsid w:val="00696CFC"/>
    <w:rsid w:val="006B30F6"/>
    <w:rsid w:val="006C6D0C"/>
    <w:rsid w:val="007525C3"/>
    <w:rsid w:val="0079088C"/>
    <w:rsid w:val="0079664A"/>
    <w:rsid w:val="007B26DB"/>
    <w:rsid w:val="007D1BB7"/>
    <w:rsid w:val="00824C7B"/>
    <w:rsid w:val="0082578C"/>
    <w:rsid w:val="008504C3"/>
    <w:rsid w:val="008A1100"/>
    <w:rsid w:val="008E0248"/>
    <w:rsid w:val="008E4675"/>
    <w:rsid w:val="0096330D"/>
    <w:rsid w:val="009C7801"/>
    <w:rsid w:val="009D3D18"/>
    <w:rsid w:val="00A50BE8"/>
    <w:rsid w:val="00AC560F"/>
    <w:rsid w:val="00B314BB"/>
    <w:rsid w:val="00B55B57"/>
    <w:rsid w:val="00B719B2"/>
    <w:rsid w:val="00BE1504"/>
    <w:rsid w:val="00C03012"/>
    <w:rsid w:val="00C0465C"/>
    <w:rsid w:val="00C32D6E"/>
    <w:rsid w:val="00C53970"/>
    <w:rsid w:val="00D011E0"/>
    <w:rsid w:val="00D91196"/>
    <w:rsid w:val="00DC5C5E"/>
    <w:rsid w:val="00E065CE"/>
    <w:rsid w:val="00E63400"/>
    <w:rsid w:val="00E65DE9"/>
    <w:rsid w:val="00EE39D0"/>
    <w:rsid w:val="00F13095"/>
    <w:rsid w:val="00F162B9"/>
    <w:rsid w:val="00F4084E"/>
    <w:rsid w:val="00FB0204"/>
    <w:rsid w:val="00FD0E09"/>
    <w:rsid w:val="00FF0053"/>
    <w:rsid w:val="00FF2038"/>
    <w:rsid w:val="00FF7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9B2"/>
    <w:pPr>
      <w:spacing w:after="200" w:line="276" w:lineRule="auto"/>
      <w:ind w:firstLine="0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578C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2578C"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578C"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578C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578C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578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578C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578C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578C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578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rsid w:val="0082578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2578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2578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2578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82578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82578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2578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82578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82578C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2578C"/>
    <w:pPr>
      <w:spacing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82578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82578C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2578C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82578C"/>
    <w:rPr>
      <w:b/>
      <w:bCs/>
      <w:spacing w:val="0"/>
    </w:rPr>
  </w:style>
  <w:style w:type="character" w:styleId="a9">
    <w:name w:val="Emphasis"/>
    <w:uiPriority w:val="20"/>
    <w:qFormat/>
    <w:rsid w:val="0082578C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82578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257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2578C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82578C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82578C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82578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82578C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82578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82578C"/>
    <w:rPr>
      <w:smallCaps/>
    </w:rPr>
  </w:style>
  <w:style w:type="character" w:styleId="af1">
    <w:name w:val="Intense Reference"/>
    <w:uiPriority w:val="32"/>
    <w:qFormat/>
    <w:rsid w:val="0082578C"/>
    <w:rPr>
      <w:b/>
      <w:bCs/>
      <w:smallCaps/>
      <w:color w:val="auto"/>
    </w:rPr>
  </w:style>
  <w:style w:type="character" w:styleId="af2">
    <w:name w:val="Book Title"/>
    <w:uiPriority w:val="33"/>
    <w:qFormat/>
    <w:rsid w:val="0082578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2578C"/>
    <w:pPr>
      <w:outlineLvl w:val="9"/>
    </w:pPr>
    <w:rPr>
      <w:lang w:bidi="en-US"/>
    </w:rPr>
  </w:style>
  <w:style w:type="paragraph" w:styleId="af4">
    <w:name w:val="Normal (Web)"/>
    <w:basedOn w:val="a"/>
    <w:unhideWhenUsed/>
    <w:rsid w:val="00B719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Основной текст + Полужирный"/>
    <w:rsid w:val="00B719B2"/>
    <w:rPr>
      <w:b/>
      <w:bCs/>
      <w:shd w:val="clear" w:color="auto" w:fill="FFFFFF"/>
    </w:rPr>
  </w:style>
  <w:style w:type="character" w:customStyle="1" w:styleId="apple-style-span">
    <w:name w:val="apple-style-span"/>
    <w:basedOn w:val="a0"/>
    <w:rsid w:val="00B719B2"/>
  </w:style>
  <w:style w:type="paragraph" w:styleId="af6">
    <w:name w:val="Body Text"/>
    <w:basedOn w:val="a"/>
    <w:link w:val="af7"/>
    <w:semiHidden/>
    <w:rsid w:val="007D1BB7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7">
    <w:name w:val="Основной текст Знак"/>
    <w:basedOn w:val="a0"/>
    <w:link w:val="af6"/>
    <w:semiHidden/>
    <w:rsid w:val="007D1B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uiPriority w:val="99"/>
    <w:unhideWhenUsed/>
    <w:rsid w:val="0063777D"/>
    <w:rPr>
      <w:color w:val="0000FF"/>
      <w:u w:val="single"/>
    </w:rPr>
  </w:style>
  <w:style w:type="table" w:styleId="af9">
    <w:name w:val="Table Grid"/>
    <w:basedOn w:val="a1"/>
    <w:uiPriority w:val="59"/>
    <w:rsid w:val="00B55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header"/>
    <w:basedOn w:val="a"/>
    <w:link w:val="afb"/>
    <w:uiPriority w:val="99"/>
    <w:semiHidden/>
    <w:unhideWhenUsed/>
    <w:rsid w:val="00685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semiHidden/>
    <w:rsid w:val="006850A5"/>
    <w:rPr>
      <w:rFonts w:ascii="Calibri" w:eastAsia="Times New Roman" w:hAnsi="Calibri" w:cs="Times New Roman"/>
      <w:lang w:eastAsia="ru-RU"/>
    </w:rPr>
  </w:style>
  <w:style w:type="paragraph" w:styleId="afc">
    <w:name w:val="footer"/>
    <w:basedOn w:val="a"/>
    <w:link w:val="afd"/>
    <w:uiPriority w:val="99"/>
    <w:unhideWhenUsed/>
    <w:rsid w:val="00685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6850A5"/>
    <w:rPr>
      <w:rFonts w:ascii="Calibri" w:eastAsia="Times New Roman" w:hAnsi="Calibri" w:cs="Times New Roman"/>
      <w:lang w:eastAsia="ru-RU"/>
    </w:rPr>
  </w:style>
  <w:style w:type="character" w:customStyle="1" w:styleId="rvts7">
    <w:name w:val="rvts7"/>
    <w:basedOn w:val="a0"/>
    <w:rsid w:val="004E3948"/>
    <w:rPr>
      <w:rFonts w:ascii="Times New Roman" w:hAnsi="Times New Roman" w:cs="Times New Roman" w:hint="default"/>
      <w:sz w:val="28"/>
      <w:szCs w:val="28"/>
    </w:rPr>
  </w:style>
  <w:style w:type="paragraph" w:customStyle="1" w:styleId="c0">
    <w:name w:val="c0"/>
    <w:basedOn w:val="a"/>
    <w:rsid w:val="004E3948"/>
    <w:pPr>
      <w:spacing w:before="108" w:after="108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4E3948"/>
  </w:style>
  <w:style w:type="paragraph" w:customStyle="1" w:styleId="c3">
    <w:name w:val="c3"/>
    <w:basedOn w:val="a"/>
    <w:rsid w:val="004E3948"/>
    <w:pPr>
      <w:spacing w:before="108" w:after="108" w:line="240" w:lineRule="auto"/>
    </w:pPr>
    <w:rPr>
      <w:rFonts w:ascii="Times New Roman" w:hAnsi="Times New Roman"/>
      <w:sz w:val="24"/>
      <w:szCs w:val="24"/>
    </w:rPr>
  </w:style>
  <w:style w:type="character" w:styleId="afe">
    <w:name w:val="FollowedHyperlink"/>
    <w:basedOn w:val="a0"/>
    <w:uiPriority w:val="99"/>
    <w:semiHidden/>
    <w:unhideWhenUsed/>
    <w:rsid w:val="00A50BE8"/>
    <w:rPr>
      <w:color w:val="800080" w:themeColor="followedHyperlink"/>
      <w:u w:val="single"/>
    </w:rPr>
  </w:style>
  <w:style w:type="character" w:customStyle="1" w:styleId="ff2">
    <w:name w:val="ff2"/>
    <w:basedOn w:val="a0"/>
    <w:rsid w:val="00485A06"/>
  </w:style>
  <w:style w:type="character" w:customStyle="1" w:styleId="ls3">
    <w:name w:val="ls3"/>
    <w:basedOn w:val="a0"/>
    <w:rsid w:val="00485A06"/>
  </w:style>
  <w:style w:type="character" w:customStyle="1" w:styleId="ls9">
    <w:name w:val="ls9"/>
    <w:basedOn w:val="a0"/>
    <w:rsid w:val="00485A06"/>
  </w:style>
  <w:style w:type="character" w:customStyle="1" w:styleId="lsa">
    <w:name w:val="lsa"/>
    <w:basedOn w:val="a0"/>
    <w:rsid w:val="00485A06"/>
  </w:style>
  <w:style w:type="character" w:customStyle="1" w:styleId="hl1">
    <w:name w:val="hl1"/>
    <w:basedOn w:val="a0"/>
    <w:rsid w:val="004E1E6B"/>
    <w:rPr>
      <w:color w:val="4682B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9B2"/>
    <w:pPr>
      <w:spacing w:after="200" w:line="276" w:lineRule="auto"/>
      <w:ind w:firstLine="0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578C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2578C"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578C"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578C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578C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578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578C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578C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578C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578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rsid w:val="0082578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2578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2578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2578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82578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82578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2578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82578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82578C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2578C"/>
    <w:pPr>
      <w:spacing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82578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82578C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2578C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82578C"/>
    <w:rPr>
      <w:b/>
      <w:bCs/>
      <w:spacing w:val="0"/>
    </w:rPr>
  </w:style>
  <w:style w:type="character" w:styleId="a9">
    <w:name w:val="Emphasis"/>
    <w:uiPriority w:val="20"/>
    <w:qFormat/>
    <w:rsid w:val="0082578C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82578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257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2578C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82578C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82578C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82578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82578C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82578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82578C"/>
    <w:rPr>
      <w:smallCaps/>
    </w:rPr>
  </w:style>
  <w:style w:type="character" w:styleId="af1">
    <w:name w:val="Intense Reference"/>
    <w:uiPriority w:val="32"/>
    <w:qFormat/>
    <w:rsid w:val="0082578C"/>
    <w:rPr>
      <w:b/>
      <w:bCs/>
      <w:smallCaps/>
      <w:color w:val="auto"/>
    </w:rPr>
  </w:style>
  <w:style w:type="character" w:styleId="af2">
    <w:name w:val="Book Title"/>
    <w:uiPriority w:val="33"/>
    <w:qFormat/>
    <w:rsid w:val="0082578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2578C"/>
    <w:pPr>
      <w:outlineLvl w:val="9"/>
    </w:pPr>
    <w:rPr>
      <w:lang w:bidi="en-US"/>
    </w:rPr>
  </w:style>
  <w:style w:type="paragraph" w:styleId="af4">
    <w:name w:val="Normal (Web)"/>
    <w:basedOn w:val="a"/>
    <w:unhideWhenUsed/>
    <w:rsid w:val="00B719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Основной текст + Полужирный"/>
    <w:rsid w:val="00B719B2"/>
    <w:rPr>
      <w:b/>
      <w:bCs/>
      <w:shd w:val="clear" w:color="auto" w:fill="FFFFFF"/>
    </w:rPr>
  </w:style>
  <w:style w:type="character" w:customStyle="1" w:styleId="apple-style-span">
    <w:name w:val="apple-style-span"/>
    <w:basedOn w:val="a0"/>
    <w:rsid w:val="00B719B2"/>
  </w:style>
  <w:style w:type="paragraph" w:styleId="af6">
    <w:name w:val="Body Text"/>
    <w:basedOn w:val="a"/>
    <w:link w:val="af7"/>
    <w:semiHidden/>
    <w:rsid w:val="007D1BB7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7">
    <w:name w:val="Основной текст Знак"/>
    <w:basedOn w:val="a0"/>
    <w:link w:val="af6"/>
    <w:semiHidden/>
    <w:rsid w:val="007D1B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uiPriority w:val="99"/>
    <w:unhideWhenUsed/>
    <w:rsid w:val="0063777D"/>
    <w:rPr>
      <w:color w:val="0000FF"/>
      <w:u w:val="single"/>
    </w:rPr>
  </w:style>
  <w:style w:type="table" w:styleId="af9">
    <w:name w:val="Table Grid"/>
    <w:basedOn w:val="a1"/>
    <w:uiPriority w:val="59"/>
    <w:rsid w:val="00B55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2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99805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2799">
                  <w:marLeft w:val="180"/>
                  <w:marRight w:val="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781">
                      <w:marLeft w:val="324"/>
                      <w:marRight w:val="144"/>
                      <w:marTop w:val="0"/>
                      <w:marBottom w:val="64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125017">
                          <w:marLeft w:val="0"/>
                          <w:marRight w:val="0"/>
                          <w:marTop w:val="0"/>
                          <w:marBottom w:val="86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70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774866">
                                  <w:marLeft w:val="0"/>
                                  <w:marRight w:val="58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271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0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22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6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73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60513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306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82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344933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893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063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517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4179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6950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6742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548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1198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3090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4777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6633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0062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5365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1048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1618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5553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0403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6464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9987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6788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2532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5238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7610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584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9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06490">
                  <w:marLeft w:val="0"/>
                  <w:marRight w:val="0"/>
                  <w:marTop w:val="0"/>
                  <w:marBottom w:val="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4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2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6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0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077168">
                  <w:marLeft w:val="0"/>
                  <w:marRight w:val="0"/>
                  <w:marTop w:val="0"/>
                  <w:marBottom w:val="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3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43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65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643891">
                              <w:marLeft w:val="0"/>
                              <w:marRight w:val="0"/>
                              <w:marTop w:val="486"/>
                              <w:marBottom w:val="6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bogosluzheni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issercat.com/content/russkaya-dukhovnaya-muzyka-%20%20%20%20%20%20%20%20%20%20%20%20%20%20%20%20%20%20%20%20%20kak-umozrenie-v-zvukakh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dic.academic.ru\contets/nsf\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ic.academic.ru\contets/nsf\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A42A5-2218-4BE0-967E-50F0E0F70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26</Pages>
  <Words>5548</Words>
  <Characters>31628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</cp:lastModifiedBy>
  <cp:revision>2</cp:revision>
  <dcterms:created xsi:type="dcterms:W3CDTF">2018-01-09T09:02:00Z</dcterms:created>
  <dcterms:modified xsi:type="dcterms:W3CDTF">2018-01-09T09:02:00Z</dcterms:modified>
</cp:coreProperties>
</file>