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948" w:rsidRPr="002B703C" w:rsidRDefault="00FB5948" w:rsidP="00FB5948">
      <w:pPr>
        <w:spacing w:line="360" w:lineRule="auto"/>
        <w:rPr>
          <w:rFonts w:ascii="Times New Roman" w:hAnsi="Times New Roman" w:cs="Times New Roman"/>
          <w:sz w:val="28"/>
          <w:szCs w:val="28"/>
        </w:rPr>
      </w:pPr>
      <w:r w:rsidRPr="002B703C">
        <w:rPr>
          <w:rFonts w:ascii="Times New Roman" w:hAnsi="Times New Roman" w:cs="Times New Roman"/>
          <w:sz w:val="28"/>
          <w:szCs w:val="28"/>
        </w:rPr>
        <w:t>Содержание</w:t>
      </w:r>
    </w:p>
    <w:p w:rsidR="00FB5948" w:rsidRPr="002B703C" w:rsidRDefault="00FB5948" w:rsidP="00FB5948">
      <w:pPr>
        <w:spacing w:line="360" w:lineRule="auto"/>
        <w:rPr>
          <w:rFonts w:ascii="Times New Roman" w:hAnsi="Times New Roman" w:cs="Times New Roman"/>
          <w:sz w:val="28"/>
          <w:szCs w:val="28"/>
        </w:rPr>
      </w:pPr>
      <w:r>
        <w:rPr>
          <w:rFonts w:ascii="Times New Roman" w:hAnsi="Times New Roman" w:cs="Times New Roman"/>
          <w:sz w:val="28"/>
          <w:szCs w:val="28"/>
        </w:rPr>
        <w:t>1.</w:t>
      </w:r>
      <w:r w:rsidRPr="002B703C">
        <w:rPr>
          <w:rFonts w:ascii="Times New Roman" w:hAnsi="Times New Roman" w:cs="Times New Roman"/>
          <w:sz w:val="28"/>
          <w:szCs w:val="28"/>
        </w:rPr>
        <w:t>Введение</w:t>
      </w:r>
      <w:r>
        <w:rPr>
          <w:rFonts w:ascii="Times New Roman" w:hAnsi="Times New Roman" w:cs="Times New Roman"/>
          <w:sz w:val="28"/>
          <w:szCs w:val="28"/>
        </w:rPr>
        <w:t>………………………………………………………………3</w:t>
      </w:r>
    </w:p>
    <w:p w:rsidR="00FB5948" w:rsidRPr="002B703C" w:rsidRDefault="00FB5948" w:rsidP="00FB5948">
      <w:pPr>
        <w:spacing w:line="360" w:lineRule="auto"/>
        <w:rPr>
          <w:rFonts w:ascii="Times New Roman" w:hAnsi="Times New Roman" w:cs="Times New Roman"/>
          <w:sz w:val="28"/>
          <w:szCs w:val="28"/>
        </w:rPr>
      </w:pPr>
      <w:r>
        <w:rPr>
          <w:rFonts w:ascii="Times New Roman" w:hAnsi="Times New Roman" w:cs="Times New Roman"/>
          <w:sz w:val="28"/>
          <w:szCs w:val="28"/>
        </w:rPr>
        <w:t xml:space="preserve">2. </w:t>
      </w:r>
      <w:r w:rsidRPr="002B703C">
        <w:rPr>
          <w:rFonts w:ascii="Times New Roman" w:hAnsi="Times New Roman" w:cs="Times New Roman"/>
          <w:sz w:val="28"/>
          <w:szCs w:val="28"/>
        </w:rPr>
        <w:t>Основная часть</w:t>
      </w:r>
    </w:p>
    <w:p w:rsidR="00FB5948" w:rsidRPr="002B703C" w:rsidRDefault="00FB5948" w:rsidP="00FB5948">
      <w:pPr>
        <w:spacing w:line="360" w:lineRule="auto"/>
        <w:rPr>
          <w:rFonts w:ascii="Times New Roman" w:hAnsi="Times New Roman" w:cs="Times New Roman"/>
          <w:sz w:val="28"/>
          <w:szCs w:val="28"/>
        </w:rPr>
      </w:pPr>
      <w:r>
        <w:rPr>
          <w:rFonts w:ascii="Times New Roman" w:hAnsi="Times New Roman" w:cs="Times New Roman"/>
          <w:sz w:val="28"/>
          <w:szCs w:val="28"/>
        </w:rPr>
        <w:t xml:space="preserve">2.1 </w:t>
      </w:r>
      <w:r w:rsidRPr="002B703C">
        <w:rPr>
          <w:rFonts w:ascii="Times New Roman" w:hAnsi="Times New Roman" w:cs="Times New Roman"/>
          <w:sz w:val="28"/>
          <w:szCs w:val="28"/>
        </w:rPr>
        <w:t>Деятельность поискового отряда «Мемориал-Эльбрус»</w:t>
      </w:r>
      <w:r>
        <w:rPr>
          <w:rFonts w:ascii="Times New Roman" w:hAnsi="Times New Roman" w:cs="Times New Roman"/>
          <w:sz w:val="28"/>
          <w:szCs w:val="28"/>
        </w:rPr>
        <w:t>….… ….9</w:t>
      </w:r>
    </w:p>
    <w:p w:rsidR="00FB5948" w:rsidRPr="002B703C" w:rsidRDefault="00FB5948" w:rsidP="00FB5948">
      <w:pPr>
        <w:spacing w:line="360" w:lineRule="auto"/>
        <w:rPr>
          <w:rFonts w:ascii="Times New Roman" w:hAnsi="Times New Roman" w:cs="Times New Roman"/>
          <w:sz w:val="28"/>
          <w:szCs w:val="28"/>
        </w:rPr>
      </w:pPr>
      <w:r>
        <w:rPr>
          <w:rFonts w:ascii="Times New Roman" w:hAnsi="Times New Roman" w:cs="Times New Roman"/>
          <w:sz w:val="28"/>
          <w:szCs w:val="28"/>
        </w:rPr>
        <w:t xml:space="preserve">2.2 </w:t>
      </w:r>
      <w:r w:rsidRPr="002B703C">
        <w:rPr>
          <w:rFonts w:ascii="Times New Roman" w:hAnsi="Times New Roman" w:cs="Times New Roman"/>
          <w:sz w:val="28"/>
          <w:szCs w:val="28"/>
        </w:rPr>
        <w:t>Заключение</w:t>
      </w:r>
      <w:r>
        <w:rPr>
          <w:rFonts w:ascii="Times New Roman" w:hAnsi="Times New Roman" w:cs="Times New Roman"/>
          <w:sz w:val="28"/>
          <w:szCs w:val="28"/>
        </w:rPr>
        <w:t>……………….………………………….…………….</w:t>
      </w:r>
      <w:r w:rsidRPr="002B703C">
        <w:rPr>
          <w:rFonts w:ascii="Times New Roman" w:hAnsi="Times New Roman" w:cs="Times New Roman"/>
          <w:sz w:val="28"/>
          <w:szCs w:val="28"/>
        </w:rPr>
        <w:t>2</w:t>
      </w:r>
      <w:r>
        <w:rPr>
          <w:rFonts w:ascii="Times New Roman" w:hAnsi="Times New Roman" w:cs="Times New Roman"/>
          <w:sz w:val="28"/>
          <w:szCs w:val="28"/>
        </w:rPr>
        <w:t>4</w:t>
      </w:r>
    </w:p>
    <w:p w:rsidR="00FB5948" w:rsidRPr="002B703C" w:rsidRDefault="00FB5948" w:rsidP="00FB5948">
      <w:pPr>
        <w:spacing w:line="360" w:lineRule="auto"/>
        <w:rPr>
          <w:rFonts w:ascii="Times New Roman" w:hAnsi="Times New Roman" w:cs="Times New Roman"/>
          <w:sz w:val="28"/>
          <w:szCs w:val="28"/>
        </w:rPr>
      </w:pPr>
      <w:r>
        <w:rPr>
          <w:rFonts w:ascii="Times New Roman" w:hAnsi="Times New Roman" w:cs="Times New Roman"/>
          <w:sz w:val="28"/>
          <w:szCs w:val="28"/>
        </w:rPr>
        <w:t xml:space="preserve">3. </w:t>
      </w:r>
      <w:r w:rsidRPr="002B703C">
        <w:rPr>
          <w:rFonts w:ascii="Times New Roman" w:hAnsi="Times New Roman" w:cs="Times New Roman"/>
          <w:sz w:val="28"/>
          <w:szCs w:val="28"/>
        </w:rPr>
        <w:t>Использованная литература</w:t>
      </w:r>
      <w:r>
        <w:rPr>
          <w:rFonts w:ascii="Times New Roman" w:hAnsi="Times New Roman" w:cs="Times New Roman"/>
          <w:sz w:val="28"/>
          <w:szCs w:val="28"/>
        </w:rPr>
        <w:t>………..………………………………</w:t>
      </w:r>
      <w:r w:rsidRPr="002B703C">
        <w:rPr>
          <w:rFonts w:ascii="Times New Roman" w:hAnsi="Times New Roman" w:cs="Times New Roman"/>
          <w:sz w:val="28"/>
          <w:szCs w:val="28"/>
        </w:rPr>
        <w:t>2</w:t>
      </w:r>
      <w:r>
        <w:rPr>
          <w:rFonts w:ascii="Times New Roman" w:hAnsi="Times New Roman" w:cs="Times New Roman"/>
          <w:sz w:val="28"/>
          <w:szCs w:val="28"/>
        </w:rPr>
        <w:t>5</w:t>
      </w:r>
    </w:p>
    <w:p w:rsidR="00FB5948" w:rsidRPr="002B703C" w:rsidRDefault="00FB5948" w:rsidP="00FB5948">
      <w:pPr>
        <w:spacing w:line="360" w:lineRule="auto"/>
        <w:rPr>
          <w:rFonts w:ascii="Times New Roman" w:hAnsi="Times New Roman" w:cs="Times New Roman"/>
          <w:sz w:val="28"/>
          <w:szCs w:val="28"/>
        </w:rPr>
      </w:pPr>
      <w:r>
        <w:rPr>
          <w:rFonts w:ascii="Times New Roman" w:hAnsi="Times New Roman" w:cs="Times New Roman"/>
          <w:sz w:val="28"/>
          <w:szCs w:val="28"/>
        </w:rPr>
        <w:t xml:space="preserve">4. </w:t>
      </w:r>
      <w:r w:rsidRPr="002B703C">
        <w:rPr>
          <w:rFonts w:ascii="Times New Roman" w:hAnsi="Times New Roman" w:cs="Times New Roman"/>
          <w:sz w:val="28"/>
          <w:szCs w:val="28"/>
        </w:rPr>
        <w:t>Приложение. Фотоматериалы</w:t>
      </w:r>
      <w:r>
        <w:rPr>
          <w:rFonts w:ascii="Times New Roman" w:hAnsi="Times New Roman" w:cs="Times New Roman"/>
          <w:sz w:val="28"/>
          <w:szCs w:val="28"/>
        </w:rPr>
        <w:t>………………………..…………….</w:t>
      </w:r>
      <w:r w:rsidRPr="002B703C">
        <w:rPr>
          <w:rFonts w:ascii="Times New Roman" w:hAnsi="Times New Roman" w:cs="Times New Roman"/>
          <w:sz w:val="28"/>
          <w:szCs w:val="28"/>
        </w:rPr>
        <w:t>2</w:t>
      </w:r>
      <w:r>
        <w:rPr>
          <w:rFonts w:ascii="Times New Roman" w:hAnsi="Times New Roman" w:cs="Times New Roman"/>
          <w:sz w:val="28"/>
          <w:szCs w:val="28"/>
        </w:rPr>
        <w:t>7</w:t>
      </w:r>
    </w:p>
    <w:p w:rsidR="00FB5948" w:rsidRDefault="00FB5948" w:rsidP="009B4AF2">
      <w:pPr>
        <w:pStyle w:val="a3"/>
        <w:spacing w:line="360" w:lineRule="auto"/>
        <w:ind w:firstLine="708"/>
        <w:jc w:val="both"/>
        <w:rPr>
          <w:rFonts w:ascii="Times New Roman" w:hAnsi="Times New Roman"/>
          <w:b/>
          <w:bCs/>
          <w:sz w:val="28"/>
          <w:szCs w:val="28"/>
          <w:lang w:eastAsia="ru-RU"/>
        </w:rPr>
      </w:pPr>
    </w:p>
    <w:p w:rsidR="00FB5948" w:rsidRDefault="00FB5948">
      <w:pPr>
        <w:rPr>
          <w:rFonts w:ascii="Times New Roman" w:eastAsia="Times New Roman" w:hAnsi="Times New Roman" w:cs="Times New Roman"/>
          <w:b/>
          <w:bCs/>
          <w:sz w:val="28"/>
          <w:szCs w:val="28"/>
          <w:lang w:eastAsia="ru-RU"/>
        </w:rPr>
      </w:pPr>
      <w:r>
        <w:rPr>
          <w:rFonts w:ascii="Times New Roman" w:hAnsi="Times New Roman"/>
          <w:b/>
          <w:bCs/>
          <w:sz w:val="28"/>
          <w:szCs w:val="28"/>
          <w:lang w:eastAsia="ru-RU"/>
        </w:rPr>
        <w:br w:type="page"/>
      </w:r>
    </w:p>
    <w:p w:rsidR="002B2EFF" w:rsidRPr="009B4AF2" w:rsidRDefault="00422E89" w:rsidP="009B4AF2">
      <w:pPr>
        <w:pStyle w:val="a3"/>
        <w:spacing w:line="360" w:lineRule="auto"/>
        <w:ind w:firstLine="708"/>
        <w:jc w:val="both"/>
        <w:rPr>
          <w:rFonts w:ascii="Times New Roman" w:hAnsi="Times New Roman"/>
          <w:b/>
          <w:bCs/>
          <w:sz w:val="28"/>
          <w:szCs w:val="28"/>
          <w:lang w:eastAsia="ru-RU"/>
        </w:rPr>
      </w:pPr>
      <w:r w:rsidRPr="009B4AF2">
        <w:rPr>
          <w:rFonts w:ascii="Times New Roman" w:hAnsi="Times New Roman"/>
          <w:b/>
          <w:bCs/>
          <w:sz w:val="28"/>
          <w:szCs w:val="28"/>
          <w:lang w:eastAsia="ru-RU"/>
        </w:rPr>
        <w:lastRenderedPageBreak/>
        <w:t xml:space="preserve"> Введение</w:t>
      </w:r>
    </w:p>
    <w:p w:rsidR="002B2EFF" w:rsidRPr="009B4AF2" w:rsidRDefault="002B2EFF"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Последние десятилетия ХХ века ознаменовались важнейшими историческими процессами,  приведшими в конечном итоге к распаду Советского Союза.</w:t>
      </w:r>
    </w:p>
    <w:p w:rsidR="002B2EFF" w:rsidRPr="009B4AF2" w:rsidRDefault="002B2EFF"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Распад СССР и выход России на путь самостоятельного развития означал новый этап в истории страны.</w:t>
      </w:r>
    </w:p>
    <w:p w:rsidR="002B2EFF" w:rsidRPr="009B4AF2" w:rsidRDefault="002B2EFF"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 то же время, молодая Россия столкнулась с явлениями, угрожающими её суверенитету и территориальной целостности.</w:t>
      </w:r>
    </w:p>
    <w:p w:rsidR="002B2EFF" w:rsidRPr="009B4AF2" w:rsidRDefault="002B2EFF"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К числу таких вызовов относятся деятельность националистических, радикальных групп и организаций, попытки нарушить межнациональное согласие народов России, продолжающиеся попытки фальсификации истории российского государства.</w:t>
      </w:r>
    </w:p>
    <w:p w:rsidR="002B2EFF" w:rsidRPr="009B4AF2" w:rsidRDefault="002B2EFF"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Усиление влияния деструктивных сил затронуло все основные сферы общественной жизни: политику, экономику, социальную сферу.</w:t>
      </w:r>
    </w:p>
    <w:p w:rsidR="002B2EFF" w:rsidRPr="009B4AF2" w:rsidRDefault="002B2EFF"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Особенно болезненными эти процессы оказались для некоторых республик Северного Кавказа, в том числе, и для Кабардино-Балкарской республики.</w:t>
      </w:r>
    </w:p>
    <w:p w:rsidR="002B2EFF" w:rsidRPr="009B4AF2" w:rsidRDefault="002B2EFF"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Растущая бездуховность, смещение нравственных ориентиров, другие социальные болезни, поразившие общество, коснулись и молодежь, которая оказалась в идеологическом и духовно-нравственном вакууме.</w:t>
      </w:r>
    </w:p>
    <w:p w:rsidR="002B2EFF" w:rsidRPr="009B4AF2" w:rsidRDefault="002B2EFF"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За несколько десятилетий образовался огромный разрыв между поколениями. Утратилась преемственность  в воспитании.</w:t>
      </w:r>
    </w:p>
    <w:p w:rsidR="002B2EFF" w:rsidRPr="009B4AF2" w:rsidRDefault="002B2EFF"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Молодое поколение перестало интересоваться и впитывать, а отцы перестали передавать национальные традиции и национальный опыт – то, на чем основано величие каждого народа, любой нации. Именно потому молодежь оказалась основной «группой риска» экстремистской пропаганды.</w:t>
      </w:r>
    </w:p>
    <w:p w:rsidR="002B2EFF" w:rsidRPr="009B4AF2" w:rsidRDefault="002B2EFF"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xml:space="preserve">Такое положение привело к тому, что нишу, образовавшуюся от нереализованной государством и обществом потребности молодого поколения в общении и взаимодействии, попытались занять антигосударственные и экстремистские  организации.   </w:t>
      </w:r>
    </w:p>
    <w:p w:rsidR="002B2EFF" w:rsidRPr="009B4AF2" w:rsidRDefault="002B2EFF"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lastRenderedPageBreak/>
        <w:t>Не обошли  стороной эти процессы и Приэльбрусье. В 2009-2011гг. жители Приэльбрусья столкнулись с самыми серьезными проявлениями этой угрозы.</w:t>
      </w:r>
    </w:p>
    <w:p w:rsidR="00C92701" w:rsidRDefault="002B2EFF"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Обстановка поменялась настолько стремительно, что общество оказалось не готовым к создавшейся ситуации. Начался отток населения. Многие начали искать работу за пределами республики. Некоторое время жители Приэльбрусья пребывали в растерянности. Но со временем стали проявляться естественные защитные механизмы общества. В условиях всеобщей нестабильности и страха нарастало и понимание необходимости что-то предпринимать, что-то менять. Что именно? На что можно и должно опереться обществу в этой непростой ситуации? Пути выхода начали искать совместно с органами власти. Очень важно было обществу правильно сформулировать свои вопросы и получить от власти предложения и поддержку в это трудное время</w:t>
      </w:r>
      <w:r w:rsidR="00C92701">
        <w:rPr>
          <w:rFonts w:ascii="Times New Roman" w:hAnsi="Times New Roman"/>
          <w:sz w:val="28"/>
          <w:szCs w:val="28"/>
        </w:rPr>
        <w:t>.</w:t>
      </w:r>
    </w:p>
    <w:p w:rsidR="001A0C1D" w:rsidRPr="009B4AF2" w:rsidRDefault="001A0C1D" w:rsidP="009B4AF2">
      <w:pPr>
        <w:pStyle w:val="a3"/>
        <w:spacing w:line="360" w:lineRule="auto"/>
        <w:ind w:firstLine="708"/>
        <w:jc w:val="both"/>
        <w:rPr>
          <w:rFonts w:ascii="Times New Roman" w:hAnsi="Times New Roman"/>
          <w:sz w:val="28"/>
          <w:szCs w:val="28"/>
          <w:shd w:val="clear" w:color="auto" w:fill="FFFFFF"/>
          <w:lang w:eastAsia="ru-RU"/>
        </w:rPr>
      </w:pPr>
      <w:r w:rsidRPr="009B4AF2">
        <w:rPr>
          <w:rFonts w:ascii="Times New Roman" w:hAnsi="Times New Roman"/>
          <w:sz w:val="28"/>
          <w:szCs w:val="28"/>
        </w:rPr>
        <w:t xml:space="preserve">Недооценка патриотизма как важнейшей составляющей общественного сознания и привела к ослаблению социально-экономических, духовно-нравственных и культурных основ государства, преемственности  поколений. </w:t>
      </w:r>
    </w:p>
    <w:p w:rsidR="002B2EFF" w:rsidRPr="009B4AF2" w:rsidRDefault="00DC030F"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И н</w:t>
      </w:r>
      <w:r w:rsidR="002B2EFF" w:rsidRPr="009B4AF2">
        <w:rPr>
          <w:rFonts w:ascii="Times New Roman" w:hAnsi="Times New Roman"/>
          <w:sz w:val="28"/>
          <w:szCs w:val="28"/>
        </w:rPr>
        <w:t>а одном из собраний работники М</w:t>
      </w:r>
      <w:r w:rsidR="00CA1C32" w:rsidRPr="009B4AF2">
        <w:rPr>
          <w:rFonts w:ascii="Times New Roman" w:hAnsi="Times New Roman"/>
          <w:sz w:val="28"/>
          <w:szCs w:val="28"/>
        </w:rPr>
        <w:t>аятниковой канатной дороги</w:t>
      </w:r>
      <w:r w:rsidR="002B2EFF" w:rsidRPr="009B4AF2">
        <w:rPr>
          <w:rFonts w:ascii="Times New Roman" w:hAnsi="Times New Roman"/>
          <w:sz w:val="28"/>
          <w:szCs w:val="28"/>
        </w:rPr>
        <w:t xml:space="preserve"> «Эльбрус» озвучили информа</w:t>
      </w:r>
      <w:r w:rsidR="00433C6A">
        <w:rPr>
          <w:rFonts w:ascii="Times New Roman" w:hAnsi="Times New Roman"/>
          <w:sz w:val="28"/>
          <w:szCs w:val="28"/>
        </w:rPr>
        <w:t>цию об обнаружении на склоне г.</w:t>
      </w:r>
      <w:r w:rsidR="002B2EFF" w:rsidRPr="009B4AF2">
        <w:rPr>
          <w:rFonts w:ascii="Times New Roman" w:hAnsi="Times New Roman"/>
          <w:sz w:val="28"/>
          <w:szCs w:val="28"/>
        </w:rPr>
        <w:t>Эльбрус останков. Ничего не было известно об их принадлежности.</w:t>
      </w:r>
    </w:p>
    <w:p w:rsidR="002B2EFF" w:rsidRPr="009B4AF2" w:rsidRDefault="002B2EFF"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Глава сельского поселения Эльбрус Курданов Узеир Дахирович и Общественный совет при Главе поддержали инициативу местных жителей извлечь эти останки из толщи льда.</w:t>
      </w:r>
    </w:p>
    <w:p w:rsidR="00C92701" w:rsidRPr="00433C6A" w:rsidRDefault="002B2EFF" w:rsidP="00433C6A">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После соответствующих процедур с бюро судебно-медицинской экспертизы г. Нальчик были получены результаты о том, что обнаруженным останкам более 70 лет.</w:t>
      </w:r>
    </w:p>
    <w:p w:rsidR="002B2EFF" w:rsidRPr="009B4AF2" w:rsidRDefault="002B2EFF"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Не осталось сомнений, что это останки красноармейцев, защищавших в 1942-1943гг. перевалы Приэльбрусья.</w:t>
      </w:r>
    </w:p>
    <w:p w:rsidR="00165F90" w:rsidRDefault="005452E5" w:rsidP="009B4AF2">
      <w:pPr>
        <w:spacing w:line="360" w:lineRule="auto"/>
        <w:rPr>
          <w:rFonts w:ascii="Times New Roman" w:eastAsia="Times New Roman" w:hAnsi="Times New Roman" w:cs="Times New Roman"/>
          <w:sz w:val="28"/>
          <w:szCs w:val="28"/>
          <w:lang w:eastAsia="ru-RU"/>
        </w:rPr>
      </w:pPr>
      <w:r w:rsidRPr="009B4AF2">
        <w:rPr>
          <w:rFonts w:ascii="Times New Roman" w:eastAsia="Times New Roman" w:hAnsi="Times New Roman" w:cs="Times New Roman"/>
          <w:sz w:val="28"/>
          <w:szCs w:val="28"/>
          <w:lang w:eastAsia="ru-RU"/>
        </w:rPr>
        <w:t xml:space="preserve">Бои за перевалы Главного Кавказского хребта в ходе Великой Отечественной войны </w:t>
      </w:r>
      <w:r w:rsidR="00DC030F" w:rsidRPr="009B4AF2">
        <w:rPr>
          <w:rFonts w:ascii="Times New Roman" w:eastAsia="Times New Roman" w:hAnsi="Times New Roman" w:cs="Times New Roman"/>
          <w:sz w:val="28"/>
          <w:szCs w:val="28"/>
          <w:lang w:eastAsia="ru-RU"/>
        </w:rPr>
        <w:t>стали самым высокогорным пунктом</w:t>
      </w:r>
      <w:r w:rsidRPr="009B4AF2">
        <w:rPr>
          <w:rFonts w:ascii="Times New Roman" w:eastAsia="Times New Roman" w:hAnsi="Times New Roman" w:cs="Times New Roman"/>
          <w:sz w:val="28"/>
          <w:szCs w:val="28"/>
          <w:lang w:eastAsia="ru-RU"/>
        </w:rPr>
        <w:t xml:space="preserve"> военных </w:t>
      </w:r>
      <w:r w:rsidRPr="009B4AF2">
        <w:rPr>
          <w:rFonts w:ascii="Times New Roman" w:eastAsia="Times New Roman" w:hAnsi="Times New Roman" w:cs="Times New Roman"/>
          <w:sz w:val="28"/>
          <w:szCs w:val="28"/>
          <w:lang w:eastAsia="ru-RU"/>
        </w:rPr>
        <w:lastRenderedPageBreak/>
        <w:t>действий. Битва за Кавказ продолжалась свыше 14 месяцев — с 25 июля 1</w:t>
      </w:r>
      <w:r w:rsidR="00165F90">
        <w:rPr>
          <w:rFonts w:ascii="Times New Roman" w:eastAsia="Times New Roman" w:hAnsi="Times New Roman" w:cs="Times New Roman"/>
          <w:sz w:val="28"/>
          <w:szCs w:val="28"/>
          <w:lang w:eastAsia="ru-RU"/>
        </w:rPr>
        <w:t>942 года по 9 октября 1943 года.</w:t>
      </w:r>
    </w:p>
    <w:p w:rsidR="00C92701" w:rsidRDefault="00A14170" w:rsidP="009B4AF2">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(Фото 1, 2. Бои за перевалы Главного Кавказского хребта)</w:t>
      </w:r>
      <w:r w:rsidR="00433C6A">
        <w:rPr>
          <w:rFonts w:ascii="Times New Roman" w:eastAsia="Times New Roman" w:hAnsi="Times New Roman" w:cs="Times New Roman"/>
          <w:sz w:val="28"/>
          <w:szCs w:val="28"/>
          <w:lang w:eastAsia="ru-RU"/>
        </w:rPr>
        <w:t>.</w:t>
      </w:r>
    </w:p>
    <w:p w:rsidR="00C92701" w:rsidRPr="009B4AF2" w:rsidRDefault="00C92701" w:rsidP="00C92701">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Отдельной героической страницей вошли в летопись Великой Отечественной войны события, развернувшиеся в 1942 году на перевалах  Донгуз-Орун и Бечо. В сентябре-октябре1942 года, когда враг подходил к Тырныаузу, было принято решение эвакуировать население Баксанского ущелья, вывести войска и военную технику, вынести ценное оборудование и сырье с Тырныаузского вольфрамо-молибденового комбината.</w:t>
      </w:r>
    </w:p>
    <w:p w:rsidR="00C92701" w:rsidRPr="009B4AF2" w:rsidRDefault="00C92701" w:rsidP="00C92701">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На тактическом совещании командиров воинских частей было принято решение о выводе войск и местных жителей через перевал Главного Кавказского хребта – Донгуз – Орун. На всю операцию отводилось-10 дней.</w:t>
      </w:r>
    </w:p>
    <w:p w:rsidR="00C92701" w:rsidRPr="009B4AF2" w:rsidRDefault="00C92701" w:rsidP="00C92701">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 немыслимо сжатые сроки следовало организовать и отход остатков 392-й дивизии, измотанной непрерывными 70 дневными боями под Нальчиком, и обеспечить безопасность и транспортировку более 450 тяжело раненных бойцов и командиров.</w:t>
      </w:r>
    </w:p>
    <w:p w:rsidR="00C92701" w:rsidRPr="009B4AF2" w:rsidRDefault="00C92701" w:rsidP="00C92701">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К отступающим войскам присоединились и местные жители, не желавшие попасть в немецкий плен. Всего набралось более 8000 человек. Кроме того, дивизия выполняла специальное задание-</w:t>
      </w:r>
      <w:r w:rsidR="00A14170">
        <w:rPr>
          <w:rFonts w:ascii="Times New Roman" w:hAnsi="Times New Roman"/>
          <w:sz w:val="28"/>
          <w:szCs w:val="28"/>
        </w:rPr>
        <w:t xml:space="preserve"> </w:t>
      </w:r>
      <w:r w:rsidRPr="009B4AF2">
        <w:rPr>
          <w:rFonts w:ascii="Times New Roman" w:hAnsi="Times New Roman"/>
          <w:sz w:val="28"/>
          <w:szCs w:val="28"/>
        </w:rPr>
        <w:t>необходимо было обеспечить эвакуацию с Тырныаузского комбината 18 тонн готовой молибденовой руды.</w:t>
      </w:r>
    </w:p>
    <w:p w:rsidR="00C92701" w:rsidRPr="009B4AF2" w:rsidRDefault="00C92701" w:rsidP="00C92701">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Местные советские и партийные власти дополнительно поручили военным вывести 30000 голов племенного скота.</w:t>
      </w:r>
    </w:p>
    <w:p w:rsidR="00C92701" w:rsidRPr="009B4AF2" w:rsidRDefault="00C92701" w:rsidP="00C92701">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Настоящий подвиг во время этого беспримерного перехода совершили его участники и, конечно же, военные альпинисты, руководившие этим переходом.</w:t>
      </w:r>
    </w:p>
    <w:p w:rsidR="00C92701" w:rsidRPr="009B4AF2" w:rsidRDefault="00C92701" w:rsidP="00C92701">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Десять суток потребовалось, чтобы под беспрерывным вражеским обстрелом со склонов Эльбруса перебросить дивизию из Баксанского ущелья в тыл фронта.</w:t>
      </w:r>
    </w:p>
    <w:p w:rsidR="00C92701" w:rsidRPr="009B4AF2" w:rsidRDefault="00C92701" w:rsidP="00C92701">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lastRenderedPageBreak/>
        <w:t>Советские альпинисты были на всех высокогорных участках фронта. Они сыграли немалую роль в боях на перевалах Главного Кавкзаского хребта, принимали участие в специальных боевых операциях, наземной и воздушной разведке в горах.</w:t>
      </w:r>
    </w:p>
    <w:p w:rsidR="00C92701" w:rsidRPr="009B4AF2" w:rsidRDefault="00C92701" w:rsidP="00C92701">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 начале февраля 1943 года командование Закавказским фронтом возложило на военных альпинистов задание: снять с вершин Эльбруса немецкие штандарты и водрузить на них флаги Советского Союза.</w:t>
      </w:r>
    </w:p>
    <w:p w:rsidR="00C92701" w:rsidRPr="009B4AF2" w:rsidRDefault="00C92701" w:rsidP="00C92701">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Эту задачу с честью выполнила группа военных альпинистов.</w:t>
      </w:r>
    </w:p>
    <w:p w:rsidR="00C92701" w:rsidRPr="009B4AF2" w:rsidRDefault="00C92701" w:rsidP="00C92701">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13 февраля 1943 года отряд под командованием Николая Гусака поднялся на западную вершину и, сбросив с неё немецкие штандарты, водрузил государственный флаг нашей Родины.</w:t>
      </w:r>
    </w:p>
    <w:p w:rsidR="00C92701" w:rsidRPr="009B4AF2" w:rsidRDefault="00C92701" w:rsidP="00C92701">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17 февраля вторая группа военных альпинистов под командованием Александра Гусева взошла на восточную вершину Эльбруса и водрузила на ней советский флаг.</w:t>
      </w:r>
    </w:p>
    <w:p w:rsidR="00C92701" w:rsidRPr="009B4AF2" w:rsidRDefault="00C92701" w:rsidP="00C92701">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Участниками этого беспримерного восхождения были: Николай Гусак, Александр Сидоренко, братья Габриэль и Бекно Хергиани, Евгений Белецкий и Евгений Смирнов (они поднимались на западную вершину) Александр Гусев, Георгий Сулаквелидзе, Георгий Одноблюдов, Анатолий Багров, Андрей Грязнов, Леонид Келье, Владислав Лубенец, Борис Грачев, Виктор Кухтин, Алексей  Немчинов, Любовь Каратаева, Николай Персианинов, Николай Моренец и военный кинооператор  Никита Петросов.</w:t>
      </w:r>
    </w:p>
    <w:p w:rsidR="00C92701" w:rsidRPr="009B4AF2" w:rsidRDefault="00C92701" w:rsidP="00C92701">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Сейчас на многих перевалах в районе Приэльбрусья установлены памятники и обелиски в честь героических защитников Кавказа.</w:t>
      </w:r>
    </w:p>
    <w:p w:rsidR="00F25614" w:rsidRPr="00CA7711" w:rsidRDefault="00C92701" w:rsidP="00CA7711">
      <w:pPr>
        <w:pStyle w:val="a3"/>
        <w:spacing w:line="360" w:lineRule="auto"/>
        <w:ind w:firstLine="708"/>
        <w:rPr>
          <w:rFonts w:ascii="Times New Roman" w:hAnsi="Times New Roman"/>
          <w:sz w:val="28"/>
          <w:szCs w:val="28"/>
        </w:rPr>
      </w:pPr>
      <w:r w:rsidRPr="009B4AF2">
        <w:rPr>
          <w:rFonts w:ascii="Times New Roman" w:hAnsi="Times New Roman"/>
          <w:sz w:val="28"/>
          <w:szCs w:val="28"/>
        </w:rPr>
        <w:t>В скорбном списке отдавших жизнь за освобождение Приэльбрусья значатся сотни имен красноармейцев.</w:t>
      </w:r>
      <w:r w:rsidR="005452E5" w:rsidRPr="009B4AF2">
        <w:rPr>
          <w:rFonts w:ascii="Times New Roman" w:hAnsi="Times New Roman"/>
          <w:sz w:val="28"/>
          <w:szCs w:val="28"/>
          <w:lang w:eastAsia="ru-RU"/>
        </w:rPr>
        <w:br/>
      </w:r>
      <w:r w:rsidR="00C74FF5" w:rsidRPr="009B4AF2">
        <w:rPr>
          <w:rFonts w:ascii="Times New Roman" w:hAnsi="Times New Roman"/>
          <w:sz w:val="28"/>
          <w:szCs w:val="28"/>
          <w:lang w:eastAsia="ru-RU"/>
        </w:rPr>
        <w:tab/>
      </w:r>
      <w:r w:rsidR="005452E5" w:rsidRPr="009B4AF2">
        <w:rPr>
          <w:rFonts w:ascii="Times New Roman" w:hAnsi="Times New Roman"/>
          <w:sz w:val="28"/>
          <w:szCs w:val="28"/>
          <w:lang w:eastAsia="ru-RU"/>
        </w:rPr>
        <w:t>После кровопролитных боёв в горах остались неучтенные захоронения и останки солдат, погибших в годы Великой Отеч</w:t>
      </w:r>
      <w:r w:rsidR="003F3278" w:rsidRPr="009B4AF2">
        <w:rPr>
          <w:rFonts w:ascii="Times New Roman" w:hAnsi="Times New Roman"/>
          <w:sz w:val="28"/>
          <w:szCs w:val="28"/>
          <w:lang w:eastAsia="ru-RU"/>
        </w:rPr>
        <w:t>ественной войны в Приэльбрусье.</w:t>
      </w:r>
    </w:p>
    <w:p w:rsidR="002B2EFF" w:rsidRPr="009B4AF2" w:rsidRDefault="002B2EFF"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lastRenderedPageBreak/>
        <w:t>С целью упорядочить все направления поисковой деятельности в Приэльбрусье в 2012 году была создана местная общественная организация ПО «Мемориал-Эльбрус».</w:t>
      </w:r>
    </w:p>
    <w:p w:rsidR="002B2EFF" w:rsidRDefault="002B2EFF"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Члены поискового отряда начали заниматься сбором информации о местах боёв и историко-архивной работой по выявлению сведений о ведении советскими войсками боевых действий в районе Эльбруса в 1942-1943гг.</w:t>
      </w:r>
      <w:r w:rsidR="00347467" w:rsidRPr="009B4AF2">
        <w:rPr>
          <w:rFonts w:ascii="Times New Roman" w:hAnsi="Times New Roman"/>
          <w:sz w:val="28"/>
          <w:szCs w:val="28"/>
        </w:rPr>
        <w:t>, а мы</w:t>
      </w:r>
      <w:r w:rsidR="005452E5" w:rsidRPr="009B4AF2">
        <w:rPr>
          <w:rFonts w:ascii="Times New Roman" w:hAnsi="Times New Roman"/>
          <w:sz w:val="28"/>
          <w:szCs w:val="28"/>
        </w:rPr>
        <w:t>,</w:t>
      </w:r>
      <w:r w:rsidR="00347467" w:rsidRPr="009B4AF2">
        <w:rPr>
          <w:rFonts w:ascii="Times New Roman" w:hAnsi="Times New Roman"/>
          <w:sz w:val="28"/>
          <w:szCs w:val="28"/>
        </w:rPr>
        <w:t xml:space="preserve"> учащиеся МОУ «СОШ»</w:t>
      </w:r>
      <w:r w:rsidR="005452E5" w:rsidRPr="009B4AF2">
        <w:rPr>
          <w:rFonts w:ascii="Times New Roman" w:hAnsi="Times New Roman"/>
          <w:sz w:val="28"/>
          <w:szCs w:val="28"/>
        </w:rPr>
        <w:t xml:space="preserve"> с.</w:t>
      </w:r>
      <w:r w:rsidR="009B4AF2">
        <w:rPr>
          <w:rFonts w:ascii="Times New Roman" w:hAnsi="Times New Roman"/>
          <w:sz w:val="28"/>
          <w:szCs w:val="28"/>
        </w:rPr>
        <w:t xml:space="preserve"> </w:t>
      </w:r>
      <w:r w:rsidR="005452E5" w:rsidRPr="009B4AF2">
        <w:rPr>
          <w:rFonts w:ascii="Times New Roman" w:hAnsi="Times New Roman"/>
          <w:sz w:val="28"/>
          <w:szCs w:val="28"/>
        </w:rPr>
        <w:t>Терскол и я лично</w:t>
      </w:r>
      <w:r w:rsidR="00CA7711">
        <w:rPr>
          <w:rFonts w:ascii="Times New Roman" w:hAnsi="Times New Roman"/>
          <w:sz w:val="28"/>
          <w:szCs w:val="28"/>
        </w:rPr>
        <w:t>,</w:t>
      </w:r>
      <w:r w:rsidR="005452E5" w:rsidRPr="009B4AF2">
        <w:rPr>
          <w:rFonts w:ascii="Times New Roman" w:hAnsi="Times New Roman"/>
          <w:sz w:val="28"/>
          <w:szCs w:val="28"/>
        </w:rPr>
        <w:t xml:space="preserve"> принимаем</w:t>
      </w:r>
      <w:r w:rsidR="00347467" w:rsidRPr="009B4AF2">
        <w:rPr>
          <w:rFonts w:ascii="Times New Roman" w:hAnsi="Times New Roman"/>
          <w:sz w:val="28"/>
          <w:szCs w:val="28"/>
        </w:rPr>
        <w:t xml:space="preserve"> участие во всех мероприятиях проводимых ПО.</w:t>
      </w:r>
    </w:p>
    <w:p w:rsidR="00F25614" w:rsidRPr="009B4AF2" w:rsidRDefault="00F25614"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xml:space="preserve"> С началом деятельности ПО «Мемориал – Эльбрус» стали возвращаться имена героев «Заоблачного фронта», чтобы занять свое достойное место в строю Победителей.</w:t>
      </w:r>
    </w:p>
    <w:p w:rsidR="009B4AF2" w:rsidRDefault="002B2EFF"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Из Ц</w:t>
      </w:r>
      <w:r w:rsidR="00CA7711">
        <w:rPr>
          <w:rFonts w:ascii="Times New Roman" w:hAnsi="Times New Roman"/>
          <w:sz w:val="28"/>
          <w:szCs w:val="28"/>
        </w:rPr>
        <w:t xml:space="preserve">ентрального </w:t>
      </w:r>
      <w:r w:rsidRPr="009B4AF2">
        <w:rPr>
          <w:rFonts w:ascii="Times New Roman" w:hAnsi="Times New Roman"/>
          <w:sz w:val="28"/>
          <w:szCs w:val="28"/>
        </w:rPr>
        <w:t>А</w:t>
      </w:r>
      <w:r w:rsidR="00CA7711">
        <w:rPr>
          <w:rFonts w:ascii="Times New Roman" w:hAnsi="Times New Roman"/>
          <w:sz w:val="28"/>
          <w:szCs w:val="28"/>
        </w:rPr>
        <w:t>рхива</w:t>
      </w:r>
      <w:r w:rsidRPr="009B4AF2">
        <w:rPr>
          <w:rFonts w:ascii="Times New Roman" w:hAnsi="Times New Roman"/>
          <w:sz w:val="28"/>
          <w:szCs w:val="28"/>
        </w:rPr>
        <w:t xml:space="preserve"> МО РФ был получен именной список безвозвратных потерь начальствующего и рядового состава частей Красной Армии, участвовавших в боях за освобождение Приэльбрусья.</w:t>
      </w:r>
    </w:p>
    <w:p w:rsidR="00F25614" w:rsidRDefault="00F25614" w:rsidP="00F25614">
      <w:pPr>
        <w:pStyle w:val="a3"/>
        <w:spacing w:line="360" w:lineRule="auto"/>
        <w:ind w:firstLine="708"/>
        <w:jc w:val="both"/>
        <w:rPr>
          <w:rFonts w:ascii="Times New Roman" w:hAnsi="Times New Roman"/>
          <w:sz w:val="28"/>
          <w:szCs w:val="28"/>
          <w:shd w:val="clear" w:color="auto" w:fill="FFFFFF"/>
          <w:lang w:eastAsia="ru-RU"/>
        </w:rPr>
      </w:pPr>
      <w:r>
        <w:rPr>
          <w:rFonts w:ascii="Times New Roman" w:hAnsi="Times New Roman"/>
          <w:b/>
          <w:bCs/>
          <w:sz w:val="28"/>
          <w:szCs w:val="28"/>
          <w:lang w:eastAsia="ru-RU"/>
        </w:rPr>
        <w:t>Цель:</w:t>
      </w:r>
      <w:r w:rsidR="001A0C1D" w:rsidRPr="009B4AF2">
        <w:rPr>
          <w:rFonts w:ascii="Times New Roman" w:hAnsi="Times New Roman"/>
          <w:sz w:val="28"/>
          <w:szCs w:val="28"/>
          <w:shd w:val="clear" w:color="auto" w:fill="FFFFFF"/>
          <w:lang w:eastAsia="ru-RU"/>
        </w:rPr>
        <w:t xml:space="preserve"> </w:t>
      </w:r>
    </w:p>
    <w:p w:rsidR="00433C6A" w:rsidRDefault="00433C6A" w:rsidP="00F25614">
      <w:pPr>
        <w:pStyle w:val="a3"/>
        <w:spacing w:line="360" w:lineRule="auto"/>
        <w:ind w:firstLine="708"/>
        <w:jc w:val="both"/>
        <w:rPr>
          <w:rFonts w:ascii="Times New Roman" w:hAnsi="Times New Roman"/>
          <w:sz w:val="28"/>
          <w:szCs w:val="28"/>
          <w:shd w:val="clear" w:color="auto" w:fill="FFFFFF"/>
          <w:lang w:eastAsia="ru-RU"/>
        </w:rPr>
      </w:pPr>
    </w:p>
    <w:p w:rsidR="001A0C1D" w:rsidRPr="00F25614" w:rsidRDefault="00F25614" w:rsidP="00F25614">
      <w:pPr>
        <w:pStyle w:val="a3"/>
        <w:spacing w:line="360" w:lineRule="auto"/>
        <w:ind w:firstLine="708"/>
        <w:jc w:val="both"/>
        <w:rPr>
          <w:rFonts w:ascii="Times New Roman" w:hAnsi="Times New Roman"/>
          <w:sz w:val="28"/>
          <w:szCs w:val="28"/>
        </w:rPr>
      </w:pPr>
      <w:r>
        <w:rPr>
          <w:rFonts w:ascii="Times New Roman" w:hAnsi="Times New Roman"/>
          <w:sz w:val="28"/>
          <w:szCs w:val="28"/>
          <w:shd w:val="clear" w:color="auto" w:fill="FFFFFF"/>
          <w:lang w:eastAsia="ru-RU"/>
        </w:rPr>
        <w:t>Сохранение исторической памяти, воспитание,</w:t>
      </w:r>
      <w:r w:rsidRPr="00F25614">
        <w:rPr>
          <w:rFonts w:ascii="Times New Roman" w:hAnsi="Times New Roman"/>
          <w:sz w:val="28"/>
          <w:szCs w:val="28"/>
          <w:shd w:val="clear" w:color="auto" w:fill="FFFFFF"/>
          <w:lang w:eastAsia="ru-RU"/>
        </w:rPr>
        <w:t xml:space="preserve"> уважительного</w:t>
      </w:r>
      <w:r>
        <w:rPr>
          <w:rFonts w:ascii="Times New Roman" w:hAnsi="Times New Roman"/>
          <w:sz w:val="28"/>
          <w:szCs w:val="28"/>
          <w:shd w:val="clear" w:color="auto" w:fill="FFFFFF"/>
          <w:lang w:eastAsia="ru-RU"/>
        </w:rPr>
        <w:t xml:space="preserve"> отношения к ветеранам и уч</w:t>
      </w:r>
      <w:r w:rsidR="00433C6A">
        <w:rPr>
          <w:rFonts w:ascii="Times New Roman" w:hAnsi="Times New Roman"/>
          <w:sz w:val="28"/>
          <w:szCs w:val="28"/>
          <w:shd w:val="clear" w:color="auto" w:fill="FFFFFF"/>
          <w:lang w:eastAsia="ru-RU"/>
        </w:rPr>
        <w:t>астникам Великой Отечественной в</w:t>
      </w:r>
      <w:r>
        <w:rPr>
          <w:rFonts w:ascii="Times New Roman" w:hAnsi="Times New Roman"/>
          <w:sz w:val="28"/>
          <w:szCs w:val="28"/>
          <w:shd w:val="clear" w:color="auto" w:fill="FFFFFF"/>
          <w:lang w:eastAsia="ru-RU"/>
        </w:rPr>
        <w:t>ойны, укрепление связи поколений.</w:t>
      </w:r>
    </w:p>
    <w:p w:rsidR="009B4AF2" w:rsidRDefault="001A0C1D" w:rsidP="009B4AF2">
      <w:pPr>
        <w:pStyle w:val="Default"/>
        <w:spacing w:line="360" w:lineRule="auto"/>
        <w:ind w:firstLine="709"/>
        <w:rPr>
          <w:rFonts w:eastAsia="Times New Roman"/>
          <w:b/>
          <w:sz w:val="28"/>
          <w:szCs w:val="28"/>
          <w:shd w:val="clear" w:color="auto" w:fill="FFFFFF"/>
          <w:lang w:eastAsia="ru-RU"/>
        </w:rPr>
      </w:pPr>
      <w:r w:rsidRPr="009B4AF2">
        <w:rPr>
          <w:rFonts w:eastAsia="Times New Roman"/>
          <w:b/>
          <w:sz w:val="28"/>
          <w:szCs w:val="28"/>
          <w:shd w:val="clear" w:color="auto" w:fill="FFFFFF"/>
          <w:lang w:eastAsia="ru-RU"/>
        </w:rPr>
        <w:t>Задачи</w:t>
      </w:r>
      <w:r w:rsidR="00F25614">
        <w:rPr>
          <w:rFonts w:eastAsia="Times New Roman"/>
          <w:b/>
          <w:sz w:val="28"/>
          <w:szCs w:val="28"/>
          <w:shd w:val="clear" w:color="auto" w:fill="FFFFFF"/>
          <w:lang w:eastAsia="ru-RU"/>
        </w:rPr>
        <w:t>:</w:t>
      </w:r>
    </w:p>
    <w:p w:rsidR="00433C6A" w:rsidRDefault="00433C6A" w:rsidP="009B4AF2">
      <w:pPr>
        <w:pStyle w:val="Default"/>
        <w:spacing w:line="360" w:lineRule="auto"/>
        <w:ind w:firstLine="709"/>
        <w:rPr>
          <w:rFonts w:eastAsia="Times New Roman"/>
          <w:sz w:val="28"/>
          <w:szCs w:val="28"/>
          <w:shd w:val="clear" w:color="auto" w:fill="FFFFFF"/>
          <w:lang w:eastAsia="ru-RU"/>
        </w:rPr>
      </w:pPr>
    </w:p>
    <w:p w:rsidR="001A0C1D" w:rsidRDefault="009B4AF2" w:rsidP="009B4AF2">
      <w:pPr>
        <w:pStyle w:val="Default"/>
        <w:spacing w:line="360" w:lineRule="auto"/>
        <w:rPr>
          <w:rFonts w:eastAsia="Times New Roman"/>
          <w:sz w:val="28"/>
          <w:szCs w:val="28"/>
          <w:shd w:val="clear" w:color="auto" w:fill="FFFFFF"/>
          <w:lang w:eastAsia="ru-RU"/>
        </w:rPr>
      </w:pPr>
      <w:r w:rsidRPr="009B4AF2">
        <w:rPr>
          <w:rFonts w:eastAsia="Times New Roman"/>
          <w:sz w:val="28"/>
          <w:szCs w:val="28"/>
          <w:shd w:val="clear" w:color="auto" w:fill="FFFFFF"/>
          <w:lang w:eastAsia="ru-RU"/>
        </w:rPr>
        <w:t>•</w:t>
      </w:r>
      <w:r>
        <w:rPr>
          <w:rFonts w:eastAsia="Times New Roman"/>
          <w:sz w:val="28"/>
          <w:szCs w:val="28"/>
          <w:shd w:val="clear" w:color="auto" w:fill="FFFFFF"/>
          <w:lang w:eastAsia="ru-RU"/>
        </w:rPr>
        <w:t xml:space="preserve"> </w:t>
      </w:r>
      <w:r w:rsidR="001A0C1D" w:rsidRPr="009B4AF2">
        <w:rPr>
          <w:rFonts w:eastAsia="Times New Roman"/>
          <w:sz w:val="28"/>
          <w:szCs w:val="28"/>
          <w:shd w:val="clear" w:color="auto" w:fill="FFFFFF"/>
          <w:lang w:eastAsia="ru-RU"/>
        </w:rPr>
        <w:t xml:space="preserve">проследить трансформацию общественного сознания на примере тех </w:t>
      </w:r>
      <w:r>
        <w:rPr>
          <w:rFonts w:eastAsia="Times New Roman"/>
          <w:sz w:val="28"/>
          <w:szCs w:val="28"/>
          <w:shd w:val="clear" w:color="auto" w:fill="FFFFFF"/>
          <w:lang w:eastAsia="ru-RU"/>
        </w:rPr>
        <w:t xml:space="preserve"> </w:t>
      </w:r>
      <w:r w:rsidR="001A0C1D" w:rsidRPr="009B4AF2">
        <w:rPr>
          <w:rFonts w:eastAsia="Times New Roman"/>
          <w:sz w:val="28"/>
          <w:szCs w:val="28"/>
          <w:shd w:val="clear" w:color="auto" w:fill="FFFFFF"/>
          <w:lang w:eastAsia="ru-RU"/>
        </w:rPr>
        <w:t>мероприятий и акции, которые инициировала и проводила общественная организация ПО «Мемориал-Эльбрус».</w:t>
      </w:r>
      <w:r w:rsidR="001A0C1D" w:rsidRPr="009B4AF2">
        <w:rPr>
          <w:rFonts w:eastAsia="Times New Roman"/>
          <w:sz w:val="28"/>
          <w:szCs w:val="28"/>
          <w:lang w:eastAsia="ru-RU"/>
        </w:rPr>
        <w:br/>
      </w:r>
      <w:r w:rsidR="001A0C1D" w:rsidRPr="009B4AF2">
        <w:rPr>
          <w:rFonts w:eastAsia="Times New Roman"/>
          <w:sz w:val="28"/>
          <w:szCs w:val="28"/>
          <w:shd w:val="clear" w:color="auto" w:fill="FFFFFF"/>
          <w:lang w:eastAsia="ru-RU"/>
        </w:rPr>
        <w:t>• изучить и освоить технику оригами для изготовления звезд;</w:t>
      </w:r>
      <w:r w:rsidR="001A0C1D" w:rsidRPr="009B4AF2">
        <w:rPr>
          <w:rFonts w:eastAsia="Times New Roman"/>
          <w:sz w:val="28"/>
          <w:szCs w:val="28"/>
          <w:lang w:eastAsia="ru-RU"/>
        </w:rPr>
        <w:br/>
      </w:r>
    </w:p>
    <w:p w:rsidR="00CA7711" w:rsidRPr="009B4AF2" w:rsidRDefault="00CA7711" w:rsidP="009B4AF2">
      <w:pPr>
        <w:pStyle w:val="Default"/>
        <w:spacing w:line="360" w:lineRule="auto"/>
        <w:rPr>
          <w:rFonts w:eastAsia="Times New Roman"/>
          <w:sz w:val="28"/>
          <w:szCs w:val="28"/>
          <w:shd w:val="clear" w:color="auto" w:fill="FFFFFF"/>
          <w:lang w:eastAsia="ru-RU"/>
        </w:rPr>
      </w:pPr>
    </w:p>
    <w:p w:rsidR="001A0C1D" w:rsidRPr="009B4AF2" w:rsidRDefault="001A0C1D" w:rsidP="009B4AF2">
      <w:pPr>
        <w:pStyle w:val="a3"/>
        <w:spacing w:line="360" w:lineRule="auto"/>
        <w:ind w:firstLine="708"/>
        <w:jc w:val="both"/>
        <w:rPr>
          <w:rFonts w:ascii="Times New Roman" w:hAnsi="Times New Roman"/>
          <w:b/>
          <w:sz w:val="28"/>
          <w:szCs w:val="28"/>
          <w:shd w:val="clear" w:color="auto" w:fill="FFFFFF"/>
          <w:lang w:eastAsia="ru-RU"/>
        </w:rPr>
      </w:pPr>
      <w:r w:rsidRPr="009B4AF2">
        <w:rPr>
          <w:rFonts w:ascii="Times New Roman" w:hAnsi="Times New Roman"/>
          <w:b/>
          <w:sz w:val="28"/>
          <w:szCs w:val="28"/>
          <w:shd w:val="clear" w:color="auto" w:fill="FFFFFF"/>
          <w:lang w:eastAsia="ru-RU"/>
        </w:rPr>
        <w:t>Методы:</w:t>
      </w:r>
    </w:p>
    <w:p w:rsidR="001A0C1D" w:rsidRPr="009B4AF2" w:rsidRDefault="001A0C1D" w:rsidP="009B4AF2">
      <w:pPr>
        <w:pStyle w:val="a3"/>
        <w:spacing w:line="360" w:lineRule="auto"/>
        <w:ind w:firstLine="708"/>
        <w:jc w:val="both"/>
        <w:rPr>
          <w:rFonts w:ascii="Times New Roman" w:hAnsi="Times New Roman"/>
          <w:sz w:val="28"/>
          <w:szCs w:val="28"/>
          <w:shd w:val="clear" w:color="auto" w:fill="FFFFFF"/>
          <w:lang w:eastAsia="ru-RU"/>
        </w:rPr>
      </w:pPr>
      <w:r w:rsidRPr="009B4AF2">
        <w:rPr>
          <w:rFonts w:ascii="Times New Roman" w:hAnsi="Times New Roman"/>
          <w:sz w:val="28"/>
          <w:szCs w:val="28"/>
          <w:shd w:val="clear" w:color="auto" w:fill="FFFFFF"/>
          <w:lang w:eastAsia="ru-RU"/>
        </w:rPr>
        <w:t>Наблюдение;</w:t>
      </w:r>
    </w:p>
    <w:p w:rsidR="001A0C1D" w:rsidRPr="009B4AF2" w:rsidRDefault="001A0C1D" w:rsidP="009B4AF2">
      <w:pPr>
        <w:pStyle w:val="a3"/>
        <w:spacing w:line="360" w:lineRule="auto"/>
        <w:ind w:firstLine="708"/>
        <w:jc w:val="both"/>
        <w:rPr>
          <w:rFonts w:ascii="Times New Roman" w:hAnsi="Times New Roman"/>
          <w:sz w:val="28"/>
          <w:szCs w:val="28"/>
          <w:shd w:val="clear" w:color="auto" w:fill="FFFFFF"/>
          <w:lang w:eastAsia="ru-RU"/>
        </w:rPr>
      </w:pPr>
      <w:r w:rsidRPr="009B4AF2">
        <w:rPr>
          <w:rFonts w:ascii="Times New Roman" w:hAnsi="Times New Roman"/>
          <w:sz w:val="28"/>
          <w:szCs w:val="28"/>
          <w:shd w:val="clear" w:color="auto" w:fill="FFFFFF"/>
          <w:lang w:eastAsia="ru-RU"/>
        </w:rPr>
        <w:t>Проектирование</w:t>
      </w:r>
    </w:p>
    <w:p w:rsidR="001A0C1D" w:rsidRPr="009B4AF2" w:rsidRDefault="001A0C1D" w:rsidP="009B4AF2">
      <w:pPr>
        <w:pStyle w:val="a3"/>
        <w:spacing w:line="360" w:lineRule="auto"/>
        <w:ind w:firstLine="708"/>
        <w:jc w:val="both"/>
        <w:rPr>
          <w:rFonts w:ascii="Times New Roman" w:hAnsi="Times New Roman"/>
          <w:b/>
          <w:sz w:val="28"/>
          <w:szCs w:val="28"/>
          <w:shd w:val="clear" w:color="auto" w:fill="FFFFFF"/>
          <w:lang w:eastAsia="ru-RU"/>
        </w:rPr>
      </w:pPr>
      <w:r w:rsidRPr="009B4AF2">
        <w:rPr>
          <w:rFonts w:ascii="Times New Roman" w:hAnsi="Times New Roman"/>
          <w:b/>
          <w:sz w:val="28"/>
          <w:szCs w:val="28"/>
          <w:shd w:val="clear" w:color="auto" w:fill="FFFFFF"/>
          <w:lang w:eastAsia="ru-RU"/>
        </w:rPr>
        <w:lastRenderedPageBreak/>
        <w:t>Практическая ценность работы</w:t>
      </w:r>
      <w:r w:rsidR="00EB3EFE" w:rsidRPr="009B4AF2">
        <w:rPr>
          <w:rFonts w:ascii="Times New Roman" w:hAnsi="Times New Roman"/>
          <w:b/>
          <w:sz w:val="28"/>
          <w:szCs w:val="28"/>
          <w:shd w:val="clear" w:color="auto" w:fill="FFFFFF"/>
          <w:lang w:eastAsia="ru-RU"/>
        </w:rPr>
        <w:t>:</w:t>
      </w:r>
    </w:p>
    <w:p w:rsidR="00CA755C" w:rsidRPr="009B4AF2" w:rsidRDefault="00422E89" w:rsidP="009B4AF2">
      <w:pPr>
        <w:pStyle w:val="a3"/>
        <w:spacing w:line="360" w:lineRule="auto"/>
        <w:ind w:firstLine="708"/>
        <w:rPr>
          <w:rFonts w:ascii="Times New Roman" w:hAnsi="Times New Roman"/>
          <w:sz w:val="28"/>
          <w:szCs w:val="28"/>
          <w:shd w:val="clear" w:color="auto" w:fill="FFFFFF"/>
          <w:lang w:eastAsia="ru-RU"/>
        </w:rPr>
      </w:pPr>
      <w:r w:rsidRPr="009B4AF2">
        <w:rPr>
          <w:rFonts w:ascii="Times New Roman" w:hAnsi="Times New Roman"/>
          <w:sz w:val="28"/>
          <w:szCs w:val="28"/>
          <w:shd w:val="clear" w:color="auto" w:fill="FFFFFF"/>
          <w:lang w:eastAsia="ru-RU"/>
        </w:rPr>
        <w:t>Трагизм и величие, с</w:t>
      </w:r>
      <w:r w:rsidR="00F25614">
        <w:rPr>
          <w:rFonts w:ascii="Times New Roman" w:hAnsi="Times New Roman"/>
          <w:sz w:val="28"/>
          <w:szCs w:val="28"/>
          <w:shd w:val="clear" w:color="auto" w:fill="FFFFFF"/>
          <w:lang w:eastAsia="ru-RU"/>
        </w:rPr>
        <w:t>корбь и радость, боль и память</w:t>
      </w:r>
      <w:r w:rsidR="00CA7711">
        <w:rPr>
          <w:rFonts w:ascii="Times New Roman" w:hAnsi="Times New Roman"/>
          <w:sz w:val="28"/>
          <w:szCs w:val="28"/>
          <w:shd w:val="clear" w:color="auto" w:fill="FFFFFF"/>
          <w:lang w:eastAsia="ru-RU"/>
        </w:rPr>
        <w:t>.</w:t>
      </w:r>
      <w:r w:rsidR="00F25614">
        <w:rPr>
          <w:rFonts w:ascii="Times New Roman" w:hAnsi="Times New Roman"/>
          <w:sz w:val="28"/>
          <w:szCs w:val="28"/>
          <w:shd w:val="clear" w:color="auto" w:fill="FFFFFF"/>
          <w:lang w:eastAsia="ru-RU"/>
        </w:rPr>
        <w:t xml:space="preserve"> </w:t>
      </w:r>
      <w:r w:rsidRPr="009B4AF2">
        <w:rPr>
          <w:rFonts w:ascii="Times New Roman" w:hAnsi="Times New Roman"/>
          <w:sz w:val="28"/>
          <w:szCs w:val="28"/>
          <w:shd w:val="clear" w:color="auto" w:fill="FFFFFF"/>
          <w:lang w:eastAsia="ru-RU"/>
        </w:rPr>
        <w:t>Всё это – Победа. Яркой негасимой звездой сверкает она на небосклоне отечественной истор</w:t>
      </w:r>
      <w:r w:rsidR="00BD2107" w:rsidRPr="009B4AF2">
        <w:rPr>
          <w:rFonts w:ascii="Times New Roman" w:hAnsi="Times New Roman"/>
          <w:sz w:val="28"/>
          <w:szCs w:val="28"/>
          <w:shd w:val="clear" w:color="auto" w:fill="FFFFFF"/>
          <w:lang w:eastAsia="ru-RU"/>
        </w:rPr>
        <w:t>ии. Ничто не может заменить её -</w:t>
      </w:r>
      <w:r w:rsidRPr="009B4AF2">
        <w:rPr>
          <w:rFonts w:ascii="Times New Roman" w:hAnsi="Times New Roman"/>
          <w:sz w:val="28"/>
          <w:szCs w:val="28"/>
          <w:shd w:val="clear" w:color="auto" w:fill="FFFFFF"/>
          <w:lang w:eastAsia="ru-RU"/>
        </w:rPr>
        <w:t xml:space="preserve"> </w:t>
      </w:r>
      <w:r w:rsidR="00F25614">
        <w:rPr>
          <w:rFonts w:ascii="Times New Roman" w:hAnsi="Times New Roman"/>
          <w:sz w:val="28"/>
          <w:szCs w:val="28"/>
          <w:shd w:val="clear" w:color="auto" w:fill="FFFFFF"/>
          <w:lang w:eastAsia="ru-RU"/>
        </w:rPr>
        <w:t>ни годы, ни события.</w:t>
      </w:r>
      <w:r w:rsidRPr="009B4AF2">
        <w:rPr>
          <w:rFonts w:ascii="Times New Roman" w:hAnsi="Times New Roman"/>
          <w:sz w:val="28"/>
          <w:szCs w:val="28"/>
          <w:shd w:val="clear" w:color="auto" w:fill="FFFFFF"/>
          <w:lang w:eastAsia="ru-RU"/>
        </w:rPr>
        <w:t xml:space="preserve"> День Победы – это праздник, который с годами не только не тускнеет, но занимает всё более важное место в нашей жизни.</w:t>
      </w:r>
      <w:r w:rsidRPr="009B4AF2">
        <w:rPr>
          <w:rFonts w:ascii="Times New Roman" w:hAnsi="Times New Roman"/>
          <w:sz w:val="28"/>
          <w:szCs w:val="28"/>
          <w:lang w:eastAsia="ru-RU"/>
        </w:rPr>
        <w:br/>
      </w:r>
      <w:r w:rsidR="00F25614">
        <w:rPr>
          <w:rFonts w:ascii="Times New Roman" w:hAnsi="Times New Roman"/>
          <w:sz w:val="28"/>
          <w:szCs w:val="28"/>
          <w:shd w:val="clear" w:color="auto" w:fill="FFFFFF"/>
          <w:lang w:eastAsia="ru-RU"/>
        </w:rPr>
        <w:tab/>
      </w:r>
      <w:r w:rsidR="00035FAC" w:rsidRPr="009B4AF2">
        <w:rPr>
          <w:rFonts w:ascii="Times New Roman" w:hAnsi="Times New Roman"/>
          <w:sz w:val="28"/>
          <w:szCs w:val="28"/>
          <w:shd w:val="clear" w:color="auto" w:fill="FFFFFF"/>
          <w:lang w:eastAsia="ru-RU"/>
        </w:rPr>
        <w:t>2015 год был</w:t>
      </w:r>
      <w:r w:rsidRPr="009B4AF2">
        <w:rPr>
          <w:rFonts w:ascii="Times New Roman" w:hAnsi="Times New Roman"/>
          <w:sz w:val="28"/>
          <w:szCs w:val="28"/>
          <w:shd w:val="clear" w:color="auto" w:fill="FFFFFF"/>
          <w:lang w:eastAsia="ru-RU"/>
        </w:rPr>
        <w:t xml:space="preserve"> знаменательный</w:t>
      </w:r>
      <w:r w:rsidR="00035FAC" w:rsidRPr="009B4AF2">
        <w:rPr>
          <w:rFonts w:ascii="Times New Roman" w:hAnsi="Times New Roman"/>
          <w:sz w:val="28"/>
          <w:szCs w:val="28"/>
          <w:shd w:val="clear" w:color="auto" w:fill="FFFFFF"/>
          <w:lang w:eastAsia="ru-RU"/>
        </w:rPr>
        <w:t xml:space="preserve"> год. Человечество отмечало</w:t>
      </w:r>
      <w:r w:rsidRPr="009B4AF2">
        <w:rPr>
          <w:rFonts w:ascii="Times New Roman" w:hAnsi="Times New Roman"/>
          <w:sz w:val="28"/>
          <w:szCs w:val="28"/>
          <w:shd w:val="clear" w:color="auto" w:fill="FFFFFF"/>
          <w:lang w:eastAsia="ru-RU"/>
        </w:rPr>
        <w:t xml:space="preserve"> 70-летие Победы советского народа в Великой Отечественной войне.</w:t>
      </w:r>
      <w:r w:rsidRPr="009B4AF2">
        <w:rPr>
          <w:rFonts w:ascii="Times New Roman" w:hAnsi="Times New Roman"/>
          <w:sz w:val="28"/>
          <w:szCs w:val="28"/>
          <w:lang w:eastAsia="ru-RU"/>
        </w:rPr>
        <w:br/>
      </w:r>
      <w:r w:rsidR="00115C7D">
        <w:rPr>
          <w:rFonts w:ascii="Times New Roman" w:hAnsi="Times New Roman"/>
          <w:sz w:val="28"/>
          <w:szCs w:val="28"/>
          <w:shd w:val="clear" w:color="auto" w:fill="FFFFFF"/>
          <w:lang w:eastAsia="ru-RU"/>
        </w:rPr>
        <w:tab/>
      </w:r>
      <w:r w:rsidRPr="009B4AF2">
        <w:rPr>
          <w:rFonts w:ascii="Times New Roman" w:hAnsi="Times New Roman"/>
          <w:sz w:val="28"/>
          <w:szCs w:val="28"/>
          <w:shd w:val="clear" w:color="auto" w:fill="FFFFFF"/>
          <w:lang w:eastAsia="ru-RU"/>
        </w:rPr>
        <w:t>Для нашей страны эта дата наполнена особым смыслом. Это – священная память о погибших на полях сражений. Это – наша история, наша боль, наша надежда</w:t>
      </w:r>
      <w:r w:rsidR="00115C7D">
        <w:rPr>
          <w:rFonts w:ascii="Times New Roman" w:hAnsi="Times New Roman"/>
          <w:sz w:val="28"/>
          <w:szCs w:val="28"/>
          <w:shd w:val="clear" w:color="auto" w:fill="FFFFFF"/>
          <w:lang w:eastAsia="ru-RU"/>
        </w:rPr>
        <w:t>.</w:t>
      </w:r>
      <w:r w:rsidRPr="009B4AF2">
        <w:rPr>
          <w:rFonts w:ascii="Times New Roman" w:hAnsi="Times New Roman"/>
          <w:sz w:val="28"/>
          <w:szCs w:val="28"/>
          <w:lang w:eastAsia="ru-RU"/>
        </w:rPr>
        <w:br/>
      </w:r>
      <w:r w:rsidR="00C74FF5" w:rsidRPr="009B4AF2">
        <w:rPr>
          <w:rFonts w:ascii="Times New Roman" w:hAnsi="Times New Roman"/>
          <w:sz w:val="28"/>
          <w:szCs w:val="28"/>
          <w:shd w:val="clear" w:color="auto" w:fill="FFFFFF"/>
          <w:lang w:eastAsia="ru-RU"/>
        </w:rPr>
        <w:tab/>
      </w:r>
      <w:r w:rsidRPr="009B4AF2">
        <w:rPr>
          <w:rFonts w:ascii="Times New Roman" w:hAnsi="Times New Roman"/>
          <w:sz w:val="28"/>
          <w:szCs w:val="28"/>
          <w:shd w:val="clear" w:color="auto" w:fill="FFFFFF"/>
          <w:lang w:eastAsia="ru-RU"/>
        </w:rPr>
        <w:t>Основной долг всех последующих поколений нашей страны - долг перед поколением победителей - сохранить историческую память о Великой Отечественной войне, не оставить в забвении ни одного погибшего солдата, отдать дань благодарности за героический подвиг в Великой Отечественной войне живым ветеранам войны и трудового фронта.</w:t>
      </w:r>
      <w:r w:rsidRPr="009B4AF2">
        <w:rPr>
          <w:rFonts w:ascii="Times New Roman" w:hAnsi="Times New Roman"/>
          <w:sz w:val="28"/>
          <w:szCs w:val="28"/>
          <w:lang w:eastAsia="ru-RU"/>
        </w:rPr>
        <w:br/>
      </w:r>
      <w:r w:rsidR="00115C7D">
        <w:rPr>
          <w:rFonts w:ascii="Times New Roman" w:hAnsi="Times New Roman"/>
          <w:sz w:val="28"/>
          <w:szCs w:val="28"/>
          <w:shd w:val="clear" w:color="auto" w:fill="FFFFFF"/>
          <w:lang w:eastAsia="ru-RU"/>
        </w:rPr>
        <w:tab/>
      </w:r>
      <w:r w:rsidRPr="009B4AF2">
        <w:rPr>
          <w:rFonts w:ascii="Times New Roman" w:hAnsi="Times New Roman"/>
          <w:sz w:val="28"/>
          <w:szCs w:val="28"/>
          <w:shd w:val="clear" w:color="auto" w:fill="FFFFFF"/>
          <w:lang w:eastAsia="ru-RU"/>
        </w:rPr>
        <w:t>К сожалению, не каждому из нас выпало счастье пообщаться со своим дедом или прадедом, который воевал в Великую Отечественную, многие не могут назвать имена своих родных-участников прошедшей войны.</w:t>
      </w:r>
      <w:r w:rsidR="00115C7D">
        <w:rPr>
          <w:rFonts w:ascii="Times New Roman" w:hAnsi="Times New Roman"/>
          <w:sz w:val="28"/>
          <w:szCs w:val="28"/>
          <w:shd w:val="clear" w:color="auto" w:fill="FFFFFF"/>
          <w:lang w:eastAsia="ru-RU"/>
        </w:rPr>
        <w:t xml:space="preserve"> Сегодня, занимаясь поисковыми работами</w:t>
      </w:r>
      <w:r w:rsidR="00CA7711">
        <w:rPr>
          <w:rFonts w:ascii="Times New Roman" w:hAnsi="Times New Roman"/>
          <w:sz w:val="28"/>
          <w:szCs w:val="28"/>
          <w:shd w:val="clear" w:color="auto" w:fill="FFFFFF"/>
          <w:lang w:eastAsia="ru-RU"/>
        </w:rPr>
        <w:t>,</w:t>
      </w:r>
      <w:r w:rsidR="00115C7D">
        <w:rPr>
          <w:rFonts w:ascii="Times New Roman" w:hAnsi="Times New Roman"/>
          <w:sz w:val="28"/>
          <w:szCs w:val="28"/>
          <w:shd w:val="clear" w:color="auto" w:fill="FFFFFF"/>
          <w:lang w:eastAsia="ru-RU"/>
        </w:rPr>
        <w:t xml:space="preserve"> мы можем поименно вспомнить имена героев, отдавших жизнь за светлое будущее и выразить свою благодарность.</w:t>
      </w:r>
    </w:p>
    <w:p w:rsidR="001A0C1D" w:rsidRPr="009B4AF2" w:rsidRDefault="001A0C1D"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Я, считаю, что в настоящее время военно</w:t>
      </w:r>
      <w:r w:rsidR="00115C7D">
        <w:rPr>
          <w:rFonts w:ascii="Times New Roman" w:hAnsi="Times New Roman"/>
          <w:sz w:val="28"/>
          <w:szCs w:val="28"/>
        </w:rPr>
        <w:t xml:space="preserve"> </w:t>
      </w:r>
      <w:r w:rsidRPr="009B4AF2">
        <w:rPr>
          <w:rFonts w:ascii="Times New Roman" w:hAnsi="Times New Roman"/>
          <w:sz w:val="28"/>
          <w:szCs w:val="28"/>
        </w:rPr>
        <w:t>- патриотическое воспитание  подрастающего поколения является одной из наиболее острых социальных проблем.</w:t>
      </w:r>
    </w:p>
    <w:p w:rsidR="001A0C1D" w:rsidRPr="009B4AF2" w:rsidRDefault="001A0C1D"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Для её решения нужна целенаправленная слаженная деятельность органов государственной власти, институтов гражданского общества, семьи, школы.</w:t>
      </w:r>
    </w:p>
    <w:p w:rsidR="00347467" w:rsidRPr="00CA7711" w:rsidRDefault="001A0C1D" w:rsidP="009B4AF2">
      <w:pPr>
        <w:pStyle w:val="a3"/>
        <w:spacing w:line="360" w:lineRule="auto"/>
        <w:ind w:firstLine="708"/>
        <w:jc w:val="both"/>
        <w:rPr>
          <w:rFonts w:ascii="Times New Roman" w:hAnsi="Times New Roman"/>
          <w:sz w:val="28"/>
          <w:szCs w:val="28"/>
          <w:shd w:val="clear" w:color="auto" w:fill="FFFFFF"/>
          <w:lang w:eastAsia="ru-RU"/>
        </w:rPr>
      </w:pPr>
      <w:r w:rsidRPr="009B4AF2">
        <w:rPr>
          <w:rFonts w:ascii="Times New Roman" w:hAnsi="Times New Roman"/>
          <w:sz w:val="28"/>
          <w:szCs w:val="28"/>
        </w:rPr>
        <w:t xml:space="preserve">Поэтому для членов ПО «Мемориал-Эльбрус» не менее важной стала работа по вовлечению в систему патриотического воспитания как можно большего числа жителей Приэльбрусья, различных социальных слоев </w:t>
      </w:r>
      <w:r w:rsidRPr="009B4AF2">
        <w:rPr>
          <w:rFonts w:ascii="Times New Roman" w:hAnsi="Times New Roman"/>
          <w:sz w:val="28"/>
          <w:szCs w:val="28"/>
        </w:rPr>
        <w:lastRenderedPageBreak/>
        <w:t>общества. С каждым новым мероприятием я  наблюдал позитивные изменения, происходящие в общественном сознании.</w:t>
      </w:r>
      <w:r w:rsidR="00115C7D">
        <w:rPr>
          <w:rFonts w:ascii="Times New Roman" w:hAnsi="Times New Roman"/>
          <w:sz w:val="28"/>
          <w:szCs w:val="28"/>
        </w:rPr>
        <w:t xml:space="preserve"> А для подрастающего поколения я считаю, это великое дело присутствовать на мероприятиях, принимать участие, общаться с героями, ветеранами. Вот это живое патриотическое воспитание.</w:t>
      </w:r>
      <w:r w:rsidRPr="009B4AF2">
        <w:rPr>
          <w:rFonts w:ascii="Times New Roman" w:hAnsi="Times New Roman"/>
          <w:sz w:val="28"/>
          <w:szCs w:val="28"/>
        </w:rPr>
        <w:t xml:space="preserve"> </w:t>
      </w:r>
    </w:p>
    <w:p w:rsidR="005C1FE4" w:rsidRPr="00CA7711" w:rsidRDefault="00CA7711" w:rsidP="009B4AF2">
      <w:pPr>
        <w:pStyle w:val="a3"/>
        <w:spacing w:line="360" w:lineRule="auto"/>
        <w:ind w:firstLine="708"/>
        <w:jc w:val="both"/>
        <w:rPr>
          <w:rFonts w:ascii="Times New Roman" w:hAnsi="Times New Roman"/>
          <w:sz w:val="28"/>
          <w:szCs w:val="28"/>
          <w:shd w:val="clear" w:color="auto" w:fill="FFFFFF"/>
          <w:lang w:eastAsia="ru-RU"/>
        </w:rPr>
      </w:pPr>
      <w:r w:rsidRPr="009B4AF2">
        <w:rPr>
          <w:rFonts w:ascii="Times New Roman" w:hAnsi="Times New Roman"/>
          <w:sz w:val="28"/>
          <w:szCs w:val="28"/>
          <w:shd w:val="clear" w:color="auto" w:fill="FFFFFF"/>
          <w:lang w:eastAsia="ru-RU"/>
        </w:rPr>
        <w:t xml:space="preserve">Материалы данной работы могут быть использованы для повышения патриотического воспитания молодежи. </w:t>
      </w:r>
    </w:p>
    <w:p w:rsidR="00115C7D" w:rsidRDefault="00115C7D" w:rsidP="009B4AF2">
      <w:pPr>
        <w:pStyle w:val="a3"/>
        <w:spacing w:line="360" w:lineRule="auto"/>
        <w:ind w:firstLine="708"/>
        <w:jc w:val="both"/>
        <w:rPr>
          <w:rFonts w:ascii="Times New Roman" w:hAnsi="Times New Roman"/>
          <w:b/>
          <w:sz w:val="28"/>
          <w:szCs w:val="28"/>
          <w:shd w:val="clear" w:color="auto" w:fill="FFFFFF"/>
          <w:lang w:eastAsia="ru-RU"/>
        </w:rPr>
      </w:pPr>
      <w:r>
        <w:rPr>
          <w:rFonts w:ascii="Times New Roman" w:hAnsi="Times New Roman"/>
          <w:b/>
          <w:sz w:val="28"/>
          <w:szCs w:val="28"/>
          <w:shd w:val="clear" w:color="auto" w:fill="FFFFFF"/>
          <w:lang w:eastAsia="ru-RU"/>
        </w:rPr>
        <w:t>Основная часть</w:t>
      </w:r>
    </w:p>
    <w:p w:rsidR="00433C6A" w:rsidRPr="00433C6A" w:rsidRDefault="00433C6A" w:rsidP="009B4AF2">
      <w:pPr>
        <w:pStyle w:val="a3"/>
        <w:spacing w:line="360" w:lineRule="auto"/>
        <w:ind w:firstLine="708"/>
        <w:jc w:val="both"/>
        <w:rPr>
          <w:rFonts w:ascii="Times New Roman" w:hAnsi="Times New Roman"/>
          <w:sz w:val="28"/>
          <w:szCs w:val="28"/>
          <w:shd w:val="clear" w:color="auto" w:fill="FFFFFF"/>
          <w:lang w:eastAsia="ru-RU"/>
        </w:rPr>
      </w:pPr>
      <w:r>
        <w:rPr>
          <w:rFonts w:ascii="Times New Roman" w:hAnsi="Times New Roman"/>
          <w:b/>
          <w:sz w:val="28"/>
          <w:szCs w:val="28"/>
          <w:shd w:val="clear" w:color="auto" w:fill="FFFFFF"/>
          <w:lang w:eastAsia="ru-RU"/>
        </w:rPr>
        <w:tab/>
      </w:r>
      <w:r>
        <w:rPr>
          <w:rFonts w:ascii="Times New Roman" w:hAnsi="Times New Roman"/>
          <w:b/>
          <w:sz w:val="28"/>
          <w:szCs w:val="28"/>
          <w:shd w:val="clear" w:color="auto" w:fill="FFFFFF"/>
          <w:lang w:eastAsia="ru-RU"/>
        </w:rPr>
        <w:tab/>
      </w:r>
      <w:r>
        <w:rPr>
          <w:rFonts w:ascii="Times New Roman" w:hAnsi="Times New Roman"/>
          <w:b/>
          <w:sz w:val="28"/>
          <w:szCs w:val="28"/>
          <w:shd w:val="clear" w:color="auto" w:fill="FFFFFF"/>
          <w:lang w:eastAsia="ru-RU"/>
        </w:rPr>
        <w:tab/>
      </w:r>
      <w:r w:rsidRPr="00433C6A">
        <w:rPr>
          <w:rFonts w:ascii="Times New Roman" w:hAnsi="Times New Roman"/>
          <w:sz w:val="28"/>
          <w:szCs w:val="28"/>
          <w:shd w:val="clear" w:color="auto" w:fill="FFFFFF"/>
          <w:lang w:eastAsia="ru-RU"/>
        </w:rPr>
        <w:t>Это вечная тема войны,</w:t>
      </w:r>
    </w:p>
    <w:p w:rsidR="00433C6A" w:rsidRPr="00433C6A" w:rsidRDefault="00433C6A" w:rsidP="009B4AF2">
      <w:pPr>
        <w:pStyle w:val="a3"/>
        <w:spacing w:line="360" w:lineRule="auto"/>
        <w:ind w:firstLine="708"/>
        <w:jc w:val="both"/>
        <w:rPr>
          <w:rFonts w:ascii="Times New Roman" w:hAnsi="Times New Roman"/>
          <w:sz w:val="28"/>
          <w:szCs w:val="28"/>
          <w:shd w:val="clear" w:color="auto" w:fill="FFFFFF"/>
          <w:lang w:eastAsia="ru-RU"/>
        </w:rPr>
      </w:pPr>
      <w:r w:rsidRPr="00433C6A">
        <w:rPr>
          <w:rFonts w:ascii="Times New Roman" w:hAnsi="Times New Roman"/>
          <w:sz w:val="28"/>
          <w:szCs w:val="28"/>
          <w:shd w:val="clear" w:color="auto" w:fill="FFFFFF"/>
          <w:lang w:eastAsia="ru-RU"/>
        </w:rPr>
        <w:tab/>
      </w:r>
      <w:r w:rsidRPr="00433C6A">
        <w:rPr>
          <w:rFonts w:ascii="Times New Roman" w:hAnsi="Times New Roman"/>
          <w:sz w:val="28"/>
          <w:szCs w:val="28"/>
          <w:shd w:val="clear" w:color="auto" w:fill="FFFFFF"/>
          <w:lang w:eastAsia="ru-RU"/>
        </w:rPr>
        <w:tab/>
      </w:r>
      <w:r w:rsidRPr="00433C6A">
        <w:rPr>
          <w:rFonts w:ascii="Times New Roman" w:hAnsi="Times New Roman"/>
          <w:sz w:val="28"/>
          <w:szCs w:val="28"/>
          <w:shd w:val="clear" w:color="auto" w:fill="FFFFFF"/>
          <w:lang w:eastAsia="ru-RU"/>
        </w:rPr>
        <w:tab/>
        <w:t>Это вечно открытая рана…</w:t>
      </w:r>
    </w:p>
    <w:p w:rsidR="00433C6A" w:rsidRPr="00433C6A" w:rsidRDefault="00433C6A" w:rsidP="009B4AF2">
      <w:pPr>
        <w:pStyle w:val="a3"/>
        <w:spacing w:line="360" w:lineRule="auto"/>
        <w:ind w:firstLine="708"/>
        <w:jc w:val="both"/>
        <w:rPr>
          <w:rFonts w:ascii="Times New Roman" w:hAnsi="Times New Roman"/>
          <w:sz w:val="28"/>
          <w:szCs w:val="28"/>
          <w:shd w:val="clear" w:color="auto" w:fill="FFFFFF"/>
          <w:lang w:eastAsia="ru-RU"/>
        </w:rPr>
      </w:pPr>
      <w:r w:rsidRPr="00433C6A">
        <w:rPr>
          <w:rFonts w:ascii="Times New Roman" w:hAnsi="Times New Roman"/>
          <w:sz w:val="28"/>
          <w:szCs w:val="28"/>
          <w:shd w:val="clear" w:color="auto" w:fill="FFFFFF"/>
          <w:lang w:eastAsia="ru-RU"/>
        </w:rPr>
        <w:tab/>
      </w:r>
      <w:r w:rsidRPr="00433C6A">
        <w:rPr>
          <w:rFonts w:ascii="Times New Roman" w:hAnsi="Times New Roman"/>
          <w:sz w:val="28"/>
          <w:szCs w:val="28"/>
          <w:shd w:val="clear" w:color="auto" w:fill="FFFFFF"/>
          <w:lang w:eastAsia="ru-RU"/>
        </w:rPr>
        <w:tab/>
      </w:r>
      <w:r w:rsidRPr="00433C6A">
        <w:rPr>
          <w:rFonts w:ascii="Times New Roman" w:hAnsi="Times New Roman"/>
          <w:sz w:val="28"/>
          <w:szCs w:val="28"/>
          <w:shd w:val="clear" w:color="auto" w:fill="FFFFFF"/>
          <w:lang w:eastAsia="ru-RU"/>
        </w:rPr>
        <w:tab/>
        <w:t>Но сквозь горе тех лет, как ни странно,</w:t>
      </w:r>
    </w:p>
    <w:p w:rsidR="00433C6A" w:rsidRPr="00433C6A" w:rsidRDefault="00433C6A" w:rsidP="009B4AF2">
      <w:pPr>
        <w:pStyle w:val="a3"/>
        <w:spacing w:line="360" w:lineRule="auto"/>
        <w:ind w:firstLine="708"/>
        <w:jc w:val="both"/>
        <w:rPr>
          <w:rFonts w:ascii="Times New Roman" w:hAnsi="Times New Roman"/>
          <w:sz w:val="28"/>
          <w:szCs w:val="28"/>
          <w:shd w:val="clear" w:color="auto" w:fill="FFFFFF"/>
          <w:lang w:eastAsia="ru-RU"/>
        </w:rPr>
      </w:pPr>
      <w:r w:rsidRPr="00433C6A">
        <w:rPr>
          <w:rFonts w:ascii="Times New Roman" w:hAnsi="Times New Roman"/>
          <w:sz w:val="28"/>
          <w:szCs w:val="28"/>
          <w:shd w:val="clear" w:color="auto" w:fill="FFFFFF"/>
          <w:lang w:eastAsia="ru-RU"/>
        </w:rPr>
        <w:tab/>
      </w:r>
      <w:r w:rsidRPr="00433C6A">
        <w:rPr>
          <w:rFonts w:ascii="Times New Roman" w:hAnsi="Times New Roman"/>
          <w:sz w:val="28"/>
          <w:szCs w:val="28"/>
          <w:shd w:val="clear" w:color="auto" w:fill="FFFFFF"/>
          <w:lang w:eastAsia="ru-RU"/>
        </w:rPr>
        <w:tab/>
      </w:r>
      <w:r w:rsidRPr="00433C6A">
        <w:rPr>
          <w:rFonts w:ascii="Times New Roman" w:hAnsi="Times New Roman"/>
          <w:sz w:val="28"/>
          <w:szCs w:val="28"/>
          <w:shd w:val="clear" w:color="auto" w:fill="FFFFFF"/>
          <w:lang w:eastAsia="ru-RU"/>
        </w:rPr>
        <w:tab/>
        <w:t>Годы мира яснее видны:</w:t>
      </w:r>
    </w:p>
    <w:p w:rsidR="00433C6A" w:rsidRPr="00433C6A" w:rsidRDefault="00433C6A" w:rsidP="009B4AF2">
      <w:pPr>
        <w:pStyle w:val="a3"/>
        <w:spacing w:line="360" w:lineRule="auto"/>
        <w:ind w:firstLine="708"/>
        <w:jc w:val="both"/>
        <w:rPr>
          <w:rFonts w:ascii="Times New Roman" w:hAnsi="Times New Roman"/>
          <w:sz w:val="28"/>
          <w:szCs w:val="28"/>
          <w:shd w:val="clear" w:color="auto" w:fill="FFFFFF"/>
          <w:lang w:eastAsia="ru-RU"/>
        </w:rPr>
      </w:pPr>
      <w:r w:rsidRPr="00433C6A">
        <w:rPr>
          <w:rFonts w:ascii="Times New Roman" w:hAnsi="Times New Roman"/>
          <w:sz w:val="28"/>
          <w:szCs w:val="28"/>
          <w:shd w:val="clear" w:color="auto" w:fill="FFFFFF"/>
          <w:lang w:eastAsia="ru-RU"/>
        </w:rPr>
        <w:tab/>
      </w:r>
      <w:r w:rsidRPr="00433C6A">
        <w:rPr>
          <w:rFonts w:ascii="Times New Roman" w:hAnsi="Times New Roman"/>
          <w:sz w:val="28"/>
          <w:szCs w:val="28"/>
          <w:shd w:val="clear" w:color="auto" w:fill="FFFFFF"/>
          <w:lang w:eastAsia="ru-RU"/>
        </w:rPr>
        <w:tab/>
      </w:r>
      <w:r w:rsidRPr="00433C6A">
        <w:rPr>
          <w:rFonts w:ascii="Times New Roman" w:hAnsi="Times New Roman"/>
          <w:sz w:val="28"/>
          <w:szCs w:val="28"/>
          <w:shd w:val="clear" w:color="auto" w:fill="FFFFFF"/>
          <w:lang w:eastAsia="ru-RU"/>
        </w:rPr>
        <w:tab/>
        <w:t>И зеленый росток тишины,</w:t>
      </w:r>
    </w:p>
    <w:p w:rsidR="00433C6A" w:rsidRPr="00433C6A" w:rsidRDefault="00433C6A" w:rsidP="009B4AF2">
      <w:pPr>
        <w:pStyle w:val="a3"/>
        <w:spacing w:line="360" w:lineRule="auto"/>
        <w:ind w:firstLine="708"/>
        <w:jc w:val="both"/>
        <w:rPr>
          <w:rFonts w:ascii="Times New Roman" w:hAnsi="Times New Roman"/>
          <w:sz w:val="28"/>
          <w:szCs w:val="28"/>
          <w:shd w:val="clear" w:color="auto" w:fill="FFFFFF"/>
          <w:lang w:eastAsia="ru-RU"/>
        </w:rPr>
      </w:pPr>
      <w:r w:rsidRPr="00433C6A">
        <w:rPr>
          <w:rFonts w:ascii="Times New Roman" w:hAnsi="Times New Roman"/>
          <w:sz w:val="28"/>
          <w:szCs w:val="28"/>
          <w:shd w:val="clear" w:color="auto" w:fill="FFFFFF"/>
          <w:lang w:eastAsia="ru-RU"/>
        </w:rPr>
        <w:tab/>
      </w:r>
      <w:r w:rsidRPr="00433C6A">
        <w:rPr>
          <w:rFonts w:ascii="Times New Roman" w:hAnsi="Times New Roman"/>
          <w:sz w:val="28"/>
          <w:szCs w:val="28"/>
          <w:shd w:val="clear" w:color="auto" w:fill="FFFFFF"/>
          <w:lang w:eastAsia="ru-RU"/>
        </w:rPr>
        <w:tab/>
      </w:r>
      <w:r w:rsidRPr="00433C6A">
        <w:rPr>
          <w:rFonts w:ascii="Times New Roman" w:hAnsi="Times New Roman"/>
          <w:sz w:val="28"/>
          <w:szCs w:val="28"/>
          <w:shd w:val="clear" w:color="auto" w:fill="FFFFFF"/>
          <w:lang w:eastAsia="ru-RU"/>
        </w:rPr>
        <w:tab/>
        <w:t>И в огне не сгоревшее слово,</w:t>
      </w:r>
    </w:p>
    <w:p w:rsidR="00433C6A" w:rsidRPr="00433C6A" w:rsidRDefault="00433C6A" w:rsidP="009B4AF2">
      <w:pPr>
        <w:pStyle w:val="a3"/>
        <w:spacing w:line="360" w:lineRule="auto"/>
        <w:ind w:firstLine="708"/>
        <w:jc w:val="both"/>
        <w:rPr>
          <w:rFonts w:ascii="Times New Roman" w:hAnsi="Times New Roman"/>
          <w:sz w:val="28"/>
          <w:szCs w:val="28"/>
          <w:shd w:val="clear" w:color="auto" w:fill="FFFFFF"/>
          <w:lang w:eastAsia="ru-RU"/>
        </w:rPr>
      </w:pPr>
      <w:r w:rsidRPr="00433C6A">
        <w:rPr>
          <w:rFonts w:ascii="Times New Roman" w:hAnsi="Times New Roman"/>
          <w:sz w:val="28"/>
          <w:szCs w:val="28"/>
          <w:shd w:val="clear" w:color="auto" w:fill="FFFFFF"/>
          <w:lang w:eastAsia="ru-RU"/>
        </w:rPr>
        <w:tab/>
      </w:r>
      <w:r w:rsidRPr="00433C6A">
        <w:rPr>
          <w:rFonts w:ascii="Times New Roman" w:hAnsi="Times New Roman"/>
          <w:sz w:val="28"/>
          <w:szCs w:val="28"/>
          <w:shd w:val="clear" w:color="auto" w:fill="FFFFFF"/>
          <w:lang w:eastAsia="ru-RU"/>
        </w:rPr>
        <w:tab/>
      </w:r>
      <w:r w:rsidRPr="00433C6A">
        <w:rPr>
          <w:rFonts w:ascii="Times New Roman" w:hAnsi="Times New Roman"/>
          <w:sz w:val="28"/>
          <w:szCs w:val="28"/>
          <w:shd w:val="clear" w:color="auto" w:fill="FFFFFF"/>
          <w:lang w:eastAsia="ru-RU"/>
        </w:rPr>
        <w:tab/>
        <w:t>Ветераны в морщинках суровых…</w:t>
      </w:r>
    </w:p>
    <w:p w:rsidR="00433C6A" w:rsidRPr="00433C6A" w:rsidRDefault="00433C6A" w:rsidP="009B4AF2">
      <w:pPr>
        <w:pStyle w:val="a3"/>
        <w:spacing w:line="360" w:lineRule="auto"/>
        <w:ind w:firstLine="708"/>
        <w:jc w:val="both"/>
        <w:rPr>
          <w:rFonts w:ascii="Times New Roman" w:hAnsi="Times New Roman"/>
          <w:sz w:val="28"/>
          <w:szCs w:val="28"/>
          <w:shd w:val="clear" w:color="auto" w:fill="FFFFFF"/>
          <w:lang w:eastAsia="ru-RU"/>
        </w:rPr>
      </w:pPr>
      <w:r w:rsidRPr="00433C6A">
        <w:rPr>
          <w:rFonts w:ascii="Times New Roman" w:hAnsi="Times New Roman"/>
          <w:sz w:val="28"/>
          <w:szCs w:val="28"/>
          <w:shd w:val="clear" w:color="auto" w:fill="FFFFFF"/>
          <w:lang w:eastAsia="ru-RU"/>
        </w:rPr>
        <w:tab/>
      </w:r>
      <w:r w:rsidRPr="00433C6A">
        <w:rPr>
          <w:rFonts w:ascii="Times New Roman" w:hAnsi="Times New Roman"/>
          <w:sz w:val="28"/>
          <w:szCs w:val="28"/>
          <w:shd w:val="clear" w:color="auto" w:fill="FFFFFF"/>
          <w:lang w:eastAsia="ru-RU"/>
        </w:rPr>
        <w:tab/>
      </w:r>
      <w:r w:rsidRPr="00433C6A">
        <w:rPr>
          <w:rFonts w:ascii="Times New Roman" w:hAnsi="Times New Roman"/>
          <w:sz w:val="28"/>
          <w:szCs w:val="28"/>
          <w:shd w:val="clear" w:color="auto" w:fill="FFFFFF"/>
          <w:lang w:eastAsia="ru-RU"/>
        </w:rPr>
        <w:tab/>
        <w:t>Эта вечная тема войны</w:t>
      </w:r>
      <w:r>
        <w:rPr>
          <w:rFonts w:ascii="Times New Roman" w:hAnsi="Times New Roman"/>
          <w:sz w:val="28"/>
          <w:szCs w:val="28"/>
          <w:shd w:val="clear" w:color="auto" w:fill="FFFFFF"/>
          <w:lang w:eastAsia="ru-RU"/>
        </w:rPr>
        <w:t>…</w:t>
      </w:r>
    </w:p>
    <w:p w:rsidR="00422E89" w:rsidRPr="009B4AF2" w:rsidRDefault="00422E8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6 мая 2012 года у Братской могилы в с. Терскол прошел первый траурный митинг, посвященный захоронению останков солдат Великой Отечественной войны.</w:t>
      </w:r>
    </w:p>
    <w:p w:rsidR="00422E89" w:rsidRPr="009B4AF2" w:rsidRDefault="00422E8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 нем приняли участие воинские части, дислоцированные на территории муниципального образования «Сельское поселение Эльбрус», представители военных комиссариатов Кабардино-Балкарской республики, организаций, учреждений, учащиеся общеобразовательных школ Эльбрусского муниципального района, жители Приэльбрусья.</w:t>
      </w:r>
    </w:p>
    <w:p w:rsidR="002950CB" w:rsidRPr="009B4AF2" w:rsidRDefault="00422E8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С отданием воинских почестей земле были преданы останки восьмерых солдат Великой Отечественной войны.</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 2013 году в рамках мероприятий, посвященных 70-летию  битвы за Кавказ, руководством МО РФ было принято решение о проведение в районе Приэльбрусья героико-патриотической акции «Вахта Памяти-Эльбрус-2013».</w:t>
      </w:r>
      <w:r w:rsidR="005C1FE4">
        <w:rPr>
          <w:rFonts w:ascii="Times New Roman" w:hAnsi="Times New Roman"/>
          <w:sz w:val="28"/>
          <w:szCs w:val="28"/>
        </w:rPr>
        <w:t xml:space="preserve"> </w:t>
      </w:r>
      <w:r w:rsidR="00165F90">
        <w:rPr>
          <w:rFonts w:ascii="Times New Roman" w:hAnsi="Times New Roman"/>
          <w:sz w:val="28"/>
          <w:szCs w:val="28"/>
        </w:rPr>
        <w:tab/>
      </w:r>
      <w:r w:rsidR="005C1FE4">
        <w:rPr>
          <w:rFonts w:ascii="Times New Roman" w:hAnsi="Times New Roman"/>
          <w:sz w:val="28"/>
          <w:szCs w:val="28"/>
        </w:rPr>
        <w:t xml:space="preserve">(Фото 3. </w:t>
      </w:r>
      <w:r w:rsidR="005C1FE4" w:rsidRPr="009B4AF2">
        <w:rPr>
          <w:rFonts w:ascii="Times New Roman" w:hAnsi="Times New Roman"/>
          <w:sz w:val="28"/>
          <w:szCs w:val="28"/>
        </w:rPr>
        <w:t>«Вахта Памяти-Эльбрус-2013»</w:t>
      </w:r>
      <w:r w:rsidR="005C1FE4">
        <w:rPr>
          <w:rFonts w:ascii="Times New Roman" w:hAnsi="Times New Roman"/>
          <w:sz w:val="28"/>
          <w:szCs w:val="28"/>
        </w:rPr>
        <w:t>)</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lastRenderedPageBreak/>
        <w:t>Цель акции</w:t>
      </w:r>
      <w:r w:rsidR="00115C7D">
        <w:rPr>
          <w:rFonts w:ascii="Times New Roman" w:hAnsi="Times New Roman"/>
          <w:sz w:val="28"/>
          <w:szCs w:val="28"/>
        </w:rPr>
        <w:t xml:space="preserve"> </w:t>
      </w:r>
      <w:r w:rsidRPr="009B4AF2">
        <w:rPr>
          <w:rFonts w:ascii="Times New Roman" w:hAnsi="Times New Roman"/>
          <w:sz w:val="28"/>
          <w:szCs w:val="28"/>
        </w:rPr>
        <w:t>-</w:t>
      </w:r>
      <w:r w:rsidR="00115C7D">
        <w:rPr>
          <w:rFonts w:ascii="Times New Roman" w:hAnsi="Times New Roman"/>
          <w:sz w:val="28"/>
          <w:szCs w:val="28"/>
        </w:rPr>
        <w:t xml:space="preserve"> </w:t>
      </w:r>
      <w:r w:rsidRPr="009B4AF2">
        <w:rPr>
          <w:rFonts w:ascii="Times New Roman" w:hAnsi="Times New Roman"/>
          <w:sz w:val="28"/>
          <w:szCs w:val="28"/>
        </w:rPr>
        <w:t>проведение поисковых работ в местах боёв на ледниках и перевалах Баксанского ущелья с целью обнаружения останков павших защитников Родины, их погребения и установления судеб без вести пропавших воинов.</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«Вахту Памяти» несли военнослужащие 34-й отдельной мотострелковой бригады (горной) ЮВО и члены ПО «Мемориал-Эльбрус».</w:t>
      </w:r>
    </w:p>
    <w:p w:rsidR="00165F90"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Ими были обнаружены, извлечены и транспортированы на высотах до 4000м, на ледниках Терскол и Гара Баши, в районе Ледовой базы и на перевале Донгуз-О</w:t>
      </w:r>
      <w:r w:rsidR="005C1FE4">
        <w:rPr>
          <w:rFonts w:ascii="Times New Roman" w:hAnsi="Times New Roman"/>
          <w:sz w:val="28"/>
          <w:szCs w:val="28"/>
        </w:rPr>
        <w:t>рун останки 42 советских воинов</w:t>
      </w:r>
      <w:r w:rsidR="00165F90">
        <w:rPr>
          <w:rFonts w:ascii="Times New Roman" w:hAnsi="Times New Roman"/>
          <w:sz w:val="28"/>
          <w:szCs w:val="28"/>
        </w:rPr>
        <w:t>,</w:t>
      </w:r>
      <w:r w:rsidR="005C1FE4" w:rsidRPr="005C1FE4">
        <w:rPr>
          <w:rFonts w:ascii="Times New Roman" w:hAnsi="Times New Roman"/>
          <w:sz w:val="28"/>
          <w:szCs w:val="28"/>
        </w:rPr>
        <w:t xml:space="preserve"> </w:t>
      </w:r>
      <w:r w:rsidRPr="009B4AF2">
        <w:rPr>
          <w:rFonts w:ascii="Times New Roman" w:hAnsi="Times New Roman"/>
          <w:sz w:val="28"/>
          <w:szCs w:val="28"/>
        </w:rPr>
        <w:t xml:space="preserve"> а также свыше 200 фрагментов вооружения, боеприпасов и личных вещей военнослужащих, в том числе 3 артиллерийских орудия, винтовка Мосина, медаль «Передовику социалистического сельского хозяйства», книжка красноармейца, медальон бойца, фотоаппарат ФЭД с фотопленкой, блокнот командира с элементами записи боевого приказа, 2 партийных билета, боеприпасы.</w:t>
      </w:r>
    </w:p>
    <w:p w:rsidR="00165F90" w:rsidRDefault="00165F90" w:rsidP="009B4AF2">
      <w:pPr>
        <w:pStyle w:val="a3"/>
        <w:spacing w:line="360" w:lineRule="auto"/>
        <w:ind w:firstLine="708"/>
        <w:jc w:val="both"/>
        <w:rPr>
          <w:rFonts w:ascii="Times New Roman" w:hAnsi="Times New Roman"/>
          <w:sz w:val="28"/>
          <w:szCs w:val="28"/>
        </w:rPr>
      </w:pPr>
      <w:r w:rsidRPr="00165F90">
        <w:rPr>
          <w:rFonts w:ascii="Times New Roman" w:hAnsi="Times New Roman"/>
          <w:sz w:val="28"/>
          <w:szCs w:val="28"/>
        </w:rPr>
        <w:t xml:space="preserve"> </w:t>
      </w:r>
      <w:r>
        <w:rPr>
          <w:rFonts w:ascii="Times New Roman" w:hAnsi="Times New Roman"/>
          <w:sz w:val="28"/>
          <w:szCs w:val="28"/>
        </w:rPr>
        <w:t>(Фото 4,5. Останки советских воинов),</w:t>
      </w:r>
    </w:p>
    <w:p w:rsidR="002950CB" w:rsidRPr="009B4AF2" w:rsidRDefault="005C1FE4" w:rsidP="009B4AF2">
      <w:pPr>
        <w:pStyle w:val="a3"/>
        <w:spacing w:line="360" w:lineRule="auto"/>
        <w:ind w:firstLine="708"/>
        <w:jc w:val="both"/>
        <w:rPr>
          <w:rFonts w:ascii="Times New Roman" w:hAnsi="Times New Roman"/>
          <w:sz w:val="28"/>
          <w:szCs w:val="28"/>
        </w:rPr>
      </w:pPr>
      <w:r>
        <w:rPr>
          <w:rFonts w:ascii="Times New Roman" w:hAnsi="Times New Roman"/>
          <w:sz w:val="28"/>
          <w:szCs w:val="28"/>
        </w:rPr>
        <w:t xml:space="preserve"> (Фото 5,6. Фрагменты боеприпасов и личных вещей)</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Все данные по находкам были переданы в ЦА МО РФ для установления подразделений и личностей погибших воинов.</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xml:space="preserve">8 мая в с. Терскол состоялся траурный митинг и захоронение останков советских воинов, найденных на Эльбрусе в ходе поисковых работ в 2012 году. </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13 сентября 2013 года в рамках совместных мероприятий и акций общественной организации ПО «Мемориал-Эльбрус» и Музея – заповедника «Сталинградская битва», посвященных 70-летию Сталинградской битвы и 70-летию битвы за Кавказ, делегация музея-заповедника побывала в Приэльбрусье.</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Также руководитель  делегации передал ПО «Мемориал-Эльбрус» капсулу с землей из Мамаева кургана и список имен уроженцев Кабардино-Балкарской Республики, увековеченных в Книге учетных записей музея-заповедника «Сталинградская битва».</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lastRenderedPageBreak/>
        <w:t>В завершение торжественных мероприятий состоялась церемония награждения  участников «Вахты Памяти».</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Командующий войсками Южного военного округа генерал-полковник Александр Галкин и Глава сельского поселения Эльбрус Узеир Курданов наградили военнослужащих 34-ой отдельной мотострелковой бригады  (горной) ЮВО и членов ПО «Мемориал-Эльбрус».</w:t>
      </w:r>
    </w:p>
    <w:p w:rsidR="00C83BE9"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Среди</w:t>
      </w:r>
      <w:r w:rsidR="0019367F">
        <w:rPr>
          <w:rFonts w:ascii="Times New Roman" w:hAnsi="Times New Roman"/>
          <w:sz w:val="28"/>
          <w:szCs w:val="28"/>
        </w:rPr>
        <w:t>,</w:t>
      </w:r>
      <w:r w:rsidRPr="009B4AF2">
        <w:rPr>
          <w:rFonts w:ascii="Times New Roman" w:hAnsi="Times New Roman"/>
          <w:sz w:val="28"/>
          <w:szCs w:val="28"/>
        </w:rPr>
        <w:t xml:space="preserve"> получивших награды</w:t>
      </w:r>
      <w:r w:rsidR="00C83BE9" w:rsidRPr="009B4AF2">
        <w:rPr>
          <w:rFonts w:ascii="Times New Roman" w:hAnsi="Times New Roman"/>
          <w:sz w:val="28"/>
          <w:szCs w:val="28"/>
        </w:rPr>
        <w:t>,</w:t>
      </w:r>
      <w:r w:rsidRPr="009B4AF2">
        <w:rPr>
          <w:rFonts w:ascii="Times New Roman" w:hAnsi="Times New Roman"/>
          <w:sz w:val="28"/>
          <w:szCs w:val="28"/>
        </w:rPr>
        <w:t xml:space="preserve"> рядом справедливо стояли военные и гражданские лица.</w:t>
      </w:r>
    </w:p>
    <w:p w:rsidR="0019367F"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Открытие второй «Вахты Памяти» в</w:t>
      </w:r>
      <w:r w:rsidR="00433C6A">
        <w:rPr>
          <w:rFonts w:ascii="Times New Roman" w:hAnsi="Times New Roman"/>
          <w:sz w:val="28"/>
          <w:szCs w:val="28"/>
        </w:rPr>
        <w:t xml:space="preserve"> с.</w:t>
      </w:r>
      <w:r w:rsidRPr="009B4AF2">
        <w:rPr>
          <w:rFonts w:ascii="Times New Roman" w:hAnsi="Times New Roman"/>
          <w:sz w:val="28"/>
          <w:szCs w:val="28"/>
        </w:rPr>
        <w:t>Терскол состоялось 1 августа 2014 года. К этому дню было приурочено ещё одно знаковое событие-открытие памятной Стелы с высеченными на мраморной плите именами 3</w:t>
      </w:r>
      <w:r w:rsidR="0019367F">
        <w:rPr>
          <w:rFonts w:ascii="Times New Roman" w:hAnsi="Times New Roman"/>
          <w:sz w:val="28"/>
          <w:szCs w:val="28"/>
        </w:rPr>
        <w:t>66 героев, «Заоблачного фронта».</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 2014 году поисковые работы велись на склонах Эльбруса, в районах урочищ Донгуз-Орун, Азау, Терскол.</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 ходе поисковой экспедиции были обнаружены останки 32 советских солдат. Также было найдено большое количество фрагментов вооружения и боеприпасов.</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18 сентября состоялся митинг, посвященный закрытию героико-патриотической акции «Вахта Памяти-2014-Эльбрус», на котором поисковики отчитались о результатах проделанной работы. В митинге принимали участие заместитель командующего войсками Южного военного округа генерал – майор Жаров Владимир Левонтьевич, председатель Попечительского совета Попович В.И., воспитанники кадетской школы с. Октябрьский Майского муниципального района КБР, представители организаций, учреждений Приэльбрусья, школьники, общественность.</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xml:space="preserve">Ежегодно по инициативе ПО «Мемориал-Эльбрус»  проводится </w:t>
      </w:r>
      <w:r w:rsidR="009B4AF2">
        <w:rPr>
          <w:rFonts w:ascii="Times New Roman" w:hAnsi="Times New Roman"/>
          <w:sz w:val="28"/>
          <w:szCs w:val="28"/>
        </w:rPr>
        <w:t xml:space="preserve"> </w:t>
      </w:r>
      <w:r w:rsidRPr="009B4AF2">
        <w:rPr>
          <w:rFonts w:ascii="Times New Roman" w:hAnsi="Times New Roman"/>
          <w:sz w:val="28"/>
          <w:szCs w:val="28"/>
        </w:rPr>
        <w:t>военно</w:t>
      </w:r>
      <w:r w:rsidR="009B4AF2">
        <w:rPr>
          <w:rFonts w:ascii="Times New Roman" w:hAnsi="Times New Roman"/>
          <w:sz w:val="28"/>
          <w:szCs w:val="28"/>
        </w:rPr>
        <w:t xml:space="preserve"> </w:t>
      </w:r>
      <w:r w:rsidR="00177FE5" w:rsidRPr="009B4AF2">
        <w:rPr>
          <w:rFonts w:ascii="Times New Roman" w:hAnsi="Times New Roman"/>
          <w:sz w:val="28"/>
          <w:szCs w:val="28"/>
        </w:rPr>
        <w:t>-</w:t>
      </w:r>
      <w:r w:rsidRPr="009B4AF2">
        <w:rPr>
          <w:rFonts w:ascii="Times New Roman" w:hAnsi="Times New Roman"/>
          <w:sz w:val="28"/>
          <w:szCs w:val="28"/>
        </w:rPr>
        <w:t xml:space="preserve"> спортивная игра «Победа», в которой принимают участие команды школ муниципального образования «Сельское поселение Эльбрус».</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lastRenderedPageBreak/>
        <w:t>Соревнования проходят в одном из живописных уголков Приэ</w:t>
      </w:r>
      <w:r w:rsidR="00433C6A">
        <w:rPr>
          <w:rFonts w:ascii="Times New Roman" w:hAnsi="Times New Roman"/>
          <w:sz w:val="28"/>
          <w:szCs w:val="28"/>
        </w:rPr>
        <w:t>льбрусья, в лесном массиве в с.</w:t>
      </w:r>
      <w:r w:rsidRPr="009B4AF2">
        <w:rPr>
          <w:rFonts w:ascii="Times New Roman" w:hAnsi="Times New Roman"/>
          <w:sz w:val="28"/>
          <w:szCs w:val="28"/>
        </w:rPr>
        <w:t>Терскол, на базе Эльбрусского высокогорного поисково-спасательного отряда МЧС России.</w:t>
      </w:r>
      <w:r w:rsidR="00F8245C">
        <w:rPr>
          <w:rFonts w:ascii="Times New Roman" w:hAnsi="Times New Roman"/>
          <w:sz w:val="28"/>
          <w:szCs w:val="28"/>
        </w:rPr>
        <w:t xml:space="preserve"> (Фото 7,8. Зарница)</w:t>
      </w:r>
      <w:r w:rsidR="0019367F">
        <w:rPr>
          <w:rFonts w:ascii="Times New Roman" w:hAnsi="Times New Roman"/>
          <w:sz w:val="28"/>
          <w:szCs w:val="28"/>
        </w:rPr>
        <w:t>.</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На таких мероприятиях всегда царит дух спортивного соперничества и азарта. Игра сопровождается яркими эмоциональными переживаниями.</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Перед командами ставится задача преодолеть такие этапы:</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строевая подготовка;</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прохождение строем с песней;</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бег - эстафета;</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метание гранаты на точность;</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стрельба из пневматической винтовки;</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подтягивание;</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выполнение нормативов по разборке и сборке автомата Калашникова;</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умение пользоваться противогазом;</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разборка и сборка палатки;</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умение оказать первую медицинскую помощь;</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ориентирование на местности;</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преодоление водной преграды;</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разведение костра на время;</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различные викторины.</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Судят игру команд сотрудники ЭВПСО МЧС России, военнослужащие пограничных застав «Терскол» и «Эльбрус», сотрудники Эльбрусского отдела полиции.</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Каждый раз участники военно-спортивной игры «Победа» демонстрируют хорошую физическую подготовку и умение играть в команде. По окончании соревнований всех ждет «солдатская каша».</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31 июля 2015 года состоялось официальное открытие ежегодной патриотической акции «Вахта Памяти – Эльбрус-2015».</w:t>
      </w:r>
    </w:p>
    <w:p w:rsid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xml:space="preserve">19 сентября 2015 года в с. Терскол прошел митинг, посвященный закрытию героико - патриотической акции «Вахта Памяти – Эльбрус – 2015». </w:t>
      </w:r>
      <w:r w:rsidR="00433C6A">
        <w:rPr>
          <w:rFonts w:ascii="Times New Roman" w:hAnsi="Times New Roman"/>
          <w:sz w:val="28"/>
          <w:szCs w:val="28"/>
        </w:rPr>
        <w:lastRenderedPageBreak/>
        <w:tab/>
      </w:r>
      <w:r w:rsidRPr="009B4AF2">
        <w:rPr>
          <w:rFonts w:ascii="Times New Roman" w:hAnsi="Times New Roman"/>
          <w:sz w:val="28"/>
          <w:szCs w:val="28"/>
        </w:rPr>
        <w:t>Подвести итоги поискового сезона собрались организаторы и участники акции.</w:t>
      </w:r>
      <w:r w:rsidR="009B4AF2">
        <w:rPr>
          <w:rFonts w:ascii="Times New Roman" w:hAnsi="Times New Roman"/>
          <w:sz w:val="28"/>
          <w:szCs w:val="28"/>
        </w:rPr>
        <w:t xml:space="preserve"> </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xml:space="preserve">Как и в прошлые годы, работа по поиску останков советских воинов велась при тесном взаимодействии военнослужащих ЮВО и ПО «Мемориал-Эльбрус». </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 2015 году география поисков была расширена.</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Помимо районов «Ледовой базы» и «Старого кругозора», где была найдена большая часть останков и боеприпасов, работы велись на перевале Донгуз-</w:t>
      </w:r>
      <w:r w:rsidR="009B4AF2">
        <w:rPr>
          <w:rFonts w:ascii="Times New Roman" w:hAnsi="Times New Roman"/>
          <w:sz w:val="28"/>
          <w:szCs w:val="28"/>
        </w:rPr>
        <w:t xml:space="preserve"> </w:t>
      </w:r>
      <w:r w:rsidRPr="009B4AF2">
        <w:rPr>
          <w:rFonts w:ascii="Times New Roman" w:hAnsi="Times New Roman"/>
          <w:sz w:val="28"/>
          <w:szCs w:val="28"/>
        </w:rPr>
        <w:t>Орун и в районе «Тропы мужества».</w:t>
      </w:r>
    </w:p>
    <w:p w:rsidR="002950CB"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Итогом поисковых работ стало обнаружение останков 31 советского солдата.</w:t>
      </w:r>
    </w:p>
    <w:p w:rsidR="00080823" w:rsidRPr="009B4AF2" w:rsidRDefault="002950CB"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Вместе с останками были найдены фрагменты обмундирования и снаряжения, большое количество боеприпасов.</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 настоящее время важнейшей проблемой духовной жизни страны является возрождение традиций, среди которых главным является патриотизм.</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Историческое прошлое нашей страны – это общее достояние народа. Его изучение и сохранение в памяти народной и передача будущим поколениям</w:t>
      </w:r>
      <w:r w:rsidR="0019367F">
        <w:rPr>
          <w:rFonts w:ascii="Times New Roman" w:hAnsi="Times New Roman"/>
          <w:sz w:val="28"/>
          <w:szCs w:val="28"/>
        </w:rPr>
        <w:t xml:space="preserve"> </w:t>
      </w:r>
      <w:r w:rsidRPr="009B4AF2">
        <w:rPr>
          <w:rFonts w:ascii="Times New Roman" w:hAnsi="Times New Roman"/>
          <w:sz w:val="28"/>
          <w:szCs w:val="28"/>
        </w:rPr>
        <w:t>-</w:t>
      </w:r>
      <w:r w:rsidR="00F8245C">
        <w:rPr>
          <w:rFonts w:ascii="Times New Roman" w:hAnsi="Times New Roman"/>
          <w:sz w:val="28"/>
          <w:szCs w:val="28"/>
        </w:rPr>
        <w:t xml:space="preserve"> </w:t>
      </w:r>
      <w:r w:rsidRPr="009B4AF2">
        <w:rPr>
          <w:rFonts w:ascii="Times New Roman" w:hAnsi="Times New Roman"/>
          <w:sz w:val="28"/>
          <w:szCs w:val="28"/>
        </w:rPr>
        <w:t>нравственная и культурная задача общества.</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Одной из гражданских инициатив, которая сегодня формирует ценности подрастающего поколения, является Общероссийское общественное движение «Бессмертный полк».</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 День празднования 70-й годовщины Победы Советского народа в Великой Отечественной войне 1941-1945 годов в России прошла беспрецедентная  по своим масштабам акция, объединившая в своих рядах более 12 млн. человек.</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Цель акции – воздать дань немеркнущему народному подвигу героев войны, пропаганда беспримерного героизма и мужества солдата – Победителя.</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lastRenderedPageBreak/>
        <w:t>173 жителя с. Эльбрус сражались на фронтах Великой Отечественной войны, проявляя примеры героизма и стойкости.</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143 из них пали смертью храбрых и пропали без вести на полях сражений.</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Торжественные мероприятия и акция «Бессмертный полк» прошли во всех населенных пунктах сельского поселения Эльбрус. Начались они на высоте 3500 м на склоне Эльбруса, у самого высокогорного монумента защитникам Кавказа.</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 одном строю с портретами стояли дети, внуки и правнуки  героев Великой Отечественной войны.</w:t>
      </w:r>
      <w:r w:rsidR="00F8245C" w:rsidRPr="00F8245C">
        <w:rPr>
          <w:rFonts w:ascii="Times New Roman" w:hAnsi="Times New Roman"/>
          <w:sz w:val="28"/>
          <w:szCs w:val="28"/>
        </w:rPr>
        <w:t xml:space="preserve"> </w:t>
      </w:r>
      <w:r w:rsidR="00F8245C">
        <w:rPr>
          <w:rFonts w:ascii="Times New Roman" w:hAnsi="Times New Roman"/>
          <w:sz w:val="28"/>
          <w:szCs w:val="28"/>
        </w:rPr>
        <w:t>(Фото 10.Бессмертный полк).</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Мы должны помнить: новая война начинается тогда, когда вырастает поколение, забывшее войну предыдущую.</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Наша страна сильна духом народа, прочностью связей поколений, единством, сплоченностью на основе идеи, близкой всему нашему обществу.</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Огромной ценностью и духовным капиталом России, несомненно, является историческая народная память о Великой Отечественной войне.</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Наш долг сегодня - не потерять ту связь поколений без чего рассыпается целостность нашей общей памяти.</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22 июня 2015 года в с. Терскол у Памятника воинам, погибшим в годы Великой Отечественной войны в Приэльбрусье, прошел траурный митинг, посвященный захоронению останков солдат Великой Отечественной войны.</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Под мирным небом мы продолжаем хоронить защитников Родины. Останки 30 красноармейцев, найденные в ходе поисковых работ на склоне Эльбруса в 2014 году с отданием воинских почестей были преданы земле.</w:t>
      </w:r>
      <w:r w:rsidR="00F8245C">
        <w:rPr>
          <w:rFonts w:ascii="Times New Roman" w:hAnsi="Times New Roman"/>
          <w:sz w:val="28"/>
          <w:szCs w:val="28"/>
        </w:rPr>
        <w:t xml:space="preserve">(Фото 11,12. </w:t>
      </w:r>
      <w:r w:rsidR="00D97717">
        <w:rPr>
          <w:rFonts w:ascii="Times New Roman" w:hAnsi="Times New Roman"/>
          <w:sz w:val="28"/>
          <w:szCs w:val="28"/>
        </w:rPr>
        <w:t>Захоронение останков солдат Великой Отечественной войны).</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xml:space="preserve">В митинге приняли участие представители МО РФ,  Правительства КБР, Управления по увековечению памяти погибших при защите Отечества МО РФ, Пограничного Управления ФСБ России по КБР, администрации Эльбрусского района, главы сельских поселений, представители Майского и </w:t>
      </w:r>
      <w:r w:rsidRPr="009B4AF2">
        <w:rPr>
          <w:rFonts w:ascii="Times New Roman" w:hAnsi="Times New Roman"/>
          <w:sz w:val="28"/>
          <w:szCs w:val="28"/>
        </w:rPr>
        <w:lastRenderedPageBreak/>
        <w:t>Прохладненского районов, воспитанники кадетской школы г. Прохладный, работники  ЭВПСО МЧС России, ККД «Чегет», МКД «Эльбрус», учащиеся Эльбрусского муниципального района, жители Приэльбрусья31 июля 2015 года состоялось официальное открытие ежегодной патриотической акции «Вахта Памяти – Эльбрус-2015».</w:t>
      </w:r>
      <w:r w:rsidR="0019367F">
        <w:rPr>
          <w:rFonts w:ascii="Times New Roman" w:hAnsi="Times New Roman"/>
          <w:sz w:val="28"/>
          <w:szCs w:val="28"/>
        </w:rPr>
        <w:t xml:space="preserve"> Общественное сознание возросло.</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К закрытию «Вахты Памяти – 2015» был выпущен буклет «Мемориал-Эльбрус». В него вошли фотографии и тексты, воссоздающие этапы деятельности общественной организации ПО «Мемориал-Эльбрус»</w:t>
      </w:r>
      <w:r w:rsidR="00A33BF0">
        <w:rPr>
          <w:rFonts w:ascii="Times New Roman" w:hAnsi="Times New Roman"/>
          <w:sz w:val="28"/>
          <w:szCs w:val="28"/>
        </w:rPr>
        <w:t xml:space="preserve">. </w:t>
      </w:r>
      <w:r w:rsidR="00433C6A">
        <w:rPr>
          <w:rFonts w:ascii="Times New Roman" w:hAnsi="Times New Roman"/>
          <w:sz w:val="28"/>
          <w:szCs w:val="28"/>
        </w:rPr>
        <w:t>(Приложение</w:t>
      </w:r>
      <w:r w:rsidR="00A33BF0">
        <w:rPr>
          <w:rFonts w:ascii="Times New Roman" w:hAnsi="Times New Roman"/>
          <w:sz w:val="28"/>
          <w:szCs w:val="28"/>
        </w:rPr>
        <w:t xml:space="preserve"> 2. Буклеты).</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 рамках проведения героико-патриотической акции «Вахта Памяти – Эльбрус – 2015» 18 октября в с. Терскол на сложном рельефе прошла военно-спортивная игра «Победа».</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Организаторами соревнований выступили администрация сельского поселения Эльбрус и ПО «Мемориал-Эльбрус».</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 игре приняли участие</w:t>
      </w:r>
      <w:r w:rsidR="00A33BF0">
        <w:rPr>
          <w:rFonts w:ascii="Times New Roman" w:hAnsi="Times New Roman"/>
          <w:sz w:val="28"/>
          <w:szCs w:val="28"/>
        </w:rPr>
        <w:t xml:space="preserve"> не только </w:t>
      </w:r>
      <w:r w:rsidRPr="009B4AF2">
        <w:rPr>
          <w:rFonts w:ascii="Times New Roman" w:hAnsi="Times New Roman"/>
          <w:sz w:val="28"/>
          <w:szCs w:val="28"/>
        </w:rPr>
        <w:t xml:space="preserve"> школьники Эльбрусского</w:t>
      </w:r>
      <w:r w:rsidR="00A33BF0">
        <w:rPr>
          <w:rFonts w:ascii="Times New Roman" w:hAnsi="Times New Roman"/>
          <w:sz w:val="28"/>
          <w:szCs w:val="28"/>
        </w:rPr>
        <w:t xml:space="preserve"> района</w:t>
      </w:r>
      <w:r w:rsidRPr="009B4AF2">
        <w:rPr>
          <w:rFonts w:ascii="Times New Roman" w:hAnsi="Times New Roman"/>
          <w:sz w:val="28"/>
          <w:szCs w:val="28"/>
        </w:rPr>
        <w:t>,</w:t>
      </w:r>
      <w:r w:rsidR="00A33BF0">
        <w:rPr>
          <w:rFonts w:ascii="Times New Roman" w:hAnsi="Times New Roman"/>
          <w:sz w:val="28"/>
          <w:szCs w:val="28"/>
        </w:rPr>
        <w:t xml:space="preserve"> а также</w:t>
      </w:r>
      <w:r w:rsidRPr="009B4AF2">
        <w:rPr>
          <w:rFonts w:ascii="Times New Roman" w:hAnsi="Times New Roman"/>
          <w:sz w:val="28"/>
          <w:szCs w:val="28"/>
        </w:rPr>
        <w:t xml:space="preserve"> Майского и Прохладненского муниципальных районов КБР в возрасте от 13 до 16 лет.</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Соревнования прошли в один этап и включали в себя конкурс плакатов «70 лет Великой Победе», викторины  «Ратные страницы  истории Отечества».</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Спортивная часть</w:t>
      </w:r>
      <w:r w:rsidR="00080823">
        <w:rPr>
          <w:rFonts w:ascii="Times New Roman" w:hAnsi="Times New Roman"/>
          <w:sz w:val="28"/>
          <w:szCs w:val="28"/>
        </w:rPr>
        <w:t xml:space="preserve"> состояла из вышеуказанных этапов.</w:t>
      </w:r>
      <w:r w:rsidRPr="009B4AF2">
        <w:rPr>
          <w:rFonts w:ascii="Times New Roman" w:hAnsi="Times New Roman"/>
          <w:sz w:val="28"/>
          <w:szCs w:val="28"/>
        </w:rPr>
        <w:t xml:space="preserve"> Судейскую коллегию представляли военнослужащие частей ЮВО – участники героико-патриотической акции «Вахта Памяти – Эльбрус – 2015», военнослужащие Пограничного Управления ФСБ России по КБР, а также спасатели Эльбрусского высокогорного поисково – спасательного отряда МЧС России.</w:t>
      </w:r>
    </w:p>
    <w:p w:rsidR="00080823" w:rsidRPr="009B4AF2" w:rsidRDefault="00C83BE9" w:rsidP="00D97717">
      <w:pPr>
        <w:pStyle w:val="a3"/>
        <w:spacing w:line="360" w:lineRule="auto"/>
        <w:ind w:firstLine="708"/>
        <w:rPr>
          <w:rFonts w:ascii="Times New Roman" w:hAnsi="Times New Roman"/>
          <w:sz w:val="28"/>
          <w:szCs w:val="28"/>
        </w:rPr>
      </w:pPr>
      <w:r w:rsidRPr="009B4AF2">
        <w:rPr>
          <w:rFonts w:ascii="Times New Roman" w:hAnsi="Times New Roman"/>
          <w:sz w:val="28"/>
          <w:szCs w:val="28"/>
        </w:rPr>
        <w:t xml:space="preserve">Победителями соревнований стали представители Майского муниципального района, второе место заняли воспитанники кадетской школы Прохладненского муниципального района, третье место заняли учащиеся МОУ СОШ «Терскол» Эльбрусского муниципального </w:t>
      </w:r>
      <w:r w:rsidRPr="009B4AF2">
        <w:rPr>
          <w:rFonts w:ascii="Times New Roman" w:hAnsi="Times New Roman"/>
          <w:sz w:val="28"/>
          <w:szCs w:val="28"/>
        </w:rPr>
        <w:lastRenderedPageBreak/>
        <w:t>района.</w:t>
      </w:r>
      <w:r w:rsidR="00D97717">
        <w:rPr>
          <w:rFonts w:ascii="Times New Roman" w:hAnsi="Times New Roman"/>
          <w:sz w:val="28"/>
          <w:szCs w:val="28"/>
        </w:rPr>
        <w:t>(Фото 13. Команда МОУ «СОШ» с. Терскол с членами ПО «Мемориал –Эльбрус»).</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 2014 году Президент РФ Владимир Путин подписал закон об установлении в России 3 декабря новой памятной даты – Дня Неизвестного солдата.</w:t>
      </w:r>
    </w:p>
    <w:p w:rsidR="00C83BE9" w:rsidRPr="009B4AF2" w:rsidRDefault="00A33BF0" w:rsidP="009B4AF2">
      <w:pPr>
        <w:pStyle w:val="a3"/>
        <w:spacing w:line="360" w:lineRule="auto"/>
        <w:ind w:firstLine="708"/>
        <w:jc w:val="both"/>
        <w:rPr>
          <w:rFonts w:ascii="Times New Roman" w:hAnsi="Times New Roman"/>
          <w:sz w:val="28"/>
          <w:szCs w:val="28"/>
        </w:rPr>
      </w:pPr>
      <w:r>
        <w:rPr>
          <w:rFonts w:ascii="Times New Roman" w:hAnsi="Times New Roman"/>
          <w:sz w:val="28"/>
          <w:szCs w:val="28"/>
        </w:rPr>
        <w:t>3 декабря 2015 года у п</w:t>
      </w:r>
      <w:r w:rsidR="00C83BE9" w:rsidRPr="009B4AF2">
        <w:rPr>
          <w:rFonts w:ascii="Times New Roman" w:hAnsi="Times New Roman"/>
          <w:sz w:val="28"/>
          <w:szCs w:val="28"/>
        </w:rPr>
        <w:t>амятника павшим в годы ВОВ в Приэльбрусье прошел митинг, посвященный этому дню.</w:t>
      </w:r>
    </w:p>
    <w:p w:rsidR="00454569"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Руководитель ПО «Мемориал-Эльбрус» Тилова Ф.Ч. рассказала собравшимся об истории этого праздника, что дата 3 декабря выбрана не случайно.</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xml:space="preserve"> Именно в этот день в 1966 году в честь 25-й годовщины разгрома немецких войск под Москвой прах неизвестных солдат был перенесен из братской могилы советских воинов на Ленинградском шоссе и торжественно захоронен в Александровском саду у стен Кремля.</w:t>
      </w:r>
    </w:p>
    <w:p w:rsidR="00C83BE9"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8 мая 1967 года на месте захоронения был открыт мемориальный архитектурный ансамбль «Могила Неизвестного солдата» и зажжен Вечный огонь.</w:t>
      </w:r>
    </w:p>
    <w:p w:rsidR="00080823" w:rsidRPr="009B4AF2" w:rsidRDefault="00080823" w:rsidP="00080823">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xml:space="preserve">Установление этой памятной даты «обосновывается необходимостью увековечения памяти, воинской доблести и бессмертного великого подвига российских и советских воинов, погибших в боевых действиях на территории нашей страны или за её пределами, чьё имя осталось неизвестным».  </w:t>
      </w:r>
    </w:p>
    <w:p w:rsidR="00080823" w:rsidRPr="009B4AF2" w:rsidRDefault="00080823" w:rsidP="00080823">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Эта дата – дань благодарности всем, кто погиб на фронтах, память о каждом солдате, защищавшим  нашу Родину, на чьи могилы не могут прийти их родственники и потомки.</w:t>
      </w:r>
    </w:p>
    <w:p w:rsidR="00080823" w:rsidRPr="009B4AF2" w:rsidRDefault="00080823"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Ежегодно инициатором памятных мероприятий в честь этого праздника выступает ПО «Мемориал-Эльбрус».</w:t>
      </w:r>
    </w:p>
    <w:p w:rsidR="00C83BE9"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 митинге приняли участие местная администрация сельского поселения Эльбрус, работники ККД «Чегет» и МКД «Эльбрус», спасатели ЭВПСО МЧС России, военнослужащие, учащиеся школ сельского поселения Эльбрус.</w:t>
      </w:r>
    </w:p>
    <w:p w:rsidR="00080823" w:rsidRPr="009B4AF2" w:rsidRDefault="00080823" w:rsidP="00080823">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lastRenderedPageBreak/>
        <w:t xml:space="preserve">У Братской могилы в с. Терскол проходит церемония возложения цветов к мемориалу павшим воинам и воинским захоронениям с участием ветеранов, военнослужащих, представителей власти, общеобразовательных учреждений. </w:t>
      </w:r>
      <w:r>
        <w:rPr>
          <w:rFonts w:ascii="Times New Roman" w:hAnsi="Times New Roman"/>
          <w:sz w:val="28"/>
          <w:szCs w:val="28"/>
        </w:rPr>
        <w:t>(Фото 9. Возложение цветов к Мемориалу павшим воинам).</w:t>
      </w:r>
    </w:p>
    <w:p w:rsidR="00080823" w:rsidRPr="009B4AF2" w:rsidRDefault="00080823"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Символом памятного дня являются слова «Никто не забыт, ничто не забыто».</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2016 год стал самым богатым на проекты, которые объединены друг с другом одной большой и очень важной миссией – сохранить общее пространство памяти о Великой Отечественной войне и её героях.</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xml:space="preserve">В 2016 году Кабардино-Балкарская республика принимала межрегиональный этап Всероссийский героико-патриотический акции «Вахта – Памяти». </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Это была не первая подобная акция в нашей республике. Ей предшествовала работа, которую уже несколько лет совместно ведут общественная организация ПО «Мемориал - Эльбрус», военнослужащие 34-й отдельной мотост</w:t>
      </w:r>
      <w:r w:rsidR="00A33BF0">
        <w:rPr>
          <w:rFonts w:ascii="Times New Roman" w:hAnsi="Times New Roman"/>
          <w:sz w:val="28"/>
          <w:szCs w:val="28"/>
        </w:rPr>
        <w:t xml:space="preserve">релковой бригады (горной)  ЮВО, </w:t>
      </w:r>
      <w:r w:rsidRPr="009B4AF2">
        <w:rPr>
          <w:rFonts w:ascii="Times New Roman" w:hAnsi="Times New Roman"/>
          <w:sz w:val="28"/>
          <w:szCs w:val="28"/>
        </w:rPr>
        <w:t xml:space="preserve">Управление по увековечение памяти погибших при защите Отечества МО РФ и Центральный музей Вооруженных сил России. </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Организационный комитет по подготовке и проведению мероприятий Всероссийской патриотической акции в Кабардино-Балкарской республике возглавил Председатель Правительства КБР – Мусуков Алий Тахирович.</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 рамках мероприятий «Вахты Памяти» 21 июля состоялся «круглый стол» на тему: «О состоянии и перспективах развития поискового движения в России».</w:t>
      </w:r>
    </w:p>
    <w:p w:rsidR="00C83BE9" w:rsidRPr="009B4AF2" w:rsidRDefault="00A33BF0" w:rsidP="009B4AF2">
      <w:pPr>
        <w:pStyle w:val="a3"/>
        <w:spacing w:line="360" w:lineRule="auto"/>
        <w:ind w:firstLine="708"/>
        <w:jc w:val="both"/>
        <w:rPr>
          <w:rFonts w:ascii="Times New Roman" w:hAnsi="Times New Roman"/>
          <w:sz w:val="28"/>
          <w:szCs w:val="28"/>
        </w:rPr>
      </w:pPr>
      <w:r>
        <w:rPr>
          <w:rFonts w:ascii="Times New Roman" w:hAnsi="Times New Roman"/>
          <w:sz w:val="28"/>
          <w:szCs w:val="28"/>
        </w:rPr>
        <w:t xml:space="preserve">Организаторами выступили: </w:t>
      </w:r>
      <w:r w:rsidR="00C83BE9" w:rsidRPr="009B4AF2">
        <w:rPr>
          <w:rFonts w:ascii="Times New Roman" w:hAnsi="Times New Roman"/>
          <w:sz w:val="28"/>
          <w:szCs w:val="28"/>
        </w:rPr>
        <w:t>Оргкомитет, Поисковый отряд «Мемориал-Эльбрус»,  Комиссия по молодежной политике, спорту и патриотическому воспитанию ОП КБР.</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xml:space="preserve">В работе «круглого стола» приняли участие: начальник Управления (военно-мемориального) по увековечению памяти погибших при защите Отечества МО РФ, представитель Центрального музея, герой России Оразаев </w:t>
      </w:r>
      <w:r w:rsidRPr="009B4AF2">
        <w:rPr>
          <w:rFonts w:ascii="Times New Roman" w:hAnsi="Times New Roman"/>
          <w:sz w:val="28"/>
          <w:szCs w:val="28"/>
        </w:rPr>
        <w:lastRenderedPageBreak/>
        <w:t>И.К., представители поисковых движений ЧР, КЧР, Ингушетии, КБР, Республики Дагестан, Северной Осетии – Алании, Ставропольского и Краснодарского краев,  Ростовской и Волгоградской областей, органов исполнительной власти КБР, органов местного самоуправления, члены Общественной палаты КБР, представители образовательных учреждений КБР, молодежных общественных объединений, СМИ.</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xml:space="preserve">От имени Председателя Оргкомитета по подготовке и проведению межрегионального этапа Всероссийской героико-патриотической акции «Вахта Памяти-2016» в Кабардино-Балкарской Республике, Председателя Правительства КБР с приветственным словом к участникам «круглого стола» обратился Советник Председателя Правительства КБР – Курданов У.Д. </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С докладом  на тему «О состоянии поискового движения в России» выступил начальник Управления (военно-мемориального) по увековечению памяти погибших при защите Отечества МО РФ – Миронов Игорь Юрьевич.</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Также по теме «круглого стола» выступили: представитель Центрального музея Вооруженных сил России – герой России Оразаев И.К., руководитель ПО «Мемориал-Эльбрус» - Тилова Ф.Ч., представители поисковых движений субъектов России.</w:t>
      </w:r>
    </w:p>
    <w:p w:rsidR="00C83BE9" w:rsidRPr="009B4AF2" w:rsidRDefault="00C83BE9" w:rsidP="005471B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Подвели итоги «круглого стола» - Миронов И.Ю., Курданов У.Д.</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 Москве в канун 75-й годовщины начала Великой Отечественной войны у мемориального комплекса «Вечный огонь» в Парке Победы на Поклонной горе  состоялась торжественная церемония зажжения лампады от Вечного огня для дальнейшей доставки частицы огня в с. Терскол Кабардино-Балкарской Республики.</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xml:space="preserve"> В церемонии приняли участие представители МО РФ, Управления по увековечению памяти погибших при защите Отечества МО РФ, Управления МО по работе с личным составом, Центрального музея Великой Отечественной войны, Российского конгресса народов Кавказа, Фонда «Эльбрусоид», Всероссийского межнационального союза молодежи.</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lastRenderedPageBreak/>
        <w:t>Доставку «частички» огня из Москвы к месту зажжения в с. Терскол КБР осуществляло Молодежное общенациональное патриотическое движение «Небесная Одиссея – во славу Р</w:t>
      </w:r>
      <w:r w:rsidR="00454569">
        <w:rPr>
          <w:rFonts w:ascii="Times New Roman" w:hAnsi="Times New Roman"/>
          <w:sz w:val="28"/>
          <w:szCs w:val="28"/>
        </w:rPr>
        <w:t>оссии!». Руководитель движения</w:t>
      </w:r>
      <w:r w:rsidRPr="009B4AF2">
        <w:rPr>
          <w:rFonts w:ascii="Times New Roman" w:hAnsi="Times New Roman"/>
          <w:sz w:val="28"/>
          <w:szCs w:val="28"/>
        </w:rPr>
        <w:t xml:space="preserve"> Бегак Александр.</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Почетное право зажжения лампады было предоставлено Герою России, летчику-космонавту Геннадию Падалка.</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Акция прошла по инициативе Правительства Кабардино-Балкарской Республики при поддержке МО РФ, Управления МО РФ по увековечению памяти погибших при защите Отечества, Главного Управления по работе с личным составом Вооруженных сил РФ.</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Церемонию на Поклонной горе открыл начальник военно-мемориального Управления по увековечению памяти погибших при защите Отечества Игорь Миронов.</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С приветственным словом от имени общественных организаций выступил председатель «Всероссийского межнационального Союза молодежи» Кантемир Хуртаев.</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22 июня 2016 года в 4-00 мск. в с. Терскол на площади перед Памятником погибшим в годы Великой Отечественной войне в Приэльбрусье прошла мемориальная акция «</w:t>
      </w:r>
      <w:r w:rsidR="00D97717">
        <w:rPr>
          <w:rFonts w:ascii="Times New Roman" w:hAnsi="Times New Roman"/>
          <w:sz w:val="28"/>
          <w:szCs w:val="28"/>
        </w:rPr>
        <w:t>Свеча</w:t>
      </w:r>
      <w:r w:rsidRPr="009B4AF2">
        <w:rPr>
          <w:rFonts w:ascii="Times New Roman" w:hAnsi="Times New Roman"/>
          <w:sz w:val="28"/>
          <w:szCs w:val="28"/>
        </w:rPr>
        <w:t xml:space="preserve"> Памяти».</w:t>
      </w:r>
      <w:r w:rsidR="00D97717">
        <w:rPr>
          <w:rFonts w:ascii="Times New Roman" w:hAnsi="Times New Roman"/>
          <w:sz w:val="28"/>
          <w:szCs w:val="28"/>
        </w:rPr>
        <w:t xml:space="preserve"> (Фото 14. Участие в акции «Свеча Памяти»).</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Эта акция – новая традиция «живой памяти» о великой войне, «мост памяти», объединяющий прошлое и настоящее нашего Отечества, молодое и зрелое поколение, это мост к общественному согласию о том, на каких ценностях строить наше будущее, это призыв к человечеству отказаться от языка оружия и войны как самого гибельного и варварского.</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Это напоминание всему миру о том, что наш народ, принося такую жертву на алтарь мира,  проклинает войну.</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xml:space="preserve">В память о тех, кто принял первый бой на рассвете 22 июня 1941 года у стен Брестской крепости, о тех, кто пройдя через всю жестокую, </w:t>
      </w:r>
      <w:r w:rsidRPr="009B4AF2">
        <w:rPr>
          <w:rFonts w:ascii="Times New Roman" w:hAnsi="Times New Roman"/>
          <w:sz w:val="28"/>
          <w:szCs w:val="28"/>
        </w:rPr>
        <w:lastRenderedPageBreak/>
        <w:t xml:space="preserve">кровопролитную беспощадную войну – добил </w:t>
      </w:r>
      <w:r w:rsidR="00080823">
        <w:rPr>
          <w:rFonts w:ascii="Times New Roman" w:hAnsi="Times New Roman"/>
          <w:sz w:val="28"/>
          <w:szCs w:val="28"/>
        </w:rPr>
        <w:t xml:space="preserve">врага там, откуда она началась </w:t>
      </w:r>
      <w:r w:rsidRPr="009B4AF2">
        <w:rPr>
          <w:rFonts w:ascii="Times New Roman" w:hAnsi="Times New Roman"/>
          <w:sz w:val="28"/>
          <w:szCs w:val="28"/>
        </w:rPr>
        <w:t xml:space="preserve"> в поверженном Берлине.</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 память о тех, кто умер от мучений и пыток в фашистских лагерях, кто сгорел в газовых камерах и взорвался на снарядах.</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 память о тех, кто бросался под танки и свои телом защищал от обстрела детей и стариков – участники акции зажгли «свечи памяти» и почтили память павших минутой молчания.</w:t>
      </w:r>
    </w:p>
    <w:p w:rsidR="00C83BE9" w:rsidRPr="009B4AF2" w:rsidRDefault="00C83BE9" w:rsidP="005471B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Акцию организовали и провели ПО «Мемориал-Эльбрус» и участники межрегиональной «Вахты Памяти – Эльбрус – 2016». Девиз акции «Никто не забыт, ничто не забыто».</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На заседании Оргкомитета по подготовке и проведению в Кабардино-Балкарской Республике межрегионального этапа Всероссийской героико-патриотической акции «Вахта Памяти – 2016» было принято решение в память героев, павших в годы Великой Отечественной войны в Приэльбрусье, зажечь у братской могилы в с. Терскол Вечный огонь.</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Инициатором акции выступила общественная организация ПО «Мемориал-Эльбрус». Инициатива была поддержана Председателем Правительства КБР Мусуковым А.Т., руководством Управления «Каббалкмежрегионгаз», Председателем ПС Поискового отряда «Мемориал-Эльбрус» - Попович В.И.</w:t>
      </w:r>
    </w:p>
    <w:p w:rsidR="00C83BE9" w:rsidRPr="009B4AF2" w:rsidRDefault="00454569" w:rsidP="009B4AF2">
      <w:pPr>
        <w:pStyle w:val="a3"/>
        <w:spacing w:line="360" w:lineRule="auto"/>
        <w:ind w:firstLine="708"/>
        <w:jc w:val="both"/>
        <w:rPr>
          <w:rFonts w:ascii="Times New Roman" w:hAnsi="Times New Roman"/>
          <w:sz w:val="28"/>
          <w:szCs w:val="28"/>
        </w:rPr>
      </w:pPr>
      <w:r>
        <w:rPr>
          <w:rFonts w:ascii="Times New Roman" w:hAnsi="Times New Roman"/>
          <w:sz w:val="28"/>
          <w:szCs w:val="28"/>
        </w:rPr>
        <w:t>22 июня 2016 года, в День Памяти и С</w:t>
      </w:r>
      <w:r w:rsidR="00C83BE9" w:rsidRPr="009B4AF2">
        <w:rPr>
          <w:rFonts w:ascii="Times New Roman" w:hAnsi="Times New Roman"/>
          <w:sz w:val="28"/>
          <w:szCs w:val="28"/>
        </w:rPr>
        <w:t>корби, в с. Терскол состоялось открытие межрегиональной героико-патриотической акции «Вахта Памяти – Эльбрус», в рамках которой прошел траурный митинг и захоронение останков 31 советского солдата, найденных в ходе поисковых работ на Эльбрусе в 2015 году, а также  торжественная церемония зажжения Вечного огня.</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xml:space="preserve">Открыл митинг Председатель Правительства Кабардино-Балкарской Республики Мусуков А.Т.: «Мы благодарны всем, кто принимал участие в организации «Вахты Памяти» в Кабардино-Балкарской Республике, кто, рискуя жизнью, работает на ледниках Эльбруса, извлекая останки воинов, </w:t>
      </w:r>
      <w:r w:rsidRPr="009B4AF2">
        <w:rPr>
          <w:rFonts w:ascii="Times New Roman" w:hAnsi="Times New Roman"/>
          <w:sz w:val="28"/>
          <w:szCs w:val="28"/>
        </w:rPr>
        <w:lastRenderedPageBreak/>
        <w:t>работает в архивах, ведет патриотическую работу с подрастающим поколением</w:t>
      </w:r>
      <w:r w:rsidR="000D2A14">
        <w:rPr>
          <w:rFonts w:ascii="Times New Roman" w:hAnsi="Times New Roman"/>
          <w:sz w:val="28"/>
          <w:szCs w:val="28"/>
        </w:rPr>
        <w:t xml:space="preserve">. </w:t>
      </w:r>
      <w:r w:rsidRPr="009B4AF2">
        <w:rPr>
          <w:rFonts w:ascii="Times New Roman" w:hAnsi="Times New Roman"/>
          <w:sz w:val="28"/>
          <w:szCs w:val="28"/>
        </w:rPr>
        <w:t>Мы высоко ценим то, что наша республика стала площадкой для проведения всероссийской акции.</w:t>
      </w:r>
      <w:r w:rsidR="000D2A14">
        <w:rPr>
          <w:rFonts w:ascii="Times New Roman" w:hAnsi="Times New Roman"/>
          <w:sz w:val="28"/>
          <w:szCs w:val="28"/>
        </w:rPr>
        <w:t xml:space="preserve"> </w:t>
      </w:r>
      <w:r w:rsidR="00454569">
        <w:rPr>
          <w:rFonts w:ascii="Times New Roman" w:hAnsi="Times New Roman"/>
          <w:sz w:val="28"/>
          <w:szCs w:val="28"/>
        </w:rPr>
        <w:t>Сегодня, в День Памяти и С</w:t>
      </w:r>
      <w:r w:rsidRPr="009B4AF2">
        <w:rPr>
          <w:rFonts w:ascii="Times New Roman" w:hAnsi="Times New Roman"/>
          <w:sz w:val="28"/>
          <w:szCs w:val="28"/>
        </w:rPr>
        <w:t>корби, мы предадим земле останки воинов, погибших на Эльбрусе в годы Великой Отечественной войны, и станем свидетелями очень знакового для Кабардино-Балкарии события – зажжения Вечного огня, частица которого доставлена в Терскол от одного из главных воинских монументов России – мемориала «Вечный огонь» в Парке Победы г.Москвы».</w:t>
      </w:r>
      <w:r w:rsidR="000D2A14" w:rsidRPr="000D2A14">
        <w:rPr>
          <w:rFonts w:ascii="Times New Roman" w:hAnsi="Times New Roman"/>
          <w:sz w:val="28"/>
          <w:szCs w:val="28"/>
        </w:rPr>
        <w:t xml:space="preserve"> </w:t>
      </w:r>
      <w:r w:rsidR="000D2A14">
        <w:rPr>
          <w:rFonts w:ascii="Times New Roman" w:hAnsi="Times New Roman"/>
          <w:sz w:val="28"/>
          <w:szCs w:val="28"/>
        </w:rPr>
        <w:t>(Фото 15. Открытие митинга 22 июня 2016 г.).</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Далее к присутствующим обратился ветеран Великой Отечественной войны из с. Терскол Бичекуев Хаджимурат Исмаилович.</w:t>
      </w:r>
      <w:r w:rsidR="00D97717">
        <w:rPr>
          <w:rFonts w:ascii="Times New Roman" w:hAnsi="Times New Roman"/>
          <w:sz w:val="28"/>
          <w:szCs w:val="28"/>
        </w:rPr>
        <w:t xml:space="preserve">(Фото 16. Ветеран ВОВ </w:t>
      </w:r>
      <w:r w:rsidR="00D97717" w:rsidRPr="009B4AF2">
        <w:rPr>
          <w:rFonts w:ascii="Times New Roman" w:hAnsi="Times New Roman"/>
          <w:sz w:val="28"/>
          <w:szCs w:val="28"/>
        </w:rPr>
        <w:t>Бичекуев Хаджимурат Исмаилович</w:t>
      </w:r>
      <w:r w:rsidR="00D97717">
        <w:rPr>
          <w:rFonts w:ascii="Times New Roman" w:hAnsi="Times New Roman"/>
          <w:sz w:val="28"/>
          <w:szCs w:val="28"/>
        </w:rPr>
        <w:t xml:space="preserve"> на митинге).</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После приветственных слов  представителей Министерства обороны РФ, Управления по увековечению памяти погибших при защите Отечества МО РФ, Общественной палаты КБР, военнослужащие приступили к церемонии захоронения.</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Капсулы также привезли делегации  Карачаево-Черкесской Республики, ЛНР, ДНР.</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Завершились траурные мероприятия торжественной церемонией зажжения Вечного огня.</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xml:space="preserve">Участники митинга из рук в руки передавали «лампаду» с огнем. </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Почетное право зажечь Вечный огонь было предоставлено Председателю Правительства Кабардино-Балкарской Республики Мусукову Алию Тахировичу, ветерану Великой Отечественной войны Бичекуеву Хаджимурату Исмаиловичу, члену ПО «Мемориал-Эльбрус»</w:t>
      </w:r>
      <w:r w:rsidR="000D2A14">
        <w:rPr>
          <w:rFonts w:ascii="Times New Roman" w:hAnsi="Times New Roman"/>
          <w:sz w:val="28"/>
          <w:szCs w:val="28"/>
        </w:rPr>
        <w:t xml:space="preserve"> Курданову Омару</w:t>
      </w:r>
      <w:r w:rsidRPr="009B4AF2">
        <w:rPr>
          <w:rFonts w:ascii="Times New Roman" w:hAnsi="Times New Roman"/>
          <w:sz w:val="28"/>
          <w:szCs w:val="28"/>
        </w:rPr>
        <w:t xml:space="preserve"> и юному кадету.</w:t>
      </w:r>
    </w:p>
    <w:p w:rsidR="00C83BE9" w:rsidRPr="009B4AF2" w:rsidRDefault="00C83BE9" w:rsidP="005471B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xml:space="preserve">Участники экспедиции установили на перевалах памятные гранитные плиты защитникам Кавказа. Также в с. Терскол на территории Памятника погибшим в годы Великой Отечественной войне в Приэльбрусье члены ПО </w:t>
      </w:r>
      <w:r w:rsidRPr="009B4AF2">
        <w:rPr>
          <w:rFonts w:ascii="Times New Roman" w:hAnsi="Times New Roman"/>
          <w:sz w:val="28"/>
          <w:szCs w:val="28"/>
        </w:rPr>
        <w:lastRenderedPageBreak/>
        <w:t>«Мемориал – Эльбрус» и гости из Санкт-Петербурга установили мраморную доску с надписью «И вместе с Отчизно</w:t>
      </w:r>
      <w:r w:rsidR="007B645E" w:rsidRPr="009B4AF2">
        <w:rPr>
          <w:rFonts w:ascii="Times New Roman" w:hAnsi="Times New Roman"/>
          <w:sz w:val="28"/>
          <w:szCs w:val="28"/>
        </w:rPr>
        <w:t>й своей Вы все одержали Победу».</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15 сентября 2016 года завершилась межрегиональная героико-патриотическая акция «Вахта Памяти 2016», стартовавшая 22 июня в с. Терскол КБР.</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Подвести итоги поискового сезона собрались организаторы и участники акции.</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Мероприятия начались в 10 час. 30 мин.  возложением цветов к Памятнику павшим в годы Великой Отечественной войны в Приэльбрусье.</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 11 час. 00 мин. на базе спортивного центра «Терскол»  МО прошло заседание, на котором поисковики отчитались о результатах поисковых работ на Эльбрусе.</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За поисковый период 2016 года были найдены останки 19 советских бойцов и свыше тысячи боевых элементов, среди которых боеприпасы, оружие, амуниция, снаряжение и обмундирование.</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Все найденное поисковиками передано в Следственный комитет КБР по Эльбрусскому району и  Бюро Судебно-медицинской экспертизы г. Нальчик.</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Очень объемный содержательный доклад и презентацию о деятельности Управления по увековечению памяти погибших при защите Отечества МО РФ представил Начальник Управления (военно-мемориального) по увековечению памяти погибших при защите Отечества МО РФ – Миронов Игорь Юрьевич.</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 завершение мероприятия к присутствующим обратился ветеран Великой Отечественной войны, участник Сталинградской битвы Бичекуев Хаджимурат Исмаилович. Солдат – Победитель, который сегодня живет рядом с нами, подавая пример жизнелюбия и стойкости. Человек особой закалки и особого духа. Он единственный оставшийся в живых ветеран в Приэльбрусье.</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lastRenderedPageBreak/>
        <w:t>Один из тех, кто создавал, защищал и сохранил все то, чем мы сегодня живем и гордимся.</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Через него мы связаны с тем великим поколением наших отцов и дедов, которые вынесли на своих плечах Великую Отечественную войну.</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Хаджимурат Исмаилович рассказал о своем фронтовом пути, о событиях в Приэльбрусье в годы войны. Отметил значимость работы, проводимой с целью увековечения памяти погибших защитников Родины и патриотическое воспитание подрастающего поколения.</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Ветеран призвал молодежь любить свою Родину, беречь память о войне, хранить связь поколений, понимать цену мирной жизни и передавать эстафету памяти последующим поколениям.</w:t>
      </w:r>
      <w:r w:rsidR="007622A0">
        <w:rPr>
          <w:rFonts w:ascii="Times New Roman" w:hAnsi="Times New Roman"/>
          <w:sz w:val="28"/>
          <w:szCs w:val="28"/>
        </w:rPr>
        <w:t>(Фото 17. Ветеран).</w:t>
      </w:r>
    </w:p>
    <w:p w:rsidR="00C83BE9" w:rsidRPr="009B4AF2" w:rsidRDefault="00C83BE9" w:rsidP="009B4AF2">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К настоящему моменту данные, собранные ПО «Мемориал-Эльбрус» и участниками героико-патриотических акций, уточняются по материалам Ц</w:t>
      </w:r>
      <w:r w:rsidR="003D33F1">
        <w:rPr>
          <w:rFonts w:ascii="Times New Roman" w:hAnsi="Times New Roman"/>
          <w:sz w:val="28"/>
          <w:szCs w:val="28"/>
        </w:rPr>
        <w:t xml:space="preserve">ентрального </w:t>
      </w:r>
      <w:r w:rsidRPr="009B4AF2">
        <w:rPr>
          <w:rFonts w:ascii="Times New Roman" w:hAnsi="Times New Roman"/>
          <w:sz w:val="28"/>
          <w:szCs w:val="28"/>
        </w:rPr>
        <w:t>А</w:t>
      </w:r>
      <w:r w:rsidR="003D33F1">
        <w:rPr>
          <w:rFonts w:ascii="Times New Roman" w:hAnsi="Times New Roman"/>
          <w:sz w:val="28"/>
          <w:szCs w:val="28"/>
        </w:rPr>
        <w:t>рхива</w:t>
      </w:r>
      <w:r w:rsidRPr="009B4AF2">
        <w:rPr>
          <w:rFonts w:ascii="Times New Roman" w:hAnsi="Times New Roman"/>
          <w:sz w:val="28"/>
          <w:szCs w:val="28"/>
        </w:rPr>
        <w:t xml:space="preserve"> МО РФ.</w:t>
      </w:r>
    </w:p>
    <w:p w:rsidR="00C83BE9" w:rsidRPr="009B4AF2" w:rsidRDefault="003D33F1" w:rsidP="009B4AF2">
      <w:pPr>
        <w:pStyle w:val="a3"/>
        <w:spacing w:line="360" w:lineRule="auto"/>
        <w:ind w:firstLine="708"/>
        <w:jc w:val="both"/>
        <w:rPr>
          <w:rFonts w:ascii="Times New Roman" w:hAnsi="Times New Roman"/>
          <w:sz w:val="28"/>
          <w:szCs w:val="28"/>
        </w:rPr>
      </w:pPr>
      <w:r>
        <w:rPr>
          <w:rFonts w:ascii="Times New Roman" w:hAnsi="Times New Roman"/>
          <w:sz w:val="28"/>
          <w:szCs w:val="28"/>
        </w:rPr>
        <w:t xml:space="preserve">При беседе  руководитель </w:t>
      </w:r>
      <w:r w:rsidR="00C83BE9" w:rsidRPr="009B4AF2">
        <w:rPr>
          <w:rFonts w:ascii="Times New Roman" w:hAnsi="Times New Roman"/>
          <w:sz w:val="28"/>
          <w:szCs w:val="28"/>
        </w:rPr>
        <w:t>ПО «Мемориал-Эльбрус»</w:t>
      </w:r>
      <w:r>
        <w:rPr>
          <w:rFonts w:ascii="Times New Roman" w:hAnsi="Times New Roman"/>
          <w:sz w:val="28"/>
          <w:szCs w:val="28"/>
        </w:rPr>
        <w:t xml:space="preserve"> Тилова Фатимат Чукаевна выразила</w:t>
      </w:r>
      <w:r w:rsidR="00C83BE9" w:rsidRPr="009B4AF2">
        <w:rPr>
          <w:rFonts w:ascii="Times New Roman" w:hAnsi="Times New Roman"/>
          <w:sz w:val="28"/>
          <w:szCs w:val="28"/>
        </w:rPr>
        <w:t xml:space="preserve"> слова  благодарности руководству Южного-военного округа за возможность сотрудничества с  личным составом 34-й отдельной мотострелковой бригады (горной), Управлению по увековечению памяти погибших при защите Отечества, ЦМ ВС РФ, а также  всем, кто оказывает помощь в организации и проведении поисковых и мемориальных мероприятий,  и продолжает свою деятельность, направленную на поиск, захоронение и увековечение имен погибших защитников Отечества.</w:t>
      </w:r>
      <w:r>
        <w:rPr>
          <w:rFonts w:ascii="Times New Roman" w:hAnsi="Times New Roman"/>
          <w:sz w:val="28"/>
          <w:szCs w:val="28"/>
        </w:rPr>
        <w:t xml:space="preserve"> Также отметила, что:</w:t>
      </w:r>
    </w:p>
    <w:p w:rsidR="00454569" w:rsidRPr="009B4AF2" w:rsidRDefault="00454569" w:rsidP="00454569">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w:t>
      </w:r>
      <w:r w:rsidR="000D2A14">
        <w:rPr>
          <w:rFonts w:ascii="Times New Roman" w:hAnsi="Times New Roman"/>
          <w:sz w:val="28"/>
          <w:szCs w:val="28"/>
        </w:rPr>
        <w:t xml:space="preserve"> </w:t>
      </w:r>
      <w:r w:rsidRPr="009B4AF2">
        <w:rPr>
          <w:rFonts w:ascii="Times New Roman" w:hAnsi="Times New Roman"/>
          <w:sz w:val="28"/>
          <w:szCs w:val="28"/>
        </w:rPr>
        <w:t xml:space="preserve"> проведено поисковых экспедиции – 94;</w:t>
      </w:r>
    </w:p>
    <w:p w:rsidR="00454569" w:rsidRPr="009B4AF2" w:rsidRDefault="00454569" w:rsidP="00454569">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xml:space="preserve">- </w:t>
      </w:r>
      <w:r w:rsidR="000D2A14">
        <w:rPr>
          <w:rFonts w:ascii="Times New Roman" w:hAnsi="Times New Roman"/>
          <w:sz w:val="28"/>
          <w:szCs w:val="28"/>
        </w:rPr>
        <w:t xml:space="preserve"> </w:t>
      </w:r>
      <w:r w:rsidRPr="009B4AF2">
        <w:rPr>
          <w:rFonts w:ascii="Times New Roman" w:hAnsi="Times New Roman"/>
          <w:sz w:val="28"/>
          <w:szCs w:val="28"/>
        </w:rPr>
        <w:t>подняты останки советских воинов – 211;</w:t>
      </w:r>
    </w:p>
    <w:p w:rsidR="00454569" w:rsidRPr="009B4AF2" w:rsidRDefault="00454569" w:rsidP="00454569">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xml:space="preserve">- </w:t>
      </w:r>
      <w:r w:rsidR="000D2A14">
        <w:rPr>
          <w:rFonts w:ascii="Times New Roman" w:hAnsi="Times New Roman"/>
          <w:sz w:val="28"/>
          <w:szCs w:val="28"/>
        </w:rPr>
        <w:t xml:space="preserve"> </w:t>
      </w:r>
      <w:r w:rsidRPr="009B4AF2">
        <w:rPr>
          <w:rFonts w:ascii="Times New Roman" w:hAnsi="Times New Roman"/>
          <w:sz w:val="28"/>
          <w:szCs w:val="28"/>
        </w:rPr>
        <w:t>проведено торжественных захоронений – 6;</w:t>
      </w:r>
    </w:p>
    <w:p w:rsidR="00454569" w:rsidRPr="009B4AF2" w:rsidRDefault="00454569" w:rsidP="00454569">
      <w:pPr>
        <w:pStyle w:val="a3"/>
        <w:spacing w:line="360" w:lineRule="auto"/>
        <w:ind w:firstLine="708"/>
        <w:jc w:val="both"/>
        <w:rPr>
          <w:rFonts w:ascii="Times New Roman" w:hAnsi="Times New Roman"/>
          <w:sz w:val="28"/>
          <w:szCs w:val="28"/>
        </w:rPr>
      </w:pPr>
      <w:r w:rsidRPr="009B4AF2">
        <w:rPr>
          <w:rFonts w:ascii="Times New Roman" w:hAnsi="Times New Roman"/>
          <w:sz w:val="28"/>
          <w:szCs w:val="28"/>
        </w:rPr>
        <w:t xml:space="preserve">- </w:t>
      </w:r>
      <w:r w:rsidR="000D2A14">
        <w:rPr>
          <w:rFonts w:ascii="Times New Roman" w:hAnsi="Times New Roman"/>
          <w:sz w:val="28"/>
          <w:szCs w:val="28"/>
        </w:rPr>
        <w:t xml:space="preserve"> </w:t>
      </w:r>
      <w:r w:rsidRPr="009B4AF2">
        <w:rPr>
          <w:rFonts w:ascii="Times New Roman" w:hAnsi="Times New Roman"/>
          <w:sz w:val="28"/>
          <w:szCs w:val="28"/>
        </w:rPr>
        <w:t>проведено Вахт Памяти с участием военнослужащих ЮВО – 4;</w:t>
      </w:r>
    </w:p>
    <w:p w:rsidR="000D2A14" w:rsidRDefault="000D2A14" w:rsidP="007622A0">
      <w:pPr>
        <w:pStyle w:val="a3"/>
        <w:spacing w:line="360" w:lineRule="auto"/>
        <w:ind w:firstLine="708"/>
        <w:jc w:val="both"/>
        <w:rPr>
          <w:rFonts w:ascii="Times New Roman" w:hAnsi="Times New Roman"/>
          <w:sz w:val="28"/>
          <w:szCs w:val="28"/>
        </w:rPr>
      </w:pPr>
      <w:r>
        <w:rPr>
          <w:rFonts w:ascii="Times New Roman" w:hAnsi="Times New Roman"/>
          <w:sz w:val="28"/>
          <w:szCs w:val="28"/>
        </w:rPr>
        <w:t xml:space="preserve">- </w:t>
      </w:r>
      <w:r w:rsidR="00454569" w:rsidRPr="009B4AF2">
        <w:rPr>
          <w:rFonts w:ascii="Times New Roman" w:hAnsi="Times New Roman"/>
          <w:sz w:val="28"/>
          <w:szCs w:val="28"/>
        </w:rPr>
        <w:t>установлено имен – 11;</w:t>
      </w:r>
      <w:r w:rsidR="007622A0">
        <w:rPr>
          <w:rFonts w:ascii="Times New Roman" w:hAnsi="Times New Roman"/>
          <w:sz w:val="28"/>
          <w:szCs w:val="28"/>
        </w:rPr>
        <w:t>(Фото18.ПО «Мемориал – Эльбрус»</w:t>
      </w:r>
      <w:r w:rsidR="007622A0" w:rsidRPr="007622A0">
        <w:rPr>
          <w:rFonts w:ascii="Times New Roman" w:hAnsi="Times New Roman"/>
          <w:sz w:val="28"/>
          <w:szCs w:val="28"/>
        </w:rPr>
        <w:t xml:space="preserve"> </w:t>
      </w:r>
      <w:r w:rsidR="007622A0">
        <w:rPr>
          <w:rFonts w:ascii="Times New Roman" w:hAnsi="Times New Roman"/>
          <w:sz w:val="28"/>
          <w:szCs w:val="28"/>
        </w:rPr>
        <w:t>с учащимися МОУ «СОШ» с. Терскол)</w:t>
      </w:r>
      <w:r w:rsidR="00A33BF0">
        <w:rPr>
          <w:rFonts w:ascii="Times New Roman" w:hAnsi="Times New Roman"/>
          <w:sz w:val="28"/>
          <w:szCs w:val="28"/>
        </w:rPr>
        <w:t>.</w:t>
      </w:r>
    </w:p>
    <w:p w:rsidR="000D2A14" w:rsidRPr="007622A0" w:rsidRDefault="000D2A14" w:rsidP="007622A0">
      <w:pPr>
        <w:pStyle w:val="a3"/>
        <w:spacing w:line="360" w:lineRule="auto"/>
        <w:ind w:firstLine="708"/>
        <w:jc w:val="both"/>
        <w:rPr>
          <w:rFonts w:ascii="Times New Roman" w:hAnsi="Times New Roman"/>
          <w:sz w:val="28"/>
          <w:szCs w:val="28"/>
        </w:rPr>
      </w:pPr>
    </w:p>
    <w:p w:rsidR="00DC030F" w:rsidRPr="003D33F1" w:rsidRDefault="00DC030F" w:rsidP="009B4AF2">
      <w:pPr>
        <w:spacing w:line="360" w:lineRule="auto"/>
        <w:jc w:val="both"/>
        <w:textAlignment w:val="baseline"/>
        <w:rPr>
          <w:rFonts w:ascii="Times New Roman" w:eastAsia="Times New Roman" w:hAnsi="Times New Roman" w:cs="Times New Roman"/>
          <w:b/>
          <w:color w:val="000000"/>
          <w:sz w:val="28"/>
          <w:szCs w:val="28"/>
          <w:lang w:eastAsia="ru-RU"/>
        </w:rPr>
      </w:pPr>
      <w:r w:rsidRPr="003D33F1">
        <w:rPr>
          <w:rFonts w:ascii="Times New Roman" w:eastAsia="Times New Roman" w:hAnsi="Times New Roman" w:cs="Times New Roman"/>
          <w:b/>
          <w:color w:val="000000"/>
          <w:sz w:val="28"/>
          <w:szCs w:val="28"/>
          <w:lang w:eastAsia="ru-RU"/>
        </w:rPr>
        <w:lastRenderedPageBreak/>
        <w:t>Заключение</w:t>
      </w:r>
    </w:p>
    <w:p w:rsidR="00DC030F" w:rsidRPr="009B4AF2" w:rsidRDefault="00DC030F" w:rsidP="009B4AF2">
      <w:pPr>
        <w:spacing w:line="360" w:lineRule="auto"/>
        <w:jc w:val="both"/>
        <w:textAlignment w:val="baseline"/>
        <w:rPr>
          <w:rFonts w:ascii="Times New Roman" w:eastAsia="Times New Roman" w:hAnsi="Times New Roman" w:cs="Times New Roman"/>
          <w:color w:val="000000"/>
          <w:sz w:val="28"/>
          <w:szCs w:val="28"/>
          <w:lang w:eastAsia="ru-RU"/>
        </w:rPr>
      </w:pPr>
      <w:r w:rsidRPr="009B4AF2">
        <w:rPr>
          <w:rFonts w:ascii="Times New Roman" w:eastAsia="Times New Roman" w:hAnsi="Times New Roman" w:cs="Times New Roman"/>
          <w:color w:val="333333"/>
          <w:sz w:val="28"/>
          <w:szCs w:val="28"/>
          <w:lang w:eastAsia="ru-RU"/>
        </w:rPr>
        <w:t>Более 70 лет прошло после начала  второй мировой войны, но люди до сих пор ищут своих родственников, не вернувшихся с её полей, пропавших без вести. Нет в России семьи, которую не коснулась бы война.</w:t>
      </w:r>
    </w:p>
    <w:p w:rsidR="003F3278" w:rsidRPr="009B4AF2" w:rsidRDefault="003F3278" w:rsidP="009B4AF2">
      <w:pPr>
        <w:shd w:val="clear" w:color="auto" w:fill="FFFFFF"/>
        <w:spacing w:line="360" w:lineRule="auto"/>
        <w:jc w:val="both"/>
        <w:textAlignment w:val="baseline"/>
        <w:outlineLvl w:val="3"/>
        <w:rPr>
          <w:rFonts w:ascii="Times New Roman" w:eastAsia="Times New Roman" w:hAnsi="Times New Roman" w:cs="Times New Roman"/>
          <w:bCs/>
          <w:color w:val="373737"/>
          <w:sz w:val="28"/>
          <w:szCs w:val="28"/>
          <w:lang w:eastAsia="ru-RU"/>
        </w:rPr>
      </w:pPr>
      <w:r w:rsidRPr="009B4AF2">
        <w:rPr>
          <w:rFonts w:ascii="Times New Roman" w:eastAsia="Times New Roman" w:hAnsi="Times New Roman" w:cs="Times New Roman"/>
          <w:bCs/>
          <w:color w:val="373737"/>
          <w:sz w:val="28"/>
          <w:szCs w:val="28"/>
          <w:bdr w:val="none" w:sz="0" w:space="0" w:color="auto" w:frame="1"/>
          <w:lang w:eastAsia="ru-RU"/>
        </w:rPr>
        <w:t>Что оставила нам война, о которой каждый раз мы вспоминаем с содроганием? Она оставила нам неподдельную человеческую боль, что не станет слабее даже через несколько десятилетий. Каждую семью затронула война, и в каждой семье из поколения в поколение, из уст в уста передаются рассказы о том страшном времени, что пришлось пережить нашим дедушкам и бабушкам, отцам и матерям.</w:t>
      </w:r>
    </w:p>
    <w:p w:rsidR="00DC030F" w:rsidRPr="009B4AF2" w:rsidRDefault="003F3278" w:rsidP="009B4AF2">
      <w:pPr>
        <w:shd w:val="clear" w:color="auto" w:fill="FFFFFF"/>
        <w:spacing w:line="360" w:lineRule="auto"/>
        <w:jc w:val="both"/>
        <w:textAlignment w:val="baseline"/>
        <w:outlineLvl w:val="3"/>
        <w:rPr>
          <w:rFonts w:ascii="Times New Roman" w:eastAsia="Times New Roman" w:hAnsi="Times New Roman" w:cs="Times New Roman"/>
          <w:bCs/>
          <w:color w:val="373737"/>
          <w:sz w:val="28"/>
          <w:szCs w:val="28"/>
          <w:lang w:eastAsia="ru-RU"/>
        </w:rPr>
      </w:pPr>
      <w:r w:rsidRPr="009B4AF2">
        <w:rPr>
          <w:rFonts w:ascii="Times New Roman" w:eastAsia="Times New Roman" w:hAnsi="Times New Roman" w:cs="Times New Roman"/>
          <w:bCs/>
          <w:color w:val="373737"/>
          <w:sz w:val="28"/>
          <w:szCs w:val="28"/>
          <w:lang w:eastAsia="ru-RU"/>
        </w:rPr>
        <w:t>А еще война оставила нам память, долгую и глубокую… Память эта бродит между книг на полках в шкафу, живет в архивах и музеях, кричит на братских могилах. И мы не вправе затыкать уши на ее напоминания</w:t>
      </w:r>
      <w:r w:rsidRPr="009B4AF2">
        <w:rPr>
          <w:rFonts w:ascii="Times New Roman" w:eastAsia="Times New Roman" w:hAnsi="Times New Roman" w:cs="Times New Roman"/>
          <w:b/>
          <w:bCs/>
          <w:color w:val="373737"/>
          <w:sz w:val="28"/>
          <w:szCs w:val="28"/>
          <w:lang w:eastAsia="ru-RU"/>
        </w:rPr>
        <w:t xml:space="preserve"> о том, </w:t>
      </w:r>
      <w:r w:rsidRPr="009B4AF2">
        <w:rPr>
          <w:rFonts w:ascii="Times New Roman" w:eastAsia="Times New Roman" w:hAnsi="Times New Roman" w:cs="Times New Roman"/>
          <w:bCs/>
          <w:color w:val="373737"/>
          <w:sz w:val="28"/>
          <w:szCs w:val="28"/>
          <w:lang w:eastAsia="ru-RU"/>
        </w:rPr>
        <w:t xml:space="preserve">что нет ничего лучше и краше мира на земле. </w:t>
      </w:r>
    </w:p>
    <w:p w:rsidR="000D2A14" w:rsidRDefault="003F3278" w:rsidP="009B4AF2">
      <w:pPr>
        <w:shd w:val="clear" w:color="auto" w:fill="FFFFFF"/>
        <w:spacing w:line="360" w:lineRule="auto"/>
        <w:jc w:val="both"/>
        <w:rPr>
          <w:rFonts w:ascii="Times New Roman" w:eastAsia="Times New Roman" w:hAnsi="Times New Roman" w:cs="Times New Roman"/>
          <w:color w:val="333333"/>
          <w:sz w:val="28"/>
          <w:szCs w:val="28"/>
          <w:lang w:eastAsia="ru-RU"/>
        </w:rPr>
      </w:pPr>
      <w:r w:rsidRPr="009B4AF2">
        <w:rPr>
          <w:rFonts w:ascii="Times New Roman" w:eastAsia="Times New Roman" w:hAnsi="Times New Roman" w:cs="Times New Roman"/>
          <w:color w:val="333333"/>
          <w:sz w:val="28"/>
          <w:szCs w:val="28"/>
          <w:lang w:eastAsia="ru-RU"/>
        </w:rPr>
        <w:t>Коротко и ясно – пропал без вести. А где, при каких обстоятельствах? Так, совершенно случайно, благодаря</w:t>
      </w:r>
      <w:r w:rsidR="00555F60" w:rsidRPr="009B4AF2">
        <w:rPr>
          <w:rFonts w:ascii="Times New Roman" w:eastAsia="Times New Roman" w:hAnsi="Times New Roman" w:cs="Times New Roman"/>
          <w:color w:val="333333"/>
          <w:sz w:val="28"/>
          <w:szCs w:val="28"/>
          <w:lang w:eastAsia="ru-RU"/>
        </w:rPr>
        <w:t xml:space="preserve"> работе ПО «Мемориал-Эльбрус» стали известны имена 366 героев «Заоблачного фронта</w:t>
      </w:r>
      <w:r w:rsidR="007622A0">
        <w:rPr>
          <w:rFonts w:ascii="Times New Roman" w:eastAsia="Times New Roman" w:hAnsi="Times New Roman" w:cs="Times New Roman"/>
          <w:color w:val="333333"/>
          <w:sz w:val="28"/>
          <w:szCs w:val="28"/>
          <w:lang w:eastAsia="ru-RU"/>
        </w:rPr>
        <w:t>»</w:t>
      </w:r>
      <w:r w:rsidR="00555F60" w:rsidRPr="009B4AF2">
        <w:rPr>
          <w:rFonts w:ascii="Times New Roman" w:eastAsia="Times New Roman" w:hAnsi="Times New Roman" w:cs="Times New Roman"/>
          <w:color w:val="333333"/>
          <w:sz w:val="28"/>
          <w:szCs w:val="28"/>
          <w:lang w:eastAsia="ru-RU"/>
        </w:rPr>
        <w:t>.</w:t>
      </w:r>
      <w:r w:rsidR="007622A0">
        <w:rPr>
          <w:rFonts w:ascii="Times New Roman" w:eastAsia="Times New Roman" w:hAnsi="Times New Roman" w:cs="Times New Roman"/>
          <w:color w:val="333333"/>
          <w:sz w:val="28"/>
          <w:szCs w:val="28"/>
          <w:lang w:eastAsia="ru-RU"/>
        </w:rPr>
        <w:t>(Фото 19. Мемориальная плита с именами 336 героев Заоблачного фронта).</w:t>
      </w:r>
    </w:p>
    <w:p w:rsidR="00555F60" w:rsidRPr="009B4AF2" w:rsidRDefault="00555F60" w:rsidP="009B4AF2">
      <w:pPr>
        <w:shd w:val="clear" w:color="auto" w:fill="FFFFFF"/>
        <w:spacing w:line="360" w:lineRule="auto"/>
        <w:jc w:val="both"/>
        <w:rPr>
          <w:rFonts w:ascii="Times New Roman" w:eastAsia="Times New Roman" w:hAnsi="Times New Roman" w:cs="Times New Roman"/>
          <w:color w:val="333333"/>
          <w:sz w:val="28"/>
          <w:szCs w:val="28"/>
          <w:lang w:eastAsia="ru-RU"/>
        </w:rPr>
      </w:pPr>
      <w:r w:rsidRPr="009B4AF2">
        <w:rPr>
          <w:rFonts w:ascii="Times New Roman" w:eastAsia="Times New Roman" w:hAnsi="Times New Roman" w:cs="Times New Roman"/>
          <w:color w:val="333333"/>
          <w:sz w:val="28"/>
          <w:szCs w:val="28"/>
          <w:lang w:eastAsia="ru-RU"/>
        </w:rPr>
        <w:t xml:space="preserve"> Время</w:t>
      </w:r>
      <w:r w:rsidR="003F3278" w:rsidRPr="009B4AF2">
        <w:rPr>
          <w:rFonts w:ascii="Times New Roman" w:eastAsia="Times New Roman" w:hAnsi="Times New Roman" w:cs="Times New Roman"/>
          <w:color w:val="333333"/>
          <w:sz w:val="28"/>
          <w:szCs w:val="28"/>
          <w:lang w:eastAsia="ru-RU"/>
        </w:rPr>
        <w:t xml:space="preserve"> за</w:t>
      </w:r>
      <w:r w:rsidRPr="009B4AF2">
        <w:rPr>
          <w:rFonts w:ascii="Times New Roman" w:eastAsia="Times New Roman" w:hAnsi="Times New Roman" w:cs="Times New Roman"/>
          <w:color w:val="333333"/>
          <w:sz w:val="28"/>
          <w:szCs w:val="28"/>
          <w:lang w:eastAsia="ru-RU"/>
        </w:rPr>
        <w:t>молкает, сглатывая ком в горле и передавая</w:t>
      </w:r>
      <w:r w:rsidR="003F3278" w:rsidRPr="009B4AF2">
        <w:rPr>
          <w:rFonts w:ascii="Times New Roman" w:eastAsia="Times New Roman" w:hAnsi="Times New Roman" w:cs="Times New Roman"/>
          <w:color w:val="333333"/>
          <w:sz w:val="28"/>
          <w:szCs w:val="28"/>
          <w:lang w:eastAsia="ru-RU"/>
        </w:rPr>
        <w:t xml:space="preserve"> эт</w:t>
      </w:r>
      <w:r w:rsidRPr="009B4AF2">
        <w:rPr>
          <w:rFonts w:ascii="Times New Roman" w:eastAsia="Times New Roman" w:hAnsi="Times New Roman" w:cs="Times New Roman"/>
          <w:color w:val="333333"/>
          <w:sz w:val="28"/>
          <w:szCs w:val="28"/>
          <w:lang w:eastAsia="ru-RU"/>
        </w:rPr>
        <w:t xml:space="preserve">у память последующим поколениям, </w:t>
      </w:r>
      <w:r w:rsidR="003F3278" w:rsidRPr="009B4AF2">
        <w:rPr>
          <w:rFonts w:ascii="Times New Roman" w:eastAsia="Times New Roman" w:hAnsi="Times New Roman" w:cs="Times New Roman"/>
          <w:color w:val="333333"/>
          <w:sz w:val="28"/>
          <w:szCs w:val="28"/>
          <w:lang w:eastAsia="ru-RU"/>
        </w:rPr>
        <w:t xml:space="preserve"> только так мы научимся беречь мир и ценить жизнь».</w:t>
      </w:r>
      <w:r w:rsidR="003F3278" w:rsidRPr="009B4AF2">
        <w:rPr>
          <w:rFonts w:ascii="Times New Roman" w:eastAsia="Times New Roman" w:hAnsi="Times New Roman" w:cs="Times New Roman"/>
          <w:color w:val="333333"/>
          <w:sz w:val="28"/>
          <w:szCs w:val="28"/>
          <w:lang w:eastAsia="ru-RU"/>
        </w:rPr>
        <w:br/>
      </w:r>
      <w:r w:rsidR="000D2A14">
        <w:rPr>
          <w:rFonts w:ascii="Times New Roman" w:eastAsia="Times New Roman" w:hAnsi="Times New Roman" w:cs="Times New Roman"/>
          <w:color w:val="333333"/>
          <w:sz w:val="28"/>
          <w:szCs w:val="28"/>
          <w:lang w:eastAsia="ru-RU"/>
        </w:rPr>
        <w:tab/>
      </w:r>
      <w:r w:rsidR="003F3278" w:rsidRPr="009B4AF2">
        <w:rPr>
          <w:rFonts w:ascii="Times New Roman" w:eastAsia="Times New Roman" w:hAnsi="Times New Roman" w:cs="Times New Roman"/>
          <w:color w:val="333333"/>
          <w:sz w:val="28"/>
          <w:szCs w:val="28"/>
          <w:lang w:eastAsia="ru-RU"/>
        </w:rPr>
        <w:t>Удивительная это штука – жизнь. У одного она долгая-предолгая, у другого – короткая, как вспышка молнии – блеснула и тут же погасла, словно её никогда и не было. Человек рождён для счастья, как птица для полёта. Почему это дано не всем, трудно ответить. Кто виноват? Судьба, время, страна, политическая обстановка. Так бывает в истории.</w:t>
      </w:r>
      <w:r w:rsidR="003F3278" w:rsidRPr="009B4AF2">
        <w:rPr>
          <w:rFonts w:ascii="Times New Roman" w:eastAsia="Times New Roman" w:hAnsi="Times New Roman" w:cs="Times New Roman"/>
          <w:color w:val="333333"/>
          <w:sz w:val="28"/>
          <w:szCs w:val="28"/>
          <w:lang w:eastAsia="ru-RU"/>
        </w:rPr>
        <w:br/>
      </w:r>
      <w:r w:rsidR="000D2A14">
        <w:rPr>
          <w:rFonts w:ascii="Times New Roman" w:eastAsia="Times New Roman" w:hAnsi="Times New Roman" w:cs="Times New Roman"/>
          <w:color w:val="333333"/>
          <w:sz w:val="28"/>
          <w:szCs w:val="28"/>
          <w:lang w:eastAsia="ru-RU"/>
        </w:rPr>
        <w:tab/>
      </w:r>
      <w:r w:rsidR="003F3278" w:rsidRPr="009B4AF2">
        <w:rPr>
          <w:rFonts w:ascii="Times New Roman" w:eastAsia="Times New Roman" w:hAnsi="Times New Roman" w:cs="Times New Roman"/>
          <w:color w:val="333333"/>
          <w:sz w:val="28"/>
          <w:szCs w:val="28"/>
          <w:lang w:eastAsia="ru-RU"/>
        </w:rPr>
        <w:t xml:space="preserve">Древние люди говорили: «Когда о войне забывают, начинается новая война». В наше тревожное время знать прошлое, чтить и учиться у него – задача каждого. Не было в истории силы, способной уничтожить наш народ. В суровые часы испытаний вся страна поднималась на защиту Родины. </w:t>
      </w:r>
      <w:r w:rsidR="000D2A14">
        <w:rPr>
          <w:rFonts w:ascii="Times New Roman" w:eastAsia="Times New Roman" w:hAnsi="Times New Roman" w:cs="Times New Roman"/>
          <w:color w:val="333333"/>
          <w:sz w:val="28"/>
          <w:szCs w:val="28"/>
          <w:lang w:eastAsia="ru-RU"/>
        </w:rPr>
        <w:lastRenderedPageBreak/>
        <w:tab/>
      </w:r>
      <w:r w:rsidR="003F3278" w:rsidRPr="009B4AF2">
        <w:rPr>
          <w:rFonts w:ascii="Times New Roman" w:eastAsia="Times New Roman" w:hAnsi="Times New Roman" w:cs="Times New Roman"/>
          <w:color w:val="333333"/>
          <w:sz w:val="28"/>
          <w:szCs w:val="28"/>
          <w:lang w:eastAsia="ru-RU"/>
        </w:rPr>
        <w:t>Память о погибших земляках – это  нить, связывающая в едино прошлое,  настоящее и будущее. Время безжалостно и беспощадно, оно может стереть с лица земли все свидетельства битв и сражений, но оно не в силах уничтожить память.</w:t>
      </w:r>
    </w:p>
    <w:p w:rsidR="00491CFC" w:rsidRDefault="00555F60" w:rsidP="005471B2">
      <w:pPr>
        <w:shd w:val="clear" w:color="auto" w:fill="FFFFFF"/>
        <w:spacing w:line="360" w:lineRule="auto"/>
        <w:rPr>
          <w:rFonts w:ascii="Times New Roman" w:eastAsia="Times New Roman" w:hAnsi="Times New Roman" w:cs="Times New Roman"/>
          <w:color w:val="333333"/>
          <w:sz w:val="28"/>
          <w:szCs w:val="28"/>
          <w:lang w:eastAsia="ru-RU"/>
        </w:rPr>
      </w:pPr>
      <w:r w:rsidRPr="009B4AF2">
        <w:rPr>
          <w:rFonts w:ascii="Times New Roman" w:eastAsia="Times New Roman" w:hAnsi="Times New Roman" w:cs="Times New Roman"/>
          <w:color w:val="333333"/>
          <w:sz w:val="28"/>
          <w:szCs w:val="28"/>
          <w:lang w:eastAsia="ru-RU"/>
        </w:rPr>
        <w:t>И</w:t>
      </w:r>
      <w:r w:rsidR="00DC030F" w:rsidRPr="009B4AF2">
        <w:rPr>
          <w:rFonts w:ascii="Times New Roman" w:eastAsia="Times New Roman" w:hAnsi="Times New Roman" w:cs="Times New Roman"/>
          <w:color w:val="333333"/>
          <w:sz w:val="28"/>
          <w:szCs w:val="28"/>
          <w:lang w:eastAsia="ru-RU"/>
        </w:rPr>
        <w:t>,</w:t>
      </w:r>
      <w:r w:rsidRPr="009B4AF2">
        <w:rPr>
          <w:rFonts w:ascii="Times New Roman" w:eastAsia="Times New Roman" w:hAnsi="Times New Roman" w:cs="Times New Roman"/>
          <w:color w:val="333333"/>
          <w:sz w:val="28"/>
          <w:szCs w:val="28"/>
          <w:lang w:eastAsia="ru-RU"/>
        </w:rPr>
        <w:t xml:space="preserve"> я</w:t>
      </w:r>
      <w:r w:rsidR="00DC030F" w:rsidRPr="009B4AF2">
        <w:rPr>
          <w:rFonts w:ascii="Times New Roman" w:eastAsia="Times New Roman" w:hAnsi="Times New Roman" w:cs="Times New Roman"/>
          <w:color w:val="333333"/>
          <w:sz w:val="28"/>
          <w:szCs w:val="28"/>
          <w:lang w:eastAsia="ru-RU"/>
        </w:rPr>
        <w:t>,</w:t>
      </w:r>
      <w:r w:rsidRPr="009B4AF2">
        <w:rPr>
          <w:rFonts w:ascii="Times New Roman" w:eastAsia="Times New Roman" w:hAnsi="Times New Roman" w:cs="Times New Roman"/>
          <w:color w:val="333333"/>
          <w:sz w:val="28"/>
          <w:szCs w:val="28"/>
          <w:lang w:eastAsia="ru-RU"/>
        </w:rPr>
        <w:t xml:space="preserve"> неспроста назвал свой проект «Звездопад Памяти»</w:t>
      </w:r>
      <w:r w:rsidR="00DC030F" w:rsidRPr="009B4AF2">
        <w:rPr>
          <w:rFonts w:ascii="Times New Roman" w:eastAsia="Times New Roman" w:hAnsi="Times New Roman" w:cs="Times New Roman"/>
          <w:color w:val="333333"/>
          <w:sz w:val="28"/>
          <w:szCs w:val="28"/>
          <w:lang w:eastAsia="ru-RU"/>
        </w:rPr>
        <w:t>. В</w:t>
      </w:r>
      <w:r w:rsidRPr="009B4AF2">
        <w:rPr>
          <w:rFonts w:ascii="Times New Roman" w:eastAsia="Times New Roman" w:hAnsi="Times New Roman" w:cs="Times New Roman"/>
          <w:color w:val="333333"/>
          <w:sz w:val="28"/>
          <w:szCs w:val="28"/>
          <w:lang w:eastAsia="ru-RU"/>
        </w:rPr>
        <w:t>от эти зве</w:t>
      </w:r>
      <w:r w:rsidR="00DC030F" w:rsidRPr="009B4AF2">
        <w:rPr>
          <w:rFonts w:ascii="Times New Roman" w:eastAsia="Times New Roman" w:hAnsi="Times New Roman" w:cs="Times New Roman"/>
          <w:color w:val="333333"/>
          <w:sz w:val="28"/>
          <w:szCs w:val="28"/>
          <w:lang w:eastAsia="ru-RU"/>
        </w:rPr>
        <w:t>зды, которые я научился делать,</w:t>
      </w:r>
      <w:r w:rsidRPr="009B4AF2">
        <w:rPr>
          <w:rFonts w:ascii="Times New Roman" w:eastAsia="Times New Roman" w:hAnsi="Times New Roman" w:cs="Times New Roman"/>
          <w:color w:val="333333"/>
          <w:sz w:val="28"/>
          <w:szCs w:val="28"/>
          <w:lang w:eastAsia="ru-RU"/>
        </w:rPr>
        <w:t xml:space="preserve"> хочу подготовить с ребятами и в день следующего захоронения прикрепить звезду с именем героя к воздушному шару и выпустить </w:t>
      </w:r>
      <w:r w:rsidR="00DC030F" w:rsidRPr="009B4AF2">
        <w:rPr>
          <w:rFonts w:ascii="Times New Roman" w:eastAsia="Times New Roman" w:hAnsi="Times New Roman" w:cs="Times New Roman"/>
          <w:color w:val="333333"/>
          <w:sz w:val="28"/>
          <w:szCs w:val="28"/>
          <w:lang w:eastAsia="ru-RU"/>
        </w:rPr>
        <w:t>в небо в благодарность за мое безоблачное детство</w:t>
      </w:r>
      <w:r w:rsidRPr="009B4AF2">
        <w:rPr>
          <w:rFonts w:ascii="Times New Roman" w:eastAsia="Times New Roman" w:hAnsi="Times New Roman" w:cs="Times New Roman"/>
          <w:color w:val="333333"/>
          <w:sz w:val="28"/>
          <w:szCs w:val="28"/>
          <w:lang w:eastAsia="ru-RU"/>
        </w:rPr>
        <w:t>.</w:t>
      </w:r>
      <w:r w:rsidR="00DC030F" w:rsidRPr="009B4AF2">
        <w:rPr>
          <w:rFonts w:ascii="Times New Roman" w:eastAsia="Times New Roman" w:hAnsi="Times New Roman" w:cs="Times New Roman"/>
          <w:color w:val="333333"/>
          <w:sz w:val="28"/>
          <w:szCs w:val="28"/>
          <w:lang w:eastAsia="ru-RU"/>
        </w:rPr>
        <w:t xml:space="preserve"> Моя задача и задача всех, живущих на земле, помнить</w:t>
      </w:r>
      <w:r w:rsidR="009B4AF2">
        <w:rPr>
          <w:rFonts w:ascii="Times New Roman" w:eastAsia="Times New Roman" w:hAnsi="Times New Roman" w:cs="Times New Roman"/>
          <w:color w:val="333333"/>
          <w:sz w:val="28"/>
          <w:szCs w:val="28"/>
          <w:lang w:eastAsia="ru-RU"/>
        </w:rPr>
        <w:t xml:space="preserve"> о тех страшных событиях, чтобы </w:t>
      </w:r>
      <w:r w:rsidR="008E28A4">
        <w:rPr>
          <w:rFonts w:ascii="Times New Roman" w:eastAsia="Times New Roman" w:hAnsi="Times New Roman" w:cs="Times New Roman"/>
          <w:color w:val="333333"/>
          <w:sz w:val="28"/>
          <w:szCs w:val="28"/>
          <w:lang w:eastAsia="ru-RU"/>
        </w:rPr>
        <w:t>они не повторились вновь.</w:t>
      </w:r>
      <w:r w:rsidR="00A33BF0">
        <w:rPr>
          <w:rFonts w:ascii="Times New Roman" w:eastAsia="Times New Roman" w:hAnsi="Times New Roman" w:cs="Times New Roman"/>
          <w:color w:val="333333"/>
          <w:sz w:val="28"/>
          <w:szCs w:val="28"/>
          <w:lang w:eastAsia="ru-RU"/>
        </w:rPr>
        <w:t xml:space="preserve"> Учащиеся нашей школы с 2012 года принимают активное участие во всех мероприятиях, количество присутствующих, участников увеличивается с каждым годом.</w:t>
      </w:r>
      <w:r w:rsidR="008E28A4">
        <w:rPr>
          <w:rFonts w:ascii="Times New Roman" w:eastAsia="Times New Roman" w:hAnsi="Times New Roman" w:cs="Times New Roman"/>
          <w:color w:val="333333"/>
          <w:sz w:val="28"/>
          <w:szCs w:val="28"/>
          <w:lang w:eastAsia="ru-RU"/>
        </w:rPr>
        <w:t xml:space="preserve"> </w:t>
      </w:r>
      <w:r w:rsidR="000D2A14">
        <w:rPr>
          <w:rFonts w:ascii="Times New Roman" w:eastAsia="Times New Roman" w:hAnsi="Times New Roman" w:cs="Times New Roman"/>
          <w:color w:val="333333"/>
          <w:sz w:val="28"/>
          <w:szCs w:val="28"/>
          <w:lang w:eastAsia="ru-RU"/>
        </w:rPr>
        <w:t xml:space="preserve"> Я</w:t>
      </w:r>
      <w:r w:rsidR="008E28A4">
        <w:rPr>
          <w:rFonts w:ascii="Times New Roman" w:eastAsia="Times New Roman" w:hAnsi="Times New Roman" w:cs="Times New Roman"/>
          <w:color w:val="333333"/>
          <w:sz w:val="28"/>
          <w:szCs w:val="28"/>
          <w:lang w:eastAsia="ru-RU"/>
        </w:rPr>
        <w:t>,</w:t>
      </w:r>
      <w:r w:rsidR="000D2A14">
        <w:rPr>
          <w:rFonts w:ascii="Times New Roman" w:eastAsia="Times New Roman" w:hAnsi="Times New Roman" w:cs="Times New Roman"/>
          <w:color w:val="333333"/>
          <w:sz w:val="28"/>
          <w:szCs w:val="28"/>
          <w:lang w:eastAsia="ru-RU"/>
        </w:rPr>
        <w:t xml:space="preserve"> дума</w:t>
      </w:r>
      <w:r w:rsidR="008E28A4">
        <w:rPr>
          <w:rFonts w:ascii="Times New Roman" w:eastAsia="Times New Roman" w:hAnsi="Times New Roman" w:cs="Times New Roman"/>
          <w:color w:val="333333"/>
          <w:sz w:val="28"/>
          <w:szCs w:val="28"/>
          <w:lang w:eastAsia="ru-RU"/>
        </w:rPr>
        <w:t>ю</w:t>
      </w:r>
      <w:r w:rsidR="000D2A14">
        <w:rPr>
          <w:rFonts w:ascii="Times New Roman" w:eastAsia="Times New Roman" w:hAnsi="Times New Roman" w:cs="Times New Roman"/>
          <w:color w:val="333333"/>
          <w:sz w:val="28"/>
          <w:szCs w:val="28"/>
          <w:lang w:eastAsia="ru-RU"/>
        </w:rPr>
        <w:t>, что многие хотели бы присутствовать в день захоронения останков погибших героев</w:t>
      </w:r>
      <w:r w:rsidR="008E28A4">
        <w:rPr>
          <w:rFonts w:ascii="Times New Roman" w:eastAsia="Times New Roman" w:hAnsi="Times New Roman" w:cs="Times New Roman"/>
          <w:color w:val="333333"/>
          <w:sz w:val="28"/>
          <w:szCs w:val="28"/>
          <w:lang w:eastAsia="ru-RU"/>
        </w:rPr>
        <w:t xml:space="preserve"> в братской могиле на Мемориальном комплексе в с.Терскол.</w:t>
      </w:r>
      <w:r w:rsidR="007741C9">
        <w:rPr>
          <w:rFonts w:ascii="Times New Roman" w:eastAsia="Times New Roman" w:hAnsi="Times New Roman" w:cs="Times New Roman"/>
          <w:color w:val="333333"/>
          <w:sz w:val="28"/>
          <w:szCs w:val="28"/>
          <w:lang w:eastAsia="ru-RU"/>
        </w:rPr>
        <w:t xml:space="preserve"> </w:t>
      </w:r>
      <w:r w:rsidR="000D2A14">
        <w:rPr>
          <w:rFonts w:ascii="Times New Roman" w:eastAsia="Times New Roman" w:hAnsi="Times New Roman" w:cs="Times New Roman"/>
          <w:color w:val="333333"/>
          <w:sz w:val="28"/>
          <w:szCs w:val="28"/>
          <w:lang w:eastAsia="ru-RU"/>
        </w:rPr>
        <w:t>Это непередоваемое чувство. Это надо пережить самому!</w:t>
      </w:r>
      <w:r w:rsidR="007622A0">
        <w:rPr>
          <w:rFonts w:ascii="Times New Roman" w:eastAsia="Times New Roman" w:hAnsi="Times New Roman" w:cs="Times New Roman"/>
          <w:color w:val="333333"/>
          <w:sz w:val="28"/>
          <w:szCs w:val="28"/>
          <w:lang w:eastAsia="ru-RU"/>
        </w:rPr>
        <w:t xml:space="preserve">   (Фото 20. Звезда).</w:t>
      </w:r>
    </w:p>
    <w:p w:rsidR="00491CFC" w:rsidRDefault="00491CFC"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Стихотворение Б.Ильютика тому яркое подтверждение.</w:t>
      </w:r>
      <w:r w:rsidR="009B4AF2">
        <w:rPr>
          <w:rFonts w:ascii="Times New Roman" w:eastAsia="Times New Roman" w:hAnsi="Times New Roman" w:cs="Times New Roman"/>
          <w:color w:val="333333"/>
          <w:sz w:val="28"/>
          <w:szCs w:val="28"/>
          <w:lang w:eastAsia="ru-RU"/>
        </w:rPr>
        <w:t xml:space="preserve"> </w:t>
      </w:r>
    </w:p>
    <w:p w:rsidR="00A33BF0" w:rsidRDefault="00A33BF0"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t>Я остался навеки от дома,</w:t>
      </w:r>
    </w:p>
    <w:p w:rsidR="00A33BF0" w:rsidRDefault="00A33BF0"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t>Я с войны не вернулся, простите.</w:t>
      </w:r>
    </w:p>
    <w:p w:rsidR="00A33BF0" w:rsidRDefault="00A33BF0"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t>Если выпадет видеть – летят журавли,</w:t>
      </w:r>
    </w:p>
    <w:p w:rsidR="00A33BF0" w:rsidRDefault="00A33BF0"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t>Не скорбя, журавлей проводите.</w:t>
      </w:r>
    </w:p>
    <w:p w:rsidR="00A33BF0" w:rsidRDefault="00A33BF0"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t>Может, я буду в стае той белой лететь,</w:t>
      </w:r>
    </w:p>
    <w:p w:rsidR="00A33BF0" w:rsidRDefault="00A33BF0"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t>В</w:t>
      </w:r>
      <w:r w:rsidR="00491CFC">
        <w:rPr>
          <w:rFonts w:ascii="Times New Roman" w:eastAsia="Times New Roman" w:hAnsi="Times New Roman" w:cs="Times New Roman"/>
          <w:color w:val="333333"/>
          <w:sz w:val="28"/>
          <w:szCs w:val="28"/>
          <w:lang w:eastAsia="ru-RU"/>
        </w:rPr>
        <w:t xml:space="preserve"> небесах точкой светлою таять.</w:t>
      </w:r>
    </w:p>
    <w:p w:rsidR="00491CFC" w:rsidRDefault="00491CFC"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t>Не моя в том вина, что вам в след мне смотреть,</w:t>
      </w:r>
    </w:p>
    <w:p w:rsidR="00491CFC" w:rsidRDefault="00491CFC"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t>Что оставил я горькую память.</w:t>
      </w:r>
    </w:p>
    <w:p w:rsidR="00491CFC" w:rsidRDefault="00491CFC"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t>Я с тоской прокурлычу, и всю</w:t>
      </w:r>
    </w:p>
    <w:p w:rsidR="00491CFC" w:rsidRDefault="00491CFC"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t>До последнего крика поймете,</w:t>
      </w:r>
    </w:p>
    <w:p w:rsidR="00491CFC" w:rsidRDefault="00491CFC"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t>Про судьбу и войну, и победу в бою,</w:t>
      </w:r>
    </w:p>
    <w:p w:rsidR="00491CFC" w:rsidRDefault="00491CFC"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t>И нелепую гибель на взлете.</w:t>
      </w:r>
    </w:p>
    <w:p w:rsidR="00491CFC" w:rsidRDefault="00491CFC"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t>И могу я теперь сверху лишь наблюдать,</w:t>
      </w:r>
    </w:p>
    <w:p w:rsidR="00491CFC" w:rsidRDefault="00491CFC"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t>Осеняя своими крылами,</w:t>
      </w:r>
    </w:p>
    <w:p w:rsidR="00491CFC" w:rsidRDefault="00491CFC"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t>И лесов, и полей, и озер благодать,</w:t>
      </w:r>
    </w:p>
    <w:p w:rsidR="00491CFC" w:rsidRDefault="00491CFC"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t>И прекраснее клумбы с цветами.</w:t>
      </w:r>
    </w:p>
    <w:p w:rsidR="00491CFC" w:rsidRDefault="00491CFC"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t>Не пройду, как хотел, по родной стороне –</w:t>
      </w:r>
    </w:p>
    <w:p w:rsidR="00491CFC" w:rsidRDefault="00491CFC"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t>Это все из-за фрицев проклятых,</w:t>
      </w:r>
    </w:p>
    <w:p w:rsidR="00491CFC" w:rsidRDefault="00491CFC"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t>И не встретят меня, как мечталось во сне,</w:t>
      </w:r>
    </w:p>
    <w:p w:rsidR="00491CFC" w:rsidRDefault="00491CFC"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t>Дома, ждущие деда внучата.</w:t>
      </w:r>
    </w:p>
    <w:p w:rsidR="00491CFC" w:rsidRDefault="00491CFC"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t>И хотя с той поры я печалюсь о том,</w:t>
      </w:r>
    </w:p>
    <w:p w:rsidR="00491CFC" w:rsidRDefault="00491CFC"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t>Что не будет у них встречи с дедом,</w:t>
      </w:r>
    </w:p>
    <w:p w:rsidR="00491CFC" w:rsidRDefault="00491CFC"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t>Для того и оставил когда то свой дом,</w:t>
      </w:r>
    </w:p>
    <w:p w:rsidR="00491CFC" w:rsidRDefault="00491CFC"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t>Чтоб они отмечали Победу.</w:t>
      </w:r>
    </w:p>
    <w:p w:rsidR="00491CFC" w:rsidRDefault="00491CFC"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p>
    <w:p w:rsidR="00491CFC" w:rsidRDefault="00491CFC"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p>
    <w:p w:rsidR="00491CFC" w:rsidRDefault="00491CFC" w:rsidP="005471B2">
      <w:pPr>
        <w:shd w:val="clear" w:color="auto" w:fill="FFFFFF"/>
        <w:spacing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r>
        <w:rPr>
          <w:rFonts w:ascii="Times New Roman" w:eastAsia="Times New Roman" w:hAnsi="Times New Roman" w:cs="Times New Roman"/>
          <w:color w:val="333333"/>
          <w:sz w:val="28"/>
          <w:szCs w:val="28"/>
          <w:lang w:eastAsia="ru-RU"/>
        </w:rPr>
        <w:tab/>
      </w:r>
    </w:p>
    <w:p w:rsidR="00FB5948" w:rsidRDefault="00FB5948" w:rsidP="005471B2">
      <w:pPr>
        <w:shd w:val="clear" w:color="auto" w:fill="FFFFFF"/>
        <w:spacing w:line="360" w:lineRule="auto"/>
        <w:rPr>
          <w:rFonts w:ascii="Times New Roman" w:eastAsia="Times New Roman" w:hAnsi="Times New Roman" w:cs="Times New Roman"/>
          <w:color w:val="333333"/>
          <w:sz w:val="28"/>
          <w:szCs w:val="28"/>
          <w:lang w:eastAsia="ru-RU"/>
        </w:rPr>
      </w:pPr>
    </w:p>
    <w:p w:rsidR="00FB5948" w:rsidRDefault="00FB5948" w:rsidP="005471B2">
      <w:pPr>
        <w:shd w:val="clear" w:color="auto" w:fill="FFFFFF"/>
        <w:spacing w:line="360" w:lineRule="auto"/>
        <w:rPr>
          <w:rFonts w:ascii="Times New Roman" w:eastAsia="Times New Roman" w:hAnsi="Times New Roman" w:cs="Times New Roman"/>
          <w:color w:val="333333"/>
          <w:sz w:val="28"/>
          <w:szCs w:val="28"/>
          <w:lang w:eastAsia="ru-RU"/>
        </w:rPr>
      </w:pPr>
    </w:p>
    <w:p w:rsidR="00FB5948" w:rsidRDefault="00FB5948" w:rsidP="005471B2">
      <w:pPr>
        <w:shd w:val="clear" w:color="auto" w:fill="FFFFFF"/>
        <w:spacing w:line="360" w:lineRule="auto"/>
        <w:rPr>
          <w:rFonts w:ascii="Times New Roman" w:eastAsia="Times New Roman" w:hAnsi="Times New Roman" w:cs="Times New Roman"/>
          <w:color w:val="333333"/>
          <w:sz w:val="28"/>
          <w:szCs w:val="28"/>
          <w:lang w:eastAsia="ru-RU"/>
        </w:rPr>
      </w:pPr>
    </w:p>
    <w:p w:rsidR="00FB5948" w:rsidRDefault="00FB5948" w:rsidP="005471B2">
      <w:pPr>
        <w:shd w:val="clear" w:color="auto" w:fill="FFFFFF"/>
        <w:spacing w:line="360" w:lineRule="auto"/>
        <w:rPr>
          <w:rFonts w:ascii="Times New Roman" w:eastAsia="Times New Roman" w:hAnsi="Times New Roman" w:cs="Times New Roman"/>
          <w:color w:val="333333"/>
          <w:sz w:val="28"/>
          <w:szCs w:val="28"/>
          <w:lang w:eastAsia="ru-RU"/>
        </w:rPr>
      </w:pPr>
    </w:p>
    <w:p w:rsidR="00FB5948" w:rsidRDefault="00FB5948" w:rsidP="005471B2">
      <w:pPr>
        <w:shd w:val="clear" w:color="auto" w:fill="FFFFFF"/>
        <w:spacing w:line="360" w:lineRule="auto"/>
        <w:rPr>
          <w:rFonts w:ascii="Times New Roman" w:eastAsia="Times New Roman" w:hAnsi="Times New Roman" w:cs="Times New Roman"/>
          <w:color w:val="333333"/>
          <w:sz w:val="28"/>
          <w:szCs w:val="28"/>
          <w:lang w:eastAsia="ru-RU"/>
        </w:rPr>
      </w:pPr>
    </w:p>
    <w:p w:rsidR="00FB5948" w:rsidRDefault="00FB5948" w:rsidP="005471B2">
      <w:pPr>
        <w:shd w:val="clear" w:color="auto" w:fill="FFFFFF"/>
        <w:spacing w:line="360" w:lineRule="auto"/>
        <w:rPr>
          <w:rFonts w:ascii="Times New Roman" w:eastAsia="Times New Roman" w:hAnsi="Times New Roman" w:cs="Times New Roman"/>
          <w:color w:val="333333"/>
          <w:sz w:val="28"/>
          <w:szCs w:val="28"/>
          <w:lang w:eastAsia="ru-RU"/>
        </w:rPr>
      </w:pPr>
    </w:p>
    <w:p w:rsidR="00FB5948" w:rsidRDefault="00FB5948" w:rsidP="005471B2">
      <w:pPr>
        <w:shd w:val="clear" w:color="auto" w:fill="FFFFFF"/>
        <w:spacing w:line="360" w:lineRule="auto"/>
        <w:rPr>
          <w:rFonts w:ascii="Times New Roman" w:eastAsia="Times New Roman" w:hAnsi="Times New Roman" w:cs="Times New Roman"/>
          <w:color w:val="333333"/>
          <w:sz w:val="28"/>
          <w:szCs w:val="28"/>
          <w:lang w:eastAsia="ru-RU"/>
        </w:rPr>
      </w:pPr>
    </w:p>
    <w:p w:rsidR="00FB5948" w:rsidRDefault="00FB5948" w:rsidP="005471B2">
      <w:pPr>
        <w:shd w:val="clear" w:color="auto" w:fill="FFFFFF"/>
        <w:spacing w:line="360" w:lineRule="auto"/>
        <w:rPr>
          <w:rFonts w:ascii="Times New Roman" w:eastAsia="Times New Roman" w:hAnsi="Times New Roman" w:cs="Times New Roman"/>
          <w:color w:val="333333"/>
          <w:sz w:val="28"/>
          <w:szCs w:val="28"/>
          <w:lang w:eastAsia="ru-RU"/>
        </w:rPr>
      </w:pPr>
    </w:p>
    <w:p w:rsidR="00FB5948" w:rsidRDefault="00FB5948" w:rsidP="005471B2">
      <w:pPr>
        <w:shd w:val="clear" w:color="auto" w:fill="FFFFFF"/>
        <w:spacing w:line="360" w:lineRule="auto"/>
        <w:rPr>
          <w:rFonts w:ascii="Times New Roman" w:eastAsia="Times New Roman" w:hAnsi="Times New Roman" w:cs="Times New Roman"/>
          <w:color w:val="333333"/>
          <w:sz w:val="28"/>
          <w:szCs w:val="28"/>
          <w:lang w:eastAsia="ru-RU"/>
        </w:rPr>
      </w:pPr>
    </w:p>
    <w:p w:rsidR="00FB5948" w:rsidRDefault="00FB5948" w:rsidP="005471B2">
      <w:pPr>
        <w:shd w:val="clear" w:color="auto" w:fill="FFFFFF"/>
        <w:spacing w:line="360" w:lineRule="auto"/>
        <w:rPr>
          <w:rFonts w:ascii="Times New Roman" w:eastAsia="Times New Roman" w:hAnsi="Times New Roman" w:cs="Times New Roman"/>
          <w:color w:val="333333"/>
          <w:sz w:val="28"/>
          <w:szCs w:val="28"/>
          <w:lang w:eastAsia="ru-RU"/>
        </w:rPr>
      </w:pPr>
    </w:p>
    <w:p w:rsidR="00FB5948" w:rsidRDefault="00FB5948" w:rsidP="005471B2">
      <w:pPr>
        <w:shd w:val="clear" w:color="auto" w:fill="FFFFFF"/>
        <w:spacing w:line="360" w:lineRule="auto"/>
        <w:rPr>
          <w:rFonts w:ascii="Times New Roman" w:eastAsia="Times New Roman" w:hAnsi="Times New Roman" w:cs="Times New Roman"/>
          <w:color w:val="333333"/>
          <w:sz w:val="28"/>
          <w:szCs w:val="28"/>
          <w:lang w:eastAsia="ru-RU"/>
        </w:rPr>
      </w:pPr>
    </w:p>
    <w:p w:rsidR="00FB5948" w:rsidRDefault="00FB5948" w:rsidP="005471B2">
      <w:pPr>
        <w:shd w:val="clear" w:color="auto" w:fill="FFFFFF"/>
        <w:spacing w:line="360" w:lineRule="auto"/>
        <w:rPr>
          <w:rFonts w:ascii="Times New Roman" w:eastAsia="Times New Roman" w:hAnsi="Times New Roman" w:cs="Times New Roman"/>
          <w:color w:val="333333"/>
          <w:sz w:val="28"/>
          <w:szCs w:val="28"/>
          <w:lang w:eastAsia="ru-RU"/>
        </w:rPr>
      </w:pPr>
    </w:p>
    <w:p w:rsidR="00FB5948" w:rsidRDefault="00FB5948" w:rsidP="005471B2">
      <w:pPr>
        <w:shd w:val="clear" w:color="auto" w:fill="FFFFFF"/>
        <w:spacing w:line="360" w:lineRule="auto"/>
        <w:rPr>
          <w:rFonts w:ascii="Times New Roman" w:eastAsia="Times New Roman" w:hAnsi="Times New Roman" w:cs="Times New Roman"/>
          <w:color w:val="333333"/>
          <w:sz w:val="28"/>
          <w:szCs w:val="28"/>
          <w:lang w:eastAsia="ru-RU"/>
        </w:rPr>
      </w:pPr>
    </w:p>
    <w:p w:rsidR="00FB5948" w:rsidRDefault="00FB5948" w:rsidP="005471B2">
      <w:pPr>
        <w:shd w:val="clear" w:color="auto" w:fill="FFFFFF"/>
        <w:spacing w:line="360" w:lineRule="auto"/>
        <w:rPr>
          <w:rFonts w:ascii="Times New Roman" w:eastAsia="Times New Roman" w:hAnsi="Times New Roman" w:cs="Times New Roman"/>
          <w:color w:val="333333"/>
          <w:sz w:val="28"/>
          <w:szCs w:val="28"/>
          <w:lang w:eastAsia="ru-RU"/>
        </w:rPr>
      </w:pPr>
    </w:p>
    <w:p w:rsidR="00FB5948" w:rsidRDefault="00FB5948" w:rsidP="005471B2">
      <w:pPr>
        <w:shd w:val="clear" w:color="auto" w:fill="FFFFFF"/>
        <w:spacing w:line="360" w:lineRule="auto"/>
        <w:rPr>
          <w:rFonts w:ascii="Times New Roman" w:eastAsia="Times New Roman" w:hAnsi="Times New Roman" w:cs="Times New Roman"/>
          <w:color w:val="333333"/>
          <w:sz w:val="28"/>
          <w:szCs w:val="28"/>
          <w:lang w:eastAsia="ru-RU"/>
        </w:rPr>
      </w:pPr>
    </w:p>
    <w:p w:rsidR="00FB5948" w:rsidRDefault="00FB5948" w:rsidP="005471B2">
      <w:pPr>
        <w:shd w:val="clear" w:color="auto" w:fill="FFFFFF"/>
        <w:spacing w:line="360" w:lineRule="auto"/>
        <w:rPr>
          <w:rFonts w:ascii="Times New Roman" w:eastAsia="Times New Roman" w:hAnsi="Times New Roman" w:cs="Times New Roman"/>
          <w:color w:val="333333"/>
          <w:sz w:val="28"/>
          <w:szCs w:val="28"/>
          <w:lang w:eastAsia="ru-RU"/>
        </w:rPr>
      </w:pPr>
    </w:p>
    <w:p w:rsidR="00FB5948" w:rsidRDefault="00FB5948" w:rsidP="005471B2">
      <w:pPr>
        <w:shd w:val="clear" w:color="auto" w:fill="FFFFFF"/>
        <w:spacing w:line="360" w:lineRule="auto"/>
        <w:rPr>
          <w:rFonts w:ascii="Times New Roman" w:eastAsia="Times New Roman" w:hAnsi="Times New Roman" w:cs="Times New Roman"/>
          <w:color w:val="333333"/>
          <w:sz w:val="28"/>
          <w:szCs w:val="28"/>
          <w:lang w:eastAsia="ru-RU"/>
        </w:rPr>
      </w:pPr>
    </w:p>
    <w:p w:rsidR="00FB5948" w:rsidRPr="00FB5948" w:rsidRDefault="00FB5948" w:rsidP="00FB5948">
      <w:pPr>
        <w:shd w:val="clear" w:color="auto" w:fill="FFFFFF"/>
        <w:spacing w:line="360" w:lineRule="auto"/>
        <w:rPr>
          <w:rFonts w:ascii="Times New Roman" w:eastAsia="Times New Roman" w:hAnsi="Times New Roman" w:cs="Times New Roman"/>
          <w:color w:val="333333"/>
          <w:sz w:val="28"/>
          <w:szCs w:val="28"/>
          <w:lang w:eastAsia="ru-RU"/>
        </w:rPr>
      </w:pPr>
      <w:r w:rsidRPr="00FB5948">
        <w:rPr>
          <w:rFonts w:ascii="Times New Roman" w:eastAsia="Times New Roman" w:hAnsi="Times New Roman" w:cs="Times New Roman"/>
          <w:color w:val="333333"/>
          <w:sz w:val="28"/>
          <w:szCs w:val="28"/>
          <w:lang w:eastAsia="ru-RU"/>
        </w:rPr>
        <w:lastRenderedPageBreak/>
        <w:t>Список использованной литературы:</w:t>
      </w:r>
    </w:p>
    <w:p w:rsidR="00FB5948" w:rsidRPr="00FB5948" w:rsidRDefault="00FB5948" w:rsidP="00FB5948">
      <w:pPr>
        <w:spacing w:line="360" w:lineRule="auto"/>
        <w:ind w:firstLine="0"/>
        <w:outlineLvl w:val="2"/>
        <w:rPr>
          <w:rFonts w:ascii="Times New Roman" w:eastAsia="Times New Roman" w:hAnsi="Times New Roman" w:cs="Times New Roman"/>
          <w:color w:val="000000" w:themeColor="text1"/>
          <w:sz w:val="28"/>
          <w:szCs w:val="28"/>
          <w:lang w:eastAsia="ru-RU"/>
        </w:rPr>
      </w:pPr>
      <w:r w:rsidRPr="00FB5948">
        <w:rPr>
          <w:rFonts w:ascii="Times New Roman" w:eastAsia="Times New Roman" w:hAnsi="Times New Roman" w:cs="Times New Roman"/>
          <w:sz w:val="28"/>
          <w:szCs w:val="28"/>
          <w:lang w:eastAsia="ru-RU"/>
        </w:rPr>
        <w:t xml:space="preserve">1. </w:t>
      </w:r>
      <w:hyperlink r:id="rId8" w:tgtFrame="_blank" w:history="1">
        <w:r w:rsidRPr="00FB5948">
          <w:rPr>
            <w:rFonts w:ascii="Times New Roman" w:eastAsia="Times New Roman" w:hAnsi="Times New Roman" w:cs="Times New Roman"/>
            <w:color w:val="000000" w:themeColor="text1"/>
            <w:sz w:val="28"/>
            <w:szCs w:val="28"/>
            <w:lang w:eastAsia="ru-RU"/>
          </w:rPr>
          <w:t>Стихи о Солдатах Великой Отечественной | Центр поморской ...</w:t>
        </w:r>
      </w:hyperlink>
    </w:p>
    <w:p w:rsidR="00FB5948" w:rsidRPr="00FB5948" w:rsidRDefault="00FB5948" w:rsidP="00FB5948">
      <w:pPr>
        <w:shd w:val="clear" w:color="auto" w:fill="FFFFFF"/>
        <w:spacing w:line="360" w:lineRule="auto"/>
        <w:ind w:firstLine="0"/>
        <w:rPr>
          <w:rFonts w:ascii="Times New Roman" w:eastAsia="Times New Roman" w:hAnsi="Times New Roman" w:cs="Times New Roman"/>
          <w:color w:val="000000" w:themeColor="text1"/>
          <w:sz w:val="28"/>
          <w:szCs w:val="28"/>
          <w:lang w:eastAsia="ru-RU"/>
        </w:rPr>
      </w:pPr>
      <w:r w:rsidRPr="00FB5948">
        <w:rPr>
          <w:rFonts w:ascii="Times New Roman" w:eastAsia="Times New Roman" w:hAnsi="Times New Roman" w:cs="Times New Roman"/>
          <w:color w:val="000000" w:themeColor="text1"/>
          <w:sz w:val="28"/>
          <w:szCs w:val="28"/>
          <w:lang w:val="en-US" w:eastAsia="ru-RU"/>
        </w:rPr>
        <w:t>pomorskibereg.ru/stixi-o-soldatax-velikoj-otechestvennoj/</w:t>
      </w:r>
    </w:p>
    <w:p w:rsidR="00FB5948" w:rsidRPr="00FB5948" w:rsidRDefault="00FB5948" w:rsidP="00FB5948">
      <w:pPr>
        <w:shd w:val="clear" w:color="auto" w:fill="FFFFFF"/>
        <w:spacing w:line="360" w:lineRule="auto"/>
        <w:ind w:firstLine="0"/>
        <w:rPr>
          <w:rFonts w:ascii="Times New Roman" w:eastAsia="Times New Roman" w:hAnsi="Times New Roman" w:cs="Times New Roman"/>
          <w:color w:val="000000" w:themeColor="text1"/>
          <w:sz w:val="28"/>
          <w:szCs w:val="28"/>
          <w:lang w:eastAsia="ru-RU"/>
        </w:rPr>
      </w:pPr>
    </w:p>
    <w:p w:rsidR="00FB5948" w:rsidRPr="00FB5948" w:rsidRDefault="00FB5948" w:rsidP="00FB5948">
      <w:pPr>
        <w:shd w:val="clear" w:color="auto" w:fill="FFFFFF"/>
        <w:spacing w:line="360" w:lineRule="auto"/>
        <w:ind w:firstLine="0"/>
        <w:rPr>
          <w:rFonts w:ascii="Times New Roman" w:eastAsia="Times New Roman" w:hAnsi="Times New Roman" w:cs="Times New Roman"/>
          <w:color w:val="000000" w:themeColor="text1"/>
          <w:sz w:val="28"/>
          <w:szCs w:val="28"/>
          <w:lang w:eastAsia="ru-RU"/>
        </w:rPr>
      </w:pPr>
      <w:r w:rsidRPr="00FB5948">
        <w:rPr>
          <w:rFonts w:ascii="Times New Roman" w:eastAsia="Times New Roman" w:hAnsi="Times New Roman" w:cs="Times New Roman"/>
          <w:color w:val="000000" w:themeColor="text1"/>
          <w:sz w:val="28"/>
          <w:szCs w:val="28"/>
          <w:lang w:eastAsia="ru-RU"/>
        </w:rPr>
        <w:t>2. Буклет «МЕМОРИАЛ –ЭЛЬБРУС 1945-2015», Издательство М. и В. Котляровых г.Нальчик 2015 г.</w:t>
      </w:r>
    </w:p>
    <w:p w:rsidR="00FB5948" w:rsidRPr="00FB5948" w:rsidRDefault="00FB5948" w:rsidP="00FB5948">
      <w:pPr>
        <w:pStyle w:val="aa"/>
        <w:shd w:val="clear" w:color="auto" w:fill="FFFFFF"/>
        <w:spacing w:line="360" w:lineRule="auto"/>
        <w:ind w:left="1429" w:firstLine="0"/>
        <w:rPr>
          <w:rFonts w:ascii="Times New Roman" w:eastAsia="Times New Roman" w:hAnsi="Times New Roman" w:cs="Times New Roman"/>
          <w:color w:val="333333"/>
          <w:sz w:val="28"/>
          <w:szCs w:val="28"/>
          <w:lang w:eastAsia="ru-RU"/>
        </w:rPr>
      </w:pPr>
      <w:r w:rsidRPr="00FB5948">
        <w:rPr>
          <w:rFonts w:ascii="Arial" w:eastAsia="Times New Roman" w:hAnsi="Arial" w:cs="Arial"/>
          <w:color w:val="545454"/>
          <w:sz w:val="24"/>
          <w:szCs w:val="24"/>
          <w:shd w:val="clear" w:color="auto" w:fill="FFFFFF"/>
          <w:lang w:eastAsia="ru-RU"/>
        </w:rPr>
        <w:br/>
      </w:r>
    </w:p>
    <w:p w:rsidR="00491CFC" w:rsidRPr="00FB5948" w:rsidRDefault="00491CFC" w:rsidP="005471B2">
      <w:pPr>
        <w:shd w:val="clear" w:color="auto" w:fill="FFFFFF"/>
        <w:spacing w:line="360" w:lineRule="auto"/>
        <w:rPr>
          <w:rFonts w:ascii="Times New Roman" w:eastAsia="Times New Roman" w:hAnsi="Times New Roman" w:cs="Times New Roman"/>
          <w:color w:val="333333"/>
          <w:sz w:val="28"/>
          <w:szCs w:val="28"/>
          <w:lang w:eastAsia="ru-RU"/>
        </w:rPr>
      </w:pPr>
      <w:r w:rsidRPr="00FB5948">
        <w:rPr>
          <w:rFonts w:ascii="Times New Roman" w:eastAsia="Times New Roman" w:hAnsi="Times New Roman" w:cs="Times New Roman"/>
          <w:color w:val="333333"/>
          <w:sz w:val="28"/>
          <w:szCs w:val="28"/>
          <w:lang w:eastAsia="ru-RU"/>
        </w:rPr>
        <w:tab/>
      </w:r>
      <w:r w:rsidRPr="00FB5948">
        <w:rPr>
          <w:rFonts w:ascii="Times New Roman" w:eastAsia="Times New Roman" w:hAnsi="Times New Roman" w:cs="Times New Roman"/>
          <w:color w:val="333333"/>
          <w:sz w:val="28"/>
          <w:szCs w:val="28"/>
          <w:lang w:eastAsia="ru-RU"/>
        </w:rPr>
        <w:tab/>
      </w:r>
      <w:r w:rsidRPr="00FB5948">
        <w:rPr>
          <w:rFonts w:ascii="Times New Roman" w:eastAsia="Times New Roman" w:hAnsi="Times New Roman" w:cs="Times New Roman"/>
          <w:color w:val="333333"/>
          <w:sz w:val="28"/>
          <w:szCs w:val="28"/>
          <w:lang w:eastAsia="ru-RU"/>
        </w:rPr>
        <w:tab/>
      </w:r>
    </w:p>
    <w:p w:rsidR="00491CFC" w:rsidRPr="00FB5948" w:rsidRDefault="00491CFC" w:rsidP="005471B2">
      <w:pPr>
        <w:shd w:val="clear" w:color="auto" w:fill="FFFFFF"/>
        <w:spacing w:line="360" w:lineRule="auto"/>
        <w:rPr>
          <w:rFonts w:ascii="Times New Roman" w:eastAsia="Times New Roman" w:hAnsi="Times New Roman" w:cs="Times New Roman"/>
          <w:color w:val="333333"/>
          <w:sz w:val="28"/>
          <w:szCs w:val="28"/>
          <w:lang w:eastAsia="ru-RU"/>
        </w:rPr>
      </w:pPr>
      <w:r w:rsidRPr="00FB5948">
        <w:rPr>
          <w:rFonts w:ascii="Times New Roman" w:eastAsia="Times New Roman" w:hAnsi="Times New Roman" w:cs="Times New Roman"/>
          <w:color w:val="333333"/>
          <w:sz w:val="28"/>
          <w:szCs w:val="28"/>
          <w:lang w:eastAsia="ru-RU"/>
        </w:rPr>
        <w:tab/>
      </w:r>
      <w:r w:rsidRPr="00FB5948">
        <w:rPr>
          <w:rFonts w:ascii="Times New Roman" w:eastAsia="Times New Roman" w:hAnsi="Times New Roman" w:cs="Times New Roman"/>
          <w:color w:val="333333"/>
          <w:sz w:val="28"/>
          <w:szCs w:val="28"/>
          <w:lang w:eastAsia="ru-RU"/>
        </w:rPr>
        <w:tab/>
      </w:r>
      <w:r w:rsidRPr="00FB5948">
        <w:rPr>
          <w:rFonts w:ascii="Times New Roman" w:eastAsia="Times New Roman" w:hAnsi="Times New Roman" w:cs="Times New Roman"/>
          <w:color w:val="333333"/>
          <w:sz w:val="28"/>
          <w:szCs w:val="28"/>
          <w:lang w:eastAsia="ru-RU"/>
        </w:rPr>
        <w:tab/>
      </w:r>
    </w:p>
    <w:p w:rsidR="00A33BF0" w:rsidRPr="00FB5948" w:rsidRDefault="00A33BF0" w:rsidP="005471B2">
      <w:pPr>
        <w:shd w:val="clear" w:color="auto" w:fill="FFFFFF"/>
        <w:spacing w:line="360" w:lineRule="auto"/>
        <w:rPr>
          <w:rFonts w:ascii="Times New Roman" w:eastAsia="Times New Roman" w:hAnsi="Times New Roman" w:cs="Times New Roman"/>
          <w:color w:val="333333"/>
          <w:sz w:val="28"/>
          <w:szCs w:val="28"/>
          <w:lang w:eastAsia="ru-RU"/>
        </w:rPr>
      </w:pPr>
      <w:r w:rsidRPr="00FB5948">
        <w:rPr>
          <w:rFonts w:ascii="Times New Roman" w:eastAsia="Times New Roman" w:hAnsi="Times New Roman" w:cs="Times New Roman"/>
          <w:color w:val="333333"/>
          <w:sz w:val="28"/>
          <w:szCs w:val="28"/>
          <w:lang w:eastAsia="ru-RU"/>
        </w:rPr>
        <w:tab/>
      </w:r>
    </w:p>
    <w:p w:rsidR="00A33BF0" w:rsidRPr="00FB5948" w:rsidRDefault="00A33BF0" w:rsidP="005471B2">
      <w:pPr>
        <w:shd w:val="clear" w:color="auto" w:fill="FFFFFF"/>
        <w:spacing w:line="360" w:lineRule="auto"/>
        <w:rPr>
          <w:rFonts w:ascii="Times New Roman" w:eastAsia="Times New Roman" w:hAnsi="Times New Roman" w:cs="Times New Roman"/>
          <w:color w:val="333333"/>
          <w:sz w:val="28"/>
          <w:szCs w:val="28"/>
          <w:lang w:eastAsia="ru-RU"/>
        </w:rPr>
      </w:pPr>
      <w:r w:rsidRPr="00FB5948">
        <w:rPr>
          <w:rFonts w:ascii="Times New Roman" w:eastAsia="Times New Roman" w:hAnsi="Times New Roman" w:cs="Times New Roman"/>
          <w:color w:val="333333"/>
          <w:sz w:val="28"/>
          <w:szCs w:val="28"/>
          <w:lang w:eastAsia="ru-RU"/>
        </w:rPr>
        <w:tab/>
      </w:r>
      <w:r w:rsidRPr="00FB5948">
        <w:rPr>
          <w:rFonts w:ascii="Times New Roman" w:eastAsia="Times New Roman" w:hAnsi="Times New Roman" w:cs="Times New Roman"/>
          <w:color w:val="333333"/>
          <w:sz w:val="28"/>
          <w:szCs w:val="28"/>
          <w:lang w:eastAsia="ru-RU"/>
        </w:rPr>
        <w:tab/>
      </w:r>
      <w:r w:rsidRPr="00FB5948">
        <w:rPr>
          <w:rFonts w:ascii="Times New Roman" w:eastAsia="Times New Roman" w:hAnsi="Times New Roman" w:cs="Times New Roman"/>
          <w:color w:val="333333"/>
          <w:sz w:val="28"/>
          <w:szCs w:val="28"/>
          <w:lang w:eastAsia="ru-RU"/>
        </w:rPr>
        <w:tab/>
        <w:t xml:space="preserve"> </w:t>
      </w:r>
    </w:p>
    <w:p w:rsidR="007622A0" w:rsidRPr="00FB5948" w:rsidRDefault="007622A0" w:rsidP="005471B2">
      <w:pPr>
        <w:shd w:val="clear" w:color="auto" w:fill="FFFFFF"/>
        <w:spacing w:line="360" w:lineRule="auto"/>
        <w:rPr>
          <w:rFonts w:ascii="Times New Roman" w:eastAsia="Times New Roman" w:hAnsi="Times New Roman" w:cs="Times New Roman"/>
          <w:color w:val="333333"/>
          <w:sz w:val="28"/>
          <w:szCs w:val="28"/>
          <w:lang w:eastAsia="ru-RU"/>
        </w:rPr>
      </w:pPr>
    </w:p>
    <w:p w:rsidR="003F3278" w:rsidRPr="00FB5948" w:rsidRDefault="003F3278" w:rsidP="005471B2">
      <w:pPr>
        <w:shd w:val="clear" w:color="auto" w:fill="FFFFFF"/>
        <w:spacing w:line="360" w:lineRule="auto"/>
        <w:rPr>
          <w:rFonts w:ascii="Times New Roman" w:eastAsia="Times New Roman" w:hAnsi="Times New Roman" w:cs="Times New Roman"/>
          <w:color w:val="333333"/>
          <w:sz w:val="28"/>
          <w:szCs w:val="28"/>
          <w:lang w:eastAsia="ru-RU"/>
        </w:rPr>
      </w:pPr>
      <w:r w:rsidRPr="00FB5948">
        <w:rPr>
          <w:rFonts w:ascii="Times New Roman" w:eastAsia="Times New Roman" w:hAnsi="Times New Roman" w:cs="Times New Roman"/>
          <w:color w:val="333333"/>
          <w:sz w:val="28"/>
          <w:szCs w:val="28"/>
          <w:lang w:eastAsia="ru-RU"/>
        </w:rPr>
        <w:br/>
      </w:r>
      <w:r w:rsidRPr="00FB5948">
        <w:rPr>
          <w:rFonts w:ascii="Times New Roman" w:eastAsia="Times New Roman" w:hAnsi="Times New Roman" w:cs="Times New Roman"/>
          <w:b/>
          <w:bCs/>
          <w:color w:val="333333"/>
          <w:sz w:val="28"/>
          <w:szCs w:val="28"/>
          <w:lang w:val="en-US" w:eastAsia="ru-RU"/>
        </w:rPr>
        <w:t> </w:t>
      </w:r>
    </w:p>
    <w:sectPr w:rsidR="003F3278" w:rsidRPr="00FB5948" w:rsidSect="00A14170">
      <w:footerReference w:type="default" r:id="rId9"/>
      <w:pgSz w:w="11906" w:h="16838"/>
      <w:pgMar w:top="1134" w:right="850"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28B" w:rsidRDefault="0040728B" w:rsidP="00A14170">
      <w:r>
        <w:separator/>
      </w:r>
    </w:p>
  </w:endnote>
  <w:endnote w:type="continuationSeparator" w:id="0">
    <w:p w:rsidR="0040728B" w:rsidRDefault="0040728B" w:rsidP="00A141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63466"/>
      <w:docPartObj>
        <w:docPartGallery w:val="Page Numbers (Bottom of Page)"/>
        <w:docPartUnique/>
      </w:docPartObj>
    </w:sdtPr>
    <w:sdtContent>
      <w:p w:rsidR="00A33BF0" w:rsidRDefault="00D57E47">
        <w:pPr>
          <w:pStyle w:val="a8"/>
          <w:jc w:val="center"/>
        </w:pPr>
        <w:fldSimple w:instr=" PAGE   \* MERGEFORMAT ">
          <w:r w:rsidR="0040728B">
            <w:rPr>
              <w:noProof/>
            </w:rPr>
            <w:t>2</w:t>
          </w:r>
        </w:fldSimple>
      </w:p>
    </w:sdtContent>
  </w:sdt>
  <w:p w:rsidR="00A33BF0" w:rsidRDefault="00A33BF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28B" w:rsidRDefault="0040728B" w:rsidP="00A14170">
      <w:r>
        <w:separator/>
      </w:r>
    </w:p>
  </w:footnote>
  <w:footnote w:type="continuationSeparator" w:id="0">
    <w:p w:rsidR="0040728B" w:rsidRDefault="0040728B" w:rsidP="00A141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1A57F3"/>
    <w:multiLevelType w:val="hybridMultilevel"/>
    <w:tmpl w:val="94062A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57A51609"/>
    <w:multiLevelType w:val="multilevel"/>
    <w:tmpl w:val="29109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9152EC"/>
    <w:rsid w:val="00035FAC"/>
    <w:rsid w:val="00062992"/>
    <w:rsid w:val="00080823"/>
    <w:rsid w:val="000D2A14"/>
    <w:rsid w:val="00115C7D"/>
    <w:rsid w:val="00165F90"/>
    <w:rsid w:val="00177FE5"/>
    <w:rsid w:val="0019367F"/>
    <w:rsid w:val="001A0C1D"/>
    <w:rsid w:val="002950CB"/>
    <w:rsid w:val="002B2EFF"/>
    <w:rsid w:val="002F2971"/>
    <w:rsid w:val="00316BAD"/>
    <w:rsid w:val="00347467"/>
    <w:rsid w:val="003D33F1"/>
    <w:rsid w:val="003E4202"/>
    <w:rsid w:val="003F3278"/>
    <w:rsid w:val="0040728B"/>
    <w:rsid w:val="00410A20"/>
    <w:rsid w:val="00422E89"/>
    <w:rsid w:val="00433C6A"/>
    <w:rsid w:val="00454569"/>
    <w:rsid w:val="00491CFC"/>
    <w:rsid w:val="005452E5"/>
    <w:rsid w:val="005471B2"/>
    <w:rsid w:val="00555F60"/>
    <w:rsid w:val="005570BC"/>
    <w:rsid w:val="005729EF"/>
    <w:rsid w:val="005C1FE4"/>
    <w:rsid w:val="005D11D8"/>
    <w:rsid w:val="0061068B"/>
    <w:rsid w:val="006110E5"/>
    <w:rsid w:val="007565AA"/>
    <w:rsid w:val="007622A0"/>
    <w:rsid w:val="007739C3"/>
    <w:rsid w:val="007741C9"/>
    <w:rsid w:val="00781CF6"/>
    <w:rsid w:val="007822EE"/>
    <w:rsid w:val="00784EAA"/>
    <w:rsid w:val="007B645E"/>
    <w:rsid w:val="008076F5"/>
    <w:rsid w:val="008443EE"/>
    <w:rsid w:val="008D4A16"/>
    <w:rsid w:val="008E28A4"/>
    <w:rsid w:val="00914CB0"/>
    <w:rsid w:val="009152EC"/>
    <w:rsid w:val="00915A93"/>
    <w:rsid w:val="009A3DAF"/>
    <w:rsid w:val="009B4AF2"/>
    <w:rsid w:val="00A041A8"/>
    <w:rsid w:val="00A14170"/>
    <w:rsid w:val="00A33BF0"/>
    <w:rsid w:val="00AA0599"/>
    <w:rsid w:val="00AD2BEC"/>
    <w:rsid w:val="00AE4D37"/>
    <w:rsid w:val="00AF7EDF"/>
    <w:rsid w:val="00B24DAF"/>
    <w:rsid w:val="00BA6FAE"/>
    <w:rsid w:val="00BD2107"/>
    <w:rsid w:val="00C26941"/>
    <w:rsid w:val="00C47DAA"/>
    <w:rsid w:val="00C74FF5"/>
    <w:rsid w:val="00C77837"/>
    <w:rsid w:val="00C83BE9"/>
    <w:rsid w:val="00C92701"/>
    <w:rsid w:val="00CA1C32"/>
    <w:rsid w:val="00CA755C"/>
    <w:rsid w:val="00CA7711"/>
    <w:rsid w:val="00D57E47"/>
    <w:rsid w:val="00D62F47"/>
    <w:rsid w:val="00D97717"/>
    <w:rsid w:val="00DC030F"/>
    <w:rsid w:val="00DE1F0D"/>
    <w:rsid w:val="00E821DD"/>
    <w:rsid w:val="00EB3EFE"/>
    <w:rsid w:val="00F25614"/>
    <w:rsid w:val="00F63D40"/>
    <w:rsid w:val="00F75817"/>
    <w:rsid w:val="00F8245C"/>
    <w:rsid w:val="00FB59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6F5"/>
  </w:style>
  <w:style w:type="paragraph" w:styleId="3">
    <w:name w:val="heading 3"/>
    <w:basedOn w:val="a"/>
    <w:link w:val="30"/>
    <w:uiPriority w:val="9"/>
    <w:qFormat/>
    <w:rsid w:val="00FB5948"/>
    <w:pPr>
      <w:spacing w:before="100" w:beforeAutospacing="1" w:after="100" w:afterAutospacing="1"/>
      <w:ind w:firstLine="0"/>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152EC"/>
    <w:pPr>
      <w:autoSpaceDE w:val="0"/>
      <w:autoSpaceDN w:val="0"/>
      <w:adjustRightInd w:val="0"/>
      <w:ind w:firstLine="0"/>
    </w:pPr>
    <w:rPr>
      <w:rFonts w:ascii="Times New Roman" w:hAnsi="Times New Roman" w:cs="Times New Roman"/>
      <w:color w:val="000000"/>
      <w:sz w:val="24"/>
      <w:szCs w:val="24"/>
    </w:rPr>
  </w:style>
  <w:style w:type="paragraph" w:styleId="a3">
    <w:name w:val="No Spacing"/>
    <w:uiPriority w:val="1"/>
    <w:qFormat/>
    <w:rsid w:val="00422E89"/>
    <w:pPr>
      <w:ind w:firstLine="0"/>
    </w:pPr>
    <w:rPr>
      <w:rFonts w:eastAsia="Times New Roman" w:cs="Times New Roman"/>
    </w:rPr>
  </w:style>
  <w:style w:type="paragraph" w:styleId="a4">
    <w:name w:val="Balloon Text"/>
    <w:basedOn w:val="a"/>
    <w:link w:val="a5"/>
    <w:uiPriority w:val="99"/>
    <w:semiHidden/>
    <w:unhideWhenUsed/>
    <w:rsid w:val="002950CB"/>
    <w:rPr>
      <w:rFonts w:ascii="Tahoma" w:hAnsi="Tahoma" w:cs="Tahoma"/>
      <w:sz w:val="16"/>
      <w:szCs w:val="16"/>
    </w:rPr>
  </w:style>
  <w:style w:type="character" w:customStyle="1" w:styleId="a5">
    <w:name w:val="Текст выноски Знак"/>
    <w:basedOn w:val="a0"/>
    <w:link w:val="a4"/>
    <w:uiPriority w:val="99"/>
    <w:semiHidden/>
    <w:rsid w:val="002950CB"/>
    <w:rPr>
      <w:rFonts w:ascii="Tahoma" w:hAnsi="Tahoma" w:cs="Tahoma"/>
      <w:sz w:val="16"/>
      <w:szCs w:val="16"/>
    </w:rPr>
  </w:style>
  <w:style w:type="paragraph" w:styleId="a6">
    <w:name w:val="header"/>
    <w:basedOn w:val="a"/>
    <w:link w:val="a7"/>
    <w:uiPriority w:val="99"/>
    <w:semiHidden/>
    <w:unhideWhenUsed/>
    <w:rsid w:val="00A14170"/>
    <w:pPr>
      <w:tabs>
        <w:tab w:val="center" w:pos="4677"/>
        <w:tab w:val="right" w:pos="9355"/>
      </w:tabs>
    </w:pPr>
  </w:style>
  <w:style w:type="character" w:customStyle="1" w:styleId="a7">
    <w:name w:val="Верхний колонтитул Знак"/>
    <w:basedOn w:val="a0"/>
    <w:link w:val="a6"/>
    <w:uiPriority w:val="99"/>
    <w:semiHidden/>
    <w:rsid w:val="00A14170"/>
  </w:style>
  <w:style w:type="paragraph" w:styleId="a8">
    <w:name w:val="footer"/>
    <w:basedOn w:val="a"/>
    <w:link w:val="a9"/>
    <w:uiPriority w:val="99"/>
    <w:unhideWhenUsed/>
    <w:rsid w:val="00A14170"/>
    <w:pPr>
      <w:tabs>
        <w:tab w:val="center" w:pos="4677"/>
        <w:tab w:val="right" w:pos="9355"/>
      </w:tabs>
    </w:pPr>
  </w:style>
  <w:style w:type="character" w:customStyle="1" w:styleId="a9">
    <w:name w:val="Нижний колонтитул Знак"/>
    <w:basedOn w:val="a0"/>
    <w:link w:val="a8"/>
    <w:uiPriority w:val="99"/>
    <w:rsid w:val="00A14170"/>
  </w:style>
  <w:style w:type="paragraph" w:styleId="aa">
    <w:name w:val="List Paragraph"/>
    <w:basedOn w:val="a"/>
    <w:uiPriority w:val="34"/>
    <w:qFormat/>
    <w:rsid w:val="00FB5948"/>
    <w:pPr>
      <w:ind w:left="720"/>
      <w:contextualSpacing/>
    </w:pPr>
  </w:style>
  <w:style w:type="character" w:customStyle="1" w:styleId="30">
    <w:name w:val="Заголовок 3 Знак"/>
    <w:basedOn w:val="a0"/>
    <w:link w:val="3"/>
    <w:uiPriority w:val="9"/>
    <w:rsid w:val="00FB5948"/>
    <w:rPr>
      <w:rFonts w:ascii="Times New Roman" w:eastAsia="Times New Roman" w:hAnsi="Times New Roman" w:cs="Times New Roman"/>
      <w:b/>
      <w:bCs/>
      <w:sz w:val="27"/>
      <w:szCs w:val="27"/>
      <w:lang w:eastAsia="ru-RU"/>
    </w:rPr>
  </w:style>
  <w:style w:type="character" w:styleId="ab">
    <w:name w:val="Hyperlink"/>
    <w:basedOn w:val="a0"/>
    <w:uiPriority w:val="99"/>
    <w:semiHidden/>
    <w:unhideWhenUsed/>
    <w:rsid w:val="00FB5948"/>
    <w:rPr>
      <w:color w:val="0000FF"/>
      <w:u w:val="single"/>
    </w:rPr>
  </w:style>
  <w:style w:type="character" w:styleId="HTML">
    <w:name w:val="HTML Cite"/>
    <w:basedOn w:val="a0"/>
    <w:uiPriority w:val="99"/>
    <w:semiHidden/>
    <w:unhideWhenUsed/>
    <w:rsid w:val="00FB5948"/>
    <w:rPr>
      <w:i/>
      <w:iCs/>
    </w:rPr>
  </w:style>
</w:styles>
</file>

<file path=word/webSettings.xml><?xml version="1.0" encoding="utf-8"?>
<w:webSettings xmlns:r="http://schemas.openxmlformats.org/officeDocument/2006/relationships" xmlns:w="http://schemas.openxmlformats.org/wordprocessingml/2006/main">
  <w:divs>
    <w:div w:id="533689825">
      <w:bodyDiv w:val="1"/>
      <w:marLeft w:val="0"/>
      <w:marRight w:val="0"/>
      <w:marTop w:val="0"/>
      <w:marBottom w:val="0"/>
      <w:divBdr>
        <w:top w:val="none" w:sz="0" w:space="0" w:color="auto"/>
        <w:left w:val="none" w:sz="0" w:space="0" w:color="auto"/>
        <w:bottom w:val="none" w:sz="0" w:space="0" w:color="auto"/>
        <w:right w:val="none" w:sz="0" w:space="0" w:color="auto"/>
      </w:divBdr>
      <w:divsChild>
        <w:div w:id="1621495910">
          <w:marLeft w:val="0"/>
          <w:marRight w:val="0"/>
          <w:marTop w:val="0"/>
          <w:marBottom w:val="0"/>
          <w:divBdr>
            <w:top w:val="none" w:sz="0" w:space="0" w:color="auto"/>
            <w:left w:val="none" w:sz="0" w:space="0" w:color="auto"/>
            <w:bottom w:val="none" w:sz="0" w:space="0" w:color="auto"/>
            <w:right w:val="none" w:sz="0" w:space="0" w:color="auto"/>
          </w:divBdr>
          <w:divsChild>
            <w:div w:id="1257441583">
              <w:marLeft w:val="0"/>
              <w:marRight w:val="0"/>
              <w:marTop w:val="0"/>
              <w:marBottom w:val="0"/>
              <w:divBdr>
                <w:top w:val="none" w:sz="0" w:space="0" w:color="auto"/>
                <w:left w:val="none" w:sz="0" w:space="0" w:color="auto"/>
                <w:bottom w:val="none" w:sz="0" w:space="0" w:color="auto"/>
                <w:right w:val="none" w:sz="0" w:space="0" w:color="auto"/>
              </w:divBdr>
              <w:divsChild>
                <w:div w:id="711002268">
                  <w:marLeft w:val="45"/>
                  <w:marRight w:val="45"/>
                  <w:marTop w:val="15"/>
                  <w:marBottom w:val="0"/>
                  <w:divBdr>
                    <w:top w:val="none" w:sz="0" w:space="0" w:color="auto"/>
                    <w:left w:val="none" w:sz="0" w:space="0" w:color="auto"/>
                    <w:bottom w:val="none" w:sz="0" w:space="0" w:color="auto"/>
                    <w:right w:val="none" w:sz="0" w:space="0" w:color="auto"/>
                  </w:divBdr>
                  <w:divsChild>
                    <w:div w:id="137110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ru/url?sa=t&amp;rct=j&amp;q=&amp;esrc=s&amp;source=web&amp;cd=2&amp;ved=0ahUKEwjKusLKyofTAhWKiywKHT3kBKcQFgggMAE&amp;url=http%3A%2F%2Fpomorskibereg.ru%2Fstixi-o-soldatax-velikoj-otechestvennoj%2F&amp;usg=AFQjCNHIuLdlsSONPuTWR_kwIW7XxAey6w&amp;bvm=bv.151325232,d.bG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00A497-7F9B-4FF3-B87B-FE5054D8A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5776</Words>
  <Characters>32924</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cp:lastModifiedBy>Людмила</cp:lastModifiedBy>
  <cp:revision>2</cp:revision>
  <cp:lastPrinted>2017-04-01T15:55:00Z</cp:lastPrinted>
  <dcterms:created xsi:type="dcterms:W3CDTF">2017-04-03T05:50:00Z</dcterms:created>
  <dcterms:modified xsi:type="dcterms:W3CDTF">2017-04-03T05:50:00Z</dcterms:modified>
</cp:coreProperties>
</file>