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FD4" w:rsidRPr="00E371B7" w:rsidRDefault="00324178" w:rsidP="00E371B7">
      <w:pPr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Матвеева Марина Сергеевна</w:t>
      </w:r>
    </w:p>
    <w:p w:rsidR="00E73FD4" w:rsidRPr="00324178" w:rsidRDefault="00E73FD4" w:rsidP="00324178">
      <w:pPr>
        <w:jc w:val="right"/>
        <w:rPr>
          <w:rFonts w:ascii="Times New Roman" w:hAnsi="Times New Roman"/>
          <w:i/>
          <w:sz w:val="28"/>
          <w:szCs w:val="28"/>
          <w:highlight w:val="yellow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="00324178">
        <w:rPr>
          <w:rFonts w:ascii="Times New Roman" w:hAnsi="Times New Roman"/>
          <w:i/>
          <w:sz w:val="28"/>
          <w:szCs w:val="28"/>
        </w:rPr>
        <w:t>ГКУ ЦССВ «Доверие»</w:t>
      </w:r>
    </w:p>
    <w:p w:rsidR="00E73FD4" w:rsidRPr="0035283B" w:rsidRDefault="00E73FD4" w:rsidP="00E371B7">
      <w:pPr>
        <w:jc w:val="right"/>
        <w:rPr>
          <w:rFonts w:ascii="Times New Roman" w:hAnsi="Times New Roman"/>
          <w:sz w:val="28"/>
          <w:szCs w:val="28"/>
        </w:rPr>
      </w:pPr>
      <w:r w:rsidRPr="00E371B7">
        <w:rPr>
          <w:rFonts w:ascii="Times New Roman" w:hAnsi="Times New Roman"/>
          <w:i/>
          <w:sz w:val="28"/>
          <w:szCs w:val="28"/>
        </w:rPr>
        <w:t>Воспитатель 1- категории</w:t>
      </w:r>
    </w:p>
    <w:p w:rsidR="00E73FD4" w:rsidRPr="00E371B7" w:rsidRDefault="00E73FD4" w:rsidP="00E371B7">
      <w:pPr>
        <w:jc w:val="center"/>
        <w:rPr>
          <w:rFonts w:ascii="Times New Roman" w:hAnsi="Times New Roman"/>
          <w:b/>
          <w:sz w:val="28"/>
          <w:szCs w:val="28"/>
        </w:rPr>
      </w:pPr>
      <w:r w:rsidRPr="00E371B7">
        <w:rPr>
          <w:rFonts w:ascii="Times New Roman" w:hAnsi="Times New Roman"/>
          <w:b/>
          <w:sz w:val="28"/>
          <w:szCs w:val="28"/>
        </w:rPr>
        <w:t>Организация социального развития детей с синдромом Дауна в условиях массового дошкольного учреждения.</w:t>
      </w:r>
    </w:p>
    <w:p w:rsidR="00E73FD4" w:rsidRPr="0035283B" w:rsidRDefault="00E73FD4" w:rsidP="00E371B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Данные статистики говорят, что еще 35-40 лет назад 70-80% детей рождались здоровыми, чуть более 4% детей рождались с выраженной аномалией, а остальных можно было назвать «пограничными». В особую группу можно выделить детей с отклонениями в развитии умственной деятельности и. как частное проявление этой категории, дети с синдромом Дауна.</w:t>
      </w:r>
    </w:p>
    <w:p w:rsidR="00E73FD4" w:rsidRDefault="00E73FD4" w:rsidP="00E371B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 xml:space="preserve">Что же означает «синдром Дауна» для ребенка Синдром Дауна </w:t>
      </w:r>
      <w:proofErr w:type="gramStart"/>
      <w:r w:rsidRPr="0035283B">
        <w:rPr>
          <w:rFonts w:ascii="Times New Roman" w:hAnsi="Times New Roman"/>
          <w:sz w:val="28"/>
          <w:szCs w:val="28"/>
        </w:rPr>
        <w:t>–э</w:t>
      </w:r>
      <w:proofErr w:type="gramEnd"/>
      <w:r w:rsidRPr="0035283B">
        <w:rPr>
          <w:rFonts w:ascii="Times New Roman" w:hAnsi="Times New Roman"/>
          <w:sz w:val="28"/>
          <w:szCs w:val="28"/>
        </w:rPr>
        <w:t>то наиболее распространенная форма отклонений в интеллектуальном развитии: один из семисот детей рождается с этим синдромом. Дети с синдромом Дауна развиваются медленнее, чём их сверстники, они достигают каждой ступени развития в более позднем возрасте и остаются на ней дольше. В зависимости от того, насколько рано семья, имеющая ребенка с синдромом Дауна, начала получать медико-психологическую помощь, эта разница может быть существенной или совсем незначительной.</w:t>
      </w:r>
    </w:p>
    <w:p w:rsidR="00E73FD4" w:rsidRPr="005A3C13" w:rsidRDefault="00E73FD4" w:rsidP="005A3C13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3C13">
        <w:rPr>
          <w:rFonts w:ascii="Times New Roman" w:hAnsi="Times New Roman"/>
          <w:sz w:val="28"/>
          <w:szCs w:val="28"/>
        </w:rPr>
        <w:t xml:space="preserve">Современные федеральные государственные образовательные стандарты нового поколения рассматривают детей с ограниченными возможностями здоровья как неотъемлемую часть социума, что согласуется с Декларацией ООН о правах ребенка и Конституцией РФ. </w:t>
      </w:r>
    </w:p>
    <w:p w:rsidR="00E73FD4" w:rsidRPr="005A3C13" w:rsidRDefault="00E73FD4" w:rsidP="005A3C13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3C13">
        <w:rPr>
          <w:rFonts w:ascii="Times New Roman" w:hAnsi="Times New Roman"/>
          <w:sz w:val="28"/>
          <w:szCs w:val="28"/>
        </w:rPr>
        <w:t>В основных положениях Концепции специального федерального образовательного стандарта для детей с ОВЗ говорится: «дети с ОВЗ могут реализовать свой потенциал лишь при условии вовремя начатого и адекватно организованного обучения и воспитания - удовлетворения как общих с нормально развивающимися детьми, так и их особых образовательных потребностей, заданных характером нарушения их психического развития».</w:t>
      </w:r>
    </w:p>
    <w:p w:rsidR="00E73FD4" w:rsidRPr="005A3C13" w:rsidRDefault="00E73FD4" w:rsidP="005A3C13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3C13">
        <w:rPr>
          <w:rFonts w:ascii="Times New Roman" w:hAnsi="Times New Roman"/>
          <w:sz w:val="28"/>
          <w:szCs w:val="28"/>
        </w:rPr>
        <w:t xml:space="preserve">     «В основе специальных стандартов лежат принципы договорённости, согласия и взаимных обязательств личности, семьи, общества и государства. Государственный специальный образовательный стандарт является нормативным правовым актом РФ, устанавливающим систему норм и правил, обязательных для исполнения в любом образовательном учреждении, где обучаются и воспитываются дети с ОВЗ». </w:t>
      </w:r>
    </w:p>
    <w:p w:rsidR="00E73FD4" w:rsidRPr="005A3C13" w:rsidRDefault="00E73FD4" w:rsidP="005A3C13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3C13">
        <w:rPr>
          <w:rFonts w:ascii="Times New Roman" w:hAnsi="Times New Roman"/>
          <w:sz w:val="28"/>
          <w:szCs w:val="28"/>
        </w:rPr>
        <w:t xml:space="preserve">       В настоящее время стандартами ФГОС предусматривается инклюзивное образование, то есть «процесс интеграции детей с </w:t>
      </w:r>
      <w:r w:rsidRPr="005A3C13">
        <w:rPr>
          <w:rFonts w:ascii="Times New Roman" w:hAnsi="Times New Roman"/>
          <w:sz w:val="28"/>
          <w:szCs w:val="28"/>
        </w:rPr>
        <w:lastRenderedPageBreak/>
        <w:t xml:space="preserve">ограниченными возможностями здоровья в среду нормально развивающихся сверстников». </w:t>
      </w:r>
    </w:p>
    <w:p w:rsidR="00E73FD4" w:rsidRPr="0035283B" w:rsidRDefault="00E73FD4" w:rsidP="005A3C13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3C13">
        <w:rPr>
          <w:rFonts w:ascii="Times New Roman" w:hAnsi="Times New Roman"/>
          <w:sz w:val="28"/>
          <w:szCs w:val="28"/>
        </w:rPr>
        <w:t>Как указывается в методических рекомендациях по организации инклюзивного образовательного процесса в детском саду Департамента образования г</w:t>
      </w:r>
      <w:proofErr w:type="gramStart"/>
      <w:r w:rsidRPr="005A3C13">
        <w:rPr>
          <w:rFonts w:ascii="Times New Roman" w:hAnsi="Times New Roman"/>
          <w:sz w:val="28"/>
          <w:szCs w:val="28"/>
        </w:rPr>
        <w:t>.М</w:t>
      </w:r>
      <w:proofErr w:type="gramEnd"/>
      <w:r w:rsidRPr="005A3C13">
        <w:rPr>
          <w:rFonts w:ascii="Times New Roman" w:hAnsi="Times New Roman"/>
          <w:sz w:val="28"/>
          <w:szCs w:val="28"/>
        </w:rPr>
        <w:t xml:space="preserve">осквы совместно с Институтом проблем интегративного (инклюзивного) образования Московского городского психолого-педагогического университета, « Интегративное образование предполагает создание коррекционных классов в массовых школах и групп в детских садах. </w:t>
      </w:r>
      <w:proofErr w:type="gramStart"/>
      <w:r w:rsidRPr="005A3C13">
        <w:rPr>
          <w:rFonts w:ascii="Times New Roman" w:hAnsi="Times New Roman"/>
          <w:sz w:val="28"/>
          <w:szCs w:val="28"/>
        </w:rPr>
        <w:t>Это первый шаг от классической системы специального образования (предполагающей полную сегрегацию «особых» и «нормальных» детей), в сторону образования, признающего различия между людьми как ценность и понимающего каждого человека, как полноправного участника образовательного процесса.</w:t>
      </w:r>
      <w:proofErr w:type="gramEnd"/>
      <w:r w:rsidRPr="005A3C13">
        <w:rPr>
          <w:rFonts w:ascii="Times New Roman" w:hAnsi="Times New Roman"/>
          <w:sz w:val="28"/>
          <w:szCs w:val="28"/>
        </w:rPr>
        <w:t xml:space="preserve"> Опыт осуществления интегративных программ в России и во всем мире привел к пониманию того, что, с одной стороны, индивидуальный подход, который применяется к детям с ОВЗ, важен каждому ребенку, что найденные в процессе работы методы и способы обучения и воспитания открывают новые перспективы для детей с нормативным развитием».</w:t>
      </w:r>
    </w:p>
    <w:p w:rsidR="00E73FD4" w:rsidRPr="0035283B" w:rsidRDefault="00E73FD4" w:rsidP="00E371B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Отклонения в развитии приводят к ограничению коммуникативных возможностей ребенка, а вследствие этого, к возникновению значительных проблем в процессе социализации. Интегрированный подход, не  упуская из виду заболевание, предполагает совместное преодоление трудностей ребенка в обычном деском обществе.</w:t>
      </w:r>
    </w:p>
    <w:p w:rsidR="00E73FD4" w:rsidRPr="0035283B" w:rsidRDefault="00E73FD4" w:rsidP="00E371B7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В связи с этим, целью проекта организации социального развития в детском саду выступает интеграция (социализация, адаптация и коррекция) детей с синдромом Дауна в обычном социуме. Достижение поставленной цели обеспечивается решением следующих задач:</w:t>
      </w:r>
    </w:p>
    <w:p w:rsidR="00E73FD4" w:rsidRPr="0035283B" w:rsidRDefault="00E73FD4" w:rsidP="00E371B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Адаптация и реабилитация детей с особенностями развития в обстановке интегративного детского сада.</w:t>
      </w:r>
    </w:p>
    <w:p w:rsidR="00E73FD4" w:rsidRPr="0035283B" w:rsidRDefault="00E73FD4" w:rsidP="00E371B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Формирование толерантности у детей дошкольного возраста.</w:t>
      </w:r>
    </w:p>
    <w:p w:rsidR="00E73FD4" w:rsidRPr="0035283B" w:rsidRDefault="00E73FD4" w:rsidP="00E371B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 xml:space="preserve">Выстраивание развивающей среды для детей с особыми потребностями с учетом динамики их актуальных возможностей. </w:t>
      </w:r>
    </w:p>
    <w:p w:rsidR="00E73FD4" w:rsidRPr="0035283B" w:rsidRDefault="00E73FD4" w:rsidP="00E371B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Развитие толерантного самосознания (личностного и профессионального) у родителей и педагогов ДОУ.</w:t>
      </w:r>
    </w:p>
    <w:p w:rsidR="00E73FD4" w:rsidRPr="0035283B" w:rsidRDefault="00E73FD4" w:rsidP="00E371B7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Обеспечение решения задач базируется на основных принципах, положенных в основу социального адаптационного процесса в интегрированном детском саду: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- личностный подход;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-комплексный подход;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-социальное творчество детей;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lastRenderedPageBreak/>
        <w:t>-коррекционная направленность;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-единство действий семьи и социальных институтов.</w:t>
      </w:r>
    </w:p>
    <w:p w:rsidR="00E73FD4" w:rsidRPr="0035283B" w:rsidRDefault="00E73FD4" w:rsidP="00E371B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При  сходстве внешних проявлений выражающихся в нарушениях межличностных отношений детей с синдромом Дауна в социуме, структура и причина этих нарушений могут быть различными. В связи с этим встает необходимость включения как можно более ранее и точного диагностического звена, без которого невозможно построение какой – либо социальн</w:t>
      </w:r>
      <w:proofErr w:type="gramStart"/>
      <w:r w:rsidRPr="0035283B">
        <w:rPr>
          <w:rFonts w:ascii="Times New Roman" w:hAnsi="Times New Roman"/>
          <w:sz w:val="28"/>
          <w:szCs w:val="28"/>
        </w:rPr>
        <w:t>о-</w:t>
      </w:r>
      <w:proofErr w:type="gramEnd"/>
      <w:r w:rsidRPr="0035283B">
        <w:rPr>
          <w:rFonts w:ascii="Times New Roman" w:hAnsi="Times New Roman"/>
          <w:sz w:val="28"/>
          <w:szCs w:val="28"/>
        </w:rPr>
        <w:t xml:space="preserve"> педагогической программы.</w:t>
      </w:r>
    </w:p>
    <w:p w:rsidR="00E73FD4" w:rsidRPr="0035283B" w:rsidRDefault="00E73FD4" w:rsidP="00E371B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Социальн</w:t>
      </w:r>
      <w:proofErr w:type="gramStart"/>
      <w:r w:rsidRPr="0035283B">
        <w:rPr>
          <w:rFonts w:ascii="Times New Roman" w:hAnsi="Times New Roman"/>
          <w:sz w:val="28"/>
          <w:szCs w:val="28"/>
        </w:rPr>
        <w:t>о-</w:t>
      </w:r>
      <w:proofErr w:type="gramEnd"/>
      <w:r w:rsidRPr="0035283B">
        <w:rPr>
          <w:rFonts w:ascii="Times New Roman" w:hAnsi="Times New Roman"/>
          <w:sz w:val="28"/>
          <w:szCs w:val="28"/>
        </w:rPr>
        <w:t xml:space="preserve"> педагогическая диагностика ребенка с синдромом Дауна и его </w:t>
      </w:r>
      <w:proofErr w:type="spellStart"/>
      <w:r w:rsidRPr="0035283B">
        <w:rPr>
          <w:rFonts w:ascii="Times New Roman" w:hAnsi="Times New Roman"/>
          <w:sz w:val="28"/>
          <w:szCs w:val="28"/>
        </w:rPr>
        <w:t>микросоциума</w:t>
      </w:r>
      <w:proofErr w:type="spellEnd"/>
      <w:r w:rsidRPr="0035283B">
        <w:rPr>
          <w:rFonts w:ascii="Times New Roman" w:hAnsi="Times New Roman"/>
          <w:sz w:val="28"/>
          <w:szCs w:val="28"/>
        </w:rPr>
        <w:t>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Первый этап.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1.Знакомство с семьей.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2. Наблюдение за ребенком в различных ситуациях.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3. Сбор информации, касающейся особенностей развития детей с синдромом Дауна, в частности, специфики его социального развития.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4. Анализ опыта работы и практических результатов интеграции детей с генетическими нарушениями в среду сверстников в условиях дошкольных учреждений комбинированного типа.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 xml:space="preserve">5. Анализ документации ребенка: история развития, получаемые виды помощи  (лечебная, </w:t>
      </w:r>
      <w:proofErr w:type="spellStart"/>
      <w:r w:rsidRPr="0035283B">
        <w:rPr>
          <w:rFonts w:ascii="Times New Roman" w:hAnsi="Times New Roman"/>
          <w:sz w:val="28"/>
          <w:szCs w:val="28"/>
        </w:rPr>
        <w:t>психолог</w:t>
      </w:r>
      <w:proofErr w:type="gramStart"/>
      <w:r w:rsidRPr="0035283B">
        <w:rPr>
          <w:rFonts w:ascii="Times New Roman" w:hAnsi="Times New Roman"/>
          <w:sz w:val="28"/>
          <w:szCs w:val="28"/>
        </w:rPr>
        <w:t>о</w:t>
      </w:r>
      <w:proofErr w:type="spellEnd"/>
      <w:r w:rsidRPr="0035283B">
        <w:rPr>
          <w:rFonts w:ascii="Times New Roman" w:hAnsi="Times New Roman"/>
          <w:sz w:val="28"/>
          <w:szCs w:val="28"/>
        </w:rPr>
        <w:t>-</w:t>
      </w:r>
      <w:proofErr w:type="gramEnd"/>
      <w:r w:rsidRPr="0035283B">
        <w:rPr>
          <w:rFonts w:ascii="Times New Roman" w:hAnsi="Times New Roman"/>
          <w:sz w:val="28"/>
          <w:szCs w:val="28"/>
        </w:rPr>
        <w:t xml:space="preserve"> педагогическая, социальная).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Второй этап</w:t>
      </w:r>
    </w:p>
    <w:p w:rsidR="00E73FD4" w:rsidRPr="0035283B" w:rsidRDefault="00E73FD4" w:rsidP="00E371B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Сбор информации о характере социальной ситуации развития ребенка с синдромом Дауна в условиях семьи.</w:t>
      </w:r>
    </w:p>
    <w:p w:rsidR="00E73FD4" w:rsidRPr="0035283B" w:rsidRDefault="00E73FD4" w:rsidP="00E371B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Изучение особенностей социального развития ребенка с синдромом Дауна.</w:t>
      </w:r>
    </w:p>
    <w:p w:rsidR="00E73FD4" w:rsidRPr="0035283B" w:rsidRDefault="00E73FD4" w:rsidP="00E371B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 xml:space="preserve">Психолого-педагогическое исследование способностей детей интегрированной группы принимать особенности детей с отклонениями в развитии </w:t>
      </w:r>
      <w:proofErr w:type="gramStart"/>
      <w:r w:rsidRPr="0035283B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35283B">
        <w:rPr>
          <w:rFonts w:ascii="Times New Roman" w:hAnsi="Times New Roman"/>
          <w:sz w:val="28"/>
          <w:szCs w:val="28"/>
        </w:rPr>
        <w:t>способности к толерантности)</w:t>
      </w:r>
    </w:p>
    <w:p w:rsidR="00E73FD4" w:rsidRPr="0035283B" w:rsidRDefault="00E73FD4" w:rsidP="00E371B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Исследование социальной зрелости и способности к толерантности родителей интегрированной группы и сотрудников ДОУ.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Третий этап.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Первый блок – диагностическая работа с детьми интегрированной группы.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Второй бло</w:t>
      </w:r>
      <w:proofErr w:type="gramStart"/>
      <w:r w:rsidRPr="0035283B">
        <w:rPr>
          <w:rFonts w:ascii="Times New Roman" w:hAnsi="Times New Roman"/>
          <w:sz w:val="28"/>
          <w:szCs w:val="28"/>
        </w:rPr>
        <w:t>к-</w:t>
      </w:r>
      <w:proofErr w:type="gramEnd"/>
      <w:r w:rsidRPr="0035283B">
        <w:rPr>
          <w:rFonts w:ascii="Times New Roman" w:hAnsi="Times New Roman"/>
          <w:sz w:val="28"/>
          <w:szCs w:val="28"/>
        </w:rPr>
        <w:t xml:space="preserve"> диагностическая работа с детьми интегрированной группы.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Третий бло</w:t>
      </w:r>
      <w:proofErr w:type="gramStart"/>
      <w:r w:rsidRPr="0035283B">
        <w:rPr>
          <w:rFonts w:ascii="Times New Roman" w:hAnsi="Times New Roman"/>
          <w:sz w:val="28"/>
          <w:szCs w:val="28"/>
        </w:rPr>
        <w:t>к-</w:t>
      </w:r>
      <w:proofErr w:type="gramEnd"/>
      <w:r w:rsidRPr="0035283B">
        <w:rPr>
          <w:rFonts w:ascii="Times New Roman" w:hAnsi="Times New Roman"/>
          <w:sz w:val="28"/>
          <w:szCs w:val="28"/>
        </w:rPr>
        <w:t xml:space="preserve"> диагностика педагогов.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lastRenderedPageBreak/>
        <w:t>Данный диагностический комплекс разработан с учетом принципа единства коррекции и диагностики и используется как для создания социальн</w:t>
      </w:r>
      <w:proofErr w:type="gramStart"/>
      <w:r w:rsidRPr="0035283B">
        <w:rPr>
          <w:rFonts w:ascii="Times New Roman" w:hAnsi="Times New Roman"/>
          <w:sz w:val="28"/>
          <w:szCs w:val="28"/>
        </w:rPr>
        <w:t>о-</w:t>
      </w:r>
      <w:proofErr w:type="gramEnd"/>
      <w:r w:rsidRPr="0035283B">
        <w:rPr>
          <w:rFonts w:ascii="Times New Roman" w:hAnsi="Times New Roman"/>
          <w:sz w:val="28"/>
          <w:szCs w:val="28"/>
        </w:rPr>
        <w:t xml:space="preserve"> педагогической программы, так и на каждом этапе ее реализации.</w:t>
      </w:r>
    </w:p>
    <w:p w:rsidR="00E73FD4" w:rsidRPr="0035283B" w:rsidRDefault="00E73FD4" w:rsidP="00E371B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Направления работы по социальному развитию детей с синдромом Дауна в условиях массового детского сада.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1.Организацияиндивидуальной работы с ребенком.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2.Организация групповой работы с детьми интегрированной группы как способа взаимодействия детей с синдромом Дауна и их здоровых сверстников.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3.Взаимодействие с сотрудниками ДОУ.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4.Организация социальн</w:t>
      </w:r>
      <w:proofErr w:type="gramStart"/>
      <w:r w:rsidRPr="0035283B">
        <w:rPr>
          <w:rFonts w:ascii="Times New Roman" w:hAnsi="Times New Roman"/>
          <w:sz w:val="28"/>
          <w:szCs w:val="28"/>
        </w:rPr>
        <w:t>о-</w:t>
      </w:r>
      <w:proofErr w:type="gramEnd"/>
      <w:r w:rsidRPr="0035283B">
        <w:rPr>
          <w:rFonts w:ascii="Times New Roman" w:hAnsi="Times New Roman"/>
          <w:sz w:val="28"/>
          <w:szCs w:val="28"/>
        </w:rPr>
        <w:t xml:space="preserve"> педагогического сопровождения семей, имеющих ребенка с синдромом Дауна.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5.Взаимодействие с семьями нормальн</w:t>
      </w:r>
      <w:proofErr w:type="gramStart"/>
      <w:r w:rsidRPr="0035283B">
        <w:rPr>
          <w:rFonts w:ascii="Times New Roman" w:hAnsi="Times New Roman"/>
          <w:sz w:val="28"/>
          <w:szCs w:val="28"/>
        </w:rPr>
        <w:t>о-</w:t>
      </w:r>
      <w:proofErr w:type="gramEnd"/>
      <w:r w:rsidRPr="0035283B">
        <w:rPr>
          <w:rFonts w:ascii="Times New Roman" w:hAnsi="Times New Roman"/>
          <w:sz w:val="28"/>
          <w:szCs w:val="28"/>
        </w:rPr>
        <w:t xml:space="preserve"> развивающихся детей.</w:t>
      </w:r>
    </w:p>
    <w:p w:rsidR="00E73FD4" w:rsidRPr="0035283B" w:rsidRDefault="00E73FD4" w:rsidP="00E371B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Таким образом, работа по организации социального развития детей с генетическими нарушениями в условиях общеобразовательного учреждения охватывает все структуры социального окружения ребенка и направлена на создание условий для максимально благополучного вхождения ребенка в социум.</w:t>
      </w:r>
    </w:p>
    <w:p w:rsidR="00E73FD4" w:rsidRPr="0035283B" w:rsidRDefault="00E73FD4" w:rsidP="00E371B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Этапы реализации программы социального развития ребенка с синдромом Дауна в массовом дошкольном учреждении.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1.Пропедевтический этап: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-проведение социально-педагогической диагностики;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-подготовка среды к принятию особого ребенка;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- составление программ работы в интегрированной группе.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2. Адаптационн</w:t>
      </w:r>
      <w:proofErr w:type="gramStart"/>
      <w:r w:rsidRPr="0035283B">
        <w:rPr>
          <w:rFonts w:ascii="Times New Roman" w:hAnsi="Times New Roman"/>
          <w:sz w:val="28"/>
          <w:szCs w:val="28"/>
        </w:rPr>
        <w:t>о-</w:t>
      </w:r>
      <w:proofErr w:type="gramEnd"/>
      <w:r w:rsidRPr="0035283B">
        <w:rPr>
          <w:rFonts w:ascii="Times New Roman" w:hAnsi="Times New Roman"/>
          <w:sz w:val="28"/>
          <w:szCs w:val="28"/>
        </w:rPr>
        <w:t xml:space="preserve"> развивающий этап предполагает реализацию программ по социальному развитию детей в условиях интеграции: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-индивидуальная программа работы с ребенком с синдромом Дауна;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-программа работы с детьми интегрированной группы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-программа работы с родителями и сотрудниками ДОУ;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- программа работы с родителями ребенка с синдромом Дауна.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Заключительный этап.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Предполагает проведение  заключительной диагностики и подведение итогов социальн</w:t>
      </w:r>
      <w:proofErr w:type="gramStart"/>
      <w:r w:rsidRPr="0035283B">
        <w:rPr>
          <w:rFonts w:ascii="Times New Roman" w:hAnsi="Times New Roman"/>
          <w:sz w:val="28"/>
          <w:szCs w:val="28"/>
        </w:rPr>
        <w:t>о-</w:t>
      </w:r>
      <w:proofErr w:type="gramEnd"/>
      <w:r w:rsidRPr="0035283B">
        <w:rPr>
          <w:rFonts w:ascii="Times New Roman" w:hAnsi="Times New Roman"/>
          <w:sz w:val="28"/>
          <w:szCs w:val="28"/>
        </w:rPr>
        <w:t xml:space="preserve"> педагогической деятельности, определение степени реализации </w:t>
      </w:r>
      <w:r w:rsidRPr="0035283B">
        <w:rPr>
          <w:rFonts w:ascii="Times New Roman" w:hAnsi="Times New Roman"/>
          <w:sz w:val="28"/>
          <w:szCs w:val="28"/>
        </w:rPr>
        <w:lastRenderedPageBreak/>
        <w:t>программы развития как ребенка с синдромом Дауна, так и группы в целом, планирование последующей деятельности.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 xml:space="preserve">Итак, можно сделать вывод в настоящее время задача интеграции детей с особенностями развития в </w:t>
      </w:r>
      <w:proofErr w:type="spellStart"/>
      <w:r w:rsidRPr="0035283B">
        <w:rPr>
          <w:rFonts w:ascii="Times New Roman" w:hAnsi="Times New Roman"/>
          <w:sz w:val="28"/>
          <w:szCs w:val="28"/>
        </w:rPr>
        <w:t>социум-приоритетная</w:t>
      </w:r>
      <w:proofErr w:type="spellEnd"/>
      <w:r w:rsidRPr="0035283B">
        <w:rPr>
          <w:rFonts w:ascii="Times New Roman" w:hAnsi="Times New Roman"/>
          <w:sz w:val="28"/>
          <w:szCs w:val="28"/>
        </w:rPr>
        <w:t xml:space="preserve"> задача всей системы образования, так как ее решение определяет степень зрелости общества и уровень его моральн</w:t>
      </w:r>
      <w:proofErr w:type="gramStart"/>
      <w:r w:rsidRPr="0035283B">
        <w:rPr>
          <w:rFonts w:ascii="Times New Roman" w:hAnsi="Times New Roman"/>
          <w:sz w:val="28"/>
          <w:szCs w:val="28"/>
        </w:rPr>
        <w:t>о-</w:t>
      </w:r>
      <w:proofErr w:type="gramEnd"/>
      <w:r w:rsidRPr="0035283B">
        <w:rPr>
          <w:rFonts w:ascii="Times New Roman" w:hAnsi="Times New Roman"/>
          <w:sz w:val="28"/>
          <w:szCs w:val="28"/>
        </w:rPr>
        <w:t xml:space="preserve"> нравственной культуры.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Дети с недостатками развития, так же как их нормально развивающиеся сверстники,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283B">
        <w:rPr>
          <w:rFonts w:ascii="Times New Roman" w:hAnsi="Times New Roman"/>
          <w:sz w:val="28"/>
          <w:szCs w:val="28"/>
        </w:rPr>
        <w:t>должны иметь право быть принятыми в коллектив, развиваться в соответствии со своими возможностями и обретать перспективу участия в жизни общества, используя свой интеллектуальный и творческий потенциал. Каждый ребенок это личность, каждому нужен мир, который принимал бы его всего целиком и без всяких условий.</w:t>
      </w:r>
    </w:p>
    <w:p w:rsidR="00E73FD4" w:rsidRPr="0035283B" w:rsidRDefault="00E73FD4" w:rsidP="00E371B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Литература</w:t>
      </w:r>
    </w:p>
    <w:p w:rsidR="00E73FD4" w:rsidRPr="0035283B" w:rsidRDefault="00E73FD4" w:rsidP="00E371B7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>Аксенова Л.И. Социальная педагогика в специальном образовании; Учебное пособие.- М..Издательство центр «Академия»,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283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10</w:t>
      </w:r>
      <w:r w:rsidRPr="0035283B">
        <w:rPr>
          <w:rFonts w:ascii="Times New Roman" w:hAnsi="Times New Roman"/>
          <w:sz w:val="28"/>
          <w:szCs w:val="28"/>
        </w:rPr>
        <w:t>г.</w:t>
      </w:r>
    </w:p>
    <w:p w:rsidR="00E73FD4" w:rsidRPr="0035283B" w:rsidRDefault="00E73FD4" w:rsidP="00E371B7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5283B">
        <w:rPr>
          <w:rFonts w:ascii="Times New Roman" w:hAnsi="Times New Roman"/>
          <w:sz w:val="28"/>
          <w:szCs w:val="28"/>
        </w:rPr>
        <w:t>Асмолов</w:t>
      </w:r>
      <w:proofErr w:type="spellEnd"/>
      <w:r w:rsidRPr="0035283B">
        <w:rPr>
          <w:rFonts w:ascii="Times New Roman" w:hAnsi="Times New Roman"/>
          <w:sz w:val="28"/>
          <w:szCs w:val="28"/>
        </w:rPr>
        <w:t xml:space="preserve"> А.Г.Мы обречены на толерантность. Семья и школа.-2014г.- №11-12.</w:t>
      </w:r>
    </w:p>
    <w:p w:rsidR="00E73FD4" w:rsidRPr="0035283B" w:rsidRDefault="00E73FD4" w:rsidP="00E371B7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5283B">
        <w:rPr>
          <w:rFonts w:ascii="Times New Roman" w:hAnsi="Times New Roman"/>
          <w:sz w:val="28"/>
          <w:szCs w:val="28"/>
        </w:rPr>
        <w:t>Выготский</w:t>
      </w:r>
      <w:proofErr w:type="spellEnd"/>
      <w:r w:rsidRPr="0035283B">
        <w:rPr>
          <w:rFonts w:ascii="Times New Roman" w:hAnsi="Times New Roman"/>
          <w:sz w:val="28"/>
          <w:szCs w:val="28"/>
        </w:rPr>
        <w:t xml:space="preserve"> Л.С. Педагогическая психология</w:t>
      </w:r>
      <w:proofErr w:type="gramStart"/>
      <w:r w:rsidRPr="0035283B">
        <w:rPr>
          <w:rFonts w:ascii="Times New Roman" w:hAnsi="Times New Roman"/>
          <w:sz w:val="28"/>
          <w:szCs w:val="28"/>
        </w:rPr>
        <w:t>.-</w:t>
      </w:r>
      <w:proofErr w:type="gramEnd"/>
      <w:r w:rsidRPr="0035283B">
        <w:rPr>
          <w:rFonts w:ascii="Times New Roman" w:hAnsi="Times New Roman"/>
          <w:sz w:val="28"/>
          <w:szCs w:val="28"/>
        </w:rPr>
        <w:t>М.,</w:t>
      </w:r>
      <w:r>
        <w:rPr>
          <w:rFonts w:ascii="Times New Roman" w:hAnsi="Times New Roman"/>
          <w:sz w:val="28"/>
          <w:szCs w:val="28"/>
        </w:rPr>
        <w:t>201</w:t>
      </w:r>
      <w:r w:rsidRPr="0035283B">
        <w:rPr>
          <w:rFonts w:ascii="Times New Roman" w:hAnsi="Times New Roman"/>
          <w:sz w:val="28"/>
          <w:szCs w:val="28"/>
        </w:rPr>
        <w:t>1г.</w:t>
      </w:r>
    </w:p>
    <w:p w:rsidR="00E73FD4" w:rsidRPr="0035283B" w:rsidRDefault="00E73FD4" w:rsidP="00E371B7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 xml:space="preserve">Давыдова </w:t>
      </w:r>
      <w:proofErr w:type="spellStart"/>
      <w:r w:rsidRPr="0035283B">
        <w:rPr>
          <w:rFonts w:ascii="Times New Roman" w:hAnsi="Times New Roman"/>
          <w:sz w:val="28"/>
          <w:szCs w:val="28"/>
        </w:rPr>
        <w:t>О.И.,МайерА.А</w:t>
      </w:r>
      <w:proofErr w:type="spellEnd"/>
      <w:r w:rsidRPr="0035283B">
        <w:rPr>
          <w:rFonts w:ascii="Times New Roman" w:hAnsi="Times New Roman"/>
          <w:sz w:val="28"/>
          <w:szCs w:val="28"/>
        </w:rPr>
        <w:t>. Адаптационные группы в ДОУ: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283B">
        <w:rPr>
          <w:rFonts w:ascii="Times New Roman" w:hAnsi="Times New Roman"/>
          <w:sz w:val="28"/>
          <w:szCs w:val="28"/>
        </w:rPr>
        <w:t xml:space="preserve">методическое </w:t>
      </w:r>
      <w:proofErr w:type="spellStart"/>
      <w:r w:rsidRPr="0035283B">
        <w:rPr>
          <w:rFonts w:ascii="Times New Roman" w:hAnsi="Times New Roman"/>
          <w:sz w:val="28"/>
          <w:szCs w:val="28"/>
        </w:rPr>
        <w:t>пособие</w:t>
      </w:r>
      <w:proofErr w:type="gramStart"/>
      <w:r w:rsidRPr="0035283B">
        <w:rPr>
          <w:rFonts w:ascii="Times New Roman" w:hAnsi="Times New Roman"/>
          <w:sz w:val="28"/>
          <w:szCs w:val="28"/>
        </w:rPr>
        <w:t>.-</w:t>
      </w:r>
      <w:bookmarkStart w:id="0" w:name="_GoBack"/>
      <w:bookmarkEnd w:id="0"/>
      <w:proofErr w:type="gramEnd"/>
      <w:r w:rsidRPr="0035283B">
        <w:rPr>
          <w:rFonts w:ascii="Times New Roman" w:hAnsi="Times New Roman"/>
          <w:sz w:val="28"/>
          <w:szCs w:val="28"/>
        </w:rPr>
        <w:t>М</w:t>
      </w:r>
      <w:proofErr w:type="spellEnd"/>
      <w:r w:rsidRPr="0035283B">
        <w:rPr>
          <w:rFonts w:ascii="Times New Roman" w:hAnsi="Times New Roman"/>
          <w:sz w:val="28"/>
          <w:szCs w:val="28"/>
        </w:rPr>
        <w:t>.: ТЦ « Сфера»,2005г.</w:t>
      </w:r>
    </w:p>
    <w:p w:rsidR="00E73FD4" w:rsidRPr="0035283B" w:rsidRDefault="00E73FD4" w:rsidP="00E371B7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5283B">
        <w:rPr>
          <w:rFonts w:ascii="Times New Roman" w:hAnsi="Times New Roman"/>
          <w:sz w:val="28"/>
          <w:szCs w:val="28"/>
        </w:rPr>
        <w:t>Малофеев</w:t>
      </w:r>
      <w:proofErr w:type="spellEnd"/>
      <w:r w:rsidRPr="0035283B">
        <w:rPr>
          <w:rFonts w:ascii="Times New Roman" w:hAnsi="Times New Roman"/>
          <w:sz w:val="28"/>
          <w:szCs w:val="28"/>
        </w:rPr>
        <w:t xml:space="preserve"> Н.Н. Интегрированное обучение в России: </w:t>
      </w:r>
      <w:proofErr w:type="spellStart"/>
      <w:r w:rsidRPr="0035283B">
        <w:rPr>
          <w:rFonts w:ascii="Times New Roman" w:hAnsi="Times New Roman"/>
          <w:sz w:val="28"/>
          <w:szCs w:val="28"/>
        </w:rPr>
        <w:t>задачи,проблемы,перспективы</w:t>
      </w:r>
      <w:proofErr w:type="gramStart"/>
      <w:r w:rsidRPr="0035283B">
        <w:rPr>
          <w:rFonts w:ascii="Times New Roman" w:hAnsi="Times New Roman"/>
          <w:sz w:val="28"/>
          <w:szCs w:val="28"/>
        </w:rPr>
        <w:t>.О</w:t>
      </w:r>
      <w:proofErr w:type="gramEnd"/>
      <w:r w:rsidRPr="0035283B">
        <w:rPr>
          <w:rFonts w:ascii="Times New Roman" w:hAnsi="Times New Roman"/>
          <w:sz w:val="28"/>
          <w:szCs w:val="28"/>
        </w:rPr>
        <w:t>собый</w:t>
      </w:r>
      <w:proofErr w:type="spellEnd"/>
      <w:r w:rsidRPr="0035283B">
        <w:rPr>
          <w:rFonts w:ascii="Times New Roman" w:hAnsi="Times New Roman"/>
          <w:sz w:val="28"/>
          <w:szCs w:val="28"/>
        </w:rPr>
        <w:t xml:space="preserve"> ребенок.-2012г.-№3</w:t>
      </w:r>
    </w:p>
    <w:p w:rsidR="00E73FD4" w:rsidRDefault="00E73FD4" w:rsidP="00E371B7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35283B">
        <w:rPr>
          <w:rFonts w:ascii="Times New Roman" w:hAnsi="Times New Roman"/>
          <w:sz w:val="28"/>
          <w:szCs w:val="28"/>
        </w:rPr>
        <w:t xml:space="preserve">Медведева </w:t>
      </w:r>
      <w:proofErr w:type="spellStart"/>
      <w:r w:rsidRPr="0035283B">
        <w:rPr>
          <w:rFonts w:ascii="Times New Roman" w:hAnsi="Times New Roman"/>
          <w:sz w:val="28"/>
          <w:szCs w:val="28"/>
        </w:rPr>
        <w:t>Т.П.,Панфилова</w:t>
      </w:r>
      <w:proofErr w:type="spellEnd"/>
      <w:r w:rsidRPr="003528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5283B">
        <w:rPr>
          <w:rFonts w:ascii="Times New Roman" w:hAnsi="Times New Roman"/>
          <w:sz w:val="28"/>
          <w:szCs w:val="28"/>
        </w:rPr>
        <w:t>И.А.,Поле</w:t>
      </w:r>
      <w:proofErr w:type="spellEnd"/>
      <w:r w:rsidRPr="0035283B">
        <w:rPr>
          <w:rFonts w:ascii="Times New Roman" w:hAnsi="Times New Roman"/>
          <w:sz w:val="28"/>
          <w:szCs w:val="28"/>
        </w:rPr>
        <w:t xml:space="preserve"> Е.В. Комплексное развитие детей с синдромом Дауна: групповые и индивидуальные</w:t>
      </w:r>
      <w:r>
        <w:rPr>
          <w:rFonts w:ascii="Times New Roman" w:hAnsi="Times New Roman"/>
          <w:sz w:val="28"/>
          <w:szCs w:val="28"/>
        </w:rPr>
        <w:t xml:space="preserve"> занятия. Методическое пособие </w:t>
      </w:r>
      <w:proofErr w:type="gramStart"/>
      <w:r>
        <w:rPr>
          <w:rFonts w:ascii="Times New Roman" w:hAnsi="Times New Roman"/>
          <w:sz w:val="28"/>
          <w:szCs w:val="28"/>
        </w:rPr>
        <w:t>-</w:t>
      </w:r>
      <w:r w:rsidRPr="0035283B">
        <w:rPr>
          <w:rFonts w:ascii="Times New Roman" w:hAnsi="Times New Roman"/>
          <w:sz w:val="28"/>
          <w:szCs w:val="28"/>
        </w:rPr>
        <w:t>М</w:t>
      </w:r>
      <w:proofErr w:type="gramEnd"/>
      <w:r w:rsidRPr="0035283B">
        <w:rPr>
          <w:rFonts w:ascii="Times New Roman" w:hAnsi="Times New Roman"/>
          <w:sz w:val="28"/>
          <w:szCs w:val="28"/>
        </w:rPr>
        <w:t>.; Благотворительный фонд»</w:t>
      </w:r>
      <w:proofErr w:type="spellStart"/>
      <w:r w:rsidRPr="0035283B">
        <w:rPr>
          <w:rFonts w:ascii="Times New Roman" w:hAnsi="Times New Roman"/>
          <w:sz w:val="28"/>
          <w:szCs w:val="28"/>
        </w:rPr>
        <w:t>Даунсайд</w:t>
      </w:r>
      <w:proofErr w:type="spellEnd"/>
      <w:r w:rsidRPr="0035283B">
        <w:rPr>
          <w:rFonts w:ascii="Times New Roman" w:hAnsi="Times New Roman"/>
          <w:sz w:val="28"/>
          <w:szCs w:val="28"/>
        </w:rPr>
        <w:t xml:space="preserve"> Ал»,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283B">
        <w:rPr>
          <w:rFonts w:ascii="Times New Roman" w:hAnsi="Times New Roman"/>
          <w:sz w:val="28"/>
          <w:szCs w:val="28"/>
        </w:rPr>
        <w:t>2008г.</w:t>
      </w:r>
    </w:p>
    <w:p w:rsidR="00E73FD4" w:rsidRDefault="00E73FD4" w:rsidP="00E371B7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</w:t>
      </w:r>
      <w:r w:rsidRPr="005A3C13">
        <w:rPr>
          <w:rFonts w:ascii="Times New Roman" w:hAnsi="Times New Roman"/>
          <w:sz w:val="28"/>
          <w:szCs w:val="28"/>
        </w:rPr>
        <w:t>етодических рекомендациях по организации инклюзивного образовательного процесса в детском саду Департамента образования г. Москвы совместно с Институтом проблем интегративного (инклюзивного) образования Московского городского психолого-педагогического университета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– М., Центр «Школьная книга», 2010г.</w:t>
      </w:r>
    </w:p>
    <w:p w:rsidR="00E73FD4" w:rsidRDefault="00E73FD4" w:rsidP="00E371B7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5A3C13">
        <w:rPr>
          <w:rFonts w:ascii="Times New Roman" w:hAnsi="Times New Roman"/>
          <w:sz w:val="28"/>
          <w:szCs w:val="28"/>
        </w:rPr>
        <w:t>Федеральный государственный образовательный стандарт дошкольного образования</w:t>
      </w:r>
      <w:r>
        <w:rPr>
          <w:rFonts w:ascii="Times New Roman" w:hAnsi="Times New Roman"/>
          <w:sz w:val="28"/>
          <w:szCs w:val="28"/>
        </w:rPr>
        <w:t xml:space="preserve"> (Электронный ресурс, режим доступа на 01.12.17 </w:t>
      </w:r>
      <w:hyperlink r:id="rId5" w:history="1">
        <w:r w:rsidRPr="00D8336C">
          <w:rPr>
            <w:rStyle w:val="a4"/>
            <w:rFonts w:ascii="Times New Roman" w:hAnsi="Times New Roman"/>
            <w:sz w:val="28"/>
            <w:szCs w:val="28"/>
          </w:rPr>
          <w:t>https://pravobraz.ru/federalnyj-gosudarstvennyj-obrazovatelnyj-standart-doshkolnogo-obrazovaniya/</w:t>
        </w:r>
      </w:hyperlink>
      <w:r>
        <w:rPr>
          <w:rFonts w:ascii="Times New Roman" w:hAnsi="Times New Roman"/>
          <w:sz w:val="28"/>
          <w:szCs w:val="28"/>
        </w:rPr>
        <w:t>)</w:t>
      </w:r>
    </w:p>
    <w:p w:rsidR="00E73FD4" w:rsidRPr="0035283B" w:rsidRDefault="00E73FD4" w:rsidP="00E371B7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3173FE">
        <w:rPr>
          <w:rFonts w:ascii="Times New Roman" w:hAnsi="Times New Roman"/>
          <w:sz w:val="28"/>
          <w:szCs w:val="28"/>
        </w:rPr>
        <w:t>Декларация прав ребенка</w:t>
      </w:r>
      <w:r>
        <w:rPr>
          <w:rFonts w:ascii="Times New Roman" w:hAnsi="Times New Roman"/>
          <w:sz w:val="28"/>
          <w:szCs w:val="28"/>
        </w:rPr>
        <w:t xml:space="preserve">  (Электронный ресурс, режим доступа на 01.12.17 </w:t>
      </w:r>
      <w:r w:rsidRPr="003173FE">
        <w:rPr>
          <w:rFonts w:ascii="Times New Roman" w:hAnsi="Times New Roman"/>
          <w:sz w:val="28"/>
          <w:szCs w:val="28"/>
        </w:rPr>
        <w:t>http://docs.cntd.ru/document/1901035</w:t>
      </w:r>
      <w:r>
        <w:rPr>
          <w:rFonts w:ascii="Times New Roman" w:hAnsi="Times New Roman"/>
          <w:sz w:val="28"/>
          <w:szCs w:val="28"/>
        </w:rPr>
        <w:t>)</w:t>
      </w:r>
    </w:p>
    <w:sectPr w:rsidR="00E73FD4" w:rsidRPr="0035283B" w:rsidSect="004A0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44531"/>
    <w:multiLevelType w:val="hybridMultilevel"/>
    <w:tmpl w:val="1CD21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08682F"/>
    <w:multiLevelType w:val="hybridMultilevel"/>
    <w:tmpl w:val="0C1CDA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575454"/>
    <w:multiLevelType w:val="hybridMultilevel"/>
    <w:tmpl w:val="36BE91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85306"/>
    <w:rsid w:val="0004675A"/>
    <w:rsid w:val="000E531A"/>
    <w:rsid w:val="0017183B"/>
    <w:rsid w:val="0017774A"/>
    <w:rsid w:val="00190813"/>
    <w:rsid w:val="00192F6C"/>
    <w:rsid w:val="00234EAA"/>
    <w:rsid w:val="00311F56"/>
    <w:rsid w:val="003173FE"/>
    <w:rsid w:val="00324178"/>
    <w:rsid w:val="0033054E"/>
    <w:rsid w:val="0035283B"/>
    <w:rsid w:val="00385306"/>
    <w:rsid w:val="004066AA"/>
    <w:rsid w:val="0048014A"/>
    <w:rsid w:val="004A0CF7"/>
    <w:rsid w:val="005A3C13"/>
    <w:rsid w:val="00606CA5"/>
    <w:rsid w:val="006F7F93"/>
    <w:rsid w:val="00762332"/>
    <w:rsid w:val="007C1C03"/>
    <w:rsid w:val="00926FED"/>
    <w:rsid w:val="009E01C2"/>
    <w:rsid w:val="00A646DF"/>
    <w:rsid w:val="00AC595E"/>
    <w:rsid w:val="00D8336C"/>
    <w:rsid w:val="00DB07D0"/>
    <w:rsid w:val="00E371B7"/>
    <w:rsid w:val="00E73FD4"/>
    <w:rsid w:val="00EA1FF8"/>
    <w:rsid w:val="00F805C3"/>
    <w:rsid w:val="00FE7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CF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C1C03"/>
    <w:pPr>
      <w:ind w:left="720"/>
      <w:contextualSpacing/>
    </w:pPr>
  </w:style>
  <w:style w:type="character" w:styleId="a4">
    <w:name w:val="Hyperlink"/>
    <w:basedOn w:val="a0"/>
    <w:uiPriority w:val="99"/>
    <w:rsid w:val="003173F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600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0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avobraz.ru/federalnyj-gosudarstvennyj-obrazovatelnyj-standart-doshkolnogo-obrazovaniy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1191</Words>
  <Characters>8841</Characters>
  <Application>Microsoft Office Word</Application>
  <DocSecurity>0</DocSecurity>
  <Lines>73</Lines>
  <Paragraphs>20</Paragraphs>
  <ScaleCrop>false</ScaleCrop>
  <Company/>
  <LinksUpToDate>false</LinksUpToDate>
  <CharactersWithSpaces>10012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Светлана</cp:lastModifiedBy>
  <cp:revision>3</cp:revision>
  <dcterms:created xsi:type="dcterms:W3CDTF">2017-12-05T13:35:00Z</dcterms:created>
  <dcterms:modified xsi:type="dcterms:W3CDTF">2018-02-05T15:55:00Z</dcterms:modified>
</cp:coreProperties>
</file>