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6DA3" w:rsidRDefault="00C16DA3" w:rsidP="00B67D80">
      <w:pPr>
        <w:ind w:left="-709"/>
      </w:pPr>
    </w:p>
    <w:p w:rsidR="00B7064D" w:rsidRDefault="00115CAC" w:rsidP="00B67D80">
      <w:pPr>
        <w:ind w:left="-709"/>
      </w:pPr>
      <w:r>
        <w:rPr>
          <w:noProof/>
        </w:rPr>
        <w:drawing>
          <wp:inline distT="0" distB="0" distL="0" distR="0">
            <wp:extent cx="6931025" cy="519811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26_14220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519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64D" w:rsidRDefault="00B7064D" w:rsidP="00B67D80">
      <w:pPr>
        <w:ind w:left="-709"/>
      </w:pPr>
    </w:p>
    <w:p w:rsidR="009C49F8" w:rsidRDefault="009C49F8" w:rsidP="009C49F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9C49F8" w:rsidRPr="00C04E1E" w:rsidRDefault="00665B95" w:rsidP="009C49F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Т. Н.</w:t>
      </w:r>
      <w:r w:rsidR="003F399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F3999">
        <w:rPr>
          <w:rFonts w:ascii="Times New Roman" w:hAnsi="Times New Roman" w:cs="Times New Roman"/>
          <w:b/>
          <w:bCs/>
          <w:sz w:val="24"/>
          <w:szCs w:val="24"/>
        </w:rPr>
        <w:t>Сячина</w:t>
      </w:r>
      <w:proofErr w:type="spellEnd"/>
      <w:r w:rsidR="009C49F8" w:rsidRPr="00C04E1E">
        <w:rPr>
          <w:rFonts w:ascii="Times New Roman" w:hAnsi="Times New Roman" w:cs="Times New Roman"/>
          <w:b/>
          <w:bCs/>
          <w:sz w:val="24"/>
          <w:szCs w:val="24"/>
        </w:rPr>
        <w:t>, воспитатель</w:t>
      </w:r>
    </w:p>
    <w:p w:rsidR="009C49F8" w:rsidRDefault="009C49F8" w:rsidP="009C49F8">
      <w:pPr>
        <w:jc w:val="right"/>
        <w:rPr>
          <w:rFonts w:ascii="Times New Roman" w:hAnsi="Times New Roman" w:cs="Times New Roman"/>
          <w:i/>
          <w:iCs/>
          <w:sz w:val="24"/>
          <w:szCs w:val="24"/>
        </w:rPr>
      </w:pPr>
    </w:p>
    <w:p w:rsidR="009C49F8" w:rsidRPr="00C04E1E" w:rsidRDefault="003F3999" w:rsidP="009C49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 МБДОУ «Детский сад №12», г. Торжок, Тверская</w:t>
      </w:r>
      <w:r w:rsidR="009C49F8" w:rsidRPr="00C04E1E">
        <w:rPr>
          <w:rFonts w:ascii="Times New Roman" w:hAnsi="Times New Roman" w:cs="Times New Roman"/>
          <w:i/>
          <w:iCs/>
          <w:sz w:val="24"/>
          <w:szCs w:val="24"/>
        </w:rPr>
        <w:t xml:space="preserve"> область</w:t>
      </w:r>
    </w:p>
    <w:p w:rsidR="00B7064D" w:rsidRDefault="00B7064D" w:rsidP="00B67D80">
      <w:pPr>
        <w:ind w:left="-709"/>
      </w:pPr>
    </w:p>
    <w:tbl>
      <w:tblPr>
        <w:tblW w:w="1140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24"/>
        <w:gridCol w:w="6083"/>
      </w:tblGrid>
      <w:tr w:rsidR="00C16DA3" w:rsidTr="00115CAC">
        <w:trPr>
          <w:trHeight w:val="17150"/>
        </w:trPr>
        <w:tc>
          <w:tcPr>
            <w:tcW w:w="5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7760" w:rsidRDefault="00BA7760" w:rsidP="003D56F1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15CAC" w:rsidRDefault="00C16DA3" w:rsidP="00115CAC">
            <w:pPr>
              <w:spacing w:after="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 w:rsidRPr="00976E8A">
              <w:rPr>
                <w:rFonts w:ascii="Times New Roman" w:hAnsi="Times New Roman" w:cs="Times New Roman"/>
                <w:b/>
                <w:sz w:val="28"/>
                <w:szCs w:val="28"/>
              </w:rPr>
              <w:t>Цель</w:t>
            </w:r>
            <w:r w:rsidRPr="00BA7760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115CAC"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расширять и обобщать представление детей о профессиях, орудиях труда, трудовых действиях.</w:t>
            </w:r>
          </w:p>
          <w:p w:rsidR="008511AF" w:rsidRPr="00115CAC" w:rsidRDefault="008511AF" w:rsidP="00115CAC">
            <w:pPr>
              <w:spacing w:after="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</w:p>
          <w:p w:rsidR="00BA7760" w:rsidRDefault="008511AF" w:rsidP="003D56F1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Задачи: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b/>
                <w:color w:val="111111"/>
                <w:sz w:val="28"/>
                <w:szCs w:val="28"/>
                <w:u w:val="single"/>
              </w:rPr>
            </w:pPr>
            <w:r w:rsidRPr="00115CAC">
              <w:rPr>
                <w:rFonts w:ascii="Times New Roman" w:eastAsia="Times New Roman" w:hAnsi="Times New Roman" w:cs="Times New Roman"/>
                <w:b/>
                <w:color w:val="111111"/>
                <w:sz w:val="28"/>
                <w:szCs w:val="28"/>
                <w:u w:val="single"/>
              </w:rPr>
              <w:t>Образовательные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-помочь понять детям, о важности, необходимости каждой профессии;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- формировать осознанно-правильное отношение к труду.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b/>
                <w:color w:val="111111"/>
                <w:sz w:val="28"/>
                <w:szCs w:val="28"/>
                <w:u w:val="single"/>
              </w:rPr>
            </w:pPr>
            <w:r w:rsidRPr="00115CAC">
              <w:rPr>
                <w:rFonts w:ascii="Times New Roman" w:eastAsia="Times New Roman" w:hAnsi="Times New Roman" w:cs="Times New Roman"/>
                <w:b/>
                <w:color w:val="111111"/>
                <w:sz w:val="28"/>
                <w:szCs w:val="28"/>
                <w:u w:val="single"/>
              </w:rPr>
              <w:t>Развивающие: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- развивать интерес к различным профессиям;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- развивать связную речь, мышление, внимание, воображение, память;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- развивать познавательные и творческие способности детей; мелкую моторику рук.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-развивать коммуникативные навыки;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b/>
                <w:color w:val="111111"/>
                <w:sz w:val="28"/>
                <w:szCs w:val="28"/>
                <w:u w:val="single"/>
              </w:rPr>
            </w:pPr>
            <w:r w:rsidRPr="00115CAC">
              <w:rPr>
                <w:rFonts w:ascii="Times New Roman" w:eastAsia="Times New Roman" w:hAnsi="Times New Roman" w:cs="Times New Roman"/>
                <w:b/>
                <w:color w:val="111111"/>
                <w:sz w:val="28"/>
                <w:szCs w:val="28"/>
                <w:u w:val="single"/>
              </w:rPr>
              <w:t>Воспитательные: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- воспитывать навыки сотрудничества, самостоятельность;</w:t>
            </w:r>
          </w:p>
          <w:p w:rsidR="00115CAC" w:rsidRPr="00115CAC" w:rsidRDefault="00115CAC" w:rsidP="00115CAC">
            <w:pPr>
              <w:spacing w:before="180" w:after="180" w:line="240" w:lineRule="auto"/>
              <w:ind w:firstLine="360"/>
              <w:rPr>
                <w:rFonts w:ascii="Arial" w:eastAsia="Times New Roman" w:hAnsi="Arial" w:cs="Arial"/>
                <w:color w:val="111111"/>
                <w:sz w:val="28"/>
                <w:szCs w:val="28"/>
              </w:rPr>
            </w:pPr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- воспитывать уважение к труду взрослых</w:t>
            </w:r>
            <w:r w:rsidRPr="00115CAC">
              <w:rPr>
                <w:rFonts w:ascii="Arial" w:eastAsia="Times New Roman" w:hAnsi="Arial" w:cs="Arial"/>
                <w:color w:val="111111"/>
                <w:sz w:val="28"/>
                <w:szCs w:val="28"/>
              </w:rPr>
              <w:t>.</w:t>
            </w:r>
          </w:p>
          <w:p w:rsidR="00C16DA3" w:rsidRPr="00D7343E" w:rsidRDefault="00C16DA3" w:rsidP="00115CA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6DA3" w:rsidRDefault="00115CAC" w:rsidP="003D56F1">
            <w:r>
              <w:rPr>
                <w:noProof/>
              </w:rPr>
              <w:drawing>
                <wp:inline distT="0" distB="0" distL="0" distR="0">
                  <wp:extent cx="3388345" cy="2541181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0326_142208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7867" cy="2540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3C0F" w:rsidRDefault="00423C0F" w:rsidP="003D56F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6DA3" w:rsidRDefault="00115CAC" w:rsidP="00115C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Лэпбук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«Профессии»</w:t>
            </w:r>
          </w:p>
          <w:p w:rsid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Дидактическое пособие </w:t>
            </w:r>
            <w:proofErr w:type="spellStart"/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>лэпбук</w:t>
            </w:r>
            <w:proofErr w:type="spellEnd"/>
            <w:r w:rsidRPr="00115CAC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  <w:t xml:space="preserve"> «Профессии» представляет собой картонную папку, обклеенную бумагой. На страницах папки имеются различные кармашки, карточки, в которых собрана информация по теме.</w:t>
            </w:r>
          </w:p>
          <w:p w:rsidR="00115CAC" w:rsidRDefault="00115CAC" w:rsidP="00115CAC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</w:rPr>
            </w:pPr>
          </w:p>
          <w:p w:rsidR="00C16DA3" w:rsidRPr="008511AF" w:rsidRDefault="00115CAC" w:rsidP="008511AF">
            <w:pPr>
              <w:spacing w:before="180" w:after="180" w:line="240" w:lineRule="auto"/>
              <w:ind w:firstLine="360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proofErr w:type="gramStart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Данный</w:t>
            </w:r>
            <w:proofErr w:type="gramEnd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</w:t>
            </w:r>
            <w:proofErr w:type="spellStart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лэпбук</w:t>
            </w:r>
            <w:proofErr w:type="spellEnd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предназначен для детей старшего дошкольного возраста и является развивающим средством обучения. Пособие </w:t>
            </w:r>
            <w:proofErr w:type="spellStart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лэпбук</w:t>
            </w:r>
            <w:proofErr w:type="spellEnd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«Профессии» может быть использовано для организации совместной работы педагога и детей, а так же для самостоятельной коллективной, деятельности детей и самостоятельной индивидуальной деятельности ребёнка. Тема </w:t>
            </w:r>
            <w:proofErr w:type="spellStart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лэпбука</w:t>
            </w:r>
            <w:proofErr w:type="spellEnd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позволяет оформить его во время тематической недели «Профессии». Содержание </w:t>
            </w:r>
            <w:proofErr w:type="spellStart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лепбука</w:t>
            </w:r>
            <w:proofErr w:type="spellEnd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можно пополнять и усложнять. В старшем дошкольном возрасте дети уже могут вместе с взрослыми участвовать в сборе материала: анализировать, сортировать информацию, участвовать в оформлении игр. </w:t>
            </w:r>
            <w:proofErr w:type="gramStart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Данный</w:t>
            </w:r>
            <w:proofErr w:type="gramEnd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</w:t>
            </w:r>
            <w:proofErr w:type="spellStart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лэпбук</w:t>
            </w:r>
            <w:proofErr w:type="spellEnd"/>
            <w:r w:rsidRPr="00115CA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может быть использован педагогами ДО, учителями – логопедами.</w:t>
            </w:r>
          </w:p>
        </w:tc>
      </w:tr>
    </w:tbl>
    <w:p w:rsidR="008511AF" w:rsidRDefault="008511AF" w:rsidP="008511AF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bCs/>
          <w:color w:val="111111"/>
          <w:sz w:val="48"/>
          <w:szCs w:val="48"/>
          <w:u w:val="single"/>
        </w:rPr>
      </w:pPr>
      <w:r w:rsidRPr="008511AF">
        <w:rPr>
          <w:rFonts w:ascii="Times New Roman" w:eastAsia="Times New Roman" w:hAnsi="Times New Roman" w:cs="Times New Roman"/>
          <w:b/>
          <w:bCs/>
          <w:color w:val="111111"/>
          <w:sz w:val="48"/>
          <w:szCs w:val="48"/>
          <w:u w:val="single"/>
        </w:rPr>
        <w:lastRenderedPageBreak/>
        <w:t xml:space="preserve">Содержание </w:t>
      </w:r>
      <w:proofErr w:type="spellStart"/>
      <w:r w:rsidRPr="008511AF">
        <w:rPr>
          <w:rFonts w:ascii="Times New Roman" w:eastAsia="Times New Roman" w:hAnsi="Times New Roman" w:cs="Times New Roman"/>
          <w:b/>
          <w:bCs/>
          <w:color w:val="111111"/>
          <w:sz w:val="48"/>
          <w:szCs w:val="48"/>
          <w:u w:val="single"/>
        </w:rPr>
        <w:t>лэпбука</w:t>
      </w:r>
      <w:proofErr w:type="spellEnd"/>
      <w:r w:rsidRPr="008511AF">
        <w:rPr>
          <w:rFonts w:ascii="Times New Roman" w:eastAsia="Times New Roman" w:hAnsi="Times New Roman" w:cs="Times New Roman"/>
          <w:b/>
          <w:bCs/>
          <w:color w:val="111111"/>
          <w:sz w:val="48"/>
          <w:szCs w:val="48"/>
          <w:u w:val="single"/>
        </w:rPr>
        <w:t xml:space="preserve"> «Профессии»</w:t>
      </w:r>
      <w:r>
        <w:rPr>
          <w:rFonts w:ascii="Times New Roman" w:eastAsia="Times New Roman" w:hAnsi="Times New Roman" w:cs="Times New Roman"/>
          <w:b/>
          <w:bCs/>
          <w:color w:val="111111"/>
          <w:sz w:val="48"/>
          <w:szCs w:val="48"/>
          <w:u w:val="single"/>
        </w:rPr>
        <w:t>.</w:t>
      </w:r>
    </w:p>
    <w:p w:rsidR="008511AF" w:rsidRDefault="008511AF" w:rsidP="008511AF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u w:val="single"/>
        </w:rPr>
      </w:pPr>
    </w:p>
    <w:p w:rsidR="008511AF" w:rsidRPr="008511AF" w:rsidRDefault="008511AF" w:rsidP="008511AF">
      <w:pPr>
        <w:pStyle w:val="aa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511AF">
        <w:rPr>
          <w:rFonts w:ascii="Times New Roman" w:eastAsia="Times New Roman" w:hAnsi="Times New Roman" w:cs="Times New Roman"/>
          <w:color w:val="111111"/>
          <w:sz w:val="28"/>
          <w:szCs w:val="28"/>
        </w:rPr>
        <w:t>Книжки – малышки по теме «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Поиграем </w:t>
      </w:r>
      <w:proofErr w:type="gramStart"/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в</w:t>
      </w:r>
      <w:proofErr w:type="gramEnd"/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...</w:t>
      </w:r>
      <w:r w:rsidRPr="008511AF">
        <w:rPr>
          <w:rFonts w:ascii="Times New Roman" w:eastAsia="Times New Roman" w:hAnsi="Times New Roman" w:cs="Times New Roman"/>
          <w:color w:val="111111"/>
          <w:sz w:val="28"/>
          <w:szCs w:val="28"/>
        </w:rPr>
        <w:t>»</w:t>
      </w:r>
    </w:p>
    <w:p w:rsidR="00C16DA3" w:rsidRPr="008511AF" w:rsidRDefault="00C16DA3">
      <w:pPr>
        <w:rPr>
          <w:rFonts w:ascii="Times New Roman" w:hAnsi="Times New Roman" w:cs="Times New Roman"/>
          <w:sz w:val="28"/>
          <w:szCs w:val="28"/>
        </w:rPr>
      </w:pPr>
    </w:p>
    <w:p w:rsidR="008511AF" w:rsidRDefault="008511AF" w:rsidP="008511AF">
      <w:pPr>
        <w:ind w:left="176"/>
      </w:pPr>
    </w:p>
    <w:p w:rsidR="008511AF" w:rsidRDefault="008511AF" w:rsidP="008511AF">
      <w:pPr>
        <w:ind w:left="176"/>
      </w:pPr>
    </w:p>
    <w:p w:rsidR="008511AF" w:rsidRDefault="008511AF" w:rsidP="008511AF">
      <w:pPr>
        <w:ind w:left="176"/>
      </w:pPr>
    </w:p>
    <w:p w:rsidR="008511AF" w:rsidRDefault="008511AF" w:rsidP="008511AF">
      <w:pPr>
        <w:ind w:left="176"/>
      </w:pPr>
    </w:p>
    <w:p w:rsidR="008511AF" w:rsidRDefault="008511AF" w:rsidP="008511AF">
      <w:pPr>
        <w:ind w:left="176"/>
      </w:pPr>
    </w:p>
    <w:p w:rsidR="008511AF" w:rsidRDefault="008511AF" w:rsidP="008511AF">
      <w:pPr>
        <w:ind w:left="176"/>
      </w:pPr>
    </w:p>
    <w:p w:rsidR="008511AF" w:rsidRDefault="008511AF" w:rsidP="008511AF">
      <w:pPr>
        <w:ind w:left="176"/>
      </w:pPr>
    </w:p>
    <w:p w:rsidR="008511AF" w:rsidRDefault="008511AF" w:rsidP="008511AF">
      <w:pPr>
        <w:ind w:left="176"/>
      </w:pPr>
    </w:p>
    <w:p w:rsidR="008511AF" w:rsidRDefault="008511AF" w:rsidP="008511AF">
      <w:pPr>
        <w:ind w:left="176"/>
      </w:pPr>
    </w:p>
    <w:p w:rsidR="008511AF" w:rsidRPr="00947FED" w:rsidRDefault="00947FED" w:rsidP="008511AF">
      <w:pPr>
        <w:pStyle w:val="aa"/>
        <w:numPr>
          <w:ilvl w:val="0"/>
          <w:numId w:val="3"/>
        </w:numPr>
        <w:rPr>
          <w:b/>
          <w:sz w:val="28"/>
          <w:szCs w:val="28"/>
        </w:rPr>
      </w:pPr>
      <w:r>
        <w:rPr>
          <w:sz w:val="28"/>
          <w:szCs w:val="28"/>
        </w:rPr>
        <w:t>Тематический словарь в картинках «Профессии».</w:t>
      </w:r>
      <w:r>
        <w:rPr>
          <w:b/>
          <w:noProof/>
          <w:sz w:val="28"/>
          <w:szCs w:val="28"/>
        </w:rPr>
        <w:drawing>
          <wp:inline distT="0" distB="0" distL="0" distR="0">
            <wp:extent cx="2877968" cy="215841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326_14233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7474" cy="2158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FED" w:rsidRDefault="00947FED" w:rsidP="00947FED">
      <w:pPr>
        <w:pStyle w:val="aa"/>
        <w:rPr>
          <w:b/>
          <w:sz w:val="28"/>
          <w:szCs w:val="28"/>
        </w:rPr>
      </w:pPr>
    </w:p>
    <w:p w:rsidR="00947FED" w:rsidRDefault="00947FED" w:rsidP="00947FED">
      <w:pPr>
        <w:pStyle w:val="aa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Дидактические игры «Парикмахерская» и «Профессии».</w:t>
      </w:r>
    </w:p>
    <w:p w:rsidR="00947FED" w:rsidRPr="00947FED" w:rsidRDefault="00947FED" w:rsidP="00947FED">
      <w:pPr>
        <w:pStyle w:val="aa"/>
        <w:rPr>
          <w:sz w:val="28"/>
          <w:szCs w:val="28"/>
        </w:rPr>
      </w:pPr>
    </w:p>
    <w:p w:rsidR="00947FED" w:rsidRPr="00947FED" w:rsidRDefault="00947FED" w:rsidP="00947FED">
      <w:pPr>
        <w:pStyle w:val="aa"/>
        <w:rPr>
          <w:sz w:val="28"/>
          <w:szCs w:val="28"/>
        </w:rPr>
      </w:pPr>
    </w:p>
    <w:p w:rsidR="00947FED" w:rsidRPr="008511AF" w:rsidRDefault="00665B95" w:rsidP="00947FED">
      <w:pPr>
        <w:pStyle w:val="aa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4.15pt;margin-top:-16.25pt;width:181.3pt;height:228.65pt;z-index:-251656704">
            <v:textbox style="mso-next-textbox:#_x0000_s1031">
              <w:txbxContent>
                <w:p w:rsidR="00665B95" w:rsidRDefault="00665B95">
                  <w:r>
                    <w:rPr>
                      <w:noProof/>
                    </w:rPr>
                    <w:drawing>
                      <wp:inline distT="0" distB="0" distL="0" distR="0">
                        <wp:extent cx="2394831" cy="1796580"/>
                        <wp:effectExtent l="0" t="304800" r="0" b="279870"/>
                        <wp:docPr id="5" name="Рисунок 4" descr="IMG_20180326_1424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426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2399322" cy="17999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BB1B43" w:rsidRDefault="00665B95" w:rsidP="008511AF">
      <w:pPr>
        <w:ind w:left="176"/>
        <w:rPr>
          <w:sz w:val="28"/>
          <w:szCs w:val="28"/>
        </w:rPr>
      </w:pPr>
      <w:r>
        <w:rPr>
          <w:noProof/>
          <w:sz w:val="24"/>
        </w:rPr>
        <w:pict>
          <v:shape id="_x0000_s1032" type="#_x0000_t202" style="position:absolute;left:0;text-align:left;margin-left:248.1pt;margin-top:-39.9pt;width:228.7pt;height:164.7pt;z-index:-251655680;mso-position-vertical:absolute">
            <v:textbox style="mso-next-textbox:#_x0000_s1032">
              <w:txbxContent>
                <w:p w:rsidR="00665B95" w:rsidRDefault="00665B95">
                  <w:r>
                    <w:rPr>
                      <w:noProof/>
                    </w:rPr>
                    <w:drawing>
                      <wp:inline distT="0" distB="0" distL="0" distR="0">
                        <wp:extent cx="2415540" cy="1811655"/>
                        <wp:effectExtent l="19050" t="0" r="3810" b="0"/>
                        <wp:docPr id="7" name="Рисунок 6" descr="IMG_20180326_1424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431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15540" cy="18116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 w:rsidR="00F30DE1">
        <w:rPr>
          <w:noProof/>
          <w:sz w:val="24"/>
        </w:rPr>
        <w:pict>
          <v:shape id="_x0000_s1028" type="#_x0000_t202" style="position:absolute;left:0;text-align:left;margin-left:266.4pt;margin-top:-545.25pt;width:200.4pt;height:209.85pt;z-index:-251658752">
            <v:textbox style="mso-next-textbox:#_x0000_s1028">
              <w:txbxContent>
                <w:p w:rsidR="008511AF" w:rsidRDefault="008511AF">
                  <w:r>
                    <w:rPr>
                      <w:noProof/>
                    </w:rPr>
                    <w:drawing>
                      <wp:inline distT="0" distB="0" distL="0" distR="0">
                        <wp:extent cx="2489565" cy="1867720"/>
                        <wp:effectExtent l="0" t="304800" r="0" b="285115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323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2536521" cy="19029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 w:rsidR="00BB1B43">
        <w:br w:type="page"/>
      </w:r>
      <w:r w:rsidRPr="00665B95">
        <w:rPr>
          <w:b/>
          <w:sz w:val="28"/>
          <w:szCs w:val="28"/>
        </w:rPr>
        <w:lastRenderedPageBreak/>
        <w:t xml:space="preserve">4. </w:t>
      </w:r>
      <w:r>
        <w:rPr>
          <w:b/>
          <w:sz w:val="28"/>
          <w:szCs w:val="28"/>
        </w:rPr>
        <w:t xml:space="preserve"> </w:t>
      </w:r>
      <w:r w:rsidRPr="00665B95">
        <w:rPr>
          <w:sz w:val="28"/>
          <w:szCs w:val="28"/>
        </w:rPr>
        <w:t>Посмотри и раскрась.</w:t>
      </w:r>
    </w:p>
    <w:p w:rsidR="00665B95" w:rsidRDefault="00DF0CAD" w:rsidP="008511AF">
      <w:pPr>
        <w:ind w:left="176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4" type="#_x0000_t202" style="position:absolute;left:0;text-align:left;margin-left:226.8pt;margin-top:-19.85pt;width:176pt;height:177.35pt;z-index:-251643392">
            <v:textbox>
              <w:txbxContent>
                <w:p w:rsidR="00DF0CAD" w:rsidRDefault="00DF0CAD">
                  <w:r>
                    <w:rPr>
                      <w:noProof/>
                    </w:rPr>
                    <w:drawing>
                      <wp:inline distT="0" distB="0" distL="0" distR="0">
                        <wp:extent cx="2042795" cy="1532255"/>
                        <wp:effectExtent l="0" t="247650" r="0" b="239395"/>
                        <wp:docPr id="27" name="Рисунок 26" descr="IMG_20180326_14233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338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2042795" cy="15322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665B95" w:rsidRPr="00665B95" w:rsidRDefault="00665B95" w:rsidP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Pr="00665B95" w:rsidRDefault="00665B95" w:rsidP="00665B95">
      <w:pPr>
        <w:pStyle w:val="aa"/>
        <w:numPr>
          <w:ilvl w:val="0"/>
          <w:numId w:val="4"/>
        </w:num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4" type="#_x0000_t202" style="position:absolute;left:0;text-align:left;margin-left:259.95pt;margin-top:-3.1pt;width:196.15pt;height:164.65pt;z-index:-251653632;mso-position-horizontal:absolute;mso-position-vertical:absolute">
            <v:textbox>
              <w:txbxContent>
                <w:p w:rsidR="00665B95" w:rsidRDefault="00665B95">
                  <w:r>
                    <w:rPr>
                      <w:noProof/>
                    </w:rPr>
                    <w:drawing>
                      <wp:inline distT="0" distB="0" distL="0" distR="0">
                        <wp:extent cx="2298700" cy="1724025"/>
                        <wp:effectExtent l="19050" t="0" r="6350" b="0"/>
                        <wp:docPr id="17" name="Рисунок 16" descr="IMG_20180326_14243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436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98700" cy="17240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 w:rsidRPr="00665B95">
        <w:rPr>
          <w:sz w:val="28"/>
          <w:szCs w:val="28"/>
        </w:rPr>
        <w:t>Загадки про профессии.</w:t>
      </w: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665B95" w:rsidRDefault="00665B95">
      <w:pPr>
        <w:ind w:left="176"/>
        <w:rPr>
          <w:sz w:val="28"/>
          <w:szCs w:val="28"/>
        </w:rPr>
      </w:pPr>
    </w:p>
    <w:p w:rsidR="00D51179" w:rsidRPr="00D51179" w:rsidRDefault="00D51179" w:rsidP="00D51179">
      <w:pPr>
        <w:pStyle w:val="aa"/>
        <w:numPr>
          <w:ilvl w:val="0"/>
          <w:numId w:val="4"/>
        </w:numPr>
        <w:spacing w:before="180" w:after="18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D51179">
        <w:rPr>
          <w:rFonts w:ascii="Times New Roman" w:eastAsia="Times New Roman" w:hAnsi="Times New Roman" w:cs="Times New Roman"/>
          <w:color w:val="111111"/>
          <w:sz w:val="28"/>
          <w:szCs w:val="28"/>
        </w:rPr>
        <w:t>«Кому что нужно» - игра – лото: расширяем и закрепляем</w:t>
      </w:r>
    </w:p>
    <w:p w:rsidR="00D51179" w:rsidRPr="00D51179" w:rsidRDefault="00D51179" w:rsidP="00D51179">
      <w:pPr>
        <w:pStyle w:val="aa"/>
        <w:spacing w:before="180" w:after="180" w:line="240" w:lineRule="auto"/>
        <w:ind w:left="644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D51179">
        <w:rPr>
          <w:rFonts w:ascii="Times New Roman" w:eastAsia="Times New Roman" w:hAnsi="Times New Roman" w:cs="Times New Roman"/>
          <w:color w:val="111111"/>
          <w:sz w:val="28"/>
          <w:szCs w:val="28"/>
        </w:rPr>
        <w:t>знания о профессиях, о предметах их труда.</w:t>
      </w:r>
    </w:p>
    <w:p w:rsidR="00D51179" w:rsidRPr="00D51179" w:rsidRDefault="00D51179" w:rsidP="00D51179">
      <w:pPr>
        <w:spacing w:before="180" w:after="180" w:line="240" w:lineRule="auto"/>
        <w:ind w:left="284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D51179">
        <w:rPr>
          <w:rFonts w:ascii="Times New Roman" w:eastAsia="Times New Roman" w:hAnsi="Times New Roman" w:cs="Times New Roman"/>
          <w:color w:val="111111"/>
          <w:sz w:val="28"/>
          <w:szCs w:val="28"/>
        </w:rPr>
        <w:t>Цель: система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тизировать знания о профессиях:</w:t>
      </w:r>
      <w:r w:rsidRPr="00D51179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о предметах их труда.</w:t>
      </w:r>
    </w:p>
    <w:p w:rsidR="00665B95" w:rsidRPr="00D51179" w:rsidRDefault="00D51179" w:rsidP="00D51179">
      <w:p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5" type="#_x0000_t202" style="position:absolute;left:0;text-align:left;margin-left:259.95pt;margin-top:18.7pt;width:190pt;height:219.35pt;z-index:251663872">
            <v:textbox>
              <w:txbxContent>
                <w:p w:rsidR="00D51179" w:rsidRDefault="00D51179">
                  <w:r>
                    <w:rPr>
                      <w:noProof/>
                    </w:rPr>
                    <w:drawing>
                      <wp:inline distT="0" distB="0" distL="0" distR="0">
                        <wp:extent cx="2220595" cy="1665605"/>
                        <wp:effectExtent l="0" t="285750" r="0" b="258445"/>
                        <wp:docPr id="18" name="Рисунок 17" descr="IMG_20180326_1426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611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2220595" cy="1665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D51179" w:rsidRDefault="00D51179">
      <w:pPr>
        <w:ind w:left="176"/>
        <w:rPr>
          <w:sz w:val="28"/>
          <w:szCs w:val="28"/>
        </w:rPr>
      </w:pPr>
    </w:p>
    <w:p w:rsidR="00D51179" w:rsidRDefault="00D5117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65B95" w:rsidRDefault="00D51179" w:rsidP="00D51179">
      <w:pPr>
        <w:pStyle w:val="aa"/>
        <w:numPr>
          <w:ilvl w:val="0"/>
          <w:numId w:val="4"/>
        </w:numPr>
        <w:rPr>
          <w:sz w:val="28"/>
          <w:szCs w:val="28"/>
        </w:rPr>
      </w:pPr>
      <w:r>
        <w:rPr>
          <w:noProof/>
        </w:rPr>
        <w:lastRenderedPageBreak/>
        <w:pict>
          <v:shape id="_x0000_s1036" type="#_x0000_t202" style="position:absolute;left:0;text-align:left;margin-left:226.8pt;margin-top:3.15pt;width:205.3pt;height:152.65pt;z-index:-251651584">
            <v:textbox>
              <w:txbxContent>
                <w:p w:rsidR="00D51179" w:rsidRDefault="00D51179">
                  <w:r>
                    <w:rPr>
                      <w:noProof/>
                    </w:rPr>
                    <w:drawing>
                      <wp:inline distT="0" distB="0" distL="0" distR="0">
                        <wp:extent cx="2076450" cy="1557655"/>
                        <wp:effectExtent l="19050" t="0" r="0" b="0"/>
                        <wp:docPr id="19" name="Рисунок 18" descr="IMG_20180326_1426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622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76450" cy="15576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 w:rsidR="00665B95">
        <w:rPr>
          <w:noProof/>
        </w:rPr>
        <w:pict>
          <v:shape id="_x0000_s1033" type="#_x0000_t202" style="position:absolute;left:0;text-align:left;margin-left:248.8pt;margin-top:-524.25pt;width:207.3pt;height:227.35pt;z-index:-251654656">
            <v:textbox style="mso-next-textbox:#_x0000_s1033">
              <w:txbxContent>
                <w:p w:rsidR="00665B95" w:rsidRDefault="00665B95">
                  <w:r>
                    <w:rPr>
                      <w:noProof/>
                    </w:rPr>
                    <w:drawing>
                      <wp:inline distT="0" distB="0" distL="0" distR="0">
                        <wp:extent cx="2660650" cy="1995805"/>
                        <wp:effectExtent l="0" t="323850" r="0" b="309245"/>
                        <wp:docPr id="16" name="Рисунок 15" descr="IMG_20180326_14233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338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2660650" cy="19958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>
        <w:rPr>
          <w:sz w:val="28"/>
          <w:szCs w:val="28"/>
        </w:rPr>
        <w:t xml:space="preserve">Парад профессий. </w:t>
      </w: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pStyle w:val="aa"/>
        <w:numPr>
          <w:ilvl w:val="0"/>
          <w:numId w:val="4"/>
        </w:num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7" type="#_x0000_t202" style="position:absolute;left:0;text-align:left;margin-left:302.8pt;margin-top:28.25pt;width:192pt;height:192pt;z-index:-251650560">
            <v:textbox>
              <w:txbxContent>
                <w:p w:rsidR="00D51179" w:rsidRDefault="00D51179">
                  <w:r>
                    <w:rPr>
                      <w:noProof/>
                    </w:rPr>
                    <w:drawing>
                      <wp:inline distT="0" distB="0" distL="0" distR="0">
                        <wp:extent cx="2226579" cy="1670129"/>
                        <wp:effectExtent l="0" t="285750" r="0" b="253921"/>
                        <wp:docPr id="20" name="Рисунок 19" descr="IMG_20180326_1427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701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2229441" cy="16722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>
        <w:rPr>
          <w:sz w:val="28"/>
          <w:szCs w:val="28"/>
        </w:rPr>
        <w:t>Дидактическая игра «Повар» и «Расскажи-ка».</w:t>
      </w: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Pr="00D51179" w:rsidRDefault="00D51179" w:rsidP="00D51179">
      <w:pPr>
        <w:pStyle w:val="aa"/>
        <w:numPr>
          <w:ilvl w:val="0"/>
          <w:numId w:val="4"/>
        </w:numPr>
        <w:spacing w:before="180" w:after="18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Это интересно </w:t>
      </w:r>
      <w:r w:rsidRPr="00D51179">
        <w:rPr>
          <w:rFonts w:ascii="Times New Roman" w:eastAsia="Times New Roman" w:hAnsi="Times New Roman" w:cs="Times New Roman"/>
          <w:color w:val="111111"/>
          <w:sz w:val="28"/>
          <w:szCs w:val="28"/>
        </w:rPr>
        <w:t>«Азбука профессий» - карточки с текстом о профессиях</w:t>
      </w:r>
    </w:p>
    <w:p w:rsidR="00D51179" w:rsidRPr="00D51179" w:rsidRDefault="00D51179" w:rsidP="00D51179">
      <w:pPr>
        <w:pStyle w:val="aa"/>
        <w:spacing w:before="180" w:after="180" w:line="240" w:lineRule="auto"/>
        <w:ind w:left="502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D51179">
        <w:rPr>
          <w:rFonts w:ascii="Times New Roman" w:eastAsia="Times New Roman" w:hAnsi="Times New Roman" w:cs="Times New Roman"/>
          <w:color w:val="111111"/>
          <w:sz w:val="28"/>
          <w:szCs w:val="28"/>
        </w:rPr>
        <w:t>и картинками с изображением представителя профессии.</w:t>
      </w:r>
    </w:p>
    <w:p w:rsidR="00D51179" w:rsidRPr="00D51179" w:rsidRDefault="00D51179" w:rsidP="00D51179">
      <w:pPr>
        <w:pStyle w:val="aa"/>
        <w:ind w:left="502"/>
        <w:rPr>
          <w:rFonts w:ascii="Times New Roman" w:hAnsi="Times New Roman" w:cs="Times New Roman"/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8" type="#_x0000_t202" style="position:absolute;margin-left:-3.25pt;margin-top:-11.7pt;width:175.35pt;height:184pt;z-index:-251649536">
            <v:textbox>
              <w:txbxContent>
                <w:p w:rsidR="00D51179" w:rsidRDefault="00D51179">
                  <w:r>
                    <w:rPr>
                      <w:noProof/>
                    </w:rPr>
                    <w:drawing>
                      <wp:inline distT="0" distB="0" distL="0" distR="0">
                        <wp:extent cx="2118995" cy="1589405"/>
                        <wp:effectExtent l="0" t="266700" r="0" b="239395"/>
                        <wp:docPr id="21" name="Рисунок 20" descr="IMG_20180326_14270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709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2118995" cy="15894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D51179" w:rsidRDefault="00D51179" w:rsidP="00D5117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9" type="#_x0000_t202" style="position:absolute;margin-left:312.1pt;margin-top:-41.35pt;width:192pt;height:189.35pt;z-index:-251648512;mso-position-vertical:absolute">
            <v:textbox>
              <w:txbxContent>
                <w:p w:rsidR="00D51179" w:rsidRDefault="00D51179">
                  <w:r>
                    <w:rPr>
                      <w:noProof/>
                    </w:rPr>
                    <w:drawing>
                      <wp:inline distT="0" distB="0" distL="0" distR="0">
                        <wp:extent cx="2279650" cy="1710055"/>
                        <wp:effectExtent l="0" t="285750" r="0" b="271145"/>
                        <wp:docPr id="22" name="Рисунок 21" descr="IMG_20180326_1427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718.jp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2279650" cy="17100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0" type="#_x0000_t202" style="position:absolute;margin-left:123.3pt;margin-top:61.35pt;width:218.15pt;height:154.65pt;z-index:-251647488;mso-position-horizontal:absolute" filled="f">
            <v:textbox>
              <w:txbxContent>
                <w:p w:rsidR="00D51179" w:rsidRDefault="00D51179">
                  <w:r>
                    <w:rPr>
                      <w:noProof/>
                    </w:rPr>
                    <w:drawing>
                      <wp:inline distT="0" distB="0" distL="0" distR="0">
                        <wp:extent cx="2348865" cy="1761490"/>
                        <wp:effectExtent l="19050" t="0" r="0" b="0"/>
                        <wp:docPr id="23" name="Рисунок 22" descr="IMG_20180326_1427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729.jp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8865" cy="17614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D51179" w:rsidRPr="00D51179" w:rsidRDefault="00D51179" w:rsidP="00D51179">
      <w:pPr>
        <w:pStyle w:val="aa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Дидактическая игра «Магазин». </w:t>
      </w: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F0CAD" w:rsidRPr="00DF0CAD" w:rsidRDefault="00DF0CAD" w:rsidP="00DF0CAD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DF0CAD">
        <w:rPr>
          <w:b/>
          <w:sz w:val="28"/>
          <w:szCs w:val="28"/>
        </w:rPr>
        <w:t>11.</w:t>
      </w:r>
      <w:r>
        <w:rPr>
          <w:sz w:val="28"/>
          <w:szCs w:val="28"/>
        </w:rPr>
        <w:t xml:space="preserve">  </w:t>
      </w:r>
      <w:r w:rsidRPr="00DF0CAD">
        <w:rPr>
          <w:rFonts w:ascii="Times New Roman" w:eastAsia="Times New Roman" w:hAnsi="Times New Roman" w:cs="Times New Roman"/>
          <w:color w:val="111111"/>
          <w:sz w:val="28"/>
          <w:szCs w:val="28"/>
        </w:rPr>
        <w:t>«Давайте, подумаем!» - карточки с заданиями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</w:t>
      </w:r>
      <w:r w:rsidRPr="00DF0CAD">
        <w:rPr>
          <w:rFonts w:ascii="Times New Roman" w:eastAsia="Times New Roman" w:hAnsi="Times New Roman" w:cs="Times New Roman"/>
          <w:color w:val="111111"/>
          <w:sz w:val="28"/>
          <w:szCs w:val="28"/>
        </w:rPr>
        <w:t>на логику, внимание.</w:t>
      </w:r>
    </w:p>
    <w:p w:rsidR="00D51179" w:rsidRPr="00DF0CAD" w:rsidRDefault="00D51179" w:rsidP="00DF0CAD">
      <w:pPr>
        <w:rPr>
          <w:sz w:val="28"/>
          <w:szCs w:val="28"/>
        </w:rPr>
      </w:pPr>
    </w:p>
    <w:p w:rsidR="00D51179" w:rsidRDefault="00DF0CAD" w:rsidP="00D5117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2" type="#_x0000_t202" style="position:absolute;margin-left:113.45pt;margin-top:-20.85pt;width:275.35pt;height:174.7pt;z-index:-251645440">
            <v:textbox>
              <w:txbxContent>
                <w:p w:rsidR="00DF0CAD" w:rsidRDefault="00DF0CAD">
                  <w:r>
                    <w:rPr>
                      <w:noProof/>
                    </w:rPr>
                    <w:drawing>
                      <wp:inline distT="0" distB="0" distL="0" distR="0">
                        <wp:extent cx="3079750" cy="1896533"/>
                        <wp:effectExtent l="19050" t="0" r="6350" b="0"/>
                        <wp:docPr id="25" name="Рисунок 24" descr="IMG_20180326_14283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833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75970" cy="1894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  <w:r w:rsidR="00D51179">
        <w:rPr>
          <w:noProof/>
          <w:sz w:val="28"/>
          <w:szCs w:val="28"/>
        </w:rPr>
        <w:pict>
          <v:shape id="_x0000_s1041" type="#_x0000_t202" style="position:absolute;margin-left:279.45pt;margin-top:-249.5pt;width:160pt;height:167.3pt;z-index:-251646464">
            <v:textbox>
              <w:txbxContent>
                <w:p w:rsidR="00D51179" w:rsidRDefault="00D51179">
                  <w:r>
                    <w:rPr>
                      <w:noProof/>
                    </w:rPr>
                    <w:drawing>
                      <wp:inline distT="0" distB="0" distL="0" distR="0">
                        <wp:extent cx="1839595" cy="1379855"/>
                        <wp:effectExtent l="0" t="228600" r="0" b="220345"/>
                        <wp:docPr id="24" name="Рисунок 23" descr="IMG_20180326_14275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757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1839595" cy="13798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F0CAD" w:rsidRDefault="00DF0CAD" w:rsidP="00D51179">
      <w:pPr>
        <w:rPr>
          <w:sz w:val="28"/>
          <w:szCs w:val="28"/>
        </w:rPr>
      </w:pPr>
    </w:p>
    <w:p w:rsidR="00DF0CAD" w:rsidRDefault="00DF0CAD" w:rsidP="00D51179">
      <w:pPr>
        <w:rPr>
          <w:sz w:val="28"/>
          <w:szCs w:val="28"/>
        </w:rPr>
      </w:pPr>
    </w:p>
    <w:p w:rsidR="00DF0CAD" w:rsidRPr="00DF0CAD" w:rsidRDefault="00DF0CAD" w:rsidP="00DF0CAD">
      <w:pPr>
        <w:pStyle w:val="aa"/>
        <w:numPr>
          <w:ilvl w:val="0"/>
          <w:numId w:val="6"/>
        </w:numPr>
        <w:spacing w:before="180" w:after="18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>
        <w:rPr>
          <w:rFonts w:ascii="Arial" w:eastAsia="Times New Roman" w:hAnsi="Arial" w:cs="Arial"/>
          <w:color w:val="111111"/>
          <w:sz w:val="20"/>
          <w:szCs w:val="20"/>
        </w:rPr>
        <w:t xml:space="preserve"> </w:t>
      </w:r>
      <w:r w:rsidRPr="00DF0CAD">
        <w:rPr>
          <w:rFonts w:ascii="Arial" w:eastAsia="Times New Roman" w:hAnsi="Arial" w:cs="Arial"/>
          <w:color w:val="111111"/>
          <w:sz w:val="20"/>
          <w:szCs w:val="20"/>
        </w:rPr>
        <w:t>«</w:t>
      </w:r>
      <w:r w:rsidRPr="00DF0CAD">
        <w:rPr>
          <w:rFonts w:ascii="Times New Roman" w:eastAsia="Times New Roman" w:hAnsi="Times New Roman" w:cs="Times New Roman"/>
          <w:color w:val="111111"/>
          <w:sz w:val="28"/>
          <w:szCs w:val="28"/>
        </w:rPr>
        <w:t>Собери картинку» - разрезные картинки: составляем</w:t>
      </w:r>
    </w:p>
    <w:p w:rsidR="00DF0CAD" w:rsidRDefault="00DF0CAD" w:rsidP="00DF0CAD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DF0CAD">
        <w:rPr>
          <w:rFonts w:ascii="Times New Roman" w:eastAsia="Times New Roman" w:hAnsi="Times New Roman" w:cs="Times New Roman"/>
          <w:color w:val="111111"/>
          <w:sz w:val="28"/>
          <w:szCs w:val="28"/>
        </w:rPr>
        <w:t>сюжетную картинку из частей, рассказываем, кто на ней изображён.</w:t>
      </w:r>
    </w:p>
    <w:p w:rsidR="00DF0CAD" w:rsidRDefault="00DF0CAD" w:rsidP="00DF0CAD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DF0CAD" w:rsidRPr="00DF0CAD" w:rsidRDefault="00DF0CAD" w:rsidP="00DF0CAD">
      <w:pPr>
        <w:pStyle w:val="aa"/>
        <w:numPr>
          <w:ilvl w:val="0"/>
          <w:numId w:val="6"/>
        </w:numPr>
        <w:spacing w:before="180" w:after="18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Рассказы детей старшей группы профессии наших родителей.</w:t>
      </w:r>
    </w:p>
    <w:p w:rsidR="00DF0CAD" w:rsidRPr="00DF0CAD" w:rsidRDefault="00DF0CAD" w:rsidP="00DF0CAD">
      <w:pPr>
        <w:rPr>
          <w:rFonts w:ascii="Times New Roman" w:hAnsi="Times New Roman" w:cs="Times New Roman"/>
          <w:sz w:val="28"/>
          <w:szCs w:val="28"/>
        </w:rPr>
      </w:pPr>
    </w:p>
    <w:p w:rsidR="00D51179" w:rsidRDefault="00DF0CAD" w:rsidP="00D5117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43" type="#_x0000_t202" style="position:absolute;margin-left:137.45pt;margin-top:-12pt;width:204pt;height:229.35pt;z-index:-251644416">
            <v:textbox>
              <w:txbxContent>
                <w:p w:rsidR="00DF0CAD" w:rsidRDefault="00DF0CAD">
                  <w:r>
                    <w:rPr>
                      <w:noProof/>
                    </w:rPr>
                    <w:drawing>
                      <wp:inline distT="0" distB="0" distL="0" distR="0">
                        <wp:extent cx="2480734" cy="2170644"/>
                        <wp:effectExtent l="0" t="152400" r="0" b="134406"/>
                        <wp:docPr id="26" name="Рисунок 25" descr="IMG_20180326_14223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180326_142234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2484120" cy="21736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Default="00D51179" w:rsidP="00D51179">
      <w:pPr>
        <w:rPr>
          <w:sz w:val="28"/>
          <w:szCs w:val="28"/>
        </w:rPr>
      </w:pPr>
    </w:p>
    <w:p w:rsidR="00D51179" w:rsidRPr="00D51179" w:rsidRDefault="00D51179" w:rsidP="00D51179">
      <w:pPr>
        <w:rPr>
          <w:sz w:val="28"/>
          <w:szCs w:val="28"/>
        </w:rPr>
      </w:pPr>
    </w:p>
    <w:sectPr w:rsidR="00D51179" w:rsidRPr="00D51179" w:rsidSect="00376EC6">
      <w:pgSz w:w="11906" w:h="16838"/>
      <w:pgMar w:top="284" w:right="140" w:bottom="4111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2F7A" w:rsidRDefault="002D2F7A" w:rsidP="00EC48A5">
      <w:pPr>
        <w:spacing w:after="0" w:line="240" w:lineRule="auto"/>
      </w:pPr>
      <w:r>
        <w:separator/>
      </w:r>
    </w:p>
  </w:endnote>
  <w:endnote w:type="continuationSeparator" w:id="1">
    <w:p w:rsidR="002D2F7A" w:rsidRDefault="002D2F7A" w:rsidP="00EC48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2F7A" w:rsidRDefault="002D2F7A" w:rsidP="00EC48A5">
      <w:pPr>
        <w:spacing w:after="0" w:line="240" w:lineRule="auto"/>
      </w:pPr>
      <w:r>
        <w:separator/>
      </w:r>
    </w:p>
  </w:footnote>
  <w:footnote w:type="continuationSeparator" w:id="1">
    <w:p w:rsidR="002D2F7A" w:rsidRDefault="002D2F7A" w:rsidP="00EC48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A9210E"/>
    <w:multiLevelType w:val="hybridMultilevel"/>
    <w:tmpl w:val="4B10373A"/>
    <w:lvl w:ilvl="0" w:tplc="FFAE6A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5F4947"/>
    <w:multiLevelType w:val="hybridMultilevel"/>
    <w:tmpl w:val="C666D19C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471986"/>
    <w:multiLevelType w:val="hybridMultilevel"/>
    <w:tmpl w:val="8D4ADE46"/>
    <w:lvl w:ilvl="0" w:tplc="D9CC109E">
      <w:start w:val="1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46295B33"/>
    <w:multiLevelType w:val="hybridMultilevel"/>
    <w:tmpl w:val="8482CF6E"/>
    <w:lvl w:ilvl="0" w:tplc="3FE221DC">
      <w:start w:val="5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4D005C"/>
    <w:multiLevelType w:val="hybridMultilevel"/>
    <w:tmpl w:val="AF18BC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1B75B6E"/>
    <w:multiLevelType w:val="hybridMultilevel"/>
    <w:tmpl w:val="0C707474"/>
    <w:lvl w:ilvl="0" w:tplc="29C00794">
      <w:start w:val="12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A24DC"/>
    <w:rsid w:val="000075F6"/>
    <w:rsid w:val="0000762E"/>
    <w:rsid w:val="0001043E"/>
    <w:rsid w:val="00010D49"/>
    <w:rsid w:val="000322F2"/>
    <w:rsid w:val="00082F31"/>
    <w:rsid w:val="000A5221"/>
    <w:rsid w:val="000B4D1F"/>
    <w:rsid w:val="000C1327"/>
    <w:rsid w:val="000F478F"/>
    <w:rsid w:val="00101574"/>
    <w:rsid w:val="00101E91"/>
    <w:rsid w:val="00115CAC"/>
    <w:rsid w:val="00131548"/>
    <w:rsid w:val="00137A41"/>
    <w:rsid w:val="001616C3"/>
    <w:rsid w:val="00167E5A"/>
    <w:rsid w:val="001841FD"/>
    <w:rsid w:val="00196632"/>
    <w:rsid w:val="001B5A6E"/>
    <w:rsid w:val="001E3675"/>
    <w:rsid w:val="001E7A5E"/>
    <w:rsid w:val="001F132F"/>
    <w:rsid w:val="001F4082"/>
    <w:rsid w:val="00207972"/>
    <w:rsid w:val="00213BB6"/>
    <w:rsid w:val="0021456A"/>
    <w:rsid w:val="00224F84"/>
    <w:rsid w:val="00261FD2"/>
    <w:rsid w:val="0027031A"/>
    <w:rsid w:val="00297B11"/>
    <w:rsid w:val="002A052F"/>
    <w:rsid w:val="002D2436"/>
    <w:rsid w:val="002D2F77"/>
    <w:rsid w:val="002D2F7A"/>
    <w:rsid w:val="002E4DA4"/>
    <w:rsid w:val="002F1D7C"/>
    <w:rsid w:val="002F3336"/>
    <w:rsid w:val="00301962"/>
    <w:rsid w:val="00302281"/>
    <w:rsid w:val="00302BC9"/>
    <w:rsid w:val="00321807"/>
    <w:rsid w:val="0033539E"/>
    <w:rsid w:val="003412F5"/>
    <w:rsid w:val="003532F0"/>
    <w:rsid w:val="00363DA6"/>
    <w:rsid w:val="00373338"/>
    <w:rsid w:val="00376EC6"/>
    <w:rsid w:val="00391CAB"/>
    <w:rsid w:val="003A4700"/>
    <w:rsid w:val="003A7596"/>
    <w:rsid w:val="003B10F0"/>
    <w:rsid w:val="003C2F6B"/>
    <w:rsid w:val="003D5FBF"/>
    <w:rsid w:val="003E7718"/>
    <w:rsid w:val="003F3999"/>
    <w:rsid w:val="00401A4E"/>
    <w:rsid w:val="004061E6"/>
    <w:rsid w:val="00423C0F"/>
    <w:rsid w:val="004400EC"/>
    <w:rsid w:val="00457404"/>
    <w:rsid w:val="004731A3"/>
    <w:rsid w:val="00482E48"/>
    <w:rsid w:val="004A77A4"/>
    <w:rsid w:val="004F3144"/>
    <w:rsid w:val="00500D09"/>
    <w:rsid w:val="00504D4E"/>
    <w:rsid w:val="00506708"/>
    <w:rsid w:val="00507088"/>
    <w:rsid w:val="00527589"/>
    <w:rsid w:val="005369FA"/>
    <w:rsid w:val="005469F6"/>
    <w:rsid w:val="00580DC6"/>
    <w:rsid w:val="00593828"/>
    <w:rsid w:val="005C7180"/>
    <w:rsid w:val="005E5173"/>
    <w:rsid w:val="005F2EF8"/>
    <w:rsid w:val="00602AF0"/>
    <w:rsid w:val="0063547E"/>
    <w:rsid w:val="006414D6"/>
    <w:rsid w:val="00646D79"/>
    <w:rsid w:val="00660E3E"/>
    <w:rsid w:val="00665B95"/>
    <w:rsid w:val="006B557A"/>
    <w:rsid w:val="006C0548"/>
    <w:rsid w:val="006D39CB"/>
    <w:rsid w:val="007013C6"/>
    <w:rsid w:val="00711592"/>
    <w:rsid w:val="00740E38"/>
    <w:rsid w:val="00746E8D"/>
    <w:rsid w:val="0074775B"/>
    <w:rsid w:val="007639C9"/>
    <w:rsid w:val="0077162D"/>
    <w:rsid w:val="007909FC"/>
    <w:rsid w:val="007A48AA"/>
    <w:rsid w:val="007C7453"/>
    <w:rsid w:val="007D7843"/>
    <w:rsid w:val="007E2CD8"/>
    <w:rsid w:val="007F14B6"/>
    <w:rsid w:val="00811425"/>
    <w:rsid w:val="0082040D"/>
    <w:rsid w:val="008348E9"/>
    <w:rsid w:val="008511AF"/>
    <w:rsid w:val="008578A1"/>
    <w:rsid w:val="00864D9B"/>
    <w:rsid w:val="008D1DBF"/>
    <w:rsid w:val="008D6006"/>
    <w:rsid w:val="008E03AD"/>
    <w:rsid w:val="008F3B5B"/>
    <w:rsid w:val="009107EC"/>
    <w:rsid w:val="0092300D"/>
    <w:rsid w:val="0093102A"/>
    <w:rsid w:val="00947FED"/>
    <w:rsid w:val="00956CFA"/>
    <w:rsid w:val="009603A4"/>
    <w:rsid w:val="009609F8"/>
    <w:rsid w:val="00976E8A"/>
    <w:rsid w:val="0098281D"/>
    <w:rsid w:val="009C49F8"/>
    <w:rsid w:val="00A07887"/>
    <w:rsid w:val="00A223E3"/>
    <w:rsid w:val="00A7778A"/>
    <w:rsid w:val="00AA0E07"/>
    <w:rsid w:val="00AA0E23"/>
    <w:rsid w:val="00AA1710"/>
    <w:rsid w:val="00AA7AFB"/>
    <w:rsid w:val="00AC78F3"/>
    <w:rsid w:val="00AD559A"/>
    <w:rsid w:val="00AD5CBD"/>
    <w:rsid w:val="00AF4F6D"/>
    <w:rsid w:val="00B20CC1"/>
    <w:rsid w:val="00B23544"/>
    <w:rsid w:val="00B67D80"/>
    <w:rsid w:val="00B7064D"/>
    <w:rsid w:val="00B93C43"/>
    <w:rsid w:val="00BA1505"/>
    <w:rsid w:val="00BA68D7"/>
    <w:rsid w:val="00BA70A2"/>
    <w:rsid w:val="00BA7760"/>
    <w:rsid w:val="00BB1B43"/>
    <w:rsid w:val="00BB3E44"/>
    <w:rsid w:val="00BD27D0"/>
    <w:rsid w:val="00BE67C6"/>
    <w:rsid w:val="00BE7A12"/>
    <w:rsid w:val="00C16DA3"/>
    <w:rsid w:val="00C21C26"/>
    <w:rsid w:val="00C23398"/>
    <w:rsid w:val="00C271B9"/>
    <w:rsid w:val="00C3063C"/>
    <w:rsid w:val="00C31476"/>
    <w:rsid w:val="00C40210"/>
    <w:rsid w:val="00C41DDA"/>
    <w:rsid w:val="00C46131"/>
    <w:rsid w:val="00C472EB"/>
    <w:rsid w:val="00C679BF"/>
    <w:rsid w:val="00C67BFD"/>
    <w:rsid w:val="00C71CC3"/>
    <w:rsid w:val="00CF691E"/>
    <w:rsid w:val="00CF72BC"/>
    <w:rsid w:val="00D02BFC"/>
    <w:rsid w:val="00D1792A"/>
    <w:rsid w:val="00D20CD2"/>
    <w:rsid w:val="00D3568A"/>
    <w:rsid w:val="00D51179"/>
    <w:rsid w:val="00D6018C"/>
    <w:rsid w:val="00D7047B"/>
    <w:rsid w:val="00D7343E"/>
    <w:rsid w:val="00D84B3E"/>
    <w:rsid w:val="00D92186"/>
    <w:rsid w:val="00D9515A"/>
    <w:rsid w:val="00DA24DC"/>
    <w:rsid w:val="00DA4DFF"/>
    <w:rsid w:val="00DB5F2C"/>
    <w:rsid w:val="00DB73B1"/>
    <w:rsid w:val="00DC034D"/>
    <w:rsid w:val="00DC1C2D"/>
    <w:rsid w:val="00DC60A3"/>
    <w:rsid w:val="00DE1E1F"/>
    <w:rsid w:val="00DF0CAD"/>
    <w:rsid w:val="00E34747"/>
    <w:rsid w:val="00E42B22"/>
    <w:rsid w:val="00EA04C6"/>
    <w:rsid w:val="00EB2331"/>
    <w:rsid w:val="00EB59CF"/>
    <w:rsid w:val="00EC48A5"/>
    <w:rsid w:val="00EE003B"/>
    <w:rsid w:val="00EF1B07"/>
    <w:rsid w:val="00F07724"/>
    <w:rsid w:val="00F13AEE"/>
    <w:rsid w:val="00F30579"/>
    <w:rsid w:val="00F30DE1"/>
    <w:rsid w:val="00F40DDE"/>
    <w:rsid w:val="00F4462A"/>
    <w:rsid w:val="00F62EE6"/>
    <w:rsid w:val="00F62F64"/>
    <w:rsid w:val="00F77880"/>
    <w:rsid w:val="00F9310D"/>
    <w:rsid w:val="00FA41F5"/>
    <w:rsid w:val="00FB7B2C"/>
    <w:rsid w:val="00FD0538"/>
    <w:rsid w:val="00FE473B"/>
    <w:rsid w:val="00FF3C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3C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0D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0DDE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E34747"/>
    <w:pPr>
      <w:spacing w:after="0" w:line="240" w:lineRule="auto"/>
    </w:pPr>
  </w:style>
  <w:style w:type="paragraph" w:styleId="a6">
    <w:name w:val="header"/>
    <w:basedOn w:val="a"/>
    <w:link w:val="a7"/>
    <w:uiPriority w:val="99"/>
    <w:semiHidden/>
    <w:unhideWhenUsed/>
    <w:rsid w:val="00EC48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EC48A5"/>
  </w:style>
  <w:style w:type="paragraph" w:styleId="a8">
    <w:name w:val="footer"/>
    <w:basedOn w:val="a"/>
    <w:link w:val="a9"/>
    <w:uiPriority w:val="99"/>
    <w:semiHidden/>
    <w:unhideWhenUsed/>
    <w:rsid w:val="00EC48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EC48A5"/>
  </w:style>
  <w:style w:type="paragraph" w:styleId="aa">
    <w:name w:val="List Paragraph"/>
    <w:basedOn w:val="a"/>
    <w:uiPriority w:val="34"/>
    <w:qFormat/>
    <w:rsid w:val="00C3063C"/>
    <w:pPr>
      <w:ind w:left="720"/>
      <w:contextualSpacing/>
    </w:pPr>
  </w:style>
  <w:style w:type="character" w:styleId="ab">
    <w:name w:val="Strong"/>
    <w:basedOn w:val="a0"/>
    <w:uiPriority w:val="99"/>
    <w:qFormat/>
    <w:rsid w:val="00321807"/>
    <w:rPr>
      <w:rFonts w:cs="Times New Roman"/>
      <w:b/>
      <w:bCs/>
    </w:rPr>
  </w:style>
  <w:style w:type="paragraph" w:styleId="ac">
    <w:name w:val="Normal (Web)"/>
    <w:basedOn w:val="a"/>
    <w:uiPriority w:val="99"/>
    <w:rsid w:val="003218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C0F6DE-8F42-4CC3-B23E-FB27CB69B4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512</TotalTime>
  <Pages>7</Pages>
  <Words>378</Words>
  <Characters>2155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2528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Рабочее место №67210984</dc:creator>
  <cp:keywords/>
  <dc:description/>
  <cp:lastModifiedBy>Михаил</cp:lastModifiedBy>
  <cp:revision>102</cp:revision>
  <dcterms:created xsi:type="dcterms:W3CDTF">2017-01-27T18:41:00Z</dcterms:created>
  <dcterms:modified xsi:type="dcterms:W3CDTF">2018-03-26T19:34:00Z</dcterms:modified>
</cp:coreProperties>
</file>