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6CE" w:rsidRPr="004A56CE" w:rsidRDefault="004A56CE" w:rsidP="00B26844">
      <w:pPr>
        <w:shd w:val="clear" w:color="auto" w:fill="FFFFFF"/>
        <w:spacing w:after="150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tbl>
      <w:tblPr>
        <w:tblW w:w="1017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0173"/>
      </w:tblGrid>
      <w:tr w:rsidR="004A56CE" w:rsidRPr="00B26844" w:rsidTr="00596525">
        <w:trPr>
          <w:trHeight w:val="8474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56CE" w:rsidRPr="00B26844" w:rsidRDefault="004A56CE" w:rsidP="004A56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B26844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Содержание</w:t>
            </w:r>
          </w:p>
          <w:p w:rsidR="004A56CE" w:rsidRPr="00B26844" w:rsidRDefault="004A56CE" w:rsidP="004A56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  <w:tbl>
            <w:tblPr>
              <w:tblW w:w="9916" w:type="dxa"/>
              <w:tblInd w:w="24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9113"/>
              <w:gridCol w:w="383"/>
            </w:tblGrid>
            <w:tr w:rsidR="004A56CE" w:rsidRPr="00B26844" w:rsidTr="00596525">
              <w:trPr>
                <w:trHeight w:val="354"/>
              </w:trPr>
              <w:tc>
                <w:tcPr>
                  <w:tcW w:w="953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E615FA" w:rsidRDefault="004A56CE" w:rsidP="00E615FA">
                  <w:pPr>
                    <w:pStyle w:val="a5"/>
                    <w:numPr>
                      <w:ilvl w:val="0"/>
                      <w:numId w:val="46"/>
                    </w:num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15F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Целевой раздел</w:t>
                  </w:r>
                  <w:r w:rsidR="00030DCB" w:rsidRP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----------------------------------------------------</w:t>
                  </w:r>
                  <w:r w:rsidR="00596525" w:rsidRP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---------------</w:t>
                  </w:r>
                  <w:r w:rsidR="00030DCB" w:rsidRP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56CE" w:rsidRPr="00B26844" w:rsidTr="00596525">
              <w:trPr>
                <w:trHeight w:val="798"/>
              </w:trPr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1.1.</w:t>
                  </w:r>
                </w:p>
              </w:tc>
              <w:tc>
                <w:tcPr>
                  <w:tcW w:w="9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96525" w:rsidRDefault="00E615FA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A56CE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Поясн</w:t>
                  </w:r>
                  <w:r w:rsidR="008F5F5C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ительная записка индивидуальной </w:t>
                  </w:r>
                  <w:r w:rsidR="004A56CE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адаптированной п</w:t>
                  </w:r>
                  <w:r w:rsidR="0059652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рограммы</w:t>
                  </w:r>
                </w:p>
                <w:p w:rsidR="004A56CE" w:rsidRPr="00B26844" w:rsidRDefault="008F5F5C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для детей с ОВЗ </w:t>
                  </w:r>
                  <w:r w:rsid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(расстройство аутического спект</w:t>
                  </w:r>
                  <w:r w:rsidR="00B26844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</w:t>
                  </w:r>
                  <w:r w:rsidR="004A56CE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="0059652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---------------------------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56CE" w:rsidRPr="00B26844" w:rsidTr="00596525">
              <w:trPr>
                <w:trHeight w:val="354"/>
              </w:trPr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1.2.</w:t>
                  </w:r>
                </w:p>
              </w:tc>
              <w:tc>
                <w:tcPr>
                  <w:tcW w:w="9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E615FA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A56CE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Цели и задачи реализации Программы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--------------------------</w:t>
                  </w:r>
                  <w:r w:rsidR="0059652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56CE" w:rsidRPr="00B26844" w:rsidTr="00596525">
              <w:trPr>
                <w:trHeight w:val="307"/>
              </w:trPr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1.3.</w:t>
                  </w:r>
                </w:p>
              </w:tc>
              <w:tc>
                <w:tcPr>
                  <w:tcW w:w="9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E615FA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A56CE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Принципы и подходы к реализации Программы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</w:t>
                  </w:r>
                  <w:r w:rsidR="0059652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5</w:t>
                  </w: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F5F5C" w:rsidRPr="00B26844" w:rsidTr="00596525">
              <w:trPr>
                <w:gridAfter w:val="1"/>
                <w:wAfter w:w="383" w:type="dxa"/>
                <w:trHeight w:val="553"/>
              </w:trPr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F5F5C" w:rsidRPr="00B26844" w:rsidRDefault="008F5F5C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1.4.</w:t>
                  </w:r>
                </w:p>
              </w:tc>
              <w:tc>
                <w:tcPr>
                  <w:tcW w:w="9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8F5F5C" w:rsidRPr="00B26844" w:rsidRDefault="00E615FA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8F5F5C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Характеристики, значимые для разработки и реализации Программы</w:t>
                  </w:r>
                  <w:r w:rsidR="0059652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6</w:t>
                  </w:r>
                </w:p>
              </w:tc>
            </w:tr>
            <w:tr w:rsidR="004A56CE" w:rsidRPr="00B26844" w:rsidTr="00596525">
              <w:trPr>
                <w:trHeight w:val="844"/>
              </w:trPr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1.5.</w:t>
                  </w:r>
                </w:p>
              </w:tc>
              <w:tc>
                <w:tcPr>
                  <w:tcW w:w="9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E615FA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A56CE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Планируемые результаты как целевые ориентиры освоения воспитанников Программы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-----------------------------------------</w:t>
                  </w:r>
                  <w:r w:rsidR="0059652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</w:t>
                  </w:r>
                  <w:r w:rsidR="0059652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------------------------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8</w:t>
                  </w: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56CE" w:rsidRPr="00B26844" w:rsidTr="00596525">
              <w:trPr>
                <w:trHeight w:val="77"/>
              </w:trPr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E615FA" w:rsidRDefault="004A56CE" w:rsidP="00E615FA">
                  <w:pPr>
                    <w:pStyle w:val="a5"/>
                    <w:numPr>
                      <w:ilvl w:val="0"/>
                      <w:numId w:val="46"/>
                    </w:num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15F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Содержательный раздел</w:t>
                  </w:r>
                  <w:r w:rsidR="00030DCB" w:rsidRP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--------------------------------------</w:t>
                  </w:r>
                  <w:r w:rsid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-----------</w:t>
                  </w:r>
                  <w:r w:rsidR="00030DCB" w:rsidRP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56CE" w:rsidRPr="00B26844" w:rsidTr="00596525">
              <w:trPr>
                <w:trHeight w:val="1136"/>
              </w:trPr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2.1.</w:t>
                  </w:r>
                </w:p>
              </w:tc>
              <w:tc>
                <w:tcPr>
                  <w:tcW w:w="9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596525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A56CE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Коррекционно-образовательная деятельность в соответствии с направлениями развития детей с аутизмом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----------------------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10</w:t>
                  </w: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8F5F5C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56CE" w:rsidRPr="00B26844" w:rsidTr="00596525">
              <w:trPr>
                <w:trHeight w:val="230"/>
              </w:trPr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2.2.</w:t>
                  </w:r>
                </w:p>
              </w:tc>
              <w:tc>
                <w:tcPr>
                  <w:tcW w:w="9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96525" w:rsidRDefault="00596525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4A56CE" w:rsidRPr="00B26844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Организация коррекционно-развивающей деятельности для детей с аутизмом</w:t>
                  </w:r>
                  <w:r w:rsidR="00030DC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-----------------------------------------------------</w:t>
                  </w: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-----------------------------18</w:t>
                  </w:r>
                </w:p>
                <w:p w:rsidR="00E615FA" w:rsidRDefault="00596525" w:rsidP="00596525">
                  <w:pPr>
                    <w:pStyle w:val="a5"/>
                    <w:numPr>
                      <w:ilvl w:val="0"/>
                      <w:numId w:val="46"/>
                    </w:numPr>
                    <w:spacing w:after="15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  <w:r w:rsidRPr="00E615FA"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>Организационный раздел</w:t>
                  </w:r>
                  <w:r w:rsidRP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---------------------------</w:t>
                  </w:r>
                  <w:r w:rsid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-----------------</w:t>
                  </w:r>
                  <w:r w:rsidRP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20</w:t>
                  </w:r>
                </w:p>
                <w:p w:rsidR="00E615FA" w:rsidRDefault="00596525" w:rsidP="00E615F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15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3.1.Обеспеченность методическими материалами и средствами</w:t>
                  </w:r>
                  <w:r w:rsidRPr="00E615FA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E615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обучения</w:t>
                  </w:r>
                </w:p>
                <w:p w:rsidR="00596525" w:rsidRPr="00E615FA" w:rsidRDefault="00596525" w:rsidP="00E615FA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E615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 воспитания------------------------------------------------</w:t>
                  </w:r>
                  <w:r w:rsidR="00E615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----------------------------</w:t>
                  </w:r>
                  <w:r w:rsidRPr="00E615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</w:t>
                  </w:r>
                </w:p>
                <w:p w:rsidR="004A56CE" w:rsidRPr="00B26844" w:rsidRDefault="004A56CE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A56CE" w:rsidRPr="00B26844" w:rsidTr="00596525">
              <w:trPr>
                <w:trHeight w:val="1459"/>
              </w:trPr>
              <w:tc>
                <w:tcPr>
                  <w:tcW w:w="4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9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596525" w:rsidRPr="00596525" w:rsidRDefault="00596525" w:rsidP="00596525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38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4A56CE" w:rsidRPr="00B26844" w:rsidRDefault="004A56CE" w:rsidP="004A56CE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A56CE" w:rsidRPr="00B26844" w:rsidRDefault="004A56CE" w:rsidP="004A56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8F5F5C" w:rsidRPr="008F5F5C" w:rsidTr="00596525">
        <w:trPr>
          <w:trHeight w:val="354"/>
        </w:trPr>
        <w:tc>
          <w:tcPr>
            <w:tcW w:w="101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A56CE" w:rsidRPr="008F5F5C" w:rsidRDefault="00030DCB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B26844" w:rsidRPr="004A56CE" w:rsidRDefault="00B26844" w:rsidP="004A56C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4A56CE" w:rsidRDefault="004A56CE" w:rsidP="004A56C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F5F5C" w:rsidRDefault="008F5F5C" w:rsidP="004A56C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F5F5C" w:rsidRDefault="008F5F5C" w:rsidP="004A56C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F5F5C" w:rsidRDefault="008F5F5C" w:rsidP="004A56C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F5F5C" w:rsidRDefault="008F5F5C" w:rsidP="004A56C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F5F5C" w:rsidRDefault="008F5F5C" w:rsidP="004A56C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8F5F5C" w:rsidRPr="004A56CE" w:rsidRDefault="008F5F5C" w:rsidP="004A56CE">
      <w:pPr>
        <w:shd w:val="clear" w:color="auto" w:fill="FFFFFF"/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bookmarkStart w:id="0" w:name="_GoBack"/>
      <w:bookmarkEnd w:id="0"/>
    </w:p>
    <w:p w:rsidR="004A56CE" w:rsidRPr="00B26844" w:rsidRDefault="00B26844" w:rsidP="008F5F5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8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I. Целевой раздел</w:t>
      </w:r>
    </w:p>
    <w:p w:rsidR="004A56CE" w:rsidRPr="008F5F5C" w:rsidRDefault="004A56CE" w:rsidP="004A56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F5F5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1.1.Пояснительная записка</w:t>
      </w:r>
    </w:p>
    <w:p w:rsidR="008F5F5C" w:rsidRDefault="004A56CE" w:rsidP="008F5F5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2684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современном этапе в условиях внедрения ФГОС ДО концепция интегрированного обучения и воспитания является ведущим направлением в развитии специального образования в нашей стране. Равномерному включению развивающейся в условиях недостаточности (психической, физической, интеллектуальной) личности во все возможные и необходимые сферы жизни социума, ее достойный социальный статус и самореализацию в обществе является оказание своевременной психолого-педагогической помощи детям с ограниченными возможностями на всех возрастных этапах их индивидуального развития.</w:t>
      </w:r>
      <w:r w:rsidR="00B26844" w:rsidRPr="00B268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B26844" w:rsidRPr="008F5F5C" w:rsidRDefault="00B26844" w:rsidP="008F5F5C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Оказание своевременной психолого-педагогической помощи детям с ограниченными возможностями (на всех возрастных этапах их индивидуального развития) является наиболее важным направлением современной специальной психологии и коррекционной педагогики.</w:t>
      </w:r>
    </w:p>
    <w:p w:rsidR="008F5F5C" w:rsidRDefault="00B26844" w:rsidP="008F5F5C">
      <w:pPr>
        <w:spacing w:before="100" w:beforeAutospacing="1" w:after="100" w:afterAutospacing="1" w:line="240" w:lineRule="auto"/>
        <w:ind w:firstLine="708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Среди различных категорий детей, нуждающихся в ранней коррекционной помощи, особое место занимают дети и подростки с выраженными нарушениями умственного развития (умеренной и тяжелой умственной отсталостью) и расстройствами аутистического спектра, которые еще сравнительно недавно не включались в специально организованную образовательно-развивающую среду.</w:t>
      </w:r>
    </w:p>
    <w:p w:rsidR="004A56CE" w:rsidRPr="008F5F5C" w:rsidRDefault="004A56CE" w:rsidP="008F5F5C">
      <w:pPr>
        <w:spacing w:before="100" w:beforeAutospacing="1" w:after="100" w:afterAutospacing="1" w:line="240" w:lineRule="auto"/>
        <w:ind w:firstLine="708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B2684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процесса воспитания и обучения должна предусматривать реализацию индивидуальной адаптированной программы для каждого ребенка с ОВЗ.</w:t>
      </w:r>
    </w:p>
    <w:p w:rsidR="00401263" w:rsidRDefault="004A56CE" w:rsidP="004F409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Индивидуальная адаптированная программа </w:t>
      </w:r>
      <w:r w:rsid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«Толкаевская СОШ» </w:t>
      </w:r>
      <w:r w:rsidRPr="00B2684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ребенка с ОВЗ (аутизм) (далее – Программа) разработана на основании нормативно-правовых документов, регламентирующих функционирование системы дошкольного и коррекционного образования в Российской Федерации:</w:t>
      </w:r>
    </w:p>
    <w:p w:rsidR="00401263" w:rsidRDefault="00401263" w:rsidP="00401263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401263">
        <w:rPr>
          <w:rFonts w:ascii="Times New Roman" w:hAnsi="Times New Roman"/>
          <w:sz w:val="28"/>
          <w:szCs w:val="28"/>
        </w:rPr>
        <w:t xml:space="preserve"> </w:t>
      </w:r>
      <w:r w:rsidRPr="005C08DB">
        <w:rPr>
          <w:rFonts w:ascii="Times New Roman" w:hAnsi="Times New Roman"/>
          <w:sz w:val="28"/>
          <w:szCs w:val="28"/>
        </w:rPr>
        <w:t>Конституция РФ, ст. 43, 72.</w:t>
      </w:r>
      <w:r w:rsidRPr="005C08DB">
        <w:rPr>
          <w:rFonts w:ascii="Times New Roman" w:hAnsi="Times New Roman"/>
          <w:sz w:val="28"/>
          <w:szCs w:val="28"/>
        </w:rPr>
        <w:br/>
        <w:t xml:space="preserve">• Конвенция о правах ребенка (1989 г.). </w:t>
      </w:r>
      <w:r w:rsidRPr="005C08DB">
        <w:rPr>
          <w:rFonts w:ascii="Times New Roman" w:hAnsi="Times New Roman"/>
          <w:sz w:val="28"/>
          <w:szCs w:val="28"/>
        </w:rPr>
        <w:br/>
        <w:t>• Федеральный закон «Об образовании в Российской Федерации» (2012 г.).</w:t>
      </w:r>
      <w:r w:rsidRPr="005C08DB">
        <w:rPr>
          <w:rFonts w:ascii="Times New Roman" w:hAnsi="Times New Roman"/>
          <w:sz w:val="28"/>
          <w:szCs w:val="28"/>
        </w:rPr>
        <w:br/>
        <w:t xml:space="preserve">• Приказ Министерства образования и науки Российской Федерации (Минобрнауки России) от 27 октября 2011 г. N 2562 г. Москва "Об утверждении Типового положения о дошкольном образовательном учреждении". </w:t>
      </w:r>
      <w:r w:rsidRPr="005C08DB">
        <w:rPr>
          <w:rFonts w:ascii="Times New Roman" w:hAnsi="Times New Roman"/>
          <w:sz w:val="28"/>
          <w:szCs w:val="28"/>
        </w:rPr>
        <w:br/>
        <w:t xml:space="preserve">• Санитарно-эпидемиологическими требованиями к устройству, содержанию и организации режима дошкольных образовательных учреждений. </w:t>
      </w:r>
    </w:p>
    <w:p w:rsidR="00401263" w:rsidRDefault="00401263" w:rsidP="00401263">
      <w:pPr>
        <w:pStyle w:val="a3"/>
        <w:rPr>
          <w:sz w:val="28"/>
          <w:szCs w:val="28"/>
        </w:rPr>
      </w:pPr>
      <w:r w:rsidRPr="005C08DB">
        <w:rPr>
          <w:sz w:val="28"/>
          <w:szCs w:val="28"/>
        </w:rPr>
        <w:t>СанПин 2.4.1.3049-13</w:t>
      </w:r>
      <w:r w:rsidRPr="005C08DB">
        <w:rPr>
          <w:sz w:val="28"/>
          <w:szCs w:val="28"/>
        </w:rPr>
        <w:br/>
        <w:t>• Устав ДОУ.</w:t>
      </w:r>
      <w:r w:rsidRPr="005C08DB">
        <w:rPr>
          <w:sz w:val="28"/>
          <w:szCs w:val="28"/>
        </w:rPr>
        <w:br/>
        <w:t>• ФГОС ДО.</w:t>
      </w:r>
    </w:p>
    <w:p w:rsidR="00401263" w:rsidRDefault="004A56CE" w:rsidP="00401263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8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разработана на основе базовых спец</w:t>
      </w:r>
      <w:r w:rsid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>иальных коррекционных программ:</w:t>
      </w:r>
    </w:p>
    <w:p w:rsidR="00401263" w:rsidRPr="008F5F5C" w:rsidRDefault="00401263" w:rsidP="008F5F5C">
      <w:pPr>
        <w:pStyle w:val="a5"/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Скрипник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>Т.В.</w:t>
      </w:r>
      <w:r w:rsid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A56CE" w:rsidRP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Комплексная программа развития детей дошкольн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5F5C"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A56CE"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>озраст</w:t>
      </w:r>
      <w:r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F5F5C"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>с аутизмом «Расцвет»</w:t>
      </w:r>
      <w:r w:rsidR="008F5F5C"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(которая </w:t>
      </w:r>
      <w:r w:rsidR="004A56CE"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предусматривает учет современных тенденций инклюзивног</w:t>
      </w:r>
      <w:r w:rsidR="008F5F5C"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4A56CE"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 детей с особыми потребностями, а также - новых подходов к обучению и развитию детей с расстройствами аутистического спектра); </w:t>
      </w:r>
    </w:p>
    <w:p w:rsidR="00401263" w:rsidRPr="008F5F5C" w:rsidRDefault="004A56CE" w:rsidP="00401263">
      <w:pPr>
        <w:pStyle w:val="a5"/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Баряевой Л. Б., Гаврилушкино</w:t>
      </w:r>
      <w:r w:rsid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>й О. П., Программа воспитания и</w:t>
      </w:r>
      <w:r w:rsid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дошкольников с интеллектуальной недостаточностью. — СПб. Издатель</w:t>
      </w:r>
      <w:r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ство «СОЮЗ», 2003; </w:t>
      </w:r>
    </w:p>
    <w:p w:rsidR="004F409A" w:rsidRPr="008F5F5C" w:rsidRDefault="004A56CE" w:rsidP="008F5F5C">
      <w:pPr>
        <w:pStyle w:val="a5"/>
        <w:numPr>
          <w:ilvl w:val="0"/>
          <w:numId w:val="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>Екжановой Е.А., Стребелево</w:t>
      </w:r>
      <w:r w:rsidR="00401263">
        <w:rPr>
          <w:rFonts w:ascii="Times New Roman" w:eastAsia="Times New Roman" w:hAnsi="Times New Roman" w:cs="Times New Roman"/>
          <w:sz w:val="28"/>
          <w:szCs w:val="28"/>
          <w:lang w:eastAsia="ru-RU"/>
        </w:rPr>
        <w:t>й Е.А. Коррекционно-развивающее</w:t>
      </w:r>
      <w:r w:rsid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и воспитание. Программа дошкольных образовательных учреждений компенсирующего вида для детей с нарушением интеллекта. – М.: Просвещение, 2005;</w:t>
      </w:r>
      <w:r w:rsidR="004F409A" w:rsidRPr="008F5F5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4F409A" w:rsidRPr="004F409A" w:rsidRDefault="004F409A" w:rsidP="004F409A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и режим занятий. </w:t>
      </w: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форма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индивидуальные занятия с ребенком</w:t>
      </w: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Продолжительность каждого занятия от 20 до 30 минут в зависимости от состояния ребенка. В процессе занятия педагог обязательно следит за самочувствием ребенка и учитывает его эмоциональное состояние, может полностью изменить составленный план занятия в силу неприемлемости ребенком на данный момент предлагаемых заданий, несмотря на то, что ранее они вызывали у него интерес.</w:t>
      </w:r>
    </w:p>
    <w:p w:rsidR="004F409A" w:rsidRPr="004F409A" w:rsidRDefault="004F409A" w:rsidP="004F409A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реализации программы:</w:t>
      </w: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данная программа рассчитана сроком на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год, занятия проводятся с </w:t>
      </w: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ребенком 3 раза в неделю.</w:t>
      </w:r>
    </w:p>
    <w:p w:rsidR="004F409A" w:rsidRPr="004F409A" w:rsidRDefault="004F409A" w:rsidP="004F409A">
      <w:pPr>
        <w:spacing w:before="100" w:beforeAutospacing="1" w:after="100" w:afterAutospacing="1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Отличительная особенность</w:t>
      </w: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программы заключается в том, что она рассчитана на индивидуал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ьное обучение и развитие </w:t>
      </w: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воспитанника по все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разделам программы. На</w:t>
      </w: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ребенка составляется индивидуальный план работы, который строится с учетом следующих принципов:</w:t>
      </w:r>
    </w:p>
    <w:p w:rsidR="004F409A" w:rsidRPr="004F409A" w:rsidRDefault="004F409A" w:rsidP="004F409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Опора на уровень развития ребенка и зону его ближайшего развития.</w:t>
      </w:r>
    </w:p>
    <w:p w:rsidR="004F409A" w:rsidRPr="004F409A" w:rsidRDefault="004F409A" w:rsidP="004F409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 возрастных и индивидуальных особенностей ребенка.</w:t>
      </w:r>
    </w:p>
    <w:p w:rsidR="004F409A" w:rsidRPr="004F409A" w:rsidRDefault="004F409A" w:rsidP="004F409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Единство требований в дошкольном учреждении и в семье.</w:t>
      </w:r>
    </w:p>
    <w:p w:rsidR="004F409A" w:rsidRPr="004F409A" w:rsidRDefault="004F409A" w:rsidP="004F409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Коррекция и развитие с учетом интересов ребенка.</w:t>
      </w:r>
    </w:p>
    <w:p w:rsidR="004F409A" w:rsidRPr="004F409A" w:rsidRDefault="004F409A" w:rsidP="004F409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Доступность, повторяемость и концентричность предложенного материала.</w:t>
      </w:r>
    </w:p>
    <w:p w:rsidR="004F409A" w:rsidRPr="004F409A" w:rsidRDefault="004F409A" w:rsidP="004F409A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Коррекционная направленность образовательного процесса.</w:t>
      </w:r>
    </w:p>
    <w:p w:rsidR="004F409A" w:rsidRPr="004F409A" w:rsidRDefault="004F409A" w:rsidP="004F409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 программы отражает направления коррекционной помощи по основным сферам развития ребенка дошкольного возраста с аутизмом:</w:t>
      </w:r>
    </w:p>
    <w:p w:rsidR="004F409A" w:rsidRPr="008F5F5C" w:rsidRDefault="004F409A" w:rsidP="004F409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Формирование социально-эмоциональной сферы</w:t>
      </w:r>
    </w:p>
    <w:p w:rsidR="004F409A" w:rsidRPr="008F5F5C" w:rsidRDefault="004F409A" w:rsidP="004F409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коммуникативно-речевой сферы</w:t>
      </w:r>
    </w:p>
    <w:p w:rsidR="004F409A" w:rsidRPr="008F5F5C" w:rsidRDefault="004F409A" w:rsidP="004F409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Художественно-эстетическое развитие</w:t>
      </w:r>
    </w:p>
    <w:p w:rsidR="004F409A" w:rsidRPr="008F5F5C" w:rsidRDefault="004F409A" w:rsidP="004F409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Коррекция психомоторики</w:t>
      </w:r>
    </w:p>
    <w:p w:rsidR="004F409A" w:rsidRPr="008F5F5C" w:rsidRDefault="004F409A" w:rsidP="004F409A">
      <w:pPr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F5F5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познавательной сферы</w:t>
      </w:r>
    </w:p>
    <w:p w:rsidR="008F5F5C" w:rsidRDefault="004F409A" w:rsidP="008F5F5C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Такое деление материала в определенной степени условно, поскольку детям с аутистическими нарушениями свойственна неравномерность развития, здесь важно определять и учитывать реальные детские возможности, а не биологический возраст.</w:t>
      </w:r>
      <w:r w:rsidR="008F5F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</w:t>
      </w:r>
    </w:p>
    <w:p w:rsidR="004A56CE" w:rsidRPr="008F5F5C" w:rsidRDefault="004F409A" w:rsidP="008F5F5C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Трудности ребенка с аутистическими нарушениями заключаются не только в проблемном развитии, но и в быстром пресыщении даже приятными впечатлениями, поэтому предъявление взрослыми задач повышенной сложности, требования немедленного выполнения действий без учета характерных для детей данной категории задержанных реакций может усилить сложности и трудности взаимодействия, вызвать вспышки негативизма, агрессии, самоагрессии. Поэтому программный материал трансформируется в зависимости от детских особенностей, подбираются понятные и интересные детям задания, упражнения и игры. Взаимодействие с таким ребенком требует гибкости, постоянного поиска и нешаблонных решений, поскольку проведение занятия с ребенком с аутизмом полностью зависит от его желания взаимодействовать.</w:t>
      </w:r>
    </w:p>
    <w:p w:rsidR="004A56CE" w:rsidRPr="00B26844" w:rsidRDefault="004A56CE" w:rsidP="00B2684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263" w:rsidRPr="00401263" w:rsidRDefault="004A56CE" w:rsidP="0040126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1263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1.2.Цели и задачи реализации индивидуальной адаптированной программы для ребенка с ОВЗ</w:t>
      </w:r>
    </w:p>
    <w:p w:rsidR="00401263" w:rsidRPr="004F409A" w:rsidRDefault="004A56CE" w:rsidP="004F409A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Цель</w:t>
      </w:r>
      <w:r w:rsidRPr="004F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реализации Программы:</w:t>
      </w:r>
      <w:r w:rsidR="00401263"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коррекционная </w:t>
      </w:r>
      <w:r w:rsidR="00401263" w:rsidRPr="004F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помощь</w:t>
      </w:r>
      <w:r w:rsid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F5F5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ребенку</w:t>
      </w:r>
      <w:r w:rsid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  </w:t>
      </w:r>
      <w:r w:rsidR="00401263"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аутистическими нарушениями, </w:t>
      </w:r>
      <w:r w:rsidR="00401263" w:rsidRPr="004F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исправление или ослабление</w:t>
      </w:r>
      <w:r w:rsidR="00401263"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имеющихся проявлений аутизма и вызванных им нарушений, </w:t>
      </w:r>
      <w:r w:rsidR="00401263" w:rsidRPr="004F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стимуляцию</w:t>
      </w:r>
      <w:r w:rsidR="00401263"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дальнейшего продвижения ребенка посредством совершенствования приобретаемых в дошкольном возрасте умений и </w:t>
      </w:r>
      <w:r w:rsidR="00401263" w:rsidRPr="004F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содействие</w:t>
      </w:r>
      <w:r w:rsidR="00401263"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всестороннему максимально возможному его развитию.</w:t>
      </w:r>
    </w:p>
    <w:p w:rsidR="00401263" w:rsidRPr="004F409A" w:rsidRDefault="00401263" w:rsidP="004F409A">
      <w:pPr>
        <w:shd w:val="clear" w:color="auto" w:fill="FFFFFF"/>
        <w:spacing w:before="100" w:beforeAutospacing="1" w:after="100" w:afterAutospacing="1" w:line="240" w:lineRule="auto"/>
        <w:ind w:firstLine="708"/>
        <w:rPr>
          <w:rFonts w:ascii="Tahoma" w:eastAsia="Times New Roman" w:hAnsi="Tahoma" w:cs="Tahoma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Основными </w:t>
      </w:r>
      <w:r w:rsidRPr="004F409A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задачами</w:t>
      </w:r>
      <w:r w:rsidRPr="004F409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коррекционной помощи детям данной категории являются:</w:t>
      </w:r>
    </w:p>
    <w:p w:rsidR="00401263" w:rsidRPr="004F409A" w:rsidRDefault="00401263" w:rsidP="004F409A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интереса к окружающему миру, потребности в общении, расширение круга увлечений;</w:t>
      </w:r>
    </w:p>
    <w:p w:rsidR="00401263" w:rsidRPr="004F409A" w:rsidRDefault="00401263" w:rsidP="004F409A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и обогащение эмоционального опыта ребенка;</w:t>
      </w:r>
    </w:p>
    <w:p w:rsidR="00401263" w:rsidRPr="004F409A" w:rsidRDefault="00401263" w:rsidP="004F409A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коммуникативных умений и сенсорное развитие;</w:t>
      </w:r>
    </w:p>
    <w:p w:rsidR="00401263" w:rsidRPr="004F409A" w:rsidRDefault="00401263" w:rsidP="004F409A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двигательной активности ребенка;</w:t>
      </w:r>
    </w:p>
    <w:p w:rsidR="00401263" w:rsidRPr="004F409A" w:rsidRDefault="00401263" w:rsidP="004F409A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социально-бытовых умений и навыков самообслуживания;</w:t>
      </w:r>
    </w:p>
    <w:p w:rsidR="00401263" w:rsidRPr="004F409A" w:rsidRDefault="00401263" w:rsidP="004F409A">
      <w:pPr>
        <w:pStyle w:val="a5"/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стимуляция звуковой и речевой активности;</w:t>
      </w:r>
    </w:p>
    <w:p w:rsidR="00401263" w:rsidRPr="004F409A" w:rsidRDefault="00401263" w:rsidP="004F409A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 коррекция детско-родительских отношений. </w:t>
      </w:r>
    </w:p>
    <w:p w:rsidR="00401263" w:rsidRPr="004F409A" w:rsidRDefault="00401263" w:rsidP="004F409A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эмоционально-волевые, личностные качества, навыки социально-адаптивного поведения;</w:t>
      </w:r>
    </w:p>
    <w:p w:rsidR="004A56CE" w:rsidRPr="004F409A" w:rsidRDefault="004A56CE" w:rsidP="004F409A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объединить обучение и воспитание в целостный образовательный процесс на основе духовно-нравственных и социокультурных ценностей и принятых норм поведения в интересах человека, семьи, общества;</w:t>
      </w:r>
    </w:p>
    <w:p w:rsidR="004A56CE" w:rsidRPr="004F409A" w:rsidRDefault="004A56CE" w:rsidP="004F409A">
      <w:pPr>
        <w:pStyle w:val="a5"/>
        <w:numPr>
          <w:ilvl w:val="0"/>
          <w:numId w:val="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взаимодействовать с родителями воспитанника (законных представителей) для обеспечения полноценного психофизического развития ребенка с аутизмом.</w:t>
      </w:r>
    </w:p>
    <w:p w:rsidR="004A56CE" w:rsidRPr="00B26844" w:rsidRDefault="004A56CE" w:rsidP="004A56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F409A" w:rsidRDefault="004A56CE" w:rsidP="004F409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1.3. Принципы и подходы к формированию Программы</w:t>
      </w:r>
    </w:p>
    <w:p w:rsidR="004A56CE" w:rsidRPr="004F409A" w:rsidRDefault="004A56CE" w:rsidP="008F5F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построена на следующих принципах: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онтогенетическом,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основанном на учете последовательности возникновения и развития психических функций и новообразований в онтогенезе, его реализация позволяет учесть общие закономерности развития применительно к ребёнку с нарушением зрения, построить модель коррекционно-развивающего обучения, ориентированного на учет сензитивных периодов в развитии психических функций;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развивающего обучения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связан с необходимостью не только преодоления отставания и нормализации развития, но и его обогащения, то есть амплификации развития; определение индивидуальных возможностей ребенка с нарушением зрения возможно только при активном участии педагогов, которые «ведут» развитие ребенка, выявляют его потенциальные возможности, зону ближайшего развития»;</w:t>
      </w:r>
    </w:p>
    <w:p w:rsidR="004A56CE" w:rsidRPr="004F409A" w:rsidRDefault="008F5F5C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4A56CE"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коррекционной направленности воспитания и обучения, </w:t>
      </w:r>
      <w:r w:rsidR="004A56CE"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предполагающий индивидуально-дифференцированный подход к ребенку, построенный на учете структуры и выраженности нарушений ребенка, выявлении его потенциальных возможностей ребенка; является одним из ведущих в воспитании и обучении детей с ОВЗ; пронизывает все звенья воспитательно - образовательного процесса;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учета ведущего вида деятельности,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основной акцент делается на организации самостоятельных детских «открытий» в процессе разнообразных видов деятельности детей (игре, общении, исследовании и пр.); педагог выступает, прежде всего, как организатор образовательного процесса;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системности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опирается на представление о речи, как о сложной функциональной системе, структурные компоненты которой находятся в тесном взаимодействии, в связи с этим изучение речи, процесса ее развития и коррекции нарушений предполагает воздействие на все компоненты, все стороны речевой функциональной системы;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психологической комфортности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взаимоотношения между детьми и взрослыми строятся на основе доброжелательности, поддержки и взаимопомощи;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- целостности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, стратегия и тактика образовательной работы с детьми опирается на представление о целостной жизнедеятельности ребенка. У ребенка формируется целостное представление о мире, себе самом, социокультурных отношениях;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вариативности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детям предоставляются возможности выбора материалов, видов активности, участников совместной деятельности и общения, информации, способа действия;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непрерывности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обеспечивается преемственность в содержании, технологиях, методах между дошкольным и начальным общим образованием, определяется вектор на дальнюю перспективу развития;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интеграции образовательных областей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 в соответствии с возрастными возможностями и особенностями детей, спецификой и возможностями образовательных областей;</w:t>
      </w:r>
    </w:p>
    <w:p w:rsidR="004A56CE" w:rsidRPr="004F409A" w:rsidRDefault="004A56CE" w:rsidP="004F409A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 гибкого распределения компонентов режима в течение дня.</w:t>
      </w:r>
    </w:p>
    <w:p w:rsidR="004A56CE" w:rsidRPr="004F409A" w:rsidRDefault="004A56CE" w:rsidP="004F409A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Такой подход обеспечивает: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«проживание» ребенком содержания дошкольного образования во всех видах детской деятельности;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поддержание эмоционально-положительного настроя в течение всего периода освоения Программы;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многообразие форм подготовки и проведения мероприятий;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возможность реализации принципа построения программы по спирали (от простого к сложному);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 выполнение функции сплочения общественного и семейного дошкольного образования (включение в совместную образовательную деятельность родителей воспитанников).</w:t>
      </w:r>
    </w:p>
    <w:p w:rsidR="004A56CE" w:rsidRPr="00B26844" w:rsidRDefault="004A56CE" w:rsidP="004A56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A56CE" w:rsidRPr="00382FB1" w:rsidRDefault="004A56CE" w:rsidP="004A56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1.4. Характеристики, значим</w:t>
      </w:r>
      <w:r w:rsidR="00692E45" w:rsidRPr="00382FB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ые для разработки и реализации </w:t>
      </w:r>
      <w:r w:rsidRPr="00382FB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программы</w:t>
      </w:r>
    </w:p>
    <w:p w:rsidR="004A56CE" w:rsidRPr="004F409A" w:rsidRDefault="004A56CE" w:rsidP="004A56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6CE" w:rsidRPr="004F409A" w:rsidRDefault="004A56CE" w:rsidP="00692E4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всего аутизм связан с нарушением адекватной эмоциональной связи с людьми. Ребенок как будто то не замечает никого вокруг. Он не откликается на вопрос, ничего не спрашивает и ни о чем не просит, избегает взгляда в глаза другого человека, часто даже матери. Эти трудности очень ярко выступают в контактах со сверстниками: игнорирование, активный уход, созерцание со стороны, игра «рядом». При настойчивой попытке вовлечь такого ребенка во взаимодействие у него возникают тревога и напряженность.</w:t>
      </w:r>
    </w:p>
    <w:p w:rsidR="00692E45" w:rsidRDefault="004A56CE" w:rsidP="00692E4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Поведение аутичного ребенка характеризуется выраженной стереотипностью, однообразием. Прежде всего, это стремление к сохранению привычного постоянства в окружающем: есть одну и ту же пищу; носить одну и туже одежду; иметь предметы обихода, постоянно находящиеся в одних и тех же местах; гулять по одному и тому же маршруту; повторять одни и те же движения, слова, фразы; получать одни и те же впечатления; сосредоточенная поглощенность на одних и тех же интересах; тенденция вступать в контакт со средой и взаимодействие с людьми одним и тем же привычным способом.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Попытки разрушить эти стереотипные условия жизни ребенка вызывают у него диффузную тревогу, агрессию либо самоагрессию.</w:t>
      </w:r>
      <w:r w:rsid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часами может совершать одни и те же действия, отдаленно напоминающие игру: наливать в посуду и выливать из нее воду, пересыпать что-либо, перебирать бумажки, спичечные коробки, банки, веревочки, перекладывать их с места на место, расставлять их в определенном порядке, не разрешая никому убирать или отодвигать их. Эти манипуляции, как и повышенный интерес к тем или иным предметам (веревки, провода, катушки, банки, косточки от фруктов, бумажки и т. п.), не имеющим обычно игрового назначения, являются выражением особой одержимости, в происхождении которой очевидна роль патологии влечений, близкой к нарушениям инстинктов, которые свойственны этим детям. Подобные игры и стремление к тем или иным предметам, безразличным для здоровых детей, можно рассматривать как эволютивный рудимент сверхценных образований.</w:t>
      </w:r>
    </w:p>
    <w:p w:rsidR="004A56CE" w:rsidRPr="004F409A" w:rsidRDefault="004A56CE" w:rsidP="00692E4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Ребенок с синдромом аутизма активно стремится к одиночеству, чувствуя себя лучше, когда его оставляют одного. Вместе с тем характер контакта с матерью может быть различным: наряду с индифферентным </w:t>
      </w:r>
      <w:r w:rsidRP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отношением, при котором ребенок не реагирует на присутствие или отсутствие матери, наблюдается негативистическая форма, когда ребенок относится к матери недоброжелательно и активно гонит ее от себя. Существует также симбиотическая форма контакта, при которой ребенок отказывается оставаться без матери, выражает тревогу в ее отсутствие, хотя никогда не проявляет к ней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ласки.</w:t>
      </w:r>
    </w:p>
    <w:p w:rsidR="004A56CE" w:rsidRPr="004F409A" w:rsidRDefault="004A56CE" w:rsidP="00692E4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Наряду с отсутствием адекватного эмоционального реагирования на ситуацию, слабостью эмоционального резонанса, характерны гиперестезия к световым, слуховым, тактильным, температурным раздражителям. Это приводит к тому, что окружающая среда для ребенка с РДА становится источником эмоционального дискомфорта, ее восприятие сопровождается постоянным отрицательным фоном настроения. Человеческое лицо также нередко становится чрезмерным раздражителем, чем объясняется отсутствие прямого зрительного контакта.</w:t>
      </w:r>
    </w:p>
    <w:p w:rsidR="004A56CE" w:rsidRPr="004F409A" w:rsidRDefault="004A56CE" w:rsidP="00692E4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Обращает на себя внимание недостаточность моторики, движения носят угловатый, неловкий характер, с трудом осваиваются простые навыки самообслуживания. На фоне моторной неловкости нередко наблюдаются двигательные стереотипии, вычурность и манерность движении, своеобразные жесты, трудно отличимые от навязчивых ритуалов.</w:t>
      </w:r>
    </w:p>
    <w:p w:rsidR="004A56CE" w:rsidRPr="004F409A" w:rsidRDefault="004A56CE" w:rsidP="00692E4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Нарушение контакта с окружающими отчетливо проявляется и в нарушении коммуникативной функции речи. Развитие речи в одних случаях происходит в обычные или даже более ранние сроки, в других оно более или менее задержано. Однако независимо от сроков появления речи отмечаются нарушение формирования экспрессивной речи и главным образом недостаточность коммуникативной функции речи. В то же время может иметь место достаточно развитая «автономная речь», разговор с самим собой. </w:t>
      </w:r>
      <w:r w:rsidRPr="004F40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Нередко встречается отставленное дословное воспроизведение ранее услышанного, так называемый фонографизм. Характерны патологические формы речи: непосредственные и отставленные во времени эхолалии, неологизмы, вычурное, например скандированное, произношение, необычная протяжная интонация, рифмование, применение в отношении самог себя местоимений и глаголов во 2-м и 3-м лице. Содержание речи отличается сочетанием примитивных форм (лепет, эхолалии) со сложными выражениями и оборотами, которые свойственны детям более старшего возраста и взрослым.</w:t>
      </w:r>
    </w:p>
    <w:p w:rsidR="004A56CE" w:rsidRPr="00692E45" w:rsidRDefault="004A56CE" w:rsidP="004A56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4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Характеристика воспитанника</w:t>
      </w:r>
    </w:p>
    <w:p w:rsidR="00382FB1" w:rsidRDefault="004A56CE" w:rsidP="00382FB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Воспитанник</w:t>
      </w:r>
      <w:r w:rsidR="00692E45" w:rsidRPr="00382F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 7</w:t>
      </w:r>
      <w:r w:rsidRPr="00382F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л</w:t>
      </w:r>
      <w:r w:rsidRPr="00692E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Задержка </w:t>
      </w:r>
      <w:r w:rsidR="00692E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психо- речевого развития, РДА. Не к</w:t>
      </w:r>
      <w:r w:rsidRPr="00692E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онтактен, настроение переменчивое от уравновешенного до вспышек агрессии сопровождающихся </w:t>
      </w:r>
      <w:r w:rsidR="0069184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громкими хлопками</w:t>
      </w:r>
      <w:r w:rsidRPr="00692E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691844" w:rsidRPr="00691844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691844"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Отмечаются двигательные стереотипии</w:t>
      </w:r>
      <w:r w:rsidR="00691844" w:rsidRPr="00382FB1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  <w:r w:rsidR="00691844"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приближение взрослого никак не реагирует — уходит от активного вме</w:t>
      </w:r>
      <w:r w:rsid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шательства в свою деятельность.</w:t>
      </w:r>
      <w:r w:rsidR="00691844"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2FB1" w:rsidRDefault="00691844" w:rsidP="00382FB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Игровая деятельность представлена манипулятивными стереотипными действиями (крутит колеса машинки). Поведение полевое, в глаза не смотрит, в контактах не заинтересован.</w:t>
      </w:r>
      <w:r w:rsid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A56CE" w:rsidRPr="00692E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Общая координация движений снижена, мелкая моторика развита не достаточно. </w:t>
      </w:r>
    </w:p>
    <w:p w:rsidR="00382FB1" w:rsidRDefault="004A56CE" w:rsidP="00382FB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4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Понимание речи только на обиходно-бытовом уровне. Воспринимает простые побуждения и инструкции: сядь на стул, возьми мяч, пойдем в группу, мой руки. Объем воспринимаемых высказываний очень медленно расширяется, для этого необходимо многократное повторение. Пассивный словарь наполнен предметами ближайшего окружения и простейших действий. Активный словарь включает несколько слов и звукоподражаний: «мама», «ав-ав, «на», «ой». Голосовая активность при общении проявляется обычно в виде спонтанного повторения звукокоплексов: «ба-ба-ба», «бр».</w:t>
      </w:r>
      <w:r w:rsidR="007F3BD9" w:rsidRPr="007F3BD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</w:p>
    <w:p w:rsidR="004A56CE" w:rsidRDefault="007F3BD9" w:rsidP="00382FB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сказанное выше свидетельствует о необходимости разработки индивидуального коррекционно-развивающего программного обеспечения.</w:t>
      </w:r>
    </w:p>
    <w:p w:rsidR="00382FB1" w:rsidRPr="00692E45" w:rsidRDefault="00382FB1" w:rsidP="00030DC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56CE" w:rsidRPr="00382FB1" w:rsidRDefault="004A56CE" w:rsidP="00692E4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1.5. Планируемые результаты как целевые ориентиры освоения воспитанником индивидуальной адаптированной программы</w:t>
      </w:r>
    </w:p>
    <w:p w:rsidR="004A56CE" w:rsidRPr="00692E45" w:rsidRDefault="004A56CE" w:rsidP="00692E4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 освоения Программы представлены в виде </w:t>
      </w:r>
      <w:r w:rsidRPr="00692E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целевых ориентиров – </w:t>
      </w:r>
      <w:r w:rsidRP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 возможных достижений ребенка, которые зависят от ряда факторов, в том числе: от характера, структуры и степени выраженности первичных нарушений; от наличия и степени выраженности вторичных нарушений: психофизических свойств ребенка с аутизмом.</w:t>
      </w:r>
    </w:p>
    <w:p w:rsidR="004A56CE" w:rsidRPr="00B26844" w:rsidRDefault="004A56CE" w:rsidP="004A56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A56CE" w:rsidRPr="00692E45" w:rsidRDefault="004A56CE" w:rsidP="004A56C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Целевые ориентиры дошкольного образования для ребёнка с аутизмом</w:t>
      </w:r>
    </w:p>
    <w:tbl>
      <w:tblPr>
        <w:tblW w:w="94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556"/>
        <w:gridCol w:w="4909"/>
      </w:tblGrid>
      <w:tr w:rsidR="00692E45" w:rsidRPr="00692E45" w:rsidTr="004A56CE">
        <w:trPr>
          <w:trHeight w:val="135"/>
        </w:trPr>
        <w:tc>
          <w:tcPr>
            <w:tcW w:w="922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56CE" w:rsidRPr="00692E45" w:rsidRDefault="004A56CE" w:rsidP="004A56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НАПРАВЛЕНИЯ</w:t>
            </w:r>
          </w:p>
        </w:tc>
      </w:tr>
      <w:tr w:rsidR="00692E45" w:rsidRPr="00692E45" w:rsidTr="004A56CE"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56CE" w:rsidRPr="00692E45" w:rsidRDefault="004A56CE" w:rsidP="004A56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Коммуникативно – речевое</w:t>
            </w:r>
          </w:p>
        </w:tc>
        <w:tc>
          <w:tcPr>
            <w:tcW w:w="4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56CE" w:rsidRPr="00692E45" w:rsidRDefault="004A56CE" w:rsidP="004A56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Познавательное</w:t>
            </w:r>
          </w:p>
        </w:tc>
      </w:tr>
      <w:tr w:rsidR="00692E45" w:rsidRPr="00692E45" w:rsidTr="004A56CE">
        <w:tc>
          <w:tcPr>
            <w:tcW w:w="4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Сформирована способность зрительного контакта во время общения.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к подражанию движений и звуков. 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Выполняет простую артикуляцион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ную гимнастику с помощью взрослого: улыбается, вытягивает губы трубочкой.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Подражает разным звукам и шумам, вызванным простыми движениями рук и губ взрослого, имитирует забавные звуков 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(буль-булъ, хлоп-хлоп).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Повторяет действий взрослого со звуками и предметами во время занятий и игр.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речевые инструкции (задания, требо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вания) и выполняет их. Действует без предметов (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сожми-разожми кулак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и с предметами {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сжать-разжать губку или резиновый мяч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Действует с прищепками (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закреп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softHyphen/>
              <w:t>ление прищепок на краях картонной коробки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укрепление мышц пальцев рук, закрепление «цангового» захвата, когда ре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бенок держит предмет с помощью большого и указательного пальцев.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свое имя и соотносит с самим собой; называет свое имя.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Выражает свои действия и жела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одним словом: 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«дай», «привет», «пока» и др. и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соответствующим жестам.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Соотносит предметы с их изображением на картинках (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предметы, часто используемые ребенком в быту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Звукоподражает.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Отвечает на короткие вопросы взрослого по поводу знакомых бытовых ситуаций и предметов одним словом 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(«Это суп? — Да», «Это ложка? — Нет»).</w:t>
            </w:r>
          </w:p>
        </w:tc>
        <w:tc>
          <w:tcPr>
            <w:tcW w:w="45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элементарных математических представлений: 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различает понятия «один-много», выделяет один и много предметов из группы предметов; различает 2 предмета разного размера - 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«большой - маленький»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выделяет большой или маленький предмет из группы контрастных по размеру предметов; различает две различные геометрические формы.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Ознакомление с окружающим миром: 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 первичные представления о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себе (узнает 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показывает себя в зеркале), близких людей 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(узнает и показывает мать, отец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узнает и показывает 2-3 игрушки (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мяч, кукла, пирамидка, машинка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или др.), узнает и показывает кошку, собаку;</w:t>
            </w:r>
          </w:p>
          <w:p w:rsidR="004A56CE" w:rsidRPr="00692E45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E4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Формирование сенсорного опыта: 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реагирует на стимуляцию тактильных ощущений посредством чередования касаний 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твердой-мягкой, сухой-влажной, теплой-холодной поверхностями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выполняет скоординированные действия с предметами (</w:t>
            </w:r>
            <w:r w:rsidRPr="00692E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ставит кубик на кубик, нанизывает кольца на пирамидку</w:t>
            </w:r>
            <w:r w:rsidRPr="00692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 т.п.); выделяет отдельный предмет среди других по просьбе взрослого; соотносит знакомый объемный предмет с его плоским изображением; находит и приносит заданный хорошо знакомый предмет; знает и узнает среди других красный и желтый цвета; рисует круги; выполняет двойную просьбу.</w:t>
            </w:r>
          </w:p>
        </w:tc>
      </w:tr>
    </w:tbl>
    <w:p w:rsidR="004A56CE" w:rsidRPr="00B26844" w:rsidRDefault="004A56CE" w:rsidP="004A56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A56CE" w:rsidRPr="00692E45" w:rsidRDefault="004A56CE" w:rsidP="00692E4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предполагает оценку индивидуального развития ребенка в рамках педагогического мониторинга (диагностики).</w:t>
      </w:r>
    </w:p>
    <w:p w:rsidR="004A56CE" w:rsidRPr="00692E45" w:rsidRDefault="004A56CE" w:rsidP="00692E4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Диагностическое обследование </w:t>
      </w:r>
      <w:r w:rsid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психологом</w:t>
      </w:r>
      <w:r w:rsidRP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методики Е.А. Стребелевой </w:t>
      </w:r>
      <w:r w:rsidRPr="00692E4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(Приложение 1</w:t>
      </w:r>
      <w:r w:rsidRP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4A56CE" w:rsidRPr="00692E45" w:rsidRDefault="004A56CE" w:rsidP="00692E45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Интересующие сведения можно получить при использовании таких методов, как непосредственная беседа с родителями ребёнка, педагогическое наблюдение. Педагогическое наблюдение должно быть специально спланированным, точно ориентированным и систематическим. Оно позволяет оценить степень сформированности деятельности в целом — ее целенаправленность, организованность, произвольность, способность к планированию действий. Особенно важно наблюдение за познавательной активностью ребенка, в процессе которого может отмечаться мотивационный аспект деятельности.</w:t>
      </w:r>
    </w:p>
    <w:p w:rsidR="004A56CE" w:rsidRPr="00382FB1" w:rsidRDefault="004A56CE" w:rsidP="00382FB1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2E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Полученные сведения позволяют в дальнейшем целенаправленно вносить коррективы в организацию процесса воспитания</w:t>
      </w:r>
      <w:r w:rsidR="00382F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обучения ребенка с аутизмом.</w:t>
      </w:r>
    </w:p>
    <w:p w:rsidR="00382FB1" w:rsidRPr="00382FB1" w:rsidRDefault="004A56CE" w:rsidP="00382FB1">
      <w:pPr>
        <w:spacing w:after="0" w:line="240" w:lineRule="auto"/>
        <w:ind w:left="720"/>
        <w:jc w:val="center"/>
        <w:outlineLvl w:val="0"/>
        <w:rPr>
          <w:rFonts w:ascii="Tahoma" w:eastAsia="Times New Roman" w:hAnsi="Tahoma" w:cs="Tahoma"/>
          <w:color w:val="555555"/>
          <w:kern w:val="36"/>
          <w:sz w:val="27"/>
          <w:szCs w:val="27"/>
          <w:lang w:eastAsia="ru-RU"/>
        </w:rPr>
      </w:pPr>
      <w:r w:rsidRPr="00692E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Содержательный раздел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b/>
          <w:i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  <w:r w:rsidR="00382FB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2.1. </w:t>
      </w:r>
      <w:r w:rsidR="00382FB1" w:rsidRPr="00382FB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Коррекционно-образовательная деятельность в соответствии с направлениями развития детей с аутизмом</w:t>
      </w:r>
    </w:p>
    <w:p w:rsidR="00382FB1" w:rsidRDefault="007F3BD9" w:rsidP="00382FB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по установлению контакта с детьми </w:t>
      </w:r>
      <w:r w:rsidRPr="00382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 ранним детским аутизмом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должна проходить особенно осторожно.</w:t>
      </w:r>
      <w:r w:rsidRPr="00382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Главным является снятие общей отрицательной оценки взрослого человека ребенком. «Приручая» такого дошкольника,</w:t>
      </w:r>
      <w:r w:rsidRPr="00382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нужно привлекать его зрительное внимание, обращаться</w:t>
      </w:r>
      <w:r w:rsidRPr="00382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 к нему словом или жестом. После установления к себе положительного отношения нужно помнить о</w:t>
      </w:r>
      <w:r w:rsidRPr="00382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пресыщаемости подобного ребенка в контактах, давать возможность ему отдохнуть, не прерывая тактильного контакта.</w:t>
      </w:r>
    </w:p>
    <w:p w:rsidR="007F3BD9" w:rsidRPr="00382FB1" w:rsidRDefault="007F3BD9" w:rsidP="00382FB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моменты интенсивной вестибулярной стимуляции необходимо фиксировать аффективную связь момента удовольствия и взгляда, улыбки взрослого, добиваясь ответной реакции ребенка. Задания на организацию зрительного внимания будут в данном случае не эффективны. На начальном этапе используется ряд упражнений, стимулирующих развитие внимания, памяти, оптико-пространственных представлений, наглядно действенного мышления, являющихся базой для формирования общения и речи. Разнообразные приемы воздействия способствуют исключению подражательных инертных стереотипов и стимулируют развитие способности детей переносить полученные умения в рамки реального общения. Положительное подкрепление применяется в виде кратких одобрений или соответствующих жестов.</w:t>
      </w:r>
    </w:p>
    <w:p w:rsidR="007F3BD9" w:rsidRPr="00382FB1" w:rsidRDefault="007F3BD9" w:rsidP="00382FB1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с детьми строится с учетом следующих </w:t>
      </w:r>
      <w:r w:rsidRPr="00382F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дидактических принципов: — комплексности,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воздействие осуществляется на весь комплекс нарушений, в 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работе принимают участие не только дефектолог, но и психолог, воспитатель и родители;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</w:t>
      </w:r>
      <w:r w:rsidRPr="00382F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максимальной опоры на полимодальные афферентации,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различные анализаторы, так как формирование</w:t>
      </w:r>
      <w:r w:rsidRPr="00382F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высших психических функций представляет сложный процесс организации функциональных систем: зрительной, кинестетической, двигательной;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</w:t>
      </w:r>
      <w:r w:rsidRPr="00382F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опоры на сохранные (интактные) звенья нарушенной функции,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поскольку опора на непострадавшие звенья деятельности осуществляется на новых, компенсаторных началах;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</w:t>
      </w:r>
      <w:r w:rsidRPr="00382F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поэтапного формирования умственных действий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П.Я. Гальперину), при котором работа над каждым типом задания проводится в определенной последовательности;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</w:t>
      </w:r>
      <w:r w:rsidRPr="00382F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учета зоны ближайшего развития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 Л.С. Выготскому), при котором выполнение задания возможно с дозированной помощью со стороны учителя;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</w:t>
      </w:r>
      <w:r w:rsidRPr="00382F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усложнения материала,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постепенным включением трудностей в работу;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</w:t>
      </w:r>
      <w:r w:rsidRPr="00382FB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онтогенетический,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учитывается последовательность формирования коммуникативной деятельности и ее составляющих в онтогенезе.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Построение хода занятий</w:t>
      </w:r>
      <w:r w:rsidRPr="00382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 должно отвечать следующим требованиям: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создание коммуникативных ситуаций;</w:t>
      </w:r>
    </w:p>
    <w:p w:rsidR="007F3BD9" w:rsidRPr="00382FB1" w:rsidRDefault="007F3BD9" w:rsidP="00382FB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 осуществление смен различных видов деятельности;</w:t>
      </w:r>
    </w:p>
    <w:p w:rsidR="007F3BD9" w:rsidRPr="00382FB1" w:rsidRDefault="007F3BD9" w:rsidP="00382FB1">
      <w:pPr>
        <w:spacing w:after="0" w:line="270" w:lineRule="atLeast"/>
        <w:jc w:val="both"/>
        <w:outlineLvl w:val="0"/>
        <w:rPr>
          <w:rFonts w:ascii="Times New Roman" w:eastAsia="Times New Roman" w:hAnsi="Times New Roman" w:cs="Times New Roman"/>
          <w:color w:val="555555"/>
          <w:kern w:val="36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  <w:t>— использование рациональных сочетаний различных приемов;</w:t>
      </w:r>
    </w:p>
    <w:p w:rsidR="007F3BD9" w:rsidRPr="00382FB1" w:rsidRDefault="007F3BD9" w:rsidP="00382FB1">
      <w:pPr>
        <w:spacing w:after="0" w:line="270" w:lineRule="atLeast"/>
        <w:jc w:val="both"/>
        <w:outlineLvl w:val="0"/>
        <w:rPr>
          <w:rFonts w:ascii="Times New Roman" w:eastAsia="Times New Roman" w:hAnsi="Times New Roman" w:cs="Times New Roman"/>
          <w:color w:val="555555"/>
          <w:kern w:val="36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  <w:t>— постепенное усложнение форм работы.</w:t>
      </w:r>
    </w:p>
    <w:p w:rsidR="00382FB1" w:rsidRDefault="007F3BD9" w:rsidP="00382FB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Коррекционно - развивающее занятие имеет четкую временную организацию — начало и конец, которые обозначаются звуковым сигналом (звонком) и зрительно (при помощи картинки с изображением колокольчика).</w:t>
      </w:r>
    </w:p>
    <w:p w:rsidR="00382FB1" w:rsidRDefault="007F3BD9" w:rsidP="00382FB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  <w:t>Комплексный подход предполагает решение нескольких разноплановых задач в рамках одного занятия (интегративность). В каждое занятие включается широкий диапазон упражнений и игр, направленных на формирование предпосылок к эмоциональному контакту, общению и развитие речи. Упражнение заканчивается прежде, чем оно наскучит детям. Своевременное переключение на другую деятельность должно происходить при помощи голосовых реакций, логических пауз и ударений, интонационных конструкций. Посторонние раздражители на занятии должны быть сведены к минимуму.</w:t>
      </w:r>
    </w:p>
    <w:p w:rsidR="007F3BD9" w:rsidRPr="00382FB1" w:rsidRDefault="007F3BD9" w:rsidP="00382FB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Каждое занятие состоит из трех частей: вводно-мотивационной, операционно-исполнительной, оценочно-рефлексивной.</w:t>
      </w:r>
    </w:p>
    <w:p w:rsidR="00382FB1" w:rsidRDefault="007F3BD9" w:rsidP="00382FB1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Вводно-мотивационная (1—3 мин) включает ритуал приветствия,</w:t>
      </w:r>
    </w:p>
    <w:p w:rsidR="007F3BD9" w:rsidRPr="00382FB1" w:rsidRDefault="007F3BD9" w:rsidP="00382FB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и поддержание эмоционально-положительного контакта, что способствует созданию установок на позитивную ориентацию на занятии и совместную деятельность</w:t>
      </w:r>
      <w:r w:rsidRPr="00382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7F3BD9" w:rsidRPr="00382FB1" w:rsidRDefault="007F3BD9" w:rsidP="00382FB1">
      <w:pPr>
        <w:numPr>
          <w:ilvl w:val="0"/>
          <w:numId w:val="12"/>
        </w:numPr>
        <w:spacing w:after="0" w:line="270" w:lineRule="atLeast"/>
        <w:jc w:val="both"/>
        <w:outlineLvl w:val="0"/>
        <w:rPr>
          <w:rFonts w:ascii="Times New Roman" w:eastAsia="Times New Roman" w:hAnsi="Times New Roman" w:cs="Times New Roman"/>
          <w:color w:val="555555"/>
          <w:kern w:val="36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  <w:t>Содержание операционно-исполнительной предусматривает реализацию определенного этапа программы обучения.</w:t>
      </w:r>
    </w:p>
    <w:p w:rsidR="007F3BD9" w:rsidRPr="00382FB1" w:rsidRDefault="007F3BD9" w:rsidP="00382FB1">
      <w:pPr>
        <w:numPr>
          <w:ilvl w:val="0"/>
          <w:numId w:val="12"/>
        </w:numPr>
        <w:spacing w:after="0" w:line="270" w:lineRule="atLeast"/>
        <w:jc w:val="both"/>
        <w:outlineLvl w:val="0"/>
        <w:rPr>
          <w:rFonts w:ascii="Times New Roman" w:eastAsia="Times New Roman" w:hAnsi="Times New Roman" w:cs="Times New Roman"/>
          <w:color w:val="555555"/>
          <w:kern w:val="36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A"/>
          <w:kern w:val="36"/>
          <w:sz w:val="28"/>
          <w:szCs w:val="28"/>
          <w:lang w:eastAsia="ru-RU"/>
        </w:rPr>
        <w:t>Оценочно-рефлексивная (2—5 мин) представляет собой подведение итогов, оценивание деятельности детей, рефлексирование происходящего.</w:t>
      </w:r>
    </w:p>
    <w:p w:rsidR="007F3BD9" w:rsidRPr="00382FB1" w:rsidRDefault="007F3BD9" w:rsidP="00382FB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ходе коррекционных занятий индивидуальная программа ребенка конкретизируется, ее содержание дополняется в соответствии с динамикой развития ребенка (не реже одного раза в три месяца). Индивидуальные занятия планируется проводить с использованием элементов поведенческого подхода.</w:t>
      </w:r>
      <w:r w:rsid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Место, где планируется проводить индивидуальные занятия, отвечает следующим требованиям:</w:t>
      </w:r>
    </w:p>
    <w:p w:rsidR="007F3BD9" w:rsidRPr="00382FB1" w:rsidRDefault="007F3BD9" w:rsidP="00382FB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минимально возможное количество стимулов, которые могут отвлечь внимание детей;</w:t>
      </w:r>
    </w:p>
    <w:p w:rsidR="007F3BD9" w:rsidRPr="00382FB1" w:rsidRDefault="007F3BD9" w:rsidP="00382FB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доступность материалов — дети легко могут достать или убрать их;</w:t>
      </w:r>
    </w:p>
    <w:p w:rsidR="007F3BD9" w:rsidRPr="00382FB1" w:rsidRDefault="007F3BD9" w:rsidP="00382FB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  ребенка свое обозначенное место;</w:t>
      </w:r>
    </w:p>
    <w:p w:rsidR="00382FB1" w:rsidRDefault="007F3BD9" w:rsidP="00382FB1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Материалы для занятий подбираются так, чтобы они: соответствовали</w:t>
      </w:r>
      <w:r w:rsid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содержанию занятия; были понятны всем детям, которые будут принимать участие в занятии (например, если кто-то из детей не соотносит предметы и их изображения, то для него нужно подобрать реальные предметы по изучаемой теме); были интересны детям, с одной стороны, а с другой — не привлекали преимущественного внимания к свойствам, не относящимся к содержанию занятия. Прежде всего, здесь имеются в виду особые сенсорные пристрастия аутичных детей, природа которых — в нарушении избирательности восприятия.</w:t>
      </w:r>
    </w:p>
    <w:p w:rsidR="004A56CE" w:rsidRPr="00924F65" w:rsidRDefault="007F3BD9" w:rsidP="00924F65">
      <w:pPr>
        <w:shd w:val="clear" w:color="auto" w:fill="FFFFFF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ребенка предполагается индивидуальная система поощрения (в основном, «жетоны»: машинки, мишки и т.д, социальные поощрения: эмоционально окрашенная похвала, тактильный контакт и т.п.) </w:t>
      </w:r>
      <w:r w:rsidRPr="00382FB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Поощрения 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это то, что помогает ребенку удерживаться в ситуации занятия, преодолевать собственные желания, которые иногда идут вразрез с тем, что от него требуют. Конечно, надо учесть и стереотипность аутичных детей, и их интерес к новому, найти предметы, которые им нравятся. Этого может быть недостаточно. В </w:t>
      </w:r>
      <w:r w:rsidRPr="00382F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таких случаях необходимо прибегать к подкреплениям. Говоря кратко, в зависимости от того, научается ли ребенок требуемому навыку, мы поощряем его видимым образом: он получает то, что выбрал заранее (любимую игрушку, лакомство, может на некоторое время заняться тем, что он любит и т.п.).</w:t>
      </w:r>
    </w:p>
    <w:p w:rsidR="00EB131D" w:rsidRPr="00924F65" w:rsidRDefault="00EB131D" w:rsidP="00924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Познавательное направление работы.</w:t>
      </w:r>
    </w:p>
    <w:p w:rsidR="00924F65" w:rsidRPr="00EB131D" w:rsidRDefault="00924F65" w:rsidP="00924F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на данном этапе развития: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Сенсорное развитие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Количество: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продолжать учить группировать предметы по общим признакам: по форме, размеру, имеющих одинаковый цвет (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все мячи – круглые, эти – все красные, эти – все большие…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Величина: 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</w:t>
      </w:r>
      <w:r w:rsidRPr="00924F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закреплять представления о предметах контрастных размеров (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большой дом — маленький домик, большая матрешка — маленькая матрешка, большие мячи — маленькие мячи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). Продолжать учить раскладывать однородные предметы разной величины на две группы по принципу 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«такой - не такой».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Форма:</w:t>
      </w:r>
      <w:r w:rsidRPr="00924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</w:t>
      </w:r>
      <w:r w:rsidRPr="00924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различать предметы по форме: 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кубик, кирпичик, шар.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Продолжать знакомить с геометрическими фигурами: 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круг, квадрат, треугольник.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Учить обследовать форму этих фигур, используя зрение и осязание.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Цвет: 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знакомство с тремя основными цветами: 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красный, желтый, синий; знакомить с зеленым.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Ориентировка в пространстве.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ориентироваться в расположении частей своего тела и в соответствии с ними различать пространственные направления от себя: 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вверху – низу, впереди – сзади.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Развитие продуктивной (конструктивной) деятельности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игры с настольным и напольным строительным материалом знакомить с деталями – 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кубик, кирпичик, шарик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Ознакомление с окружающим миром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Закреплять представление о предметах окружающей действительности (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игрушки, посуда, одежда, мебель и т.д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Продолжать учить узнавать предметы в ближайшем окружении и на картинках, показывать, личные вещи. Знакомить с материалами (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дерево, бумага, ткань, глина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), их свойствами (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прочность, твердость, мягкость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), со структурой поверхности (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гладкая, шероховатая, с узелками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924F65" w:rsidRPr="00924F65" w:rsidRDefault="00924F65" w:rsidP="00924F65">
      <w:pPr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Учить способам обследования предметов, включая простейшее экспериментирование (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тонет – не тонет, рвется – не рвется</w:t>
      </w: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EB131D" w:rsidRPr="00924F65" w:rsidRDefault="00924F65" w:rsidP="00924F6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Учить группировать и классифицировать хорошо знакомые предметы (</w:t>
      </w:r>
      <w:r w:rsidRPr="00924F65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посуда – мебель и т.п.)</w:t>
      </w:r>
    </w:p>
    <w:p w:rsidR="00EB131D" w:rsidRPr="00EB131D" w:rsidRDefault="00EB131D" w:rsidP="00EB13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успешного развития:</w:t>
      </w:r>
    </w:p>
    <w:p w:rsidR="00EB131D" w:rsidRPr="00EB131D" w:rsidRDefault="00EB131D" w:rsidP="00EB13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Формирование элементарных математических представлений: 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составляет группу предметов по общему признаку (размер, цвет, форма), выделяет одинаковые предметы из группы, различает понятия «много-мало», понимает вопрос «сколько?», знает цифры 1-2, различает понятия «большой-маленький». «одинаковый-разные», составляет матрешку, пирамидку из 2-3частин, сравнивая их средством приложения, определяя большую и маленькую; различает пять геометрических форм;  соотносит объемные геометрические фигуры с плоскими;</w:t>
      </w:r>
    </w:p>
    <w:p w:rsidR="00EB131D" w:rsidRPr="00EB131D" w:rsidRDefault="00EB131D" w:rsidP="00EB13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Ознакомление с окружающим миром: 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узнает и показывает себя на фотографии, знает и отзывается на свое имя, знает и показывает части тела, узнает и показывает кошку, собаку, медведя, зайца, лису (настоящая, игрушка, рисунок); соотносит игрушку с ее изображением, осуществляет предметно-манипулятивные действия с игрушками за подражанием; осуществляет простые игровые действия с куклой с использованием звукоподражания; соотносит предметы посуды с кукольным посудой или с изображением; знает название и показывает привычную для себя пищу; знает узнает овощи (картофель, огурец, помидор);знает и узнает фрукты (яблоко, банан, лимон, апельсин); соотносит настоящие овощи (фрукты) с их изображением на рисунке.</w:t>
      </w:r>
    </w:p>
    <w:p w:rsidR="00EB131D" w:rsidRPr="00EB131D" w:rsidRDefault="00EB131D" w:rsidP="00EB13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Фомирование сенсорного опыта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различает с помощью тактильных ощущений различные свойства предметов; дифференцирует на слух звуки знакомых музыкальных инструментов, игрушек, бытовой техники; соотносит слово с соответствующим действием (стой, иди, беги, прыгай, дай, на); различает основные цвета; находит два скрытых предметы; различает «мальчик» и «девочка»; узнает часть целого; проводит линию, соединяющую две точки; понимает понятие «день-ночь».</w:t>
      </w:r>
    </w:p>
    <w:p w:rsidR="00EB131D" w:rsidRPr="00924F65" w:rsidRDefault="00EB131D" w:rsidP="00924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Социально-эмоциональное направление работы.</w:t>
      </w:r>
    </w:p>
    <w:p w:rsidR="00EB131D" w:rsidRPr="00EB131D" w:rsidRDefault="00EB131D" w:rsidP="00EB13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на данном этапе развития: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Установить положительный эмоциональный контакт с ребенком.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Преодолевать негативные реакций на окружающую среду.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Вырабатывать положительные эмоциональные реакции на занятие.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Коррегировать аффективные проявления, использование их и стереотипных действий ребенка для коммуникативного взаимодействия в 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игре. Например, ребенок машет руками, педагог организует игру </w:t>
      </w: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"Птички летят"; 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бегает по кругу — предлагаются игры </w:t>
      </w: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"Догони", "Полет самолетов".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Обучать ребенка "языку чувств" (т. е. формирование эмоций).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у детей потребности эмоционально-личностного контакта со взрослым.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Продолжать формировать понимание ласкового обращения и развития ответных позитивных реакций ребенка — посмотреть на обращающегося, посмотреть на его лицо, дотронуться, улыбнуться в ответ и др.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эмоционально положительные реакций ребенка на выполнение режимных моментов (подъем, выполнение санитарно-гигиенических процедур, прием пищи, прогулки, послеобеденный сон, занятия).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Стимуляция и укрепление мимических мышц лица ребенка с помощью взрослого; обучение простым пантомимическим действиям (похлопали вместе; покружились, потопали ногами и др.).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узнаванию, запоминанию и называнию членов своей семьи (сначала реальных, затем на фото).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Продолжение обучения положительным социальным контактам: получение радости от физического взаимодействия и проявление ответных позитивных реакций на него, понимание и удовлетворение от игр и нежных, успокаивающих слов взрослого.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Продолжение обучения реагированию на собственное имя и на свое отражение в зеркале.</w:t>
      </w:r>
    </w:p>
    <w:p w:rsidR="00EB131D" w:rsidRPr="00EB131D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коммуникации в процессе взаимодействия (игры) с двумя взрослыми (один взрослый в роли помощника-фасили-татора, находящийся за спиной ребенка и помогающий ему, второй — непосредственно участник игры).</w:t>
      </w:r>
    </w:p>
    <w:p w:rsidR="00EB131D" w:rsidRPr="00030DCB" w:rsidRDefault="00EB131D" w:rsidP="00EB131D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Обучение повторению (подражанию, имитации) действий взрослого: указать на собственные части лица, показанные и названные взрослым (нос, волосы, рот).</w:t>
      </w:r>
    </w:p>
    <w:p w:rsidR="00EB131D" w:rsidRPr="00EB131D" w:rsidRDefault="00EB131D" w:rsidP="00EB13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Показатели успешного развития: 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расширяет пространство своего «Я», обнаруживает чувство принадлежности как собственного физического тела, так и принадлежности других предметов и людей. Начинает принимать другого человека. Проявляет эмоции, которые сопровождают этот процесс - выборочную терпимость, чувство безопасности, заинтересованность. В определенной степени регулирует свои элементарные действия для достижения простого результата (например, при выборе предмета или партнера для элементарной деятельности).</w:t>
      </w:r>
    </w:p>
    <w:p w:rsidR="00EB131D" w:rsidRPr="00EB131D" w:rsidRDefault="00EB131D" w:rsidP="00924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Художественно-эстетическое направление работы.</w:t>
      </w:r>
    </w:p>
    <w:p w:rsidR="00EB131D" w:rsidRPr="00924F65" w:rsidRDefault="00EB131D" w:rsidP="00EB13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 данного этапа работы: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формировать представление о различных фактурах предметов; 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элементарные технические навыки работы с различными художественными материалами;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способность обследовать предмет перед лепкой, рисованием (рассматривать, ощупывать, обводить по контуру);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способность передавать в рисунке внешние признаки предметов (форма - круг, размер - большой и маленький, цвет - красный, желтый, синий, зеленый);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элементарные представления о качестве предметов;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способность соотносить предмет с его изображением и названием.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закреплять связь между зрительным и кинестетическими анализаторами, совершенствовать зрительно-двигательную координацию; 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способность к вариативности относительно способов выполнения задач для преодоления склонности к стереотипии. 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проявлять больше самостоятельности в изобразительной деятельности, уменьшая помощь ребенку.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овладению новых умений ребенка: раскатывать пластилин (тесто, глину) круговыми и прямыми движениями между ладонями, передавая круглую и закругленную форму предмета;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использовать различные приемы лепки: вдавливания, сплющивание, прищипывание («Яблоко», «Помидор», «Чашка» и др.);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оставлять на тесте различные отпечатки, обращать на них внимание («Печенье»);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аппликационное лепки (заполнение рельефного рисунка тестом, пластилином); соединять конце раскатанной колбаски («Баранки», «Сушки», «Кольца» и др.);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лепить из двух кусков пластического материала (большой и маленький мяч), предметы из двух частей («Неваляйка», «Цыпленок» и др.), рисовать вертикальные и горизонтальные прямые линии.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рисовать карандашами, фломастерами предметы круглой формы, используя прием наращивания объема начиная от центра (баранки, мячи), а также - кистью и краской, используя прием рисования ворсом кисти («Украсим елку», «Забор»...) 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правилам наклеивания аппликации из готовых (1-2 ) форм: переворачивать готовую форму, брать кисточку, намазывать клей, переворачивать заготовку и наклеивать ее на лист, прижимая салфеткой; обрывать небольшие кусочки цветной бумаги и наклеивать их в произвольном порядке на лист. </w:t>
      </w:r>
    </w:p>
    <w:p w:rsidR="00EB131D" w:rsidRPr="00EB131D" w:rsidRDefault="00EB131D" w:rsidP="00EB131D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использовать в рисовании нетрадиционные техники (кляксография, шаблонография, рисова</w:t>
      </w:r>
      <w:r w:rsidR="00030D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ние с помощью поролона и т.п.).</w:t>
      </w:r>
    </w:p>
    <w:p w:rsidR="00EB131D" w:rsidRPr="00EB131D" w:rsidRDefault="00EB131D" w:rsidP="00924F6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успешного развития ребенка:</w:t>
      </w:r>
      <w:r w:rsidR="0092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ебенок способен к подражанию, участвует в совместном рисовании и лепке из взрослым, позволяет дорисовывать его рисунки; наблюдает за лепкой взрослого, вырезанием и 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наклеиванием формы для аппликации; обследует предметы перед рисованием и лепкой (рассматривает, ощупывает, обводит за контуром); узнает в нарисованных предметах знакомые; обладает определенными навыками изобразительной деятельности: </w:t>
      </w: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рисование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(рисует фломастером, карандашом, мелом, краской предметы круглой формы и разной величины; отображает в рисунке внешние признаки предметов (форма - круг, размер - большой и маленький, цвет - красный, желтый, синий, зеленый), </w:t>
      </w: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лепка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(раскатывает пластилин (тесто, глину) круговыми и прямыми движениями между ладонями, передавая круглую и закругленную форму предмета; использует различные приемы лепки: вдавливания, сплющивание, прищипывание; лепит из двух кусков пластического материала) и </w:t>
      </w: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аппликации 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(преподает простые готовые формы на листе; наклеивает аппликацию из одной-двух готовых форм; обрывает небольшие куски цветной бумаги и наклеивает их в произвольном порядке на листе).</w:t>
      </w:r>
    </w:p>
    <w:p w:rsidR="00EB131D" w:rsidRPr="00EB131D" w:rsidRDefault="00EB131D" w:rsidP="00924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</w:t>
      </w:r>
      <w:r w:rsidR="00924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сихомоторное направление работы</w:t>
      </w:r>
    </w:p>
    <w:p w:rsidR="00EB131D" w:rsidRPr="00924F65" w:rsidRDefault="00EB131D" w:rsidP="00EB13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</w:t>
      </w:r>
      <w:r w:rsidR="0092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</w:p>
    <w:p w:rsidR="00EB131D" w:rsidRPr="00EB131D" w:rsidRDefault="00EB131D" w:rsidP="00EB131D">
      <w:pPr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умение правильно извлекать звуки с использованием музыкальных инструментов;</w:t>
      </w:r>
    </w:p>
    <w:p w:rsidR="00EB131D" w:rsidRPr="00EB131D" w:rsidRDefault="00EB131D" w:rsidP="00EB131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по образцу, подражать простым движениям под музыку,</w:t>
      </w:r>
    </w:p>
    <w:p w:rsidR="00EB131D" w:rsidRPr="00EB131D" w:rsidRDefault="00EB131D" w:rsidP="00EB131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звуки и слова.</w:t>
      </w:r>
    </w:p>
    <w:p w:rsidR="00EB131D" w:rsidRPr="00EB131D" w:rsidRDefault="00EB131D" w:rsidP="00EB131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навыки схватывать предметы разной величины и формы и рассматривать их;</w:t>
      </w:r>
    </w:p>
    <w:p w:rsidR="00EB131D" w:rsidRPr="00EB131D" w:rsidRDefault="00EB131D" w:rsidP="00EB131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сенсомоторный опыт.</w:t>
      </w:r>
    </w:p>
    <w:p w:rsidR="00EB131D" w:rsidRPr="00EB131D" w:rsidRDefault="00EB131D" w:rsidP="00EB131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терпимость к звучанию музыки и пению других людей;</w:t>
      </w:r>
    </w:p>
    <w:p w:rsidR="00EB131D" w:rsidRPr="00EB131D" w:rsidRDefault="00EB131D" w:rsidP="00EB131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способность к визуального контакта через привлечение внимания с использованием звуковых эффектов; </w:t>
      </w:r>
    </w:p>
    <w:p w:rsidR="00EB131D" w:rsidRPr="00EB131D" w:rsidRDefault="00EB131D" w:rsidP="00EB131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налаживание взаимодействия между анализаторами с помощью разноплановых ресурсов музыкальных упражнений. </w:t>
      </w:r>
    </w:p>
    <w:p w:rsidR="00EB131D" w:rsidRPr="00EB131D" w:rsidRDefault="00EB131D" w:rsidP="00EB131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корректировать сенсомоторные ощущения;</w:t>
      </w:r>
    </w:p>
    <w:p w:rsidR="00EB131D" w:rsidRPr="00924F65" w:rsidRDefault="00EB131D" w:rsidP="00EB131D">
      <w:pPr>
        <w:numPr>
          <w:ilvl w:val="0"/>
          <w:numId w:val="1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расширять ограниченный спектр движений, которые выпол</w:t>
      </w:r>
      <w:r w:rsidR="00924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няют только роль аутостимуляции.</w:t>
      </w:r>
    </w:p>
    <w:p w:rsidR="00030DCB" w:rsidRPr="005977EF" w:rsidRDefault="00EB131D" w:rsidP="005977E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Показатели успешного развития</w:t>
      </w:r>
      <w:r w:rsidRPr="00EB13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ребенок имеет чувство безопасности и доверия, а также предпосылки арт-педагогического диалога с педагогом (благодаря специально подобранным средствам привлечения его внимания и заинтересованности). Владеет различными формами активных проявлений, сформированы предпосылки сенсомоторной координации.</w:t>
      </w:r>
    </w:p>
    <w:p w:rsidR="00EB131D" w:rsidRPr="00EB131D" w:rsidRDefault="00EB131D" w:rsidP="00924F6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Коммуникационно-речевое направление работы.</w:t>
      </w:r>
    </w:p>
    <w:p w:rsidR="00EB131D" w:rsidRPr="00EB131D" w:rsidRDefault="00EB131D" w:rsidP="00EB131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Задачи:</w:t>
      </w:r>
    </w:p>
    <w:p w:rsidR="00EB131D" w:rsidRPr="00EB131D" w:rsidRDefault="00EB131D" w:rsidP="00EB131D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развивать предпосылки совместной деятельности;</w:t>
      </w:r>
    </w:p>
    <w:p w:rsidR="00EB131D" w:rsidRPr="00EB131D" w:rsidRDefault="00EB131D" w:rsidP="00EB131D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способность к подражанию движений и звуков. </w:t>
      </w:r>
    </w:p>
    <w:p w:rsidR="00EB131D" w:rsidRPr="00EB131D" w:rsidRDefault="00EB131D" w:rsidP="00EB131D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формировать способность к зрительного контакта во время общения; </w:t>
      </w:r>
    </w:p>
    <w:p w:rsidR="00EB131D" w:rsidRPr="00EB131D" w:rsidRDefault="00EB131D" w:rsidP="00EB131D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проявления ребенка как попытки вступать в контакт с окружающими людьми (использование простых жестов и т.п.); </w:t>
      </w:r>
    </w:p>
    <w:p w:rsidR="00EB131D" w:rsidRPr="00EB131D" w:rsidRDefault="00EB131D" w:rsidP="00EB131D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устойчивость и концентрацию внимания</w:t>
      </w:r>
    </w:p>
    <w:p w:rsidR="00EB131D" w:rsidRPr="00EB131D" w:rsidRDefault="00EB131D" w:rsidP="00EB131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Обучать играм, направленным на тренировку правильного выдувания воздуха (отработка силы воздушной струи).</w:t>
      </w:r>
    </w:p>
    <w:p w:rsidR="00EB131D" w:rsidRPr="00EB131D" w:rsidRDefault="00EB131D" w:rsidP="00EB131D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Обучать подражанию разным звукам и шумам, вызванным простыми движениями рук и губ взрослого, обучение имитации забавных звуков </w:t>
      </w: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(буль-булъ, хлоп-хлоп).</w:t>
      </w:r>
    </w:p>
    <w:p w:rsidR="00EB131D" w:rsidRPr="00EB131D" w:rsidRDefault="00EB131D" w:rsidP="00EB131D">
      <w:pPr>
        <w:numPr>
          <w:ilvl w:val="0"/>
          <w:numId w:val="2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Обучать произнесению первых простых слов в смысловой связи </w:t>
      </w:r>
      <w:r w:rsidRPr="00EB131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(ма-ма; па-па; баба).</w:t>
      </w:r>
    </w:p>
    <w:p w:rsidR="00EB131D" w:rsidRPr="00030DCB" w:rsidRDefault="00EB131D" w:rsidP="00030DCB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Повторение действий взрослого со звуками и предметами во время занятий и игр.</w:t>
      </w:r>
    </w:p>
    <w:p w:rsidR="004A56CE" w:rsidRPr="00B26844" w:rsidRDefault="004A56CE" w:rsidP="004A56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B10EF" w:rsidRDefault="004A56CE" w:rsidP="003B10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2.2. Организация коррекционно-развивающей деятельности </w:t>
      </w:r>
    </w:p>
    <w:p w:rsidR="004A56CE" w:rsidRPr="003B10EF" w:rsidRDefault="004A56CE" w:rsidP="003B10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для ребенка с аутизмом</w:t>
      </w:r>
    </w:p>
    <w:p w:rsidR="004A56CE" w:rsidRPr="003B10EF" w:rsidRDefault="004A56CE" w:rsidP="003B10EF">
      <w:pPr>
        <w:shd w:val="clear" w:color="auto" w:fill="FFFFFF"/>
        <w:spacing w:after="15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формой организации коррекционно-развивающей деятельности для ребенка с аутизмом явл</w:t>
      </w:r>
      <w:r w:rsidR="00F97FB3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яются индивидуальные занятия с)продолжительностью 20-3</w:t>
      </w: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t>0 минут, на которых осуществляется формирование, коррекция и компенсация психических процессов и развитие языковой системы. Коррекционно-развивающая работа предполагает четкую организацию, правильное распределение нагрузки в течение дня, координацию и преемственность в работе учителя-дефектолога (логопеда), психолога, воспитателей, инструктора по адаптивной физкультуре.</w:t>
      </w:r>
    </w:p>
    <w:p w:rsidR="004A56CE" w:rsidRPr="003B10EF" w:rsidRDefault="004A56CE" w:rsidP="003B10E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коррекционной работы – </w:t>
      </w: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</w:t>
      </w:r>
      <w:r w:rsidRPr="003B1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коррекция и компенсация психических процессов и познавательных способностей ребенка с аутизмом; развитие социально-коммуникативных навыков и ориентировки в пространстве приближенными к возрастным нормативам.</w:t>
      </w:r>
    </w:p>
    <w:p w:rsidR="004A56CE" w:rsidRPr="003B10EF" w:rsidRDefault="004A56CE" w:rsidP="003B10EF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поставленными целями в ходе реализации программы решаются следующие </w:t>
      </w:r>
      <w:r w:rsidRPr="003B1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4A56CE" w:rsidRPr="003B10EF" w:rsidRDefault="004A56CE" w:rsidP="003B10E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системное, комплексное изучение личностных психофизических особенностей ребенка, способствующее накоплению количественных и качественных показателей для определения содержания и основных направлений коррекционной работы;</w:t>
      </w:r>
    </w:p>
    <w:p w:rsidR="004A56CE" w:rsidRPr="003B10EF" w:rsidRDefault="004A56CE" w:rsidP="003B10E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сочетание изучения развития ребенка с целенаправленным педагогическим воздействием, позволяющим программировать динамику перехода ребенка из зоны актуального развития в зону ближайшего развития;</w:t>
      </w:r>
    </w:p>
    <w:p w:rsidR="004A56CE" w:rsidRPr="003B10EF" w:rsidRDefault="004A56CE" w:rsidP="003B10E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систематическая регистрация результатов обследования, позволяющая проследить эффективность коррекционно-педагогического воздействия, помогающая определить перспективу развития ребенка и выработать рекомендации по дальнейшему воспитанию и обучению;</w:t>
      </w:r>
    </w:p>
    <w:p w:rsidR="004A56CE" w:rsidRPr="003B10EF" w:rsidRDefault="004A56CE" w:rsidP="003B10E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интеграция полученных в результате обследования данных в различные образовательные занятия;</w:t>
      </w:r>
    </w:p>
    <w:p w:rsidR="004A56CE" w:rsidRPr="003B10EF" w:rsidRDefault="004A56CE" w:rsidP="003B10EF">
      <w:pPr>
        <w:numPr>
          <w:ilvl w:val="0"/>
          <w:numId w:val="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новейших методик и технологий для оказания комплексной дифференцированной помощи ребенку, испытывающих затруднения в различных видах деятельности.</w:t>
      </w:r>
    </w:p>
    <w:p w:rsidR="004A56CE" w:rsidRDefault="004A56CE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30DCB" w:rsidRPr="00B26844" w:rsidRDefault="00030DCB" w:rsidP="00EB131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4A56CE" w:rsidRPr="003B10EF" w:rsidRDefault="004A56CE" w:rsidP="00EB131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0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 Организационный раздел</w:t>
      </w:r>
    </w:p>
    <w:p w:rsidR="003B10EF" w:rsidRPr="00EB131D" w:rsidRDefault="004A56CE" w:rsidP="003B10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3.1.Обеспеченность методическими материалами и средствами </w:t>
      </w:r>
    </w:p>
    <w:p w:rsidR="004A56CE" w:rsidRPr="00EB131D" w:rsidRDefault="004A56CE" w:rsidP="003B10E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B13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обучения и</w:t>
      </w:r>
      <w:r w:rsidR="003B10EF" w:rsidRPr="00EB131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B131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воспитания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473"/>
        <w:gridCol w:w="8097"/>
      </w:tblGrid>
      <w:tr w:rsidR="004A56CE" w:rsidRPr="00B26844" w:rsidTr="004A56CE">
        <w:trPr>
          <w:trHeight w:val="1935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56CE" w:rsidRPr="003B10EF" w:rsidRDefault="004A56CE" w:rsidP="004A56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Перечень программ</w:t>
            </w:r>
          </w:p>
          <w:p w:rsidR="004A56CE" w:rsidRPr="003B10EF" w:rsidRDefault="004A56CE" w:rsidP="004A56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технологий</w:t>
            </w:r>
          </w:p>
        </w:tc>
        <w:tc>
          <w:tcPr>
            <w:tcW w:w="8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Гаврилушкина О. П., Соколова Н. Д. Программы для специальных дошкольных учреждений: Воспитание и обучение умственно отсталых детей дошкольного возраста. М., 1991.</w:t>
            </w:r>
          </w:p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Лебединская К. С, Никольская О. С, Баенская Е. Р. Дети с нарушения</w:t>
            </w: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общения: Ранний детский аутизм. М., 1989.</w:t>
            </w:r>
          </w:p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Лебединская К. С, Никольская О. С. Диагностика раннего детского аутизма: </w:t>
            </w:r>
            <w:r w:rsidR="00EB13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Начальные проявления. М., 1991.</w:t>
            </w:r>
          </w:p>
        </w:tc>
      </w:tr>
      <w:tr w:rsidR="004A56CE" w:rsidRPr="00B26844" w:rsidTr="004A56CE">
        <w:trPr>
          <w:trHeight w:val="5145"/>
        </w:trPr>
        <w:tc>
          <w:tcPr>
            <w:tcW w:w="7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A56CE" w:rsidRPr="003B10EF" w:rsidRDefault="004A56CE" w:rsidP="004A56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пособий</w:t>
            </w:r>
          </w:p>
        </w:tc>
        <w:tc>
          <w:tcPr>
            <w:tcW w:w="83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Аксенова Л.И. Ранняя комплексная помощь детям с отклонениями в развитии как одно из приоритетных направлений современной специальной (коррекционной) педагогики. Дефектология, 2002-№3.</w:t>
            </w:r>
          </w:p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Баенская Е. Р. Особенности раннего аффективного развития аутичного ребенка в возрасте от 0 до 1,5 лет //Дефектология. 1995. № 5.</w:t>
            </w:r>
          </w:p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Кириллова, Л. Советы офтальмолога для воспитателей, работающих с детьми, имеющими недостатки зрения / Юганова И. // Дошкольное воспитание. - 1998. - № 9. – С. 32-36. Материалы с сайта http://www.yspu.yar.ru</w:t>
            </w:r>
          </w:p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Саломатина И.В. Программа сенсорного развития с грубыми множественными нарушениями. //Деффектология – №2, 1998.</w:t>
            </w:r>
          </w:p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Семаго Н.Я. Новые подходы к построению коррекционной работы с детьми с</w:t>
            </w:r>
            <w:r w:rsid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различными видами отклоняющегося развития // Дефектология. 2000. № 1. С.66-75</w:t>
            </w:r>
          </w:p>
          <w:p w:rsidR="004A56CE" w:rsidRPr="003B10EF" w:rsidRDefault="004A56CE" w:rsidP="004A56CE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10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Стребелева Е.А. Психолого-педагогическая диагностика развития детей раннего и дошкольного возраста: метод. пособие / Стребелева Е.А. – 3-е издание М.: Просвещение, 2007.- 164 с.</w:t>
            </w:r>
          </w:p>
        </w:tc>
      </w:tr>
    </w:tbl>
    <w:p w:rsidR="004A56CE" w:rsidRPr="00B26844" w:rsidRDefault="004A56CE" w:rsidP="00030DC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4A56CE" w:rsidRPr="00B26844" w:rsidSect="00030DCB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241" w:rsidRDefault="00C67241" w:rsidP="00030DCB">
      <w:pPr>
        <w:spacing w:after="0" w:line="240" w:lineRule="auto"/>
      </w:pPr>
      <w:r>
        <w:separator/>
      </w:r>
    </w:p>
  </w:endnote>
  <w:endnote w:type="continuationSeparator" w:id="0">
    <w:p w:rsidR="00C67241" w:rsidRDefault="00C67241" w:rsidP="00030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5763395"/>
      <w:docPartObj>
        <w:docPartGallery w:val="Page Numbers (Bottom of Page)"/>
        <w:docPartUnique/>
      </w:docPartObj>
    </w:sdtPr>
    <w:sdtEndPr/>
    <w:sdtContent>
      <w:p w:rsidR="00030DCB" w:rsidRDefault="00030DC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5E72">
          <w:rPr>
            <w:noProof/>
          </w:rPr>
          <w:t>18</w:t>
        </w:r>
        <w:r>
          <w:fldChar w:fldCharType="end"/>
        </w:r>
      </w:p>
    </w:sdtContent>
  </w:sdt>
  <w:p w:rsidR="00030DCB" w:rsidRDefault="00030DC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241" w:rsidRDefault="00C67241" w:rsidP="00030DCB">
      <w:pPr>
        <w:spacing w:after="0" w:line="240" w:lineRule="auto"/>
      </w:pPr>
      <w:r>
        <w:separator/>
      </w:r>
    </w:p>
  </w:footnote>
  <w:footnote w:type="continuationSeparator" w:id="0">
    <w:p w:rsidR="00C67241" w:rsidRDefault="00C67241" w:rsidP="00030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1A4"/>
    <w:multiLevelType w:val="hybridMultilevel"/>
    <w:tmpl w:val="314800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04166"/>
    <w:multiLevelType w:val="hybridMultilevel"/>
    <w:tmpl w:val="C42EB9A4"/>
    <w:lvl w:ilvl="0" w:tplc="55425BB2">
      <w:start w:val="1"/>
      <w:numFmt w:val="upperRoman"/>
      <w:lvlText w:val="%1."/>
      <w:lvlJc w:val="left"/>
      <w:pPr>
        <w:ind w:left="11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">
    <w:nsid w:val="06EF2FFB"/>
    <w:multiLevelType w:val="multilevel"/>
    <w:tmpl w:val="BF90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E01AE7"/>
    <w:multiLevelType w:val="multilevel"/>
    <w:tmpl w:val="78E2D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B30E15"/>
    <w:multiLevelType w:val="multilevel"/>
    <w:tmpl w:val="BCFC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9C568A"/>
    <w:multiLevelType w:val="multilevel"/>
    <w:tmpl w:val="4B3A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034903"/>
    <w:multiLevelType w:val="multilevel"/>
    <w:tmpl w:val="5610F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2836B8D"/>
    <w:multiLevelType w:val="multilevel"/>
    <w:tmpl w:val="940C2C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322F5D"/>
    <w:multiLevelType w:val="multilevel"/>
    <w:tmpl w:val="68228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3EC5DDC"/>
    <w:multiLevelType w:val="multilevel"/>
    <w:tmpl w:val="2D78CC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1050F3"/>
    <w:multiLevelType w:val="multilevel"/>
    <w:tmpl w:val="8CD40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C587454"/>
    <w:multiLevelType w:val="multilevel"/>
    <w:tmpl w:val="1CE6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1C4CE7"/>
    <w:multiLevelType w:val="multilevel"/>
    <w:tmpl w:val="DD42C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755D8F"/>
    <w:multiLevelType w:val="multilevel"/>
    <w:tmpl w:val="17661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6AA5326"/>
    <w:multiLevelType w:val="multilevel"/>
    <w:tmpl w:val="3970D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B438A5"/>
    <w:multiLevelType w:val="hybridMultilevel"/>
    <w:tmpl w:val="908241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E82DF0"/>
    <w:multiLevelType w:val="multilevel"/>
    <w:tmpl w:val="38EE7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C7B7FE1"/>
    <w:multiLevelType w:val="multilevel"/>
    <w:tmpl w:val="6688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9328F1"/>
    <w:multiLevelType w:val="multilevel"/>
    <w:tmpl w:val="AD0AF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4AD72F0"/>
    <w:multiLevelType w:val="multilevel"/>
    <w:tmpl w:val="478A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9C2D6A"/>
    <w:multiLevelType w:val="multilevel"/>
    <w:tmpl w:val="DC5E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6F43294"/>
    <w:multiLevelType w:val="hybridMultilevel"/>
    <w:tmpl w:val="0E9CD3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4B5970"/>
    <w:multiLevelType w:val="hybridMultilevel"/>
    <w:tmpl w:val="BF443A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A60ABA"/>
    <w:multiLevelType w:val="hybridMultilevel"/>
    <w:tmpl w:val="6714E48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4A21C6"/>
    <w:multiLevelType w:val="multilevel"/>
    <w:tmpl w:val="C70A5C2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5">
    <w:nsid w:val="54B162A2"/>
    <w:multiLevelType w:val="multilevel"/>
    <w:tmpl w:val="7DF20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A0E063B"/>
    <w:multiLevelType w:val="multilevel"/>
    <w:tmpl w:val="494C6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0F722BB"/>
    <w:multiLevelType w:val="multilevel"/>
    <w:tmpl w:val="4DF08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18D2F45"/>
    <w:multiLevelType w:val="multilevel"/>
    <w:tmpl w:val="3F18E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2A53273"/>
    <w:multiLevelType w:val="hybridMultilevel"/>
    <w:tmpl w:val="4E0EE3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C565B4"/>
    <w:multiLevelType w:val="hybridMultilevel"/>
    <w:tmpl w:val="E090A3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404129"/>
    <w:multiLevelType w:val="multilevel"/>
    <w:tmpl w:val="17F80D9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5B528AB"/>
    <w:multiLevelType w:val="multilevel"/>
    <w:tmpl w:val="C6A4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79224B9"/>
    <w:multiLevelType w:val="multilevel"/>
    <w:tmpl w:val="251E3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BBD7BF8"/>
    <w:multiLevelType w:val="hybridMultilevel"/>
    <w:tmpl w:val="535A08DA"/>
    <w:lvl w:ilvl="0" w:tplc="2020DD6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0C645D"/>
    <w:multiLevelType w:val="hybridMultilevel"/>
    <w:tmpl w:val="3B906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A11387"/>
    <w:multiLevelType w:val="multilevel"/>
    <w:tmpl w:val="8D4AF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E0807EE"/>
    <w:multiLevelType w:val="multilevel"/>
    <w:tmpl w:val="C3E49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0AD783D"/>
    <w:multiLevelType w:val="multilevel"/>
    <w:tmpl w:val="3810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21D0B57"/>
    <w:multiLevelType w:val="multilevel"/>
    <w:tmpl w:val="80B4D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3F95CEA"/>
    <w:multiLevelType w:val="multilevel"/>
    <w:tmpl w:val="82825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>
    <w:nsid w:val="747E61C9"/>
    <w:multiLevelType w:val="hybridMultilevel"/>
    <w:tmpl w:val="4AF06380"/>
    <w:lvl w:ilvl="0" w:tplc="55425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0223C5"/>
    <w:multiLevelType w:val="hybridMultilevel"/>
    <w:tmpl w:val="C08439CA"/>
    <w:lvl w:ilvl="0" w:tplc="2F149F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7B5FBB"/>
    <w:multiLevelType w:val="hybridMultilevel"/>
    <w:tmpl w:val="B9102400"/>
    <w:lvl w:ilvl="0" w:tplc="77A0C2BA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C4543C2"/>
    <w:multiLevelType w:val="multilevel"/>
    <w:tmpl w:val="5D2A9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E637DDA"/>
    <w:multiLevelType w:val="multilevel"/>
    <w:tmpl w:val="B1E4E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10"/>
  </w:num>
  <w:num w:numId="3">
    <w:abstractNumId w:val="14"/>
  </w:num>
  <w:num w:numId="4">
    <w:abstractNumId w:val="0"/>
  </w:num>
  <w:num w:numId="5">
    <w:abstractNumId w:val="3"/>
  </w:num>
  <w:num w:numId="6">
    <w:abstractNumId w:val="35"/>
  </w:num>
  <w:num w:numId="7">
    <w:abstractNumId w:val="19"/>
  </w:num>
  <w:num w:numId="8">
    <w:abstractNumId w:val="45"/>
  </w:num>
  <w:num w:numId="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3"/>
  </w:num>
  <w:num w:numId="12">
    <w:abstractNumId w:val="5"/>
  </w:num>
  <w:num w:numId="13">
    <w:abstractNumId w:val="37"/>
  </w:num>
  <w:num w:numId="14">
    <w:abstractNumId w:val="39"/>
  </w:num>
  <w:num w:numId="15">
    <w:abstractNumId w:val="13"/>
  </w:num>
  <w:num w:numId="16">
    <w:abstractNumId w:val="26"/>
  </w:num>
  <w:num w:numId="17">
    <w:abstractNumId w:val="6"/>
  </w:num>
  <w:num w:numId="18">
    <w:abstractNumId w:val="4"/>
  </w:num>
  <w:num w:numId="19">
    <w:abstractNumId w:val="7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44"/>
  </w:num>
  <w:num w:numId="22">
    <w:abstractNumId w:val="38"/>
  </w:num>
  <w:num w:numId="23">
    <w:abstractNumId w:val="28"/>
  </w:num>
  <w:num w:numId="24">
    <w:abstractNumId w:val="12"/>
  </w:num>
  <w:num w:numId="25">
    <w:abstractNumId w:val="8"/>
  </w:num>
  <w:num w:numId="26">
    <w:abstractNumId w:val="25"/>
  </w:num>
  <w:num w:numId="27">
    <w:abstractNumId w:val="2"/>
  </w:num>
  <w:num w:numId="28">
    <w:abstractNumId w:val="16"/>
  </w:num>
  <w:num w:numId="29">
    <w:abstractNumId w:val="36"/>
  </w:num>
  <w:num w:numId="30">
    <w:abstractNumId w:val="20"/>
  </w:num>
  <w:num w:numId="31">
    <w:abstractNumId w:val="32"/>
  </w:num>
  <w:num w:numId="32">
    <w:abstractNumId w:val="11"/>
  </w:num>
  <w:num w:numId="3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27"/>
  </w:num>
  <w:num w:numId="36">
    <w:abstractNumId w:val="21"/>
  </w:num>
  <w:num w:numId="37">
    <w:abstractNumId w:val="15"/>
  </w:num>
  <w:num w:numId="38">
    <w:abstractNumId w:val="23"/>
  </w:num>
  <w:num w:numId="39">
    <w:abstractNumId w:val="22"/>
  </w:num>
  <w:num w:numId="40">
    <w:abstractNumId w:val="29"/>
  </w:num>
  <w:num w:numId="41">
    <w:abstractNumId w:val="30"/>
  </w:num>
  <w:num w:numId="42">
    <w:abstractNumId w:val="42"/>
  </w:num>
  <w:num w:numId="43">
    <w:abstractNumId w:val="41"/>
  </w:num>
  <w:num w:numId="44">
    <w:abstractNumId w:val="34"/>
  </w:num>
  <w:num w:numId="45">
    <w:abstractNumId w:val="43"/>
  </w:num>
  <w:num w:numId="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6CE"/>
    <w:rsid w:val="00021CE2"/>
    <w:rsid w:val="00030DCB"/>
    <w:rsid w:val="002A52BD"/>
    <w:rsid w:val="003036B6"/>
    <w:rsid w:val="00365984"/>
    <w:rsid w:val="00382FB1"/>
    <w:rsid w:val="003B10EF"/>
    <w:rsid w:val="00401263"/>
    <w:rsid w:val="004A56CE"/>
    <w:rsid w:val="004D42FF"/>
    <w:rsid w:val="004F409A"/>
    <w:rsid w:val="00596525"/>
    <w:rsid w:val="005977EF"/>
    <w:rsid w:val="00600970"/>
    <w:rsid w:val="00675E72"/>
    <w:rsid w:val="00691844"/>
    <w:rsid w:val="00692E45"/>
    <w:rsid w:val="007F3BD9"/>
    <w:rsid w:val="008F5F5C"/>
    <w:rsid w:val="00924F65"/>
    <w:rsid w:val="00B26844"/>
    <w:rsid w:val="00C67241"/>
    <w:rsid w:val="00E615FA"/>
    <w:rsid w:val="00EB131D"/>
    <w:rsid w:val="00F02C87"/>
    <w:rsid w:val="00F97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01263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link w:val="a3"/>
    <w:uiPriority w:val="1"/>
    <w:locked/>
    <w:rsid w:val="00401263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40126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DCB"/>
  </w:style>
  <w:style w:type="paragraph" w:styleId="a8">
    <w:name w:val="footer"/>
    <w:basedOn w:val="a"/>
    <w:link w:val="a9"/>
    <w:uiPriority w:val="99"/>
    <w:unhideWhenUsed/>
    <w:rsid w:val="000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D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01263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4">
    <w:name w:val="Без интервала Знак"/>
    <w:link w:val="a3"/>
    <w:uiPriority w:val="1"/>
    <w:locked/>
    <w:rsid w:val="00401263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34"/>
    <w:qFormat/>
    <w:rsid w:val="0040126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0DCB"/>
  </w:style>
  <w:style w:type="paragraph" w:styleId="a8">
    <w:name w:val="footer"/>
    <w:basedOn w:val="a"/>
    <w:link w:val="a9"/>
    <w:uiPriority w:val="99"/>
    <w:unhideWhenUsed/>
    <w:rsid w:val="00030D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0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6222</Words>
  <Characters>35467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Администратор</cp:lastModifiedBy>
  <cp:revision>16</cp:revision>
  <dcterms:created xsi:type="dcterms:W3CDTF">2017-06-20T14:33:00Z</dcterms:created>
  <dcterms:modified xsi:type="dcterms:W3CDTF">2017-07-20T12:23:00Z</dcterms:modified>
</cp:coreProperties>
</file>