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Pr="00107D9A">
        <w:rPr>
          <w:rFonts w:ascii="Times New Roman CYR" w:hAnsi="Times New Roman CYR" w:cs="Times New Roman CYR"/>
          <w:sz w:val="28"/>
          <w:szCs w:val="28"/>
        </w:rPr>
        <w:t>ЧОУ ДПО «Центр Знаний»</w:t>
      </w: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8658F" w:rsidRDefault="00107D9A" w:rsidP="00F8658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 w:rsidRPr="00107D9A">
        <w:rPr>
          <w:rFonts w:ascii="Times New Roman CYR" w:hAnsi="Times New Roman CYR" w:cs="Times New Roman CYR"/>
          <w:sz w:val="28"/>
          <w:szCs w:val="28"/>
        </w:rPr>
        <w:t>Программа профессиональной переподготовки</w:t>
      </w:r>
    </w:p>
    <w:p w:rsidR="00107D9A" w:rsidRDefault="00107D9A" w:rsidP="00F8658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  <w:r w:rsidRPr="00107D9A">
        <w:rPr>
          <w:rFonts w:ascii="Times New Roman CYR" w:hAnsi="Times New Roman CYR" w:cs="Times New Roman CYR"/>
          <w:sz w:val="28"/>
          <w:szCs w:val="28"/>
        </w:rPr>
        <w:t>«</w:t>
      </w:r>
      <w:r w:rsidR="00F8658F">
        <w:rPr>
          <w:rFonts w:ascii="Times New Roman CYR" w:hAnsi="Times New Roman CYR" w:cs="Times New Roman CYR"/>
          <w:sz w:val="28"/>
          <w:szCs w:val="28"/>
        </w:rPr>
        <w:t>Специальное (дефектологическое) образование: Олигофренопедагогика</w:t>
      </w:r>
      <w:r w:rsidRPr="00107D9A">
        <w:rPr>
          <w:rFonts w:ascii="Times New Roman CYR" w:hAnsi="Times New Roman CYR" w:cs="Times New Roman CYR"/>
          <w:sz w:val="28"/>
          <w:szCs w:val="28"/>
        </w:rPr>
        <w:t>»</w:t>
      </w:r>
    </w:p>
    <w:p w:rsidR="00107D9A" w:rsidRDefault="00107D9A" w:rsidP="00F8658F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FB2F06" w:rsidRDefault="00FB2F06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B2F06" w:rsidRDefault="00FB2F06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107D9A" w:rsidRDefault="00A14152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 xml:space="preserve">                       </w:t>
      </w:r>
      <w:r w:rsidR="00A14152">
        <w:rPr>
          <w:rFonts w:ascii="Times New Roman CYR" w:hAnsi="Times New Roman CYR" w:cs="Times New Roman CYR"/>
          <w:b/>
          <w:sz w:val="28"/>
          <w:szCs w:val="28"/>
        </w:rPr>
        <w:t xml:space="preserve">        </w:t>
      </w:r>
      <w:r w:rsidRPr="00107D9A">
        <w:rPr>
          <w:rFonts w:ascii="Times New Roman CYR" w:hAnsi="Times New Roman CYR" w:cs="Times New Roman CYR"/>
          <w:b/>
          <w:sz w:val="28"/>
          <w:szCs w:val="28"/>
        </w:rPr>
        <w:t>ДИПЛОМНАЯ РАБОТА</w:t>
      </w:r>
    </w:p>
    <w:p w:rsidR="00FB2F06" w:rsidRPr="00107D9A" w:rsidRDefault="00FB2F06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107D9A" w:rsidRDefault="00FB2F06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="00A14152">
        <w:rPr>
          <w:rFonts w:ascii="Times New Roman CYR" w:hAnsi="Times New Roman CYR" w:cs="Times New Roman CYR"/>
          <w:sz w:val="28"/>
          <w:szCs w:val="28"/>
        </w:rPr>
        <w:t xml:space="preserve">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</w:t>
      </w:r>
      <w:r w:rsidR="00107D9A" w:rsidRPr="00107D9A">
        <w:rPr>
          <w:rFonts w:ascii="Times New Roman CYR" w:hAnsi="Times New Roman CYR" w:cs="Times New Roman CYR"/>
          <w:sz w:val="28"/>
          <w:szCs w:val="28"/>
        </w:rPr>
        <w:t>на тему: «</w:t>
      </w:r>
      <w:r>
        <w:rPr>
          <w:rFonts w:ascii="Times New Roman CYR" w:hAnsi="Times New Roman CYR" w:cs="Times New Roman CYR"/>
          <w:sz w:val="28"/>
          <w:szCs w:val="28"/>
        </w:rPr>
        <w:t>Инклюзивное образование</w:t>
      </w:r>
      <w:r w:rsidR="00107D9A" w:rsidRPr="00107D9A">
        <w:rPr>
          <w:rFonts w:ascii="Times New Roman CYR" w:hAnsi="Times New Roman CYR" w:cs="Times New Roman CYR"/>
          <w:sz w:val="28"/>
          <w:szCs w:val="28"/>
        </w:rPr>
        <w:t>»</w:t>
      </w: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07D9A" w:rsidRP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        </w:t>
      </w:r>
      <w:r w:rsidRPr="00107D9A">
        <w:rPr>
          <w:rFonts w:ascii="Times New Roman CYR" w:hAnsi="Times New Roman CYR" w:cs="Times New Roman CYR"/>
          <w:sz w:val="28"/>
          <w:szCs w:val="28"/>
        </w:rPr>
        <w:t>Выполнил</w:t>
      </w:r>
      <w:r>
        <w:rPr>
          <w:rFonts w:ascii="Times New Roman CYR" w:hAnsi="Times New Roman CYR" w:cs="Times New Roman CYR"/>
          <w:sz w:val="28"/>
          <w:szCs w:val="28"/>
        </w:rPr>
        <w:t>а</w:t>
      </w:r>
      <w:r w:rsidRPr="00107D9A">
        <w:rPr>
          <w:rFonts w:ascii="Times New Roman CYR" w:hAnsi="Times New Roman CYR" w:cs="Times New Roman CYR"/>
          <w:sz w:val="28"/>
          <w:szCs w:val="28"/>
        </w:rPr>
        <w:t>:</w:t>
      </w:r>
    </w:p>
    <w:p w:rsidR="00107D9A" w:rsidRP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Демиденко Татьяна Геннадьевна</w:t>
      </w:r>
      <w:r w:rsidRPr="00107D9A">
        <w:rPr>
          <w:rFonts w:ascii="Times New Roman CYR" w:hAnsi="Times New Roman CYR" w:cs="Times New Roman CYR"/>
          <w:sz w:val="28"/>
          <w:szCs w:val="28"/>
        </w:rPr>
        <w:t>,</w:t>
      </w:r>
    </w:p>
    <w:p w:rsidR="00107D9A" w:rsidRP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учитель начальных классов</w:t>
      </w:r>
      <w:r w:rsidRPr="00107D9A">
        <w:rPr>
          <w:rFonts w:ascii="Times New Roman CYR" w:hAnsi="Times New Roman CYR" w:cs="Times New Roman CYR"/>
          <w:sz w:val="28"/>
          <w:szCs w:val="28"/>
        </w:rPr>
        <w:t>,</w:t>
      </w:r>
    </w:p>
    <w:p w:rsidR="00107D9A" w:rsidRP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первая </w:t>
      </w:r>
      <w:r w:rsidRPr="00107D9A">
        <w:rPr>
          <w:rFonts w:ascii="Times New Roman CYR" w:hAnsi="Times New Roman CYR" w:cs="Times New Roman CYR"/>
          <w:sz w:val="28"/>
          <w:szCs w:val="28"/>
        </w:rPr>
        <w:t>квалификационная категория,</w:t>
      </w: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         МБОУ СОШ №</w:t>
      </w:r>
      <w:r w:rsidRPr="00107D9A">
        <w:rPr>
          <w:rFonts w:ascii="Times New Roman CYR" w:hAnsi="Times New Roman CYR" w:cs="Times New Roman CYR"/>
          <w:sz w:val="28"/>
          <w:szCs w:val="28"/>
        </w:rPr>
        <w:t>5</w:t>
      </w: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</w:t>
      </w:r>
      <w:r w:rsidR="00FB2F06">
        <w:rPr>
          <w:rFonts w:ascii="Times New Roman CYR" w:hAnsi="Times New Roman CYR" w:cs="Times New Roman CYR"/>
          <w:sz w:val="28"/>
          <w:szCs w:val="28"/>
        </w:rPr>
        <w:t xml:space="preserve">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    г. Мыски</w:t>
      </w: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</w:t>
      </w:r>
      <w:r w:rsidR="00FB2F06">
        <w:rPr>
          <w:rFonts w:ascii="Times New Roman CYR" w:hAnsi="Times New Roman CYR" w:cs="Times New Roman CYR"/>
          <w:sz w:val="28"/>
          <w:szCs w:val="28"/>
        </w:rPr>
        <w:t xml:space="preserve">                            </w:t>
      </w:r>
      <w:r>
        <w:rPr>
          <w:rFonts w:ascii="Times New Roman CYR" w:hAnsi="Times New Roman CYR" w:cs="Times New Roman CYR"/>
          <w:sz w:val="28"/>
          <w:szCs w:val="28"/>
        </w:rPr>
        <w:t xml:space="preserve"> 2018</w:t>
      </w:r>
      <w:r>
        <w:rPr>
          <w:rFonts w:ascii="Times New Roman CYR" w:hAnsi="Times New Roman CYR" w:cs="Times New Roman CYR"/>
          <w:sz w:val="28"/>
          <w:szCs w:val="28"/>
        </w:rPr>
        <w:br w:type="page"/>
      </w:r>
      <w:r w:rsidR="00E7573D"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                                          </w:t>
      </w:r>
      <w:r w:rsidRPr="00FB2F06">
        <w:rPr>
          <w:rFonts w:ascii="Times New Roman CYR" w:hAnsi="Times New Roman CYR" w:cs="Times New Roman CYR"/>
          <w:b/>
          <w:sz w:val="28"/>
          <w:szCs w:val="28"/>
        </w:rPr>
        <w:t>Содержание</w:t>
      </w:r>
    </w:p>
    <w:p w:rsidR="00E7573D" w:rsidRPr="00FB2F06" w:rsidRDefault="00E7573D" w:rsidP="00107D9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647"/>
        <w:gridCol w:w="673"/>
      </w:tblGrid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Введение.................................................................................................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64795D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</w:t>
            </w:r>
          </w:p>
        </w:tc>
      </w:tr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717B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Глава 1. Теоретические аспекты инклюзивного образования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1.1 Анализ современного инклюзивного образования.......................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717B43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7</w:t>
            </w:r>
          </w:p>
        </w:tc>
      </w:tr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1.2 </w:t>
            </w:r>
            <w:r w:rsidR="00717B43"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Опыт инклюзивного образования в России.......................................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717B43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</w:p>
        </w:tc>
      </w:tr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717B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Глава 2. Условия реализации инклюзивного образования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2.1 Описание возможных примеров для проведения воспитательной работы....................................................................................................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717B43" w:rsidRDefault="00717B43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24</w:t>
            </w:r>
          </w:p>
        </w:tc>
      </w:tr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2.2 Авторский вариант конспекта воспитательной работы "Диагноз, которого нет"........................................................................................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717B43" w:rsidRDefault="00717B43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29</w:t>
            </w:r>
          </w:p>
        </w:tc>
      </w:tr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Заключение............................................................................................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717B43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35</w:t>
            </w:r>
          </w:p>
        </w:tc>
      </w:tr>
      <w:tr w:rsidR="00FB2F06" w:rsidTr="00E7573D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717B43" w:rsidP="00717B43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Список использованных источников литературы</w:t>
            </w:r>
            <w:r w:rsidR="00FB2F06">
              <w:rPr>
                <w:rFonts w:ascii="Times New Roman CYR" w:hAnsi="Times New Roman CYR" w:cs="Times New Roman CYR"/>
                <w:sz w:val="28"/>
                <w:szCs w:val="28"/>
              </w:rPr>
              <w:t>.........................................................................</w:t>
            </w:r>
            <w:r w:rsidR="00E7573D">
              <w:rPr>
                <w:rFonts w:ascii="Times New Roman CYR" w:hAnsi="Times New Roman CYR" w:cs="Times New Roman CYR"/>
                <w:sz w:val="28"/>
                <w:szCs w:val="28"/>
              </w:rPr>
              <w:t>.........................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FB2F06" w:rsidRDefault="00FB2F06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717B43" w:rsidRDefault="00717B43" w:rsidP="00107D9A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37</w:t>
            </w:r>
          </w:p>
        </w:tc>
      </w:tr>
    </w:tbl>
    <w:p w:rsidR="00107D9A" w:rsidRP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  <w:r w:rsidR="00717B43"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                                     </w:t>
      </w:r>
      <w:r w:rsidRPr="00107D9A">
        <w:rPr>
          <w:rFonts w:ascii="Times New Roman CYR" w:hAnsi="Times New Roman CYR" w:cs="Times New Roman CYR"/>
          <w:b/>
          <w:sz w:val="28"/>
          <w:szCs w:val="28"/>
        </w:rPr>
        <w:t>Введение</w:t>
      </w:r>
    </w:p>
    <w:p w:rsidR="00107D9A" w:rsidRDefault="00107D9A" w:rsidP="00107D9A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Актуальность данной работы диктуется слабой разработанностью проблемы инклюзивного образования лиц с ограниченными возможностями здоровья (далее - ОВЗ) в образовательных учреждениях. Демократические и социальные преобразования, начавшиеся в нашем государстве с середины 1990-х годов, выдвинули в актуальных проблему гуманизации общества, необходимость осознания того, что человек - важнейшая ценность и забота о нем - главная задача демократического государства. [3] 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Данная проблема рассматривается рядом авторов: Шипицина Л.М., Эльконин Д.Б, Загуменнов, Ю.Л. Сорокоумова С.Н. Акатов Л.И., Сабельникова C.И. Реализация прав детей с ОВЗ на образование рассматривается как одна из важнейших задач государственной политики в области образования. Получение такими детьми качественного не только общего, но и профессионального образования является одним из основных и неотъемлемых условий их успешной социализации, обеспечения их полноценного участия в жизни общества, эффективной самореализации в различных видах профессиональной и социальной деятельности.</w:t>
      </w:r>
    </w:p>
    <w:p w:rsidR="00107D9A" w:rsidRDefault="0064795D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Одним из необходимых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услови</w:t>
      </w:r>
      <w:r>
        <w:rPr>
          <w:rFonts w:ascii="Times New Roman CYR" w:hAnsi="Times New Roman CYR" w:cs="Times New Roman CYR"/>
          <w:sz w:val="28"/>
          <w:szCs w:val="28"/>
        </w:rPr>
        <w:t>й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гуманизации общества в целом является инклюзивное образование. Компетентностный подход в современных условиях должен включать ценности и принципы инклюзии. Инклюзивное образование, помимо решения сугубо образовательных задач, в значительной мере способствует улучшению качества жизни людей. Инклюзивное образование обязательно предполагает создание гибкой адаптивной образовательной среды, которая может соответствовать образовательным потребностям всех обучающихся. [2]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сегодняшний момент можно выделить несколько основных проблем в инклюзивном образовании:</w:t>
      </w:r>
    </w:p>
    <w:p w:rsidR="00107D9A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</w:t>
      </w:r>
      <w:r w:rsidR="00107D9A">
        <w:rPr>
          <w:rFonts w:ascii="Times New Roman CYR" w:hAnsi="Times New Roman CYR" w:cs="Times New Roman CYR"/>
          <w:sz w:val="28"/>
          <w:szCs w:val="28"/>
        </w:rPr>
        <w:t>тсутствие гибких образовательных стандартов;</w:t>
      </w:r>
    </w:p>
    <w:p w:rsidR="00107D9A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есоответствие учебных планов и содержания обучения массовой </w:t>
      </w:r>
      <w:r w:rsidR="00107D9A">
        <w:rPr>
          <w:rFonts w:ascii="Times New Roman CYR" w:hAnsi="Times New Roman CYR" w:cs="Times New Roman CYR"/>
          <w:sz w:val="28"/>
          <w:szCs w:val="28"/>
        </w:rPr>
        <w:lastRenderedPageBreak/>
        <w:t>школы особым образовательным потребностям ребенка;</w:t>
      </w:r>
    </w:p>
    <w:p w:rsidR="00107D9A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</w:t>
      </w:r>
      <w:r w:rsidR="00107D9A">
        <w:rPr>
          <w:rFonts w:ascii="Times New Roman CYR" w:hAnsi="Times New Roman CYR" w:cs="Times New Roman CYR"/>
          <w:sz w:val="28"/>
          <w:szCs w:val="28"/>
        </w:rPr>
        <w:t>тсутствие специальной подготовки педагогического коллектива образовательного учреждения общего типа, незнание основ коррекционной педагогики и специальной психологии;</w:t>
      </w:r>
    </w:p>
    <w:p w:rsidR="00107D9A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</w:t>
      </w:r>
      <w:r w:rsidR="00107D9A">
        <w:rPr>
          <w:rFonts w:ascii="Times New Roman CYR" w:hAnsi="Times New Roman CYR" w:cs="Times New Roman CYR"/>
          <w:sz w:val="28"/>
          <w:szCs w:val="28"/>
        </w:rPr>
        <w:t>тсутствие у педагогов массовых школ представлений об особенностях психофизического развития детей с ОВЗ, методиках и технологии организации образовательного и коррекционного процесса для таких детей;</w:t>
      </w:r>
    </w:p>
    <w:p w:rsidR="00107D9A" w:rsidRDefault="0064795D" w:rsidP="0064795D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 недостаточное   </w:t>
      </w:r>
      <w:r w:rsidR="00107D9A">
        <w:rPr>
          <w:rFonts w:ascii="Times New Roman CYR" w:hAnsi="Times New Roman CYR" w:cs="Times New Roman CYR"/>
          <w:sz w:val="28"/>
          <w:szCs w:val="28"/>
        </w:rPr>
        <w:t>ма</w:t>
      </w:r>
      <w:r>
        <w:rPr>
          <w:rFonts w:ascii="Times New Roman CYR" w:hAnsi="Times New Roman CYR" w:cs="Times New Roman CYR"/>
          <w:sz w:val="28"/>
          <w:szCs w:val="28"/>
        </w:rPr>
        <w:t xml:space="preserve">териально-техническое   оснащение </w:t>
      </w:r>
      <w:r w:rsidR="00107D9A">
        <w:rPr>
          <w:rFonts w:ascii="Times New Roman CYR" w:hAnsi="Times New Roman CYR" w:cs="Times New Roman CYR"/>
          <w:sz w:val="28"/>
          <w:szCs w:val="28"/>
        </w:rPr>
        <w:t>общеобразовательного учреждения под нужды детей с ОВЗ</w:t>
      </w:r>
      <w:r w:rsidR="00DD158C">
        <w:rPr>
          <w:rFonts w:ascii="Times New Roman CYR" w:hAnsi="Times New Roman CYR" w:cs="Times New Roman CYR"/>
          <w:sz w:val="28"/>
          <w:szCs w:val="28"/>
        </w:rPr>
        <w:t>.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Для успешного развития инклюзивного образования необходимо создать модель психолого-педагогического сопровождения, где на каждой образовательной ступени будет оказана необходимая помощь специалистами. Главная задача - выявить индивидуальные положительные особенности в каждом ученике, зафиксировать его умения, приобретенные за определенное время, наметить возможную ближайшую зону и перспективу совершенствования приобретенных навыков и умений и как можно больше расширить его функциональные возможности.</w:t>
      </w:r>
    </w:p>
    <w:p w:rsidR="00107D9A" w:rsidRPr="00DD158C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Таким образом, в современной образовательной практике обучения детей с ОВЗ в общеобразовательных школах выявились </w:t>
      </w:r>
      <w:r w:rsidRPr="00DD158C">
        <w:rPr>
          <w:rFonts w:ascii="Times New Roman CYR" w:hAnsi="Times New Roman CYR" w:cs="Times New Roman CYR"/>
          <w:b/>
          <w:sz w:val="28"/>
          <w:szCs w:val="28"/>
        </w:rPr>
        <w:t>противоречия:</w:t>
      </w:r>
    </w:p>
    <w:p w:rsidR="00107D9A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между увеличением в общеобразовательных школах количества детей с ОВЗ и отсутствием образовательной среды, обеспечивающей их совместное обучение с обычными детьми;</w:t>
      </w:r>
    </w:p>
    <w:p w:rsidR="00107D9A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между отжившей системой выявления и устройства этой категории детей в образовательные учреждения и отсутствием необходимой для этого психолого-медико-педагогической диагностики, позволяющей реализовать в обучении индивидуальный подход к ребенку с ОВЗ;</w:t>
      </w:r>
    </w:p>
    <w:p w:rsidR="00107D9A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между запросом родительской общественности на внедрение инклюзивного подхода в образование и недостаточной разработанностью условий его реализации;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Важнейшим условием, обеспечивающим успешную интеграцию, является точная дифференциальная психодиагностика каждого ребенка. Это может быть осуществлено только при наличии квалифицированной диагностической службы. Такая служба должна не только ставить диагноз, но и давать заключение для школы или другого образовательного учреждения, куда предполагается направить ребенка в соответствии с диагнозом, содержащее рекомендации к индивидуальному плану обучения.</w:t>
      </w:r>
    </w:p>
    <w:p w:rsidR="00107D9A" w:rsidRPr="00DD158C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обеспечения гибкого подхода к особенностям всех учащихся детей с ОВЗ рекомендуется использовать следующие </w:t>
      </w:r>
      <w:r w:rsidRPr="00DD158C">
        <w:rPr>
          <w:rFonts w:ascii="Times New Roman CYR" w:hAnsi="Times New Roman CYR" w:cs="Times New Roman CYR"/>
          <w:b/>
          <w:sz w:val="28"/>
          <w:szCs w:val="28"/>
        </w:rPr>
        <w:t>методы:</w:t>
      </w:r>
    </w:p>
    <w:p w:rsidR="00DD158C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D158C">
        <w:rPr>
          <w:rFonts w:ascii="Times New Roman CYR" w:hAnsi="Times New Roman CYR" w:cs="Times New Roman CYR"/>
          <w:sz w:val="28"/>
          <w:szCs w:val="28"/>
        </w:rPr>
        <w:t>наличие учебной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и </w:t>
      </w:r>
      <w:r w:rsidR="00DD158C">
        <w:rPr>
          <w:rFonts w:ascii="Times New Roman CYR" w:hAnsi="Times New Roman CYR" w:cs="Times New Roman CYR"/>
          <w:sz w:val="28"/>
          <w:szCs w:val="28"/>
        </w:rPr>
        <w:t>игровой зоны в классе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64795D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DD158C">
        <w:rPr>
          <w:rFonts w:ascii="Times New Roman CYR" w:hAnsi="Times New Roman CYR" w:cs="Times New Roman CYR"/>
          <w:sz w:val="28"/>
          <w:szCs w:val="28"/>
        </w:rPr>
        <w:t xml:space="preserve">введение 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правила поведения, с которыми ознакомлены дети, родители, учителя. </w:t>
      </w:r>
    </w:p>
    <w:p w:rsidR="00DD158C" w:rsidRDefault="0064795D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у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читывая специфику возраста и индивидуальные особенности детей, можно создавать щадящий режим нагрузок. </w:t>
      </w:r>
    </w:p>
    <w:p w:rsidR="00DD158C" w:rsidRDefault="00DD158C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у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читель должен ставить перед собой задачи социализации детей. </w:t>
      </w:r>
    </w:p>
    <w:p w:rsidR="00DD158C" w:rsidRDefault="00DD158C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</w:t>
      </w:r>
      <w:r w:rsidR="00107D9A">
        <w:rPr>
          <w:rFonts w:ascii="Times New Roman CYR" w:hAnsi="Times New Roman CYR" w:cs="Times New Roman CYR"/>
          <w:sz w:val="28"/>
          <w:szCs w:val="28"/>
        </w:rPr>
        <w:t>собое внимание должно уделяться подбору наглядного и учебного материала. Очень важна ориентация наглядных материалов на личный опыт и интересы детей.</w:t>
      </w:r>
    </w:p>
    <w:p w:rsidR="00DD158C" w:rsidRDefault="00DD158C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н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еобходимо учитывать индивидуальные особенности детей, низкий уровень мотивации, эмоциональную нестабильность. Поэтому система оценки должна подчеркивать любые, пусть самые незначительные успехи каждого ребенка. 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настоящее время нейропсихологические методы все больше внедряются не только в диагностическую, но и в коррекционную работу с детьми с ОВЗ. Существует целый спектр методик, активно применяющихся как при индивидуальной коррекции, так и при групповой работе, в том числе в начальных классах школы.</w:t>
      </w:r>
    </w:p>
    <w:p w:rsidR="00F8658F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сегодняшний день в целом научная и практическая значимость заключается в:</w:t>
      </w:r>
    </w:p>
    <w:p w:rsidR="00F8658F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- научном обосновании методологических предпосылок 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категориального аппарата исследования проблем инклюзивного обучения детей с ОВЗ в условиях образовательных учреждений начального и среднего профессионального образования; 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разработке модели психолого-педагогического сопровождения обучающихся с ОВЗ при инклюзивном обучении; - создании психолого-педагогического инструментария для разработки инклюзивных учебных программ и планов.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D158C">
        <w:rPr>
          <w:rFonts w:ascii="Times New Roman CYR" w:hAnsi="Times New Roman CYR" w:cs="Times New Roman CYR"/>
          <w:b/>
          <w:sz w:val="28"/>
          <w:szCs w:val="28"/>
        </w:rPr>
        <w:t>Предмет исследования данной работы</w:t>
      </w:r>
      <w:r>
        <w:rPr>
          <w:rFonts w:ascii="Times New Roman CYR" w:hAnsi="Times New Roman CYR" w:cs="Times New Roman CYR"/>
          <w:sz w:val="28"/>
          <w:szCs w:val="28"/>
        </w:rPr>
        <w:t xml:space="preserve"> - инклюзивное образование детей с ограниченными возможностями здоровья.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 </w:t>
      </w:r>
      <w:r w:rsidRPr="00DD158C">
        <w:rPr>
          <w:rFonts w:ascii="Times New Roman CYR" w:hAnsi="Times New Roman CYR" w:cs="Times New Roman CYR"/>
          <w:b/>
          <w:sz w:val="28"/>
          <w:szCs w:val="28"/>
        </w:rPr>
        <w:t>объектом</w:t>
      </w:r>
      <w:r>
        <w:rPr>
          <w:rFonts w:ascii="Times New Roman CYR" w:hAnsi="Times New Roman CYR" w:cs="Times New Roman CYR"/>
          <w:sz w:val="28"/>
          <w:szCs w:val="28"/>
        </w:rPr>
        <w:t xml:space="preserve"> исследования являются психологические особенности обучения детей с ограниченными возможностями здоровья.</w:t>
      </w:r>
    </w:p>
    <w:p w:rsidR="00107D9A" w:rsidRPr="00DD158C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DD158C">
        <w:rPr>
          <w:rFonts w:ascii="Times New Roman CYR" w:hAnsi="Times New Roman CYR" w:cs="Times New Roman CYR"/>
          <w:b/>
          <w:sz w:val="28"/>
          <w:szCs w:val="28"/>
        </w:rPr>
        <w:t>Цель: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Определить факторы и условия, способствующие внедрению инклюзивного обучения детей с ОВЗ в образовательные учреждения.</w:t>
      </w:r>
    </w:p>
    <w:p w:rsidR="00107D9A" w:rsidRPr="00DD158C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DD158C">
        <w:rPr>
          <w:rFonts w:ascii="Times New Roman CYR" w:hAnsi="Times New Roman CYR" w:cs="Times New Roman CYR"/>
          <w:b/>
          <w:sz w:val="28"/>
          <w:szCs w:val="28"/>
        </w:rPr>
        <w:t>Задачи:</w:t>
      </w:r>
    </w:p>
    <w:p w:rsidR="00107D9A" w:rsidRDefault="00DD158C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</w:t>
      </w:r>
      <w:r w:rsidR="00107D9A">
        <w:rPr>
          <w:rFonts w:ascii="Times New Roman CYR" w:hAnsi="Times New Roman CYR" w:cs="Times New Roman CYR"/>
          <w:sz w:val="28"/>
          <w:szCs w:val="28"/>
        </w:rPr>
        <w:t>пределить роль и место педагога-психолога, учителя, преподавателя в процессе инклюзивного образования.</w:t>
      </w:r>
    </w:p>
    <w:p w:rsidR="00107D9A" w:rsidRDefault="00DD158C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о</w:t>
      </w:r>
      <w:r w:rsidR="00107D9A">
        <w:rPr>
          <w:rFonts w:ascii="Times New Roman CYR" w:hAnsi="Times New Roman CYR" w:cs="Times New Roman CYR"/>
          <w:sz w:val="28"/>
          <w:szCs w:val="28"/>
        </w:rPr>
        <w:t>писать практику разработки авторского варианта конспекта воспитательного мероприятия.</w:t>
      </w:r>
    </w:p>
    <w:p w:rsidR="00107D9A" w:rsidRDefault="00DD158C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</w:t>
      </w:r>
      <w:r w:rsidR="00107D9A">
        <w:rPr>
          <w:rFonts w:ascii="Times New Roman CYR" w:hAnsi="Times New Roman CYR" w:cs="Times New Roman CYR"/>
          <w:sz w:val="28"/>
          <w:szCs w:val="28"/>
        </w:rPr>
        <w:t>ровести сравнительный анализ внедрения инклюзивного образования в разных странах и выявить причины его успешного/неуспешного внедрения.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Результаты исследования систематизированы, и представлены в виде </w:t>
      </w:r>
      <w:r w:rsidR="00DD158C">
        <w:rPr>
          <w:rFonts w:ascii="Times New Roman CYR" w:hAnsi="Times New Roman CYR" w:cs="Times New Roman CYR"/>
          <w:sz w:val="28"/>
          <w:szCs w:val="28"/>
        </w:rPr>
        <w:t xml:space="preserve">дипломной </w:t>
      </w:r>
      <w:r>
        <w:rPr>
          <w:rFonts w:ascii="Times New Roman CYR" w:hAnsi="Times New Roman CYR" w:cs="Times New Roman CYR"/>
          <w:sz w:val="28"/>
          <w:szCs w:val="28"/>
        </w:rPr>
        <w:t>работы, состоящей из введения, двух глав, четырех параграфов, за</w:t>
      </w:r>
      <w:r w:rsidR="00DD158C">
        <w:rPr>
          <w:rFonts w:ascii="Times New Roman CYR" w:hAnsi="Times New Roman CYR" w:cs="Times New Roman CYR"/>
          <w:sz w:val="28"/>
          <w:szCs w:val="28"/>
        </w:rPr>
        <w:t xml:space="preserve">ключения и списка использованных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D158C">
        <w:rPr>
          <w:rFonts w:ascii="Times New Roman CYR" w:hAnsi="Times New Roman CYR" w:cs="Times New Roman CYR"/>
          <w:sz w:val="28"/>
          <w:szCs w:val="28"/>
        </w:rPr>
        <w:t>источников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F8658F" w:rsidRDefault="00F8658F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8658F" w:rsidRDefault="00F8658F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8658F" w:rsidRDefault="00F8658F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8658F" w:rsidRDefault="00F8658F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8658F" w:rsidRDefault="00F8658F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 w:rsidRPr="00107D9A">
        <w:rPr>
          <w:rFonts w:ascii="Times New Roman CYR" w:hAnsi="Times New Roman CYR" w:cs="Times New Roman CYR"/>
          <w:b/>
          <w:sz w:val="28"/>
          <w:szCs w:val="28"/>
        </w:rPr>
        <w:lastRenderedPageBreak/>
        <w:t>Глава 1. Теоретические аспекты инклюзивного образования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1.1 Анализ современного инклюзивного образования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Современная система образования полноценно принимает в себя только тех, кто отвечает её определенным требованиям, детей со стандартными возможностями, способными обучаться по общей для всех программе и показывать результаты успеваемости, нормальные для всех. В результате нередко получается, что дети с особыми образовательными потребностями выпадают из общего образовательного процесса, так как для работы с ними педагогический состав общеобразовательных учреждений не обладает необходимыми знаниями в области коррекционной и специальной педагогики. Эту и множество других проблем в современной школе призвано решить инклюзивное образование.</w:t>
      </w:r>
    </w:p>
    <w:p w:rsidR="00107D9A" w:rsidRDefault="001254CB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то </w:t>
      </w:r>
      <w:r>
        <w:rPr>
          <w:rFonts w:ascii="Times New Roman CYR" w:hAnsi="Times New Roman CYR" w:cs="Times New Roman CYR"/>
          <w:sz w:val="28"/>
          <w:szCs w:val="28"/>
        </w:rPr>
        <w:t xml:space="preserve">представляет собой </w:t>
      </w:r>
      <w:r w:rsidR="00107D9A">
        <w:rPr>
          <w:rFonts w:ascii="Times New Roman CYR" w:hAnsi="Times New Roman CYR" w:cs="Times New Roman CYR"/>
          <w:sz w:val="28"/>
          <w:szCs w:val="28"/>
        </w:rPr>
        <w:t>инклюзивное образование? Инклюзивное образование (французский вариант "inclusif" - включающий в себя; от латинского слова "include" - заключаю, включаю) - процесс развития общего образования, который подразумевает доступность образования для всех, в том числе и для детей с</w:t>
      </w:r>
      <w:r>
        <w:rPr>
          <w:rFonts w:ascii="Times New Roman CYR" w:hAnsi="Times New Roman CYR" w:cs="Times New Roman CYR"/>
          <w:sz w:val="28"/>
          <w:szCs w:val="28"/>
        </w:rPr>
        <w:t>ограниченными возможностями здоровья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Основой 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инклюзивного образования </w:t>
      </w:r>
      <w:r>
        <w:rPr>
          <w:rFonts w:ascii="Times New Roman CYR" w:hAnsi="Times New Roman CYR" w:cs="Times New Roman CYR"/>
          <w:sz w:val="28"/>
          <w:szCs w:val="28"/>
        </w:rPr>
        <w:t xml:space="preserve">является 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идеология, исключающая любую дискриминацию детей и обеспечивающая отношение ко всем людям как к равным, но и при этом создает </w:t>
      </w:r>
      <w:r>
        <w:rPr>
          <w:rFonts w:ascii="Times New Roman CYR" w:hAnsi="Times New Roman CYR" w:cs="Times New Roman CYR"/>
          <w:sz w:val="28"/>
          <w:szCs w:val="28"/>
        </w:rPr>
        <w:t xml:space="preserve">особые 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условия для детей, которые имеют </w:t>
      </w:r>
      <w:r>
        <w:rPr>
          <w:rFonts w:ascii="Times New Roman CYR" w:hAnsi="Times New Roman CYR" w:cs="Times New Roman CYR"/>
          <w:sz w:val="28"/>
          <w:szCs w:val="28"/>
        </w:rPr>
        <w:t xml:space="preserve">определенные </w:t>
      </w:r>
      <w:r w:rsidR="00107D9A">
        <w:rPr>
          <w:rFonts w:ascii="Times New Roman CYR" w:hAnsi="Times New Roman CYR" w:cs="Times New Roman CYR"/>
          <w:sz w:val="28"/>
          <w:szCs w:val="28"/>
        </w:rPr>
        <w:t>образовательные потребности. Именно на это направлена национальная образовательная инициатива "Наша новая школа", выдвинутая президентом В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В</w:t>
      </w:r>
      <w:r>
        <w:rPr>
          <w:rFonts w:ascii="Times New Roman CYR" w:hAnsi="Times New Roman CYR" w:cs="Times New Roman CYR"/>
          <w:sz w:val="28"/>
          <w:szCs w:val="28"/>
        </w:rPr>
        <w:t>.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Путиным: "Новая школа - это школа для всех. В любой школе будет обеспечиваться успешная социализация детей с ограниченными возможностями здоровья, детей-инвалидов, детей, оставшихся без попечения родителей, находящихся в трудной жизненной ситуации.</w:t>
      </w:r>
      <w:r>
        <w:rPr>
          <w:rFonts w:ascii="Times New Roman CYR" w:hAnsi="Times New Roman CYR" w:cs="Times New Roman CYR"/>
          <w:sz w:val="28"/>
          <w:szCs w:val="28"/>
        </w:rPr>
        <w:t>"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Включающее образование - это шаг на пути достижения конечной цели, создание включающего общества, которое позволит всем детям 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взрослым, независимо от пола, возраста, этнической принадлежности, способностей, наличия или отсутствия нарушений развития и ВИЧ-инфекции, участвовать в жизни общества и вносить в нее свой вклад. В таком обществе отличия уважаются и ценятся, а с дискриминацией и предрассудками в политике, повседневной жизнедеятельности учреждений ведется активная борьба. [4]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наше время инклюзивное образование, становясь реальностью, неуклонно "приобщает" и "втягивает" в себя все страны мира. Но, в тоже время, интенсивно входя в практику, инклюзивное образование ставит перед образовательной системой большой ряд сложных вопросов и новых задач. В отличие от зарубежной системы образования, в которой инклюзия имеет богатый опыт и законодательное закрепление, наша отечественная инклюзия только начинает складываться и развиваться. В настоящее время 4,5 % детей, проживающих в России, относятся к категории лиц с ограниченными возможностями здоровья и нуждаются в специальном (коррекционном) образовании, отвечающим их особым образовательным потребностям. Но, к сожалению, в настоящее время в нашей стране рынок образовательных услуг для детей с ограниченными возможностями здоровья чрезвычайно узок, в небольших городах и селах дети с ограниченными возможностями чаще всего остаются вне системы образования по сугубо экономическим причинам. Традиционной формой обучения детей с ограниченными возможностями здоровья остаются специальные (коррекционные) образовательные учреждения. Значительная часть затруднений в обучении и воспитании детей с ограниченными возможностями связана с острым дефицитом квалифицированных кадров: педагогов-дефектологов, психологов, воспитателей и социальных педагогов, недостаточным уровнем их подготовки. Ведь инклюзия охватывает глубокие социальные аспекты жизни школы: создается моральная, материальная, педагогическая среда, адаптированная к образовательным потребностям любого ребенка, которую возможно обеспечить только при тесном сотрудничестве с родителями, в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сплоченном командном взаимодействии всех участников образовательного процесса. Здесь должны работать люди, готовые изменяться вместе с ребенком и ради ребенка, причем не только "особого", но и самого обычного. [6] Для детей с ОВЗ принцип инклюзивного образования означает, что разнообразию потребностей учащихся с ограниченными возможностями здоровья должна соответствовать образовательная среда, которая является для них наименее ограничивающей и наиболее включающей. Реализация этого принципа означает, что:</w:t>
      </w:r>
    </w:p>
    <w:p w:rsidR="00107D9A" w:rsidRDefault="001254CB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в</w:t>
      </w:r>
      <w:r w:rsidR="00107D9A">
        <w:rPr>
          <w:rFonts w:ascii="Times New Roman CYR" w:hAnsi="Times New Roman CYR" w:cs="Times New Roman CYR"/>
          <w:sz w:val="28"/>
          <w:szCs w:val="28"/>
        </w:rPr>
        <w:t>се дети должны быть включены в образовательную и социальную жизнь школы по месту жительства;</w:t>
      </w:r>
    </w:p>
    <w:p w:rsidR="00107D9A" w:rsidRDefault="001254CB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з</w:t>
      </w:r>
      <w:r w:rsidR="00107D9A">
        <w:rPr>
          <w:rFonts w:ascii="Times New Roman CYR" w:hAnsi="Times New Roman CYR" w:cs="Times New Roman CYR"/>
          <w:sz w:val="28"/>
          <w:szCs w:val="28"/>
        </w:rPr>
        <w:t>адача инклюзивной школы - построить систему, удовлетворяющую потребности каждого;</w:t>
      </w:r>
    </w:p>
    <w:p w:rsidR="00107D9A" w:rsidRDefault="001254CB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 в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 инклюзивных школах все дети, а не только дети с инвалидностью, должны обеспечиваться поддержкой, которая позволяет им быть успешными, ощущать безопасность и уместность.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Инклюзивное образование само по себе организовать невозможно, оно связано с изменениями на ценностном, нравственном уровне. Проблемы его организации в современной школе связаны в первую очередь с тем, что школа как социальный институт ориентирована на детей, способных двигаться в темпе, предусмотренном стандартной программой, на тех, для кого достаточными являются типовые методы педагогической работы. [2]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Первичной и важной ступенью подготовки системы образования к реализации процесса инклюзии является этап психологических и ценностных изменений ее специалистов и уровня их профессиональных компетентностей. Уже на первых этапах развития инклюзивного образования остро встает проблема неготовности учителей массовой школы (профессиональной, психологической и методической) к работе с детьми с особыми образовательными потребностями, обнаруживается недостаток профессиональных компетенций учителей к работе в инклюзивной сфере, наличие психологических барьеров и профессиональных стереотипов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педагогов. Основным психологическим "барьером" является страх перед неизвестным, страх вреда инклюзии для остальных участников процесса, негативные установки и предубеждения, профессиональная неуверенность учителя, нежелание изменяться, психологическая неготовность к работе с "особыми" детьми. Это ставит серьезные задачи не только перед психологическим сообществом сферы образования, но и методическими службами, а главное - перед руководителя образовательных учреждений, реализующих инклюзивные принципы. Педагоги общего образования нуждаются в специализированной комплексной помощи со стороны специалистов в области коррекционной педагогики, специальной и педагогической психологии, которая обеспечит понимание и реализацию подходов к индивидуализации обучения детей с особыми образовательными потребностями, в первую очередь - это работать с детьми с разными возможностями в обучении и учитывать это многообразие в своем педагогическом подходе к каждому. [12]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Необходимо выделить восемь принципов, на которых базируется не только инклюзивное образование, но и образование в целом:</w:t>
      </w:r>
    </w:p>
    <w:p w:rsidR="00107D9A" w:rsidRDefault="00107D9A" w:rsidP="00FB2F06">
      <w:pPr>
        <w:widowControl w:val="0"/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Ценность человека не зависит от его способностей и достижений;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Каждый человек способен чувствовать и думать;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Каждый человек имеет право на общение и на то, чтобы быть услышанным;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Разнообразие усиливает все стороны жизни человека;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Подлинное образование может осуществляться только в контексте реальных взаимоотношений;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Все люди нуждаются в поддержке и дружбе ровесников;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Для всех обучающихся достижение прогресса скорее может быть в том, что они могут делать, чем в том, что не могут;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Все люди нуждаются друг в друге.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Так же необходимо сказать, что все дети, несмотря на физические, социальные, интеллектуальные и другие особенности, должны быть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обязательно включены в систему образования и воспитываться со своими сверстниками. Но как показывает зарубежный опыт, для реализации поставленных целей потребуется много времени, а главное - участие и взаимодействие всех взрослых участников образовательного процесса, работающих с ребенком с особыми образовательными потребностями, т.к. только при этом условии возможно решение проблем инклюзивного образования. [1]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Инклюзия в образовании включает в себя: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</w:t>
      </w:r>
      <w:r w:rsidR="00107D9A">
        <w:rPr>
          <w:rFonts w:ascii="Times New Roman CYR" w:hAnsi="Times New Roman CYR" w:cs="Times New Roman CYR"/>
          <w:sz w:val="28"/>
          <w:szCs w:val="28"/>
        </w:rPr>
        <w:t>ризнание равной ценности для общества всех учеников и педагогов.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</w:t>
      </w:r>
      <w:r w:rsidR="00107D9A">
        <w:rPr>
          <w:rFonts w:ascii="Times New Roman CYR" w:hAnsi="Times New Roman CYR" w:cs="Times New Roman CYR"/>
          <w:sz w:val="28"/>
          <w:szCs w:val="28"/>
        </w:rPr>
        <w:t>овышение степени участия учеников в культурной жизни местных школ и одновременное уменьшение уровня изолированности части учащихся от общешкольной жизни.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</w:t>
      </w:r>
      <w:r w:rsidR="00107D9A">
        <w:rPr>
          <w:rFonts w:ascii="Times New Roman CYR" w:hAnsi="Times New Roman CYR" w:cs="Times New Roman CYR"/>
          <w:sz w:val="28"/>
          <w:szCs w:val="28"/>
        </w:rPr>
        <w:t>еструктурирование методики работы в школе таким образом, чтобы она могла полностью отвечать разнообразным потребностям всех учеников, проживающих рядом со школой.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и</w:t>
      </w:r>
      <w:r w:rsidR="00107D9A">
        <w:rPr>
          <w:rFonts w:ascii="Times New Roman CYR" w:hAnsi="Times New Roman CYR" w:cs="Times New Roman CYR"/>
          <w:sz w:val="28"/>
          <w:szCs w:val="28"/>
        </w:rPr>
        <w:t>збавление от барьеров на пути получения знаний и полноценного участия в школьной жизни для всех учеников, а не только для тех, кто имеет инвалидность или относится к тем, у кого есть особые образовательные потребности.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а</w:t>
      </w:r>
      <w:r w:rsidR="00107D9A">
        <w:rPr>
          <w:rFonts w:ascii="Times New Roman CYR" w:hAnsi="Times New Roman CYR" w:cs="Times New Roman CYR"/>
          <w:sz w:val="28"/>
          <w:szCs w:val="28"/>
        </w:rPr>
        <w:t>нализ и изучение попыток преодоления барьеров и улучшения доступности школ для отдельных учеников. Проведение реформ и изменений, направленных на благо всех учеников школы в целом.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</w:t>
      </w:r>
      <w:r w:rsidR="00107D9A">
        <w:rPr>
          <w:rFonts w:ascii="Times New Roman CYR" w:hAnsi="Times New Roman CYR" w:cs="Times New Roman CYR"/>
          <w:sz w:val="28"/>
          <w:szCs w:val="28"/>
        </w:rPr>
        <w:t>азличия между учениками - это ресурсы, способствующие педагогическому процессу, а не препятствия, которые необходимо преодолевать.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</w:t>
      </w:r>
      <w:r w:rsidR="00107D9A">
        <w:rPr>
          <w:rFonts w:ascii="Times New Roman CYR" w:hAnsi="Times New Roman CYR" w:cs="Times New Roman CYR"/>
          <w:sz w:val="28"/>
          <w:szCs w:val="28"/>
        </w:rPr>
        <w:t>ризнание права учеников на получение образования в школах, расположенных по месту жительства.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у</w:t>
      </w:r>
      <w:r w:rsidR="00107D9A">
        <w:rPr>
          <w:rFonts w:ascii="Times New Roman CYR" w:hAnsi="Times New Roman CYR" w:cs="Times New Roman CYR"/>
          <w:sz w:val="28"/>
          <w:szCs w:val="28"/>
        </w:rPr>
        <w:t>лучшение ситуации в школах в целом, как для учеников, так и для педагогов.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ризнание роли школ не только в повышении академических </w:t>
      </w:r>
      <w:r w:rsidR="00107D9A">
        <w:rPr>
          <w:rFonts w:ascii="Times New Roman CYR" w:hAnsi="Times New Roman CYR" w:cs="Times New Roman CYR"/>
          <w:sz w:val="28"/>
          <w:szCs w:val="28"/>
        </w:rPr>
        <w:lastRenderedPageBreak/>
        <w:t>показателей учащихся, но и в развитии общественных ценностей местных сообществ.</w:t>
      </w:r>
    </w:p>
    <w:p w:rsidR="00107D9A" w:rsidRDefault="00717B43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р</w:t>
      </w:r>
      <w:r w:rsidR="00107D9A">
        <w:rPr>
          <w:rFonts w:ascii="Times New Roman CYR" w:hAnsi="Times New Roman CYR" w:cs="Times New Roman CYR"/>
          <w:sz w:val="28"/>
          <w:szCs w:val="28"/>
        </w:rPr>
        <w:t>азвитие отношений поддержки и сотрудничества между школами и местными сообществами.</w:t>
      </w:r>
    </w:p>
    <w:p w:rsidR="00107D9A" w:rsidRDefault="00717B43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- п</w:t>
      </w:r>
      <w:r w:rsidR="00107D9A">
        <w:rPr>
          <w:rFonts w:ascii="Times New Roman CYR" w:hAnsi="Times New Roman CYR" w:cs="Times New Roman CYR"/>
          <w:sz w:val="28"/>
          <w:szCs w:val="28"/>
        </w:rPr>
        <w:t>ризнание того, что инклюзия в образовании - это один из аспектов инклюзии в обществе.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Инклюзивное образование - прогрессивный способ обучения, имеющий большие перспективы в современном обществе, и это дает надежду, что каждый ребенок с ограниченными возможностями здоровья сможет реализовать право на получение качественного образования, адаптированного к его возможностям и потребностям, найти свое место в жизни и реализовать свой жизненный шанс и потенциал. [5]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Многие привычные всем слова, понятия и фразы, по своей сути - ярлыки и оскорбительные стереотипы. То, как мы говорим, тесно связано с тем, что мы думаем и, как ведем себя по отношению к другим людям. Увы, слишком часто в нашем обществе звучат такие неприемлемые слова и сравнения как "больной / здоровый", "нормальный / ненормальный", "обычный / неполноценный", "умственно отсталый", "даун", "калека" и т.п. Современному обществу следует приложить особые усилия к изменению ситуации, выработке культуры инклюзии и привитию этически выдержанной и грамотной терминологии. Для этого необходима не только специальная просветительская работа, но и изменение культуры школьных и социальных взаимоотношений. Корректный язык помогает формировать позитивный образ человека. [13] И нам не лишним будет прислушаться к рекомендациям, что желательно учитывать при  общении с людьми, имеющими ту или иную инвалидность.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Здесь излагаются не правила (не нужно думать, что люди с инвалидностью требуют какого-то специального обхождения), а всего лишь рекомендации, которые могут помочь вам наладить контакт и снять неловкость, неизбежно возникающую при отсутствии личного опыта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общения с людьми с инвалидностью. Что стоит за словом "инвалид"? Инвалидность - это не медицинский диагноз. Инвалидность - это одна из форм социального неравенства; инвалидность - это социальное, а не медицинское понятие.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Как и другие социальные меньшинства, права которых в той или иной мере ущемляются большинством, люди с инвалидностью чувствительны к словам, которые указывают на их состояние. Для того, чтобы изменить его, люди с инвалидностью в странах, где общественное движение активно, пропагандируют собственные определения и понятия, которые не вызывают чувства снисхождения и жалости и негативных ассоциаций. В английском языке на смену уничижительного термина handicap пришел нейтральный аналог disable, который ввели в обращения сами люди с инвалидностью. В России пока еще не прижилась корректная терминология, которая предполагает уважительное обращение. Более того, русская "толерантная" терминология в отношении людей с инвалидностью до сих пор не устоялась, даже в среде людей с инвалидностью присутствуют разные точки зрения на правомочность употребления тех или иных терминов. Например, в последние годы в устойчивый обиход вошло выражение "человек с ограниченными возможностями". Однако это выражение не раскрывает тот факт, что возможности человека ограничиваются извне (общественными условиями), и "по умолчанию" многие воспринимают словосочетание "человек с ограниченными возможностями" как характеристику того, что человек ограничен сам по себе (своим дефектом, а не обществом). Да и кто покажет нам пример человека с неограниченными возможностями? Компромиссным вариантом может служить: "человек с ограниченными физическими возможностями". Однако для повседневной речи такое словосочетание оказывается слишком длинным и громоздким. При социальном подходе к пониманию инвалидности наиболее нейтральным термином оказывается именно слово "инвалид". [16]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Некоторые слова, перечисленные в колонке "избегайте", не вызывают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сомнений в своей непригодности. Очевидно, что, назвав человека "психическим" или "дефективным", Вы оскорбите его. Слово "инвалид" вызывает различные чувства, но, в целом, большинство опрошенных людей с инвалидностью считает его приемлемым, поскольку это слово официальное, наиболее часто употребляемое и ставшее абстрактным. Нередко, в среде педагогов, психологов звучат слова "здоровые, нормальные ученики", "больные дети", тем самым уже происходит разделение учеников и, вместо интеграции, получается разделение. Кроме того, надо помнить, что, стремясь к аккуратности и корректности, лучше избегать обобщений и предположений.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Подводя итог, можно сделать вывод о том, что инклюзивное образование стремится развить методологию, направленную на детей и признающую, что все дети - индивидуумы с различными потребностями в обучении. Инклюзивное образование старается разработать подход к преподаванию и обучению, который будет более гибким для удовлетворения различных потребностей в обучении. Если преподавание и обучение станут более эффективными в результате изменений, которые внедряет инклюзивное образование, тогда выиграют все дети, а не только дети с особыми потребностями. И также можно добавить, что на сегодняшний день инклюзия - это процесс развития предельно доступного образования для каждого в доступных школах и образовательных учреждениях, формирование процессов обучения с постановкой адекватных целей всех учеников, процесс ликвидации различных барьеров для наибольшей поддержки каждого учащегося и максимального раскрытия его потенциала.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717B43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  <w:r w:rsidR="00717B43"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 </w:t>
      </w:r>
      <w:r w:rsidRPr="00717B43">
        <w:rPr>
          <w:rFonts w:ascii="Times New Roman CYR" w:hAnsi="Times New Roman CYR" w:cs="Times New Roman CYR"/>
          <w:b/>
          <w:sz w:val="28"/>
          <w:szCs w:val="28"/>
        </w:rPr>
        <w:t xml:space="preserve">1.2 Опыт инклюзивного образования в России </w:t>
      </w:r>
      <w:r w:rsidR="00D110D0" w:rsidRPr="00717B43">
        <w:rPr>
          <w:rFonts w:ascii="Times New Roman CYR" w:hAnsi="Times New Roman CYR" w:cs="Times New Roman CYR"/>
          <w:b/>
          <w:sz w:val="28"/>
          <w:szCs w:val="28"/>
        </w:rPr>
        <w:t>.</w:t>
      </w:r>
    </w:p>
    <w:p w:rsidR="00D110D0" w:rsidRDefault="00D110D0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настоящее время система образования каждого государства ориентируется на мировую образовательную политику, формируемую такими общественными институтами, как ЮНЕСКО и Всемирный банк, и становится все более открытой, единообразной и преемственной. Основное требование - универсальность, общедоступность образования.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Основные требования мирового сообщества заключаются в следующем: образование должно быть универсальным, то есть обеспечивать потребности в учении и равенство всех детей. Цель современной школы - помочь каждому ученику (и с проблемами развития, и среднему, и талантливому) в достижении успеха, не допустить его исключения из жизни общества.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До середины ХХ века в России существовала концепция социальной реабилитации человека с ограниченными возможностями, сложившаяся под влиянием философии ценности. В ее основе лежала идея о социальной полезности. Согласно этой концепции школа была обязана воспитывать активного и полезного члена общества. Ребенок с ограниченными возможностями не исключался из этого правила - ему также надлежало вырасти полезным членом общества и своим трудом обеспечивать собственное существование. Ценность специального образования виделась в приобщении инвалида к производительному труду. Общество заранее объявляло ребенка с ограниченными возможностями неполноценным, подстраивало его под свои правила. И концепция, и сложившаяся практика не предусматривали встречного процесса, направленного на приспособление общества к особым нуждам таких детей. Вопрос о тех, кто в силу тяжести своего недостатка ни при каких условиях не мог стать полезным членом общества, тоже оставался открытым. [3]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Концепция социальной реабилитации лиц с ограниченными возможностями удачно соединилась с основами педагогики воспитания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социально полезных и активных строителей социализма и коммунизма. К счастью, в СССР она не выродилась в то чудовищное попрание прав человека, которое имело место в странах, где к власти пришел фашизм. Однако приоритет интересов общества над интересами личности, существовавший многие десятилетия, фактически узаконил статус социальной малоценности людей с ограниченными возможностями. Именно поэтому в нашей стране до сих пор существует ограничительно-покровительственная (патерналистская) позиция общества и государства по отношению к данной категории населения. Она выражается в существовании широкой сети преимущественно закрытых (интернатного типа) учебных заведений. Существующий из-за такой позиции характер образования инвалидов не способствует достижению высокого уровня социальной адаптации, не позволяет приобрести престижные и конкурентоспособные профессии, получить высокую квалификацию, ориентирован на низкое качество жизни, связанное с мизерной пенсией, низкооплачиваемой работой, слабой правовой защищенностью, и воспроизводит культуру бедности. Помощь, которую оказывают людям с особыми потребностями различные конфессии, незначительна, нерегулярна и традиционно имеет призренческий характер. А система служб социальной помощи в новой России еще только начинает формироваться. Доктор педагогических наук, профессор Н.М. Назарова считает, что "патернализм не только снижает социальную активность в целом, но и вырабатывает иждивенческие установки, что в свою очередь усиливает маргинализацию". [8]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Колоссальные человеческие жертвы и попрание прав и свобод личности в период второй мировой войны привели к пониманию, что цель и смысл существования общества, его высшая ценность - человек, его жизнь и благополучие, нужды и потребности. В контексте приоритета интересов личности над интересами общества сформировалась идея достижения индивидом максимальной самостоятельности и независимости (концепция независимого образа жизни) путем гарантированного соблюдения прав и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свобод каждого, вне зависимости от того, может ли человек приносить пользу обществу. Как отметил академик А.Г. Асмолов, мы находимся в начале длинного пути - перехода от культуры полезности к культуре достоинства, где "ведущей ценностью является ценность личности независимо от того, можно ли что-либо от нее получить для выполнения того или иного дела. А дети, старики и люди с отклонениями в развитии священны… и находятся под охраной общественного милосердия". [15]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рамках концепции независимого образа жизни в мире сформировалось понятие "инклюзивное (включающее) образование", базирующееся на новой, гуманистической идеологии, которая предполагает, что все дети - индивидуумы с различными потребностями в обучении. Данная идеология провозглашает равное отношение ко всем людям и создание особых условий для детей, имеющих особые образовательные потребности.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Международное сообщество считает, что включение - это больше, чем интеграция, потому что дети и подростки с особыми потребностями учатся вместе в обычной школе, воспринимают человеческие различия как обычные, получают полноценное образование, позволяющее им жить полной жизнью, и при этом не покидают родителей. При обучении акцент делается на возможности и сильные стороны ребенка. Взгляды и мнения молодых людей становятся важными для окружающих. [11]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Инклюзия означает обеспечение полноценной принадлежности к сообществу (группе друзей, школе, тому месту, где живем) через раскрытие каждого ученика с помощью образовательной программы, которая достаточно сложна, но соответствует его способностям. Основное требование инклюзивной школы: все дети должны учиться вместе во всех случаях, когда это является возможным, несмотря ни на какие трудности или различия, существующие между ними. Зачисление инвалидов в специальные школы, классы, секции является исключением и рекомендуется только в тех редких случаях, когда обучение в обычных классах не способно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удовлетворить образовательные или социальные потребности ребенка, либо если это необходимо для благополучия его самого или других детей. Качество образования обеспечивается в такой школе за счет разработки надлежащих учебных планов, организационных мер, выбора стратегии преподавания, использования ресурсов и партнерских связей. [17]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Инклюзивные школы очень гибкие. Ученики с особыми потребностями находятся там в широком сообществе и имеют возможность как открытого входа в него, так и выхода оттуда: иногда работают со всем классом, иногда - в небольшой группе, а иногда - наедине с учителем. Опыт многих стран свидетельствует, что в таких школах дети с особыми потребностями наилучшим образом интегрируются в общество и могут добиться самых высоких результатов в плане образования. Но для этого требуются совместные усилия как со стороны учителей и персонала школы, так и сверстников, родителей, членов семей и добровольцев. Инклюзивные школы рассматриваются и как самое эффективное средство, гарантирующее солидарность между детьми, потому что обычные ученики приобретают там опыт общения с людьми, которые отличаются от них, и учатся доброжелательности и терпимости. При инклюзивном подходе выигрывают все, поскольку он делает образование более индивидуализированным и эффективным.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Следует заметить, что в 90-е годы ХХ века начало формироваться более широкое понимание инклюзии как средства обеспечения равных возможностей для получения образования. ЮНЕСКО придерживается позиции, что не только дети с ограниченными возможностями, но и взрослые-инвалиды должны иметь возможность получить высококачественное образование и развивать свой личностный потенциал вне зависимости от пола, имущественного положения, этнической принадлежности, расы, географического местоположения, возраста, конфессиональной принадлежности и ограничений физического характера. [10]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Переход к инклюзивному образованию требует участия всех специалистов системы образования и наличия фундаментальных теоретических разработок. Однако практическая педагогика осуществляет его быстрыми темпами, несмотря на отсутствие нужных условий. Российская система образования, традиционно существующая как сегрегативная и сепарирующая детей, не соответствующих некоей задаваемой норме развития, трансформируется. Сегодня мы вправе говорить, что дети с особыми образовательными потребностями все более широким, но при этом полулегальным потоком проникают в массовую общеобразовательную школу. А она ни организационно, ни технологически, ни содержательно к этому не готова, так как инклюзивное образование в России до сих пор не имеет официального признания. Чтобы решить эту проблему, предстоит сначала как можно скорее разработать систему просветительской деятельности, направленной на изменение мнения сообществ учителей и родителей о том, где и чему должны учиться дети с проблемами в развитии. Затем перейти к созданию материально-технических условий, необходимых для работы инклюзивных школ, и разработке вариативного учебно-методического аппарата, предназначенного для обучения особых детей (разнообразные учебники, учебные планы, методические материалы), а также наладить систему подготовки и переподготовки кадров для инклюзивного образования. [4]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Новые ожидания предполагают и новые требования к работе администрации и коллектива школы, к уровню управления учебным заведением, организации всей системы его внутренних и внешних отношений. Администрации и педагогам делегируются более широкие полномочия, но при этом возрастает уровень их ответственности. На управленческий аппарат инклюзивной школы возлагается обязанность обеспечить соответствие образовательной среды и технологий потребностям социального развития каждого ребенка. А это значит - создать окружение, которое побуждает детей к необходимому опыту, является стимулом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взаимопонимания и социального взаимодействия и одновременно играет роль защитного пространства. В таком окружении ребенок может без помех раскрыться, ощутить внутреннюю связь с миром, идентичность и когерентность ему, а также свою значимость для него.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Чтобы добиться соответствия образовательной среды потребностям ребенка, администрация должна организовать комплексную работу педагогов и ряда специалистов, которые выступают соведущими родителей. Это требует формирования новых форм коллективного мышления и действия с учетом потенциала обучения каждого учащегося. [6]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Инклюзивной школе нужны свои, особенные учителя. Речь идет о специалистах совершенно нового типа, являющихся носителями гуманистических ценностей и идеалов, которые смогут подготовить каждого ученика к беспроблемному включению во все виды общественной жизни. Они должны обладать социально-личностными, общенаучными, инструментальными и профессиональными компетентностями, гарантирующими подлинное, а не формальное включение учеников в образовательный процесс, оптимальное освоение ими программы и, что принципиально важно, уметь решать коррекционно-педагогические и социально-реабилитационные задачи. Им придется разработать новые гуманитарные технологии взаимодействия, освоить новые принципы профессиональной коммуникации, научиться слушать разных по профилю специалистов и принимать их различные позиции, совместно и долговременно действовать в интересах ребенка. [12]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 инклюзивной школы должен обладать высокими показателями профессиональной социальной адаптированности, лабильности, эмпатийности, рефлексивности, а также выраженными перцептивными, коммуникативными и организаторскими способностями. Он может быть успешным при следующих базовых личностных характеристиках:</w:t>
      </w:r>
    </w:p>
    <w:p w:rsidR="00107D9A" w:rsidRDefault="00107D9A" w:rsidP="00FB2F06">
      <w:pPr>
        <w:widowControl w:val="0"/>
        <w:shd w:val="clear" w:color="auto" w:fill="FFFFFF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если достаточно гибок и толерантен;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уважает индивидуальные различия;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lastRenderedPageBreak/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умеет слушать и применять рекомендации членов коллектива;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согласен работать в одной команде с другими учителями;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Symbol" w:hAnsi="Symbol" w:cs="Symbol"/>
          <w:sz w:val="20"/>
          <w:szCs w:val="20"/>
        </w:rPr>
        <w:t></w:t>
      </w:r>
      <w:r>
        <w:rPr>
          <w:rFonts w:ascii="Symbol" w:hAnsi="Symbol" w:cs="Symbol"/>
          <w:sz w:val="20"/>
          <w:szCs w:val="20"/>
        </w:rPr>
        <w:tab/>
      </w:r>
      <w:r>
        <w:rPr>
          <w:rFonts w:ascii="Times New Roman CYR" w:hAnsi="Times New Roman CYR" w:cs="Times New Roman CYR"/>
          <w:sz w:val="28"/>
          <w:szCs w:val="28"/>
        </w:rPr>
        <w:t>ему интересны трудности, и он готов пробовать разные подходы.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Следует признать, что в нашей стране целенаправленная подготовка педагогов такого типа до настоящего времени не велась.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Решение широкого круга новых задач инклюзивного образования требует перестройки всей системы подготовки специалистов для сферы образования. В частности, в программы подготовки и переподготовки придется включить новые модули, которые состоят из специальных дисциплин, обеспечивающих готовность педагогов к широкому партнерскому взаимодействию и творческому сотрудничеству не только в профессиональном сообществе, но и во всей образовательной среде.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Наша страна сможет достичь европейского уровня образования, если подготовка педагогов нового типа будет вестись в ускоренном и массовом порядке, с использованием лучших технологий обучения и соответствовать по содержанию передовому уровню научных достижений. Значимым ресурсом для решения этой проблемы выступает информатизация. [7]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России разработана всероссийская программа социальной интеграции детей с особенностями развития, повышения уровня толерантности, самосознания и помогающего поведения со стороны здоровых людей. Существует серьезная проблема совмещения темпов преподавания и объема знаний, доступных детям с ОВЗ и детям здоровым. Ребенок с особенностями развития должен помещаться в ту среду, которая на данный момент соответствует возможностям его обучения. Кроме того, в случае необходимости к нему прикрепляется тьютор. Трудно и медленно выстраиваются контакты детей с ОВЗ и детей здоровых. Подобным образом обстоят дела в республике Беларусь, где отсутствует специальное медицинское сопровождение в учебном заведении, отсутствует автотранспорт для учеников с ОВЗ, который позволял бы им добираться до места учебы и домой. Слабо работает законодательство, регламентирующее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права детей-инвалидов, не эффективны программы по трудоустройству выпускников с ограниченными возможностями. В свою очередь, Соединенных Штатах все более и более распространяется модель, которая действительно работает. Сейчас если не половина, то, по крайней мере, 45% всех школ со специализированными классами имеют цельные инклюзивные программы. За рубежом ребенок-инвалид является полноценным членом общества. Его жизнь не ограничивается только его жильем. Все культурные места оснащены пандусами, съездами, транспортная сеть оснащена специальными подъемниками, пешеходы и тротуары выложены плиткой специфической цветовой гаммы для слабовидящих. 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 сегодняшний день работает механизм согласования проектируемых зданий, при котором в архитектурно-проектировочное задание в обязательном порядке вносится пункт о доступности объектов для инвалидов. </w:t>
      </w:r>
    </w:p>
    <w:p w:rsidR="00107D9A" w:rsidRDefault="00A14152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бразовательной системе России необходимо: закрепить в системе нормативно-правовых актов федерального уровня понятие инклюзивного обучения, чтобы родителям детей с инвалидностью не приходилось отстаивать свое право на получение их ребенком образования в любом среднем общеобразовательном учреждении (предоставленном законом об образовании) через суд; принять систему правил и инструкций, четко регламентирующих механизм реализации инклюзивного обучения на практике (в том числе и механизм создания дополнительных условий) применительно к каждой группе ограничений в зависимости от характера и степени инвалидности; разработать систему инструкций для психолого-медико-педагогических комиссий и для бюро медико-социальной экспертизы, разрабатывающих индивидуальную программу реабилитации ребенка с инвалидностью, в соответствии с которой специалисты данных структур могли предложить корректные и четкие рекомендации о месте обучения ребенка с нарушениями - общеобразовательная или коррекционная школа; законодательно закрепить термин "Ребенок, со специальными </w:t>
      </w:r>
      <w:r w:rsidR="00107D9A">
        <w:rPr>
          <w:rFonts w:ascii="Times New Roman CYR" w:hAnsi="Times New Roman CYR" w:cs="Times New Roman CYR"/>
          <w:sz w:val="28"/>
          <w:szCs w:val="28"/>
        </w:rPr>
        <w:lastRenderedPageBreak/>
        <w:t>образовательными потребностями", который является значительно более точным и чутким к ребенку (дети с одними и теми же нарушениями могут испытывать различные проблемы в обучении); создать и установить порядок функционирования центров помощи детям с нарушениями в развитии, получающим образование в общей школе. Это должны быть центры, оказывающие индивидуальную, техническую и информационную помощь детям и их учителям, которую они не могут получить в общих условиях, разработать механизм участия родителей ребенка с инвалидностью в выборе учреждения получения образования для их ребенка, а также в формировании и оценке создаваемых для него дополнительных условий.</w:t>
      </w:r>
    </w:p>
    <w:p w:rsidR="00107D9A" w:rsidRDefault="00107D9A" w:rsidP="00FB2F06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  <w:r w:rsidRPr="00107D9A">
        <w:rPr>
          <w:rFonts w:ascii="Times New Roman CYR" w:hAnsi="Times New Roman CYR" w:cs="Times New Roman CYR"/>
          <w:b/>
          <w:sz w:val="28"/>
          <w:szCs w:val="28"/>
        </w:rPr>
        <w:lastRenderedPageBreak/>
        <w:t>Глава 2. Условия реализации инклюзивного образования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2.1 Описание возможных примеров для проведения воспитательной работы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Проект Культурной Олимпиады Сочи завершится вместе с окончанием Паралимпийских игр, открытие и закрытие которых представляли дети с ограниченными возможностями. Социально-спортивный праздник закончился лаконичным, ярким и одновременно очень скромным шоу. Спорт, призванный - и, что уж там, умеющий, - лучше всяких лозунгов объединять людей, в этот раз вынужден был стараться вдвойне. 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Паралимпийские игры в Сочи показали, что люди с ограниченными физическими возможностями могут жить полноценной жизнью и добиваться высоких результатов в различных сферах, даже в профессиональном спорте. Российские чемпионы Паралимпиады принесли стране сенсационное количество медалей: и в общекомандном зачете, и по числу золотых наград.  Ежегодно в России регистрируется несколько тысяч новорожденных детей с патологиями развития. Другие малыши получают инвалидность из-за несчастного случая или после перенесенного заболевания. По данным Росстата, в стране проживает от 500 до 600 тысяч детей-инвалидов до 18 лет.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Несмотря на то, что системе инклюзивного воспитания и обучения уже несколько десятилетий, детские сады и школы, на базе которых внедряются соответствующие образовательные программы, остаются экспериментальными. Процесс этот активнее проходит в школах. Так, замминистра образования и науки РФ Вениамин Каганов, рассказывая недавно журналистам о планах ведомства на ближайшую перспективу, сказал, что каждая пятая школа в России будет инклюзивной к 2015 году. Причем, на реализацию данной цели из федерального бюджета планируется выделить 3 миллиарда рублей. [21]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Дети с ограниченными возможностями, участвующие в Паралимпиаде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полностью стерли рамки представлений о том, кто такой человек с ограниченными возможностями. Так, например, школьник из Южного Бутова Кирилл Дроздков, девятиклассник школы №1161 имеет инвалидность, может передвигаться только на коляске. Тем не менее, он учится в обычной общеобразовательной школе, без поблажек и преференций. Ныне инклюзивное образование в ЮЗАО - привычная практика, но в свое время Кирилл стал "пионером" в этом виде педагогической деятельности. Так получилось, что до 7-летнего возраста он почти не выходил из квартиры, мало с кем общался.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Тяжелая болезнь приковала мальчика к креслу. Но Кирилл мечтал пойти учиться в обычный 1-й класс. Его мама Валентина Алексеевна направилась в школу №1161 без особых надежд на успех. Но тогдашний директор образовательного учреждения Евгения Плекина встретила ее доброжелательно: она приняла Кирилла на общих основаниях. Нельзя сказать, что все прошло гладко: дети не сразу приняли "особенного" ребенка. Но здесь сыграли свою роль прилежание и мужество мальчика: Кирилл никогда не жаловался на трудности, всегда стремился помочь ближнему и ни о ком не отзывался неуважительно. Через год он уже стал лидером в классе, подлинным заводилой.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Один ребенок смог изменить всю школу. Теперь в 1161-й новый директор, но традиции инклюзивного образования развиваются: здесь наравне со всеми учатся уже восемь "особенных" детей. В школе есть современный "ступенькоход"; Кирилл передвигается по этажам свободно. Работает и система адресной материальной помощи - в этом плане не подкачали социальные службы. Да и дети смотрят на инвалидов как на обычных сверстников - разве только осознавая, что им все дается гораздо труднее. Глядя, как учащиеся с инвалидностью преодолевают трудности, мужественно борются со своими недугами, все школьники иначе смотрят на мир, становятся более мотивированными.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Кирилл убежден: все дети должны учиться вместе. Только так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общество имеет шанс шагнуть вперед по ступеням цивилизации. Кстати, в этом году Кирилл одержал победу во всероссийском конкурсе "Я - молодой лидер". Приз - путевка на Паралимпийские игры в Сочи и возможность принять участие в выступлении на открытии и закрытии Паралимпиады. Так же, мальчик побывал на многих состязаниях, искренне радовался успехам наших паралимпийцев. Они преодолели себя и свои невзгоды: сильные духом побеждают всегда. [19]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Паралимпиаде дети с ограниченными возможностями демонстрировали свои умения в области музыки, пения, танцев. Так, эти дети подарили паралимпийскому Сочи "Музыку жизни". Талантливые ребята с ограниченными физическими возможностями выступили на одной сцене с профессиональными российскими артистами.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Благотворительный концерт "Музыка жизни" с аншлагом прошел в зале органной и камерной музыки города Сочи в рамках культурной программы XI зимних Паралимпийских игр. Юные музыканты - воспитанники фонда "Мир искусства" - ждали этого события целый год. Артистов отбирали со всей России и по самым строгим профессиональным параметрам, ведь им предстояло не только выступать на одной сцене с известными исполнителями, но и участвовать в торжественной церемонии открытия Паралимпийских игр, где ребята сопровождали своим пением танец "снежинок".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Тринадцатилетняя Алена Дорогина, поделилась своими впечатлениями о поездке в Сочи. Она очень долго ждала этой поездки, хотелось побыстрей приехать и выступить в Сочи. Это был ее первый большой концерт и ее первая поездка в Сочи. Девочка добавила, что город ей очень понравился, и что ей бы хотелось еще раз в нем побывать. "Здесь очень солнечная погода, такое красивое море, и люди здесь очень добрые, - отметила девочка. - У меня появилось много новых друзей, волонтеры нам всегда помогают, они очень хорошие".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Зрители очень тепло приняли юных музыкантов, которые исполнили на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концерте популярные песни русских и советских композиторов, а также инструментальные композиции. Особых оваций удостоился Нестор Смышляев - слепой пианист и композитор, ставший в прошлом году обладателем гран-при Всероссийского джазового конкурса.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 концерте ребята выступили вместе с профессионалами самого высокого уровня, среди которых заслуженный артист РФ, композитор Александр Покидченко, заслуженный деятель искусств РФ, известный бард Сергей Никитин, хоровой коллектив "Бродвей" и джазовый ансамбль инструменталистов. Другой яркий участник Паралимпиады - Кирилл Финкельман, сахалинец, принявший участие на Паралимпиаде в Сочи. Дополнительную квоту на участие в соревнованиях по сноубордингу получила Россия в январе 2014 года.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том, что Кирилл попал в сборную страны заслуга мамы Кирилла, Валентины Финкельман. Первая в Сахалинской области организация для детей-инвалидов под названием "АРИДИ" организована ею. У Кирилла болезнь, под названием детский церебральный паралич. Многим детям с таким диагнозом трудно даже стоять, а про катание на сноуборде и говорить нечего. А Кирилл на велосипеде объехал весь Сахалин. Он участвовал в шести велопробегах по Сахалинским маршрутам. На квадрацикле осваивает новые тропы, участвует в гонках, объездил весь юг острова. В тринадцать лет Кирилл встал на "снежную доску". У людей, имеющих такое заболевание, есть проблемы с координацией движения, а катание на сноуборде требует четкой реакции, балансировки, умения сохранять равновесие. Кириллу давалось все непросто. Шишек и синяков было набито не мало. Но молодой спортсмен нашел именно свою стойку, выбрал свою систему катания, и на сноуборде показывает неплохие результаты.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2012 году по инициативе США, Канады и Голландии пара-сноубординг включили в программу Паралимпийских игр. В ноябре 2012 года Кирилл Финкельман в Нидерландах прошёл международную квалификацию. При подведении итогов выяснилось, что Финкельман -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единственный в мире сноубордист с ДЦП. И уже в 2013 году Кирилл улучшал свое мастерство в Колорадо и Калифорнии. Тестировал он трассы и в Сочи. И вот результат - Кирилл Финкельман в составе паралимпийской сборной России по сноубордингу.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Паралимпийские игры - крупнейшие спортивные соревнования среди людей с инвалидностью. [20]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 каждым годом число желающих участвовать в Паралимпийских играх увеличивается. Если в 1960 году в Играх приняли участие 400 атлетов из 23 стран, то уже на Паралимпийских играх 2012 года в Лондоне выступят 4200 спортсменов из 160 стран. За эти годы количество дисциплин в паралимпийским видах спорта выросло с 57 до 471. Для участников Паралимпиады нет возрастных ограничений.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Подводя итог, абсолютно точно можно сказать, что в Паралимпийских играх принимают участие люди, чьей силе воли можно только позавидовать. Подтверждением этому является разнообразие видов спорта, перечень которых постоянно расширяется Международным паралимпийским комитетом.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Паралимпийцы в реальной жизни преодолевают сопротивление со стороны окружающих, снисходительность и порой даже унижающую жалость. Это закаляет человека, не привыкшего ждать милости от кого-либо, и, как мы теперь убедились, позволяет постепенно достичь высоких результатов.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Только ежедневный труд и желание преодолеть все трудности приводят к победе. Чего-чего, а трудностей у инвалидов в нашей стране более, чем предостаточно. Вглядываясь в лица призеров, мы видим радость и счастье. Но мы понимаем, сколько потрачено сил для достижения результата. Каждая из невероятных историй в спорте и жизни этих атлетов, как наглядный пример упорства, мужества и веры в свои силы, для таких людей.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717B43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  <w:r w:rsidRPr="00717B43">
        <w:rPr>
          <w:rFonts w:ascii="Times New Roman CYR" w:hAnsi="Times New Roman CYR" w:cs="Times New Roman CYR"/>
          <w:b/>
          <w:sz w:val="28"/>
          <w:szCs w:val="28"/>
        </w:rPr>
        <w:lastRenderedPageBreak/>
        <w:t>2.2 Авторский вариант конспекта воспитательной работы "Диагноз, которого нет"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Тема: "Диагноз, которого нет"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Форма: беседа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Возраст: 13-14 лет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Время для проведения: 40 минут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Цель: создание условий для формирования представление о здоровье как ценности человеческой жизни.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Задачи: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ab/>
        <w:t>Познакомить с некоторыми проблемами взрослых и детей-инвалидов.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ab/>
        <w:t>Воспитывать чувство ответственности за свое здоровье.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)</w:t>
      </w:r>
      <w:r>
        <w:rPr>
          <w:rFonts w:ascii="Times New Roman CYR" w:hAnsi="Times New Roman CYR" w:cs="Times New Roman CYR"/>
          <w:sz w:val="28"/>
          <w:szCs w:val="28"/>
        </w:rPr>
        <w:tab/>
        <w:t>Развивать чувство эмпатии к людям с ограниченными возможностями здоровья.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Подготовительная работа: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А) определение времени проведения мероприятия: пятница, 4 урок.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Б) определение места проведения мероприятия: классный кабинет.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В) Оборудование: компьютер, мультимедийное оборудование, презентация, вырезанные из бумаги шарики (по количеству детей), фломастеры, маркеры.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Ход мероприятия: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Вступительное слово учителя: "Здравствуйте, дорогие ребята! Как вы знаете, говоря слово "здравствуйте", мы не только приветствуем человека, но и желаем ему самого ценного, что есть в жизни человека - это здоровье. Здоровье - это наше сокровище и, относясь к нему пренебрежительно мы и вовсе можем его утратить. Однако не все обладают таким "сокровищем" из-за утраты здоровья в связи с полученными травмами или болезнями. Таких людей в современном обществе принято называть инвалидами или, другими словами, людьми с ограниченными возможностями. Скажите, какие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ассоциации у вас возникают, слыша слово "инвалид"?"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дают свой ответ.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"Инвалид-это не только тот человек, который прикован к коляске, это также человек с невероятной силой духа. И среди людей, окружающих нас много людей, с ограниченными возможностями. Это те люди, для которых жизнь - постоянная борьба, в первую очередь с самим собой, победа над собой и своим недугом. Ребята, кто из вас смотрел Паралимпийские игры 2014 года в Сочи? Что вам больше всего запомнилось? Какие эмоции вы испытывали при просмотре онлайн-трансляции игр? Какие эмоции вы испытали при просмотре выступления детей-инвалидов на стадионе Фишт?"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делятся своим мнением и впечатлениями.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"Действительно, в таких играх нет проигравших. Упорству и целеустремленности таких людей можно только позавидовать. Как вы думаете, почему эти игры названы Паралимпийскими, что, по-вашему , это слово может означать?"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высказывают свое мнение.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"Давайте посмотрим на слайд, и узнаем, так что же скрывается под словом "паралимпийский". Приставка "пара" с греческого переводится как "наряду", "около", что означает равноправие олимпийских и Паралимпийских игр. Отсюда мы можем сделать вывод, что обычные люди и люди с ограниченными возможностями равны между собой. Давайте с вами вспомним 2 талисмана Паралимпийских игр, что или кто это были?"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дают ответ.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"Вы правы, талисманами стали Лучик и Снежинка. А как вы думаете, почему были выбраны именно эти талисманы? Что они могут символизировать?"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делятся своими предположениями.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Учитель: "Давайте посмотрим на слайд и посмотрим, насколько ваши предположения были близки к истине. Как мы видим, Лучик и Снежинка- это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две противоположности, точно такие же как тепло и холод, сервер и юг. Снежинка символизирует холодную зиму, а Лучик является олицетворением приходящей весны, оттепели. Помимо талисманов, было еще и три символа, три агитоса, что они символизируют, как вы думаете?"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делятся своими предположениями.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"Давайте вновь посмотрим на слайд и окунемся немного в этимологию слова агитос (Агитос в переводе с латинского означает "я двигаюсь" - непрерывное движение вперед). А три агитоса символизируют Тело, Разум и Несломленный дух. Как вы уже заметили, именно об этих трех векторах успеха в борьбе с самим собой мы говорили в самом начале нашей беседы. А теперь, ребята, скажите, каким бы другим словом вы бы заменили слово "инвалид"? Согласитесь, само по себе это слово уже звучит как приговор, как точка невозврата и подразумевает далеко не светлое будущее".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высказывают свои предположения.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"Знаете ли вы, как понятие инвалидности звучит на других языках? Давайте посмотрим на слайд. В английском языке не принято использовать слово "инвалид", вместо него говорят "disable", которое переводится как "неспособный", а в немецком языке существует такое понятие как "Sonderkind" и переводится оно как "особенный ребенок", что является наиболее мягкой формой в обращении к детям с ограниченными возможностями. А теперь давайте подумаем, какие профессии на ваш взгляд самые опасные и могут нанести серьезные увечья здоровью человека?"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высказывают свое мнение.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Учитель: "На самом деле вы все правы, почти каждая профессия таит в себе опасность, способную отобрать у нас наше "сокровище". Давайте посмотрим фотографии некоторых представителей особо опасных профессий и попробуем обосновать, в чем заключается эта опасность. На фотографиях представлены следующие профессии: шахтер, пожарный, сапер, электромонтажник, химик, спасатель. Люди этих профессий каждый день рискуют своим здоровьем и даже жизнью. Ребята, какие качества человека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по-вашему мнению могут привести к необратимым последствиям?"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называют качества.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"Нет сомнений в том, что неосмотрительность и пренебрежительность могут стать нам врагами не только на словах, но и на деле. Все прекрасно осознают последствия нарушения определенных правил поведения дома и вне его. Мы знаем, к чему может привести не выключенный компьютер, телевизор, когда мы отлучаемся от дома даже минут на 30. Все мы знаем, чем грозит переход дороги в неположенном месте, купание в речке на запрещенной территории, и штрафы - это самое минимальное, чем мы можем отделаться. Наша самая главная ценность не должна подвергаться подобным рискам. Ребята, приходилось ли вам когда-нибудь находиться на улице в темное время суток или же быть в ситуации, когда поздно вечером дома отключает свет из-за перебоев с электричеством? Тяжело ли вам было передвигаться по квартире (улице)? Какие трудности вы испытывали?"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высказываются.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"Все ваши ощущения схожи с теми, которые испытывает человек с полным или частичным нарушением зрения. Однако эти ощущения преследуют его на протяжении всей жизни, а не только в особых случаях. Для таких людей существует азбука Брайля, буквы которой являются выпуклой комбинацией шеститочия, чтобы такие люди тоже могли читать и общаться. Ребята, что означает жест, когда человек показывает на часы? Правильно, это означает, что время на исходе или пора выходить. А что означает жест, когда человек ладонью зазывает другого человека? Правильно, это жест "приближения", которые указывает на приближение, или проще говоря, заменяет фразу "подойди ко мне". А как же общаются между собой люди с нарушением слухового аппарата? Как вы думаете?"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высказывают свои предположения.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Учитель: "Вы абсолютно правы, у таких людей существует свой язык жестов, так что они вполне способны к общению, пусть и не к такому, каким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мы слышим в нашей повседневной речи. А что вы можете сказать о людях, у которых отсутствует какая-либо часть тела, например, нога или рука? Как вы думаете, легко ли им дается выполнение элементарных действий в повседневной жизни? Давайте сейчас разуемся и попытаемся заново обуться и завязать шнурки, убрав при этом одну из рук за спину. Какие ощущения вы испытываете? Удается ли вам это сделать?"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Дети делятся своими впечатлениями и трудностями при выполнении этого задания.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"Ребята сегодня мы с вами говорили о людях с ограниченными возможностями, инвалидах, многие из вас ощутили на себе, выполняя различные задания, как трудно порой жить людям инвалидам. Давайте зачитаем следующее стихотворение со слайда: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 них такие же сердца, такие точно мысли, Такая ж кровь и доброта, такие же улыбки. Они достойны тех же прав, что есть у нас на свете, Ведь инвалид - не приговор, мы вместе на планете. И каждый волен выбирать, чем хочет он заняться, Куда идти, куда летать, и чем же наслаждаться. Так пусть же каждый новый день несет в себе участие, Поддержку жизни на земле, добро, любовь и счастье.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Учитель: "Хочется добавить, что каждый инвалид желает, чтобы к нему относились как к полноценному человеку. Инвалид-это ярлык, это диагноз, которого нет. И подводя итог нашего классного часа, хочу, чтобы каждый из вас написал на своем шарике то доброе дело или дела, которые вы могли бы оказать человеку, с ограниченными возможностями, если бы встретили такого".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Заключительное слово учителя: "Мы сегодня с вами пришли к общему выводу, что здоровье нельзя купить за деньги, оно дороже всего, именно здоровье может определить наше будущее и огромное влияние на наше здоровье имеет образ жизни, который мы ведем.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 знакомство, даже заочное, с людьми, имеющими ограниченные возможности здоровья, помогает лучше осознать эти проблемы, может быть,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примерить их на себя, и задуматься о необходимости соблюдения здорового образа жизни".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Подводя итог по проделанной работе, можно сказать следующее: безусловно, очень важно включение этих детей в образовательный процесс, который требует особых подходов со стороны всех его участников - применение современных технологий на базе основной образовательной программы с учетом психофизических особенностей и возможностей обучающихся; технологий, обеспечивающих гибкость образовательного процесса, успешное освоение детьми образовательной программы. Но и вместе с тем, не менее важно воспитывать в детях, не имеющих ограниченных возможностей здоровья чувство толерантности и эмпатии к тем детям и взрослым людям, которые по тем или иным причинам стали инвалидами. Для этого создаются специальные классные часы, которые воспитывают чувство равенство между людьми и учат состраданию.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FB2F06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  <w:r w:rsidR="00717B43">
        <w:rPr>
          <w:rFonts w:ascii="Times New Roman CYR" w:hAnsi="Times New Roman CYR" w:cs="Times New Roman CYR"/>
          <w:sz w:val="28"/>
          <w:szCs w:val="28"/>
        </w:rPr>
        <w:lastRenderedPageBreak/>
        <w:t xml:space="preserve">                                          </w:t>
      </w:r>
      <w:r w:rsidRPr="00FB2F06">
        <w:rPr>
          <w:rFonts w:ascii="Times New Roman CYR" w:hAnsi="Times New Roman CYR" w:cs="Times New Roman CYR"/>
          <w:b/>
          <w:sz w:val="28"/>
          <w:szCs w:val="28"/>
        </w:rPr>
        <w:t>Заключение</w:t>
      </w:r>
    </w:p>
    <w:p w:rsidR="00107D9A" w:rsidRPr="00FB2F06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последнее время все больше предлагается инновационных подходов к обучению и воспитанию детей с особыми образовательными потребностями. Независимо от социального положения, расовой или конфессиональной принадлежности, физических и умственных способностей инклюзивное образование предоставляет возможность каждому ребенку удовлетворить свою потребность в развитии и равные права в получении адекватного уровню его развития образования. На сегодняшний день проблема развития инклюзивного образования в России находится под пристальным вниманием не только родителей и педагогических сообществ, но и всей общественности. Не случайно 2009 г. объявлен Годом равных возможностей, значит, признание данной проблемы осуществляется на государственном уровне. Но до сих пор открытым остается вопрос об организации процесса развития и обучения "особых" детей в массовой школе. Как уже было упомянуто в данной работе, это связано со спецификой методик и неподготовленностью кадров, нехваткой специалистов.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Практика показывает, что развитие инклюзивного образования - процесс сложный, многогранный, затрагивающий научные, методологические и административные ресурсы. Педагоги и администрация образовательных учреждений, принявшие идею инклюзии, особенно остро нуждаются в помощи по организации педагогического процесса, отработке механизма взаимодействия между всеми участниками образовательного процесса, где центральной фигурой является ребенок. Инклюзивное пространство подразумевает открытость и доступность не только для детей, но и для взрослых.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Для изменения стереотипов и профессиональной позиции учителя в инклюзивном пространстве большую роль играют тренинги, междисциплинарные консилиумы, работа педагогических мастерских, стажировки, мастер-классы, часть которых мы рассмотрели в нашей работе.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Проведение открытых мероприятий педагогами инклюзивных образовательных учреждений позволяет продемонстрировать профессиональный рост, наметить дальнейшие цели собственной и командной деятельности.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Итак, с нашей точки зрения, которую мы изложили в данной работе, дети ограниченными возможностями здоровья должны иметь право выбора места получения образования, и это право должно быть закреплено в системе федерального законодательства и регламентировано на уровне практики. Нашей целью являлось определение факторов и условий, способствующих внедрению инклюзивного обучения детей с ОВЗ в образовательные учреждения и соблюдение этих условий и факторов способствовало бы тому, что обучение этих детей существенно облегчит в будущем их дальнейшую социальную интеграцию, а также повысит уровень мотивированности и комфорта при получении ими послешкольного образования, а также позитивным образом скажется на воспитании толерантного отношения к "инаковости" среди здоровых учеников.</w:t>
      </w:r>
    </w:p>
    <w:p w:rsidR="00107D9A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07D9A" w:rsidRPr="00FB2F06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br w:type="page"/>
      </w:r>
      <w:r w:rsidR="00FB2F06" w:rsidRPr="00FB2F06">
        <w:rPr>
          <w:rFonts w:ascii="Times New Roman CYR" w:hAnsi="Times New Roman CYR" w:cs="Times New Roman CYR"/>
          <w:b/>
          <w:sz w:val="28"/>
          <w:szCs w:val="28"/>
        </w:rPr>
        <w:lastRenderedPageBreak/>
        <w:t xml:space="preserve">Список использованных источников </w:t>
      </w:r>
      <w:r w:rsidRPr="00FB2F06">
        <w:rPr>
          <w:rFonts w:ascii="Times New Roman CYR" w:hAnsi="Times New Roman CYR" w:cs="Times New Roman CYR"/>
          <w:b/>
          <w:sz w:val="28"/>
          <w:szCs w:val="28"/>
        </w:rPr>
        <w:t>литературы</w:t>
      </w:r>
    </w:p>
    <w:p w:rsidR="00107D9A" w:rsidRPr="00FB2F06" w:rsidRDefault="00107D9A" w:rsidP="00FB2F06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color w:val="FFFFFF"/>
          <w:sz w:val="28"/>
          <w:szCs w:val="28"/>
        </w:rPr>
      </w:pPr>
      <w:r w:rsidRPr="00FB2F06">
        <w:rPr>
          <w:rFonts w:ascii="Times New Roman CYR" w:hAnsi="Times New Roman CYR" w:cs="Times New Roman CYR"/>
          <w:b/>
          <w:color w:val="FFFFFF"/>
          <w:sz w:val="28"/>
          <w:szCs w:val="28"/>
        </w:rPr>
        <w:t>инклюзивный образование воспитательный диагноз</w:t>
      </w:r>
    </w:p>
    <w:p w:rsidR="00107D9A" w:rsidRDefault="00107D9A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360958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>Грохотова Ж.А. Игра "Стартинейджеры" на тему "Здоровый образ жизни".// Педсовет. - 2011. - №3. - С. 5-6</w:t>
      </w:r>
    </w:p>
    <w:p w:rsidR="00107D9A" w:rsidRDefault="00107D9A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Pr="00D72D59">
        <w:rPr>
          <w:rFonts w:ascii="Times New Roman CYR" w:hAnsi="Times New Roman CYR" w:cs="Times New Roman CYR"/>
          <w:i/>
          <w:color w:val="000000"/>
          <w:sz w:val="28"/>
          <w:szCs w:val="28"/>
        </w:rPr>
        <w:t>.</w:t>
      </w:r>
      <w:r w:rsidR="00360958">
        <w:rPr>
          <w:rFonts w:ascii="Times New Roman CYR" w:hAnsi="Times New Roman CYR" w:cs="Times New Roman CYR"/>
          <w:i/>
          <w:color w:val="000000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>Иванов А.В. Игры и праздники в образовательной среде школы: методическое пособие. - М.: ЦГЛ, 2005. - 160 с.</w:t>
      </w:r>
    </w:p>
    <w:p w:rsidR="00107D9A" w:rsidRDefault="00107D9A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Pr="00D72D59">
        <w:rPr>
          <w:rFonts w:ascii="Times New Roman CYR" w:hAnsi="Times New Roman CYR" w:cs="Times New Roman CYR"/>
          <w:i/>
          <w:color w:val="000000"/>
          <w:sz w:val="28"/>
          <w:szCs w:val="28"/>
        </w:rPr>
        <w:t>.</w:t>
      </w:r>
      <w:r w:rsidR="00360958">
        <w:rPr>
          <w:rFonts w:ascii="Times New Roman CYR" w:hAnsi="Times New Roman CYR" w:cs="Times New Roman CYR"/>
          <w:i/>
          <w:color w:val="000000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>Классные часы 6 класс. / Авт.-сост. Л.А. Егорова. - М.: ВАКО, 2008г. - 208 с.</w:t>
      </w:r>
    </w:p>
    <w:p w:rsidR="00107D9A" w:rsidRDefault="00107D9A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360958">
        <w:rPr>
          <w:rFonts w:ascii="Times New Roman CYR" w:hAnsi="Times New Roman CYR" w:cs="Times New Roman CYR"/>
          <w:color w:val="000000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>Наталья Чуб "Азбука здоровья" 2009</w:t>
      </w:r>
    </w:p>
    <w:p w:rsidR="00107D9A" w:rsidRDefault="00107D9A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 w:rsidRPr="00D72D59">
        <w:rPr>
          <w:rFonts w:ascii="Times New Roman CYR" w:hAnsi="Times New Roman CYR" w:cs="Times New Roman CYR"/>
          <w:i/>
          <w:color w:val="000000"/>
          <w:sz w:val="28"/>
          <w:szCs w:val="28"/>
        </w:rPr>
        <w:t>.</w:t>
      </w:r>
      <w:r w:rsidR="00360958">
        <w:rPr>
          <w:rFonts w:ascii="Times New Roman CYR" w:hAnsi="Times New Roman CYR" w:cs="Times New Roman CYR"/>
          <w:i/>
          <w:color w:val="000000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>http://revolution.allbest.ru/life/00025984_0.html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6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</w:t>
      </w:r>
      <w:r w:rsidR="00107D9A">
        <w:rPr>
          <w:rFonts w:ascii="Times New Roman CYR" w:hAnsi="Times New Roman CYR" w:cs="Times New Roman CYR"/>
          <w:sz w:val="28"/>
          <w:szCs w:val="28"/>
        </w:rPr>
        <w:t>Ярская-Смирнова, Е.Р., Лошакова, И.И. Инклюзивное образование детей инвалидов Е.Р. Ярская-Смирнова, И.И. Лошакова Социологические исследования. - 2003. [Текст] - С. 33-36://paralife.narod.ru/library/science/Iarskaia-Smirnova_Loshakova_SR03.pdf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7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</w:t>
      </w:r>
      <w:r w:rsidR="00107D9A">
        <w:rPr>
          <w:rFonts w:ascii="Times New Roman CYR" w:hAnsi="Times New Roman CYR" w:cs="Times New Roman CYR"/>
          <w:sz w:val="28"/>
          <w:szCs w:val="28"/>
        </w:rPr>
        <w:t>Эльконин Д.Б. Детская психология. - М.: Академия. 2006. [Текст] - С. 55-57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8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 .     </w:t>
      </w:r>
      <w:r w:rsidR="00107D9A">
        <w:rPr>
          <w:rFonts w:ascii="Times New Roman CYR" w:hAnsi="Times New Roman CYR" w:cs="Times New Roman CYR"/>
          <w:sz w:val="28"/>
          <w:szCs w:val="28"/>
        </w:rPr>
        <w:t>Сабельникова C.И. Развитие инклюзивного образования. Справочник руководителя образовательного учреждения. - 2009. [Текст] - С. 25-28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9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</w:t>
      </w:r>
      <w:r w:rsidR="00107D9A">
        <w:rPr>
          <w:rFonts w:ascii="Times New Roman CYR" w:hAnsi="Times New Roman CYR" w:cs="Times New Roman CYR"/>
          <w:sz w:val="28"/>
          <w:szCs w:val="28"/>
        </w:rPr>
        <w:t>Зайцев Д.В. Социальная интеграция детей-инвалидов в современной России. - Саратов: Научная книга, 2003. [Текст] - С. 34-37 http://www.vipstudent.ru/?q=lib&amp;r=14&amp;id=1182343245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10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 .     </w:t>
      </w:r>
      <w:r w:rsidR="00107D9A">
        <w:rPr>
          <w:rFonts w:ascii="Times New Roman CYR" w:hAnsi="Times New Roman CYR" w:cs="Times New Roman CYR"/>
          <w:sz w:val="28"/>
          <w:szCs w:val="28"/>
        </w:rPr>
        <w:t>Загуменнов Ю.Л. Инклюзивное образование: создание равных возможностей для всех учащихся / Ю.Л. Загуменнов // Минская школа сегодня. - 2008. [Текст] - С. 39-44</w:t>
      </w:r>
    </w:p>
    <w:p w:rsidR="00107D9A" w:rsidRPr="00360958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11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  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Акатов Л.И. Социальная реабилитация детей с ограниченными </w:t>
      </w:r>
      <w:r w:rsidR="00107D9A" w:rsidRPr="00360958">
        <w:rPr>
          <w:rFonts w:ascii="Times New Roman CYR" w:hAnsi="Times New Roman CYR" w:cs="Times New Roman CYR"/>
          <w:sz w:val="28"/>
          <w:szCs w:val="28"/>
        </w:rPr>
        <w:t>возможностями здоровья. Психологические основы- 2003. [Текст] - С. 77-80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12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  </w:t>
      </w:r>
      <w:r w:rsidR="00107D9A">
        <w:rPr>
          <w:rFonts w:ascii="Times New Roman CYR" w:hAnsi="Times New Roman CYR" w:cs="Times New Roman CYR"/>
          <w:sz w:val="28"/>
          <w:szCs w:val="28"/>
        </w:rPr>
        <w:t>Шинкарева Е.Ю. Право на образование ребенка с ограниченными возможностями в российской федерации и за рубежом: монография / Е.Ю. Шинкарева. 2007. [Текст] - С. 89-92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13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  </w:t>
      </w:r>
      <w:r w:rsidR="00107D9A">
        <w:rPr>
          <w:rFonts w:ascii="Times New Roman CYR" w:hAnsi="Times New Roman CYR" w:cs="Times New Roman CYR"/>
          <w:sz w:val="28"/>
          <w:szCs w:val="28"/>
        </w:rPr>
        <w:t xml:space="preserve">Шипицина Л.М. Интеграция и инклюзия: проблемы и перспективы // </w:t>
      </w:r>
      <w:r w:rsidR="00107D9A">
        <w:rPr>
          <w:rFonts w:ascii="Times New Roman CYR" w:hAnsi="Times New Roman CYR" w:cs="Times New Roman CYR"/>
          <w:sz w:val="28"/>
          <w:szCs w:val="28"/>
        </w:rPr>
        <w:lastRenderedPageBreak/>
        <w:t>Материалы российского форума "Педиатрия Санкт-Петербурга: опыт, инновации, достижения" 2010. [Текст] - С. 63-65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14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</w:t>
      </w:r>
      <w:r w:rsidR="00107D9A">
        <w:rPr>
          <w:rFonts w:ascii="Times New Roman CYR" w:hAnsi="Times New Roman CYR" w:cs="Times New Roman CYR"/>
          <w:sz w:val="28"/>
          <w:szCs w:val="28"/>
        </w:rPr>
        <w:t>Тригер Р.Д. Психологические особенности социализации детей с задержкой психического развития. - СПб.: Питер, 2008. [Текст] - С. 88-95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15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 </w:t>
      </w:r>
      <w:r w:rsidR="00107D9A">
        <w:rPr>
          <w:rFonts w:ascii="Times New Roman CYR" w:hAnsi="Times New Roman CYR" w:cs="Times New Roman CYR"/>
          <w:sz w:val="28"/>
          <w:szCs w:val="28"/>
        </w:rPr>
        <w:t>Специальная педагогика: Учебное пособие для студ. высш. учеб. заведений / Л.И. Аксенова, Б.А. Архипов, Л.И. Белякова -2005. [Текст] - С. 91-94 http://biblsl.lipetsk.ru/pro/tiflopedagogam/?id=251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16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 </w:t>
      </w:r>
      <w:r w:rsidR="00107D9A">
        <w:rPr>
          <w:rFonts w:ascii="Times New Roman CYR" w:hAnsi="Times New Roman CYR" w:cs="Times New Roman CYR"/>
          <w:sz w:val="28"/>
          <w:szCs w:val="28"/>
        </w:rPr>
        <w:t>Сорокоумова С.Н. Психологические особенности инклюзивного обучения. // Известия Самарского научного центра Российской академии наук, т. 12. - №3. - 2010. [Текст] - С 19-23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17</w:t>
      </w:r>
      <w:r w:rsidR="00360958">
        <w:rPr>
          <w:rFonts w:ascii="Times New Roman CYR" w:hAnsi="Times New Roman CYR" w:cs="Times New Roman CYR"/>
          <w:sz w:val="28"/>
          <w:szCs w:val="28"/>
        </w:rPr>
        <w:t xml:space="preserve">.      </w:t>
      </w:r>
      <w:r w:rsidR="00107D9A">
        <w:rPr>
          <w:rFonts w:ascii="Times New Roman CYR" w:hAnsi="Times New Roman CYR" w:cs="Times New Roman CYR"/>
          <w:sz w:val="28"/>
          <w:szCs w:val="28"/>
        </w:rPr>
        <w:t>Лубовский В.И. Психолого-педагогические проблемы дифференцированного и интегрированного обучения / В.И. Лубовский // Специальная психология. - 2008. [Текст] - С. 77-79://psychlib.ru/mgppu/LPp-1989/LPP-001.HTM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18</w:t>
      </w:r>
      <w:r w:rsidR="00107D9A" w:rsidRPr="00360958">
        <w:rPr>
          <w:rFonts w:ascii="Times New Roman CYR" w:hAnsi="Times New Roman CYR" w:cs="Times New Roman CYR"/>
          <w:sz w:val="28"/>
          <w:szCs w:val="28"/>
        </w:rPr>
        <w:t>.</w:t>
      </w:r>
      <w:r w:rsidR="00107D9A" w:rsidRPr="00360958">
        <w:rPr>
          <w:rFonts w:ascii="Times New Roman CYR" w:hAnsi="Times New Roman CYR" w:cs="Times New Roman CYR"/>
          <w:sz w:val="28"/>
          <w:szCs w:val="28"/>
        </w:rPr>
        <w:tab/>
      </w:r>
      <w:r w:rsidR="00107D9A">
        <w:rPr>
          <w:rFonts w:ascii="Times New Roman CYR" w:hAnsi="Times New Roman CYR" w:cs="Times New Roman CYR"/>
          <w:sz w:val="28"/>
          <w:szCs w:val="28"/>
        </w:rPr>
        <w:t>Конвенция о правах инвалидов. Краткое изложение основных положений// интернет ресурс Портал для людей с ограниченными возможностями здоровья Dislife/ режим доступа http://www.dislife.ru/flow/theme/1000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19</w:t>
      </w:r>
      <w:r w:rsidR="00107D9A" w:rsidRPr="00360958">
        <w:rPr>
          <w:rFonts w:ascii="Times New Roman CYR" w:hAnsi="Times New Roman CYR" w:cs="Times New Roman CYR"/>
          <w:sz w:val="28"/>
          <w:szCs w:val="28"/>
        </w:rPr>
        <w:t>.</w:t>
      </w:r>
      <w:r w:rsidR="00107D9A">
        <w:rPr>
          <w:rFonts w:ascii="Times New Roman CYR" w:hAnsi="Times New Roman CYR" w:cs="Times New Roman CYR"/>
          <w:sz w:val="28"/>
          <w:szCs w:val="28"/>
        </w:rPr>
        <w:tab/>
        <w:t>Иванова А.Е. Инвалидность населения // интернет ресурс Web-Атлас: "Окружающая среда и здоровье населения России"/ режим доступа http://www.sci.aha.ru/ATL/ra61a.htm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20</w:t>
      </w:r>
      <w:r w:rsidR="00107D9A" w:rsidRPr="00360958">
        <w:rPr>
          <w:rFonts w:ascii="Times New Roman CYR" w:hAnsi="Times New Roman CYR" w:cs="Times New Roman CYR"/>
          <w:sz w:val="28"/>
          <w:szCs w:val="28"/>
        </w:rPr>
        <w:t>.</w:t>
      </w:r>
      <w:r w:rsidR="00107D9A">
        <w:rPr>
          <w:rFonts w:ascii="Times New Roman CYR" w:hAnsi="Times New Roman CYR" w:cs="Times New Roman CYR"/>
          <w:sz w:val="28"/>
          <w:szCs w:val="28"/>
        </w:rPr>
        <w:tab/>
        <w:t>Павел Романов, Елена Ярская-Смирнова Образовательная интеграция детей-инвалидов// интернет ресурс книга Политика инвалидности: Социальное гражданство инвалидов в современной России/ режим доступаhttp://paralife.narod.ru/1sociology/politika_invalidn...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21</w:t>
      </w:r>
      <w:r w:rsidR="00107D9A" w:rsidRPr="00360958">
        <w:rPr>
          <w:rFonts w:ascii="Times New Roman CYR" w:hAnsi="Times New Roman CYR" w:cs="Times New Roman CYR"/>
          <w:sz w:val="28"/>
          <w:szCs w:val="28"/>
        </w:rPr>
        <w:t>.</w:t>
      </w:r>
      <w:r w:rsidR="00107D9A">
        <w:rPr>
          <w:rFonts w:ascii="Times New Roman CYR" w:hAnsi="Times New Roman CYR" w:cs="Times New Roman CYR"/>
          <w:sz w:val="28"/>
          <w:szCs w:val="28"/>
        </w:rPr>
        <w:tab/>
        <w:t>Семинар "Развитие инклюзивного образования в массовых школах" 16-17 ноября 2006 год Москва,http://www.fractalla.ru/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22</w:t>
      </w:r>
      <w:r w:rsidR="00107D9A" w:rsidRPr="00360958">
        <w:rPr>
          <w:rFonts w:ascii="Times New Roman CYR" w:hAnsi="Times New Roman CYR" w:cs="Times New Roman CYR"/>
          <w:sz w:val="28"/>
          <w:szCs w:val="28"/>
        </w:rPr>
        <w:t>.</w:t>
      </w:r>
      <w:r w:rsidR="00107D9A">
        <w:rPr>
          <w:rFonts w:ascii="Times New Roman CYR" w:hAnsi="Times New Roman CYR" w:cs="Times New Roman CYR"/>
          <w:sz w:val="28"/>
          <w:szCs w:val="28"/>
        </w:rPr>
        <w:tab/>
        <w:t>Финал Культурной Олимпиады посвящен детям-инвалидам/ Сочи Экспресс  http://www.sochi-express.ru/sochi/news/sochi/36182</w:t>
      </w:r>
    </w:p>
    <w:p w:rsidR="00107D9A" w:rsidRDefault="00D72D59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</w:rPr>
      </w:pPr>
      <w:r w:rsidRPr="00360958">
        <w:rPr>
          <w:rFonts w:ascii="Times New Roman CYR" w:hAnsi="Times New Roman CYR" w:cs="Times New Roman CYR"/>
          <w:sz w:val="28"/>
          <w:szCs w:val="28"/>
        </w:rPr>
        <w:t>23</w:t>
      </w:r>
      <w:r w:rsidR="00107D9A" w:rsidRPr="00360958">
        <w:rPr>
          <w:rFonts w:ascii="Times New Roman CYR" w:hAnsi="Times New Roman CYR" w:cs="Times New Roman CYR"/>
          <w:sz w:val="28"/>
          <w:szCs w:val="28"/>
        </w:rPr>
        <w:t>.</w:t>
      </w:r>
      <w:r w:rsidR="00107D9A">
        <w:rPr>
          <w:rFonts w:ascii="Times New Roman CYR" w:hAnsi="Times New Roman CYR" w:cs="Times New Roman CYR"/>
          <w:sz w:val="28"/>
          <w:szCs w:val="28"/>
        </w:rPr>
        <w:tab/>
        <w:t xml:space="preserve">В Сочи достигли невозможного. Энциклопедия мужества "Не </w:t>
      </w:r>
      <w:r w:rsidR="00107D9A">
        <w:rPr>
          <w:rFonts w:ascii="Times New Roman CYR" w:hAnsi="Times New Roman CYR" w:cs="Times New Roman CYR"/>
          <w:sz w:val="28"/>
          <w:szCs w:val="28"/>
        </w:rPr>
        <w:lastRenderedPageBreak/>
        <w:t>инвалид.ру" http://neinvalid.ru/v-sochi-dostigli-nevozmozhnogo/</w:t>
      </w:r>
    </w:p>
    <w:p w:rsidR="00107D9A" w:rsidRDefault="00107D9A" w:rsidP="00360958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rPr>
          <w:rFonts w:ascii="Times New Roman CYR" w:hAnsi="Times New Roman CYR" w:cs="Times New Roman CYR"/>
          <w:sz w:val="28"/>
          <w:szCs w:val="28"/>
        </w:rPr>
      </w:pPr>
    </w:p>
    <w:p w:rsidR="004754C2" w:rsidRDefault="004754C2" w:rsidP="00360958">
      <w:pPr>
        <w:spacing w:line="360" w:lineRule="auto"/>
      </w:pPr>
    </w:p>
    <w:sectPr w:rsidR="004754C2" w:rsidSect="00FB2F06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E28" w:rsidRDefault="00B71E28" w:rsidP="00107D9A">
      <w:pPr>
        <w:spacing w:after="0" w:line="240" w:lineRule="auto"/>
      </w:pPr>
      <w:r>
        <w:separator/>
      </w:r>
    </w:p>
  </w:endnote>
  <w:endnote w:type="continuationSeparator" w:id="1">
    <w:p w:rsidR="00B71E28" w:rsidRDefault="00B71E28" w:rsidP="00107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E28" w:rsidRDefault="00B71E28" w:rsidP="00107D9A">
      <w:pPr>
        <w:spacing w:after="0" w:line="240" w:lineRule="auto"/>
      </w:pPr>
      <w:r>
        <w:separator/>
      </w:r>
    </w:p>
  </w:footnote>
  <w:footnote w:type="continuationSeparator" w:id="1">
    <w:p w:rsidR="00B71E28" w:rsidRDefault="00B71E28" w:rsidP="00107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4555"/>
      <w:docPartObj>
        <w:docPartGallery w:val="Page Numbers (Top of Page)"/>
        <w:docPartUnique/>
      </w:docPartObj>
    </w:sdtPr>
    <w:sdtContent>
      <w:p w:rsidR="00FB2F06" w:rsidRDefault="004D0EAC">
        <w:pPr>
          <w:pStyle w:val="a3"/>
          <w:jc w:val="center"/>
        </w:pPr>
        <w:fldSimple w:instr=" PAGE   \* MERGEFORMAT ">
          <w:r w:rsidR="00E7573D">
            <w:rPr>
              <w:noProof/>
            </w:rPr>
            <w:t>23</w:t>
          </w:r>
        </w:fldSimple>
      </w:p>
    </w:sdtContent>
  </w:sdt>
  <w:p w:rsidR="00FB2F06" w:rsidRDefault="00FB2F0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D9A"/>
    <w:rsid w:val="00107D9A"/>
    <w:rsid w:val="001254CB"/>
    <w:rsid w:val="00360958"/>
    <w:rsid w:val="004754C2"/>
    <w:rsid w:val="004D0EAC"/>
    <w:rsid w:val="0064795D"/>
    <w:rsid w:val="00717B43"/>
    <w:rsid w:val="00A14152"/>
    <w:rsid w:val="00B71E28"/>
    <w:rsid w:val="00D110D0"/>
    <w:rsid w:val="00D72D59"/>
    <w:rsid w:val="00DD158C"/>
    <w:rsid w:val="00E7573D"/>
    <w:rsid w:val="00F8658F"/>
    <w:rsid w:val="00F9257A"/>
    <w:rsid w:val="00FB2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D9A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7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07D9A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07D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07D9A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FB2F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B6B49-CB84-42A2-8181-530C3DF89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9496</Words>
  <Characters>54130</Characters>
  <Application>Microsoft Office Word</Application>
  <DocSecurity>0</DocSecurity>
  <Lines>451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2018-01-24T09:27:00Z</dcterms:created>
  <dcterms:modified xsi:type="dcterms:W3CDTF">2018-03-04T05:21:00Z</dcterms:modified>
</cp:coreProperties>
</file>