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267" w:rsidRDefault="00084267" w:rsidP="000A5CF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Година Вера Васильевна</w:t>
      </w:r>
    </w:p>
    <w:p w:rsidR="00084267" w:rsidRDefault="00084267" w:rsidP="000A5CF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учитель английского языка </w:t>
      </w:r>
    </w:p>
    <w:p w:rsidR="00084267" w:rsidRDefault="00084267" w:rsidP="000A5CF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МАОУ «СОШ №4»</w:t>
      </w:r>
    </w:p>
    <w:p w:rsidR="00084267" w:rsidRDefault="00084267" w:rsidP="000A5CF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г. </w:t>
      </w:r>
      <w:proofErr w:type="spellStart"/>
      <w:r>
        <w:rPr>
          <w:rFonts w:ascii="Times New Roman" w:hAnsi="Times New Roman" w:cs="Times New Roman"/>
          <w:sz w:val="24"/>
        </w:rPr>
        <w:t>Губкинский</w:t>
      </w:r>
      <w:proofErr w:type="spellEnd"/>
    </w:p>
    <w:p w:rsidR="0026233B" w:rsidRDefault="0026233B" w:rsidP="000A5CF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26233B" w:rsidRDefault="00A228D2" w:rsidP="0026233B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Интерактивные</w:t>
      </w:r>
      <w:r w:rsidR="00A73927">
        <w:rPr>
          <w:rFonts w:ascii="Times New Roman" w:hAnsi="Times New Roman" w:cs="Times New Roman"/>
          <w:sz w:val="24"/>
        </w:rPr>
        <w:t xml:space="preserve"> формы работы на уроках английского язык</w:t>
      </w:r>
      <w:proofErr w:type="gramStart"/>
      <w:r w:rsidR="00A73927">
        <w:rPr>
          <w:rFonts w:ascii="Times New Roman" w:hAnsi="Times New Roman" w:cs="Times New Roman"/>
          <w:sz w:val="24"/>
        </w:rPr>
        <w:t>а-</w:t>
      </w:r>
      <w:proofErr w:type="gramEnd"/>
      <w:r w:rsidR="00A73927">
        <w:rPr>
          <w:rFonts w:ascii="Times New Roman" w:hAnsi="Times New Roman" w:cs="Times New Roman"/>
          <w:sz w:val="24"/>
        </w:rPr>
        <w:t xml:space="preserve"> требование ФГОС</w:t>
      </w:r>
    </w:p>
    <w:p w:rsidR="00A73927" w:rsidRDefault="00A73927" w:rsidP="0026233B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E43CCA" w:rsidRPr="00E43CCA" w:rsidRDefault="00E43CCA" w:rsidP="0026233B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 w:rsidRPr="00E43CCA">
        <w:rPr>
          <w:rFonts w:ascii="Times New Roman" w:hAnsi="Times New Roman" w:cs="Times New Roman"/>
          <w:sz w:val="24"/>
        </w:rPr>
        <w:t>Сведений науки не следует сообщать учащемуся, но его надо привести к тому, чтобы он сам их находил, самодеятельно ими овладевал. Такой метод обучения наилучший, самый трудный, самый редкий. Трудность объясняется редкостью его применения. Изложение, считывание, диктовка против него детская забава.</w:t>
      </w:r>
    </w:p>
    <w:p w:rsidR="007E32B0" w:rsidRPr="00E43CCA" w:rsidRDefault="00E43CCA" w:rsidP="000A5CFD">
      <w:pPr>
        <w:spacing w:line="240" w:lineRule="auto"/>
        <w:jc w:val="right"/>
        <w:rPr>
          <w:rFonts w:ascii="Times New Roman" w:hAnsi="Times New Roman" w:cs="Times New Roman"/>
          <w:sz w:val="24"/>
        </w:rPr>
      </w:pPr>
      <w:proofErr w:type="spellStart"/>
      <w:r w:rsidRPr="00E43CCA">
        <w:rPr>
          <w:rFonts w:ascii="Times New Roman" w:hAnsi="Times New Roman" w:cs="Times New Roman"/>
          <w:sz w:val="24"/>
        </w:rPr>
        <w:t>А.Дистервег</w:t>
      </w:r>
      <w:proofErr w:type="spellEnd"/>
    </w:p>
    <w:p w:rsidR="005520BC" w:rsidRPr="005520BC" w:rsidRDefault="0026233B" w:rsidP="0026233B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8"/>
        </w:rPr>
        <w:tab/>
      </w:r>
      <w:r w:rsidR="007E1F83" w:rsidRPr="0043425D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Как известно, в настоящее время успешная профессиональная и социальная карьера невозможна без готовности </w:t>
      </w:r>
      <w:proofErr w:type="gramStart"/>
      <w:r w:rsidR="007E1F83" w:rsidRPr="0043425D">
        <w:rPr>
          <w:rFonts w:ascii="Times New Roman" w:eastAsia="Times New Roman" w:hAnsi="Times New Roman" w:cs="Times New Roman"/>
          <w:color w:val="000000"/>
          <w:sz w:val="24"/>
          <w:szCs w:val="28"/>
        </w:rPr>
        <w:t>осваивать</w:t>
      </w:r>
      <w:proofErr w:type="gramEnd"/>
      <w:r w:rsidR="007E1F83" w:rsidRPr="0043425D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новые технологии, адаптироваться к иным условиям труда, решать новые профессиональные задачи. </w:t>
      </w:r>
      <w:r w:rsid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С течением времени я вникла </w:t>
      </w:r>
      <w:r w:rsidR="00A73927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и приняла </w:t>
      </w:r>
      <w:r w:rsid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принципы </w:t>
      </w:r>
      <w:proofErr w:type="spellStart"/>
      <w:r w:rsid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>системно-деятельностного</w:t>
      </w:r>
      <w:proofErr w:type="spellEnd"/>
      <w:r w:rsid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6C6277" w:rsidRP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>подход</w:t>
      </w:r>
      <w:r w:rsidR="006C6277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а, когда </w:t>
      </w:r>
      <w:r w:rsidR="006C6277">
        <w:rPr>
          <w:rFonts w:ascii="Times New Roman" w:hAnsi="Times New Roman" w:cs="Times New Roman"/>
          <w:bCs/>
          <w:color w:val="000000"/>
          <w:sz w:val="24"/>
          <w:szCs w:val="28"/>
        </w:rPr>
        <w:t>о</w:t>
      </w:r>
      <w:r w:rsidR="006C6277" w:rsidRPr="006C6277">
        <w:rPr>
          <w:rFonts w:ascii="Times New Roman" w:eastAsia="Calibri" w:hAnsi="Times New Roman" w:cs="Times New Roman"/>
          <w:bCs/>
          <w:color w:val="000000"/>
          <w:sz w:val="24"/>
          <w:szCs w:val="28"/>
        </w:rPr>
        <w:t>рганизация современного учебного занятия должна строиться на основе самодеятельности обучающихся в учебно-воспитательном процессе, их самоор</w:t>
      </w:r>
      <w:r w:rsidR="006C6277">
        <w:rPr>
          <w:rFonts w:ascii="Times New Roman" w:hAnsi="Times New Roman" w:cs="Times New Roman"/>
          <w:bCs/>
          <w:color w:val="000000"/>
          <w:sz w:val="24"/>
          <w:szCs w:val="28"/>
        </w:rPr>
        <w:t>ганизации, ответственности.</w:t>
      </w:r>
      <w:r w:rsidR="005520BC">
        <w:rPr>
          <w:rFonts w:ascii="Times New Roman" w:hAnsi="Times New Roman" w:cs="Times New Roman"/>
          <w:bCs/>
          <w:color w:val="000000"/>
          <w:sz w:val="24"/>
          <w:szCs w:val="28"/>
        </w:rPr>
        <w:t xml:space="preserve"> </w:t>
      </w:r>
      <w:r w:rsidR="005520BC">
        <w:rPr>
          <w:rFonts w:ascii="Times New Roman" w:hAnsi="Times New Roman" w:cs="Times New Roman"/>
          <w:sz w:val="24"/>
        </w:rPr>
        <w:t>Самостоятельной деятельности</w:t>
      </w:r>
      <w:r w:rsidR="005520BC" w:rsidRPr="005520BC">
        <w:rPr>
          <w:rFonts w:ascii="Times New Roman" w:eastAsia="Calibri" w:hAnsi="Times New Roman" w:cs="Times New Roman"/>
          <w:sz w:val="24"/>
        </w:rPr>
        <w:t xml:space="preserve"> </w:t>
      </w:r>
      <w:proofErr w:type="gramStart"/>
      <w:r w:rsidR="005520BC" w:rsidRPr="005520BC">
        <w:rPr>
          <w:rFonts w:ascii="Times New Roman" w:eastAsia="Calibri" w:hAnsi="Times New Roman" w:cs="Times New Roman"/>
          <w:sz w:val="24"/>
        </w:rPr>
        <w:t>обучаю</w:t>
      </w:r>
      <w:r w:rsidR="005520BC">
        <w:rPr>
          <w:rFonts w:ascii="Times New Roman" w:hAnsi="Times New Roman" w:cs="Times New Roman"/>
          <w:sz w:val="24"/>
        </w:rPr>
        <w:t>щихся</w:t>
      </w:r>
      <w:proofErr w:type="gramEnd"/>
      <w:r w:rsidR="005520BC">
        <w:rPr>
          <w:rFonts w:ascii="Times New Roman" w:hAnsi="Times New Roman" w:cs="Times New Roman"/>
          <w:sz w:val="24"/>
        </w:rPr>
        <w:t xml:space="preserve"> отводится </w:t>
      </w:r>
      <w:r w:rsidR="005520BC" w:rsidRPr="005520BC">
        <w:rPr>
          <w:rFonts w:ascii="Times New Roman" w:eastAsia="Calibri" w:hAnsi="Times New Roman" w:cs="Times New Roman"/>
          <w:sz w:val="24"/>
        </w:rPr>
        <w:t>более половины времени урока</w:t>
      </w:r>
      <w:r w:rsidR="005520BC">
        <w:rPr>
          <w:rFonts w:ascii="Times New Roman" w:hAnsi="Times New Roman" w:cs="Times New Roman"/>
          <w:sz w:val="24"/>
        </w:rPr>
        <w:t>.</w:t>
      </w:r>
    </w:p>
    <w:p w:rsidR="005520BC" w:rsidRPr="005520BC" w:rsidRDefault="005520BC" w:rsidP="000A5CFD">
      <w:pPr>
        <w:pStyle w:val="a5"/>
        <w:spacing w:before="0" w:beforeAutospacing="0" w:after="0" w:afterAutospacing="0"/>
        <w:jc w:val="center"/>
        <w:rPr>
          <w:rStyle w:val="a4"/>
          <w:b w:val="0"/>
        </w:rPr>
      </w:pPr>
      <w:r w:rsidRPr="005520BC">
        <w:rPr>
          <w:rStyle w:val="a4"/>
          <w:b w:val="0"/>
        </w:rPr>
        <w:t>Современный урок в условиях реализации ФГОС общего образования это:</w:t>
      </w:r>
    </w:p>
    <w:p w:rsidR="005520BC" w:rsidRPr="005520BC" w:rsidRDefault="005520BC" w:rsidP="000A5CFD">
      <w:pPr>
        <w:pStyle w:val="a5"/>
        <w:numPr>
          <w:ilvl w:val="0"/>
          <w:numId w:val="2"/>
        </w:numPr>
        <w:spacing w:before="0" w:beforeAutospacing="0" w:after="0" w:afterAutospacing="0"/>
        <w:rPr>
          <w:bCs/>
        </w:rPr>
      </w:pPr>
      <w:r w:rsidRPr="005520BC">
        <w:rPr>
          <w:bCs/>
        </w:rPr>
        <w:t xml:space="preserve">Создание проблемной ситуации учителем и формулирование проблемы </w:t>
      </w:r>
      <w:r w:rsidRPr="005520BC">
        <w:rPr>
          <w:rStyle w:val="a4"/>
          <w:b w:val="0"/>
        </w:rPr>
        <w:t>учениками</w:t>
      </w:r>
      <w:r w:rsidRPr="005520BC">
        <w:rPr>
          <w:bCs/>
        </w:rPr>
        <w:t xml:space="preserve"> </w:t>
      </w:r>
    </w:p>
    <w:p w:rsidR="005520BC" w:rsidRPr="005520BC" w:rsidRDefault="005520BC" w:rsidP="000A5CFD">
      <w:pPr>
        <w:pStyle w:val="a5"/>
        <w:numPr>
          <w:ilvl w:val="0"/>
          <w:numId w:val="2"/>
        </w:numPr>
        <w:spacing w:before="0" w:beforeAutospacing="0" w:after="0" w:afterAutospacing="0"/>
        <w:rPr>
          <w:bCs/>
        </w:rPr>
      </w:pPr>
      <w:r w:rsidRPr="005520BC">
        <w:rPr>
          <w:bCs/>
        </w:rPr>
        <w:t xml:space="preserve">Актуализация </w:t>
      </w:r>
      <w:r w:rsidRPr="005520BC">
        <w:rPr>
          <w:rStyle w:val="a4"/>
          <w:b w:val="0"/>
        </w:rPr>
        <w:t>учениками</w:t>
      </w:r>
      <w:r w:rsidRPr="005520BC">
        <w:rPr>
          <w:bCs/>
        </w:rPr>
        <w:t xml:space="preserve"> своих знаний </w:t>
      </w:r>
    </w:p>
    <w:p w:rsidR="005520BC" w:rsidRPr="005520BC" w:rsidRDefault="005520BC" w:rsidP="000A5CFD">
      <w:pPr>
        <w:pStyle w:val="a5"/>
        <w:numPr>
          <w:ilvl w:val="0"/>
          <w:numId w:val="2"/>
        </w:numPr>
        <w:spacing w:before="0" w:beforeAutospacing="0" w:after="0" w:afterAutospacing="0"/>
        <w:rPr>
          <w:bCs/>
        </w:rPr>
      </w:pPr>
      <w:r w:rsidRPr="005520BC">
        <w:rPr>
          <w:bCs/>
        </w:rPr>
        <w:t xml:space="preserve">Поиск проблемы </w:t>
      </w:r>
      <w:r w:rsidRPr="005520BC">
        <w:rPr>
          <w:rStyle w:val="a4"/>
          <w:b w:val="0"/>
        </w:rPr>
        <w:t>учениками</w:t>
      </w:r>
      <w:r w:rsidRPr="005520BC">
        <w:rPr>
          <w:bCs/>
        </w:rPr>
        <w:t xml:space="preserve"> </w:t>
      </w:r>
    </w:p>
    <w:p w:rsidR="005520BC" w:rsidRDefault="005520BC" w:rsidP="000A5CFD">
      <w:pPr>
        <w:pStyle w:val="a5"/>
        <w:numPr>
          <w:ilvl w:val="0"/>
          <w:numId w:val="2"/>
        </w:numPr>
        <w:spacing w:before="0" w:beforeAutospacing="0" w:after="0" w:afterAutospacing="0"/>
        <w:rPr>
          <w:bCs/>
        </w:rPr>
      </w:pPr>
      <w:r w:rsidRPr="005520BC">
        <w:rPr>
          <w:bCs/>
        </w:rPr>
        <w:t xml:space="preserve">Выражение решения </w:t>
      </w:r>
      <w:r w:rsidRPr="005520BC">
        <w:rPr>
          <w:rStyle w:val="a4"/>
          <w:b w:val="0"/>
        </w:rPr>
        <w:t>учениками</w:t>
      </w:r>
      <w:r w:rsidRPr="005520BC">
        <w:rPr>
          <w:bCs/>
        </w:rPr>
        <w:t xml:space="preserve"> </w:t>
      </w:r>
    </w:p>
    <w:p w:rsidR="00E43CCA" w:rsidRDefault="005520BC" w:rsidP="000A5CFD">
      <w:pPr>
        <w:pStyle w:val="a5"/>
        <w:numPr>
          <w:ilvl w:val="0"/>
          <w:numId w:val="2"/>
        </w:numPr>
        <w:spacing w:before="0" w:beforeAutospacing="0" w:after="0" w:afterAutospacing="0"/>
        <w:rPr>
          <w:rStyle w:val="a4"/>
          <w:b w:val="0"/>
        </w:rPr>
      </w:pPr>
      <w:r w:rsidRPr="005520BC">
        <w:rPr>
          <w:bCs/>
        </w:rPr>
        <w:t xml:space="preserve">Применение знаний </w:t>
      </w:r>
      <w:r w:rsidRPr="005520BC">
        <w:rPr>
          <w:rStyle w:val="a4"/>
          <w:b w:val="0"/>
        </w:rPr>
        <w:t>учениками</w:t>
      </w:r>
    </w:p>
    <w:p w:rsidR="00F23FF5" w:rsidRDefault="00F23FF5" w:rsidP="00F23FF5">
      <w:pPr>
        <w:pStyle w:val="a5"/>
        <w:spacing w:before="0" w:beforeAutospacing="0" w:after="0" w:afterAutospacing="0"/>
        <w:rPr>
          <w:rStyle w:val="a4"/>
          <w:b w:val="0"/>
        </w:rPr>
      </w:pPr>
      <w:r>
        <w:rPr>
          <w:rStyle w:val="a4"/>
          <w:b w:val="0"/>
        </w:rPr>
        <w:t>В процессе обучения я применяю современные педагогические технологии:</w:t>
      </w:r>
    </w:p>
    <w:p w:rsidR="00F23FF5" w:rsidRDefault="00F23FF5" w:rsidP="00F23FF5">
      <w:pPr>
        <w:pStyle w:val="a5"/>
        <w:numPr>
          <w:ilvl w:val="0"/>
          <w:numId w:val="4"/>
        </w:numPr>
        <w:spacing w:before="0" w:beforeAutospacing="0" w:after="0" w:afterAutospacing="0"/>
        <w:rPr>
          <w:rStyle w:val="a4"/>
          <w:b w:val="0"/>
        </w:rPr>
      </w:pPr>
      <w:r w:rsidRPr="00F23FF5">
        <w:rPr>
          <w:rStyle w:val="a4"/>
          <w:b w:val="0"/>
        </w:rPr>
        <w:t>Интегрированные уроки</w:t>
      </w:r>
    </w:p>
    <w:p w:rsidR="00F23FF5" w:rsidRDefault="00F23FF5" w:rsidP="00F23FF5">
      <w:pPr>
        <w:pStyle w:val="a5"/>
        <w:numPr>
          <w:ilvl w:val="0"/>
          <w:numId w:val="4"/>
        </w:numPr>
        <w:spacing w:before="0" w:beforeAutospacing="0" w:after="0" w:afterAutospacing="0"/>
        <w:rPr>
          <w:rStyle w:val="a4"/>
          <w:b w:val="0"/>
        </w:rPr>
      </w:pPr>
      <w:r>
        <w:rPr>
          <w:rStyle w:val="a4"/>
          <w:b w:val="0"/>
        </w:rPr>
        <w:t>Проектная технология</w:t>
      </w:r>
    </w:p>
    <w:p w:rsidR="00F23FF5" w:rsidRDefault="00F23FF5" w:rsidP="00F23FF5">
      <w:pPr>
        <w:pStyle w:val="a5"/>
        <w:numPr>
          <w:ilvl w:val="0"/>
          <w:numId w:val="4"/>
        </w:numPr>
        <w:spacing w:before="0" w:beforeAutospacing="0" w:after="0" w:afterAutospacing="0"/>
        <w:rPr>
          <w:rStyle w:val="a4"/>
          <w:b w:val="0"/>
        </w:rPr>
      </w:pPr>
      <w:proofErr w:type="spellStart"/>
      <w:r w:rsidRPr="00F23FF5">
        <w:rPr>
          <w:rStyle w:val="a4"/>
          <w:b w:val="0"/>
        </w:rPr>
        <w:t>Здоровьесберегаюшая</w:t>
      </w:r>
      <w:proofErr w:type="spellEnd"/>
      <w:r w:rsidRPr="00F23FF5">
        <w:rPr>
          <w:rStyle w:val="a4"/>
          <w:b w:val="0"/>
        </w:rPr>
        <w:t xml:space="preserve"> технология</w:t>
      </w:r>
    </w:p>
    <w:p w:rsidR="00F23FF5" w:rsidRDefault="00F23FF5" w:rsidP="00F23FF5">
      <w:pPr>
        <w:pStyle w:val="a5"/>
        <w:numPr>
          <w:ilvl w:val="0"/>
          <w:numId w:val="4"/>
        </w:numPr>
        <w:spacing w:before="0" w:beforeAutospacing="0" w:after="0" w:afterAutospacing="0"/>
        <w:rPr>
          <w:rStyle w:val="a4"/>
          <w:b w:val="0"/>
        </w:rPr>
      </w:pPr>
      <w:r w:rsidRPr="00F23FF5">
        <w:rPr>
          <w:rStyle w:val="a4"/>
          <w:b w:val="0"/>
        </w:rPr>
        <w:t>Технология активных методов обучения</w:t>
      </w:r>
    </w:p>
    <w:p w:rsidR="00F23FF5" w:rsidRDefault="00F23FF5" w:rsidP="00F23FF5">
      <w:pPr>
        <w:pStyle w:val="a5"/>
        <w:numPr>
          <w:ilvl w:val="0"/>
          <w:numId w:val="4"/>
        </w:numPr>
        <w:spacing w:before="0" w:beforeAutospacing="0" w:after="0" w:afterAutospacing="0"/>
        <w:rPr>
          <w:rStyle w:val="a4"/>
          <w:b w:val="0"/>
        </w:rPr>
      </w:pPr>
      <w:r>
        <w:rPr>
          <w:color w:val="000000"/>
          <w:shd w:val="clear" w:color="auto" w:fill="FFFFFF"/>
        </w:rPr>
        <w:t>Технология</w:t>
      </w:r>
      <w:r w:rsidRPr="003F284C">
        <w:rPr>
          <w:color w:val="000000"/>
          <w:shd w:val="clear" w:color="auto" w:fill="FFFFFF"/>
        </w:rPr>
        <w:t xml:space="preserve"> сотрудничества</w:t>
      </w:r>
    </w:p>
    <w:p w:rsidR="00017A42" w:rsidRPr="004014BD" w:rsidRDefault="00017A42" w:rsidP="000A5CF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Представляю некоторые </w:t>
      </w:r>
      <w:r w:rsidR="004B3243">
        <w:rPr>
          <w:rFonts w:ascii="Times New Roman" w:hAnsi="Times New Roman" w:cs="Times New Roman"/>
          <w:sz w:val="24"/>
          <w:szCs w:val="24"/>
        </w:rPr>
        <w:t xml:space="preserve">активные </w:t>
      </w:r>
      <w:r>
        <w:rPr>
          <w:rFonts w:ascii="Times New Roman" w:hAnsi="Times New Roman" w:cs="Times New Roman"/>
          <w:sz w:val="24"/>
          <w:szCs w:val="24"/>
        </w:rPr>
        <w:t xml:space="preserve">приемы, используемые в процессе обучения. </w:t>
      </w:r>
      <w:r w:rsidRPr="004014BD">
        <w:rPr>
          <w:rFonts w:ascii="Times New Roman" w:hAnsi="Times New Roman" w:cs="Times New Roman"/>
          <w:sz w:val="24"/>
          <w:szCs w:val="24"/>
        </w:rPr>
        <w:t>Чтобы сформировать речевые компетенции, я применяю: «Интеллект карты», «Корзина идей», «Древо сказок». Опираясь на схематичное расположение языкового материала, учащиеся самостоятельно составляют связные высказывания. Проблемная ситуация может быть решена индивидуально,  в паре, в группе.</w:t>
      </w:r>
    </w:p>
    <w:p w:rsidR="00017A42" w:rsidRPr="004014BD" w:rsidRDefault="00017A42" w:rsidP="000A5CF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017A42" w:rsidRPr="004014BD" w:rsidRDefault="00017A42" w:rsidP="000A5C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14BD">
        <w:rPr>
          <w:rFonts w:ascii="Times New Roman" w:hAnsi="Times New Roman" w:cs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6.6pt;height:119.7pt" o:ole="">
            <v:imagedata r:id="rId5" o:title=""/>
          </v:shape>
          <o:OLEObject Type="Embed" ProgID="PowerPoint.Slide.12" ShapeID="_x0000_i1025" DrawAspect="Content" ObjectID="_1587718858" r:id="rId6"/>
        </w:object>
      </w:r>
      <w:r w:rsidRPr="004014B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154.4pt;height:111.9pt" o:ole="">
            <v:imagedata r:id="rId7" o:title=""/>
          </v:shape>
          <o:OLEObject Type="Embed" ProgID="PowerPoint.Slide.12" ShapeID="_x0000_i1026" DrawAspect="Content" ObjectID="_1587718859" r:id="rId8"/>
        </w:object>
      </w:r>
      <w:r w:rsidRPr="004014B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7" type="#_x0000_t75" style="width:152.65pt;height:117.1pt" o:ole="">
            <v:imagedata r:id="rId9" o:title=""/>
          </v:shape>
          <o:OLEObject Type="Embed" ProgID="PowerPoint.Slide.12" ShapeID="_x0000_i1027" DrawAspect="Content" ObjectID="_1587718860" r:id="rId10"/>
        </w:object>
      </w:r>
    </w:p>
    <w:p w:rsidR="00017A42" w:rsidRPr="004014BD" w:rsidRDefault="00017A42" w:rsidP="000A5CFD">
      <w:pPr>
        <w:spacing w:after="0" w:line="240" w:lineRule="auto"/>
        <w:ind w:left="-851" w:firstLine="425"/>
        <w:jc w:val="center"/>
        <w:rPr>
          <w:rFonts w:ascii="Times New Roman" w:hAnsi="Times New Roman" w:cs="Times New Roman"/>
          <w:sz w:val="24"/>
          <w:szCs w:val="24"/>
        </w:rPr>
      </w:pPr>
    </w:p>
    <w:p w:rsidR="00017A42" w:rsidRPr="004014BD" w:rsidRDefault="00017A42" w:rsidP="000A5C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17A42" w:rsidRPr="004014BD" w:rsidRDefault="00017A42" w:rsidP="000A5CF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4BD">
        <w:rPr>
          <w:rFonts w:ascii="Times New Roman" w:hAnsi="Times New Roman" w:cs="Times New Roman"/>
          <w:sz w:val="24"/>
          <w:szCs w:val="24"/>
        </w:rPr>
        <w:t>При обучении грамматике предлагаю учащимся продолжить стихотворение, исправить грамматические ошибки.</w:t>
      </w:r>
    </w:p>
    <w:p w:rsidR="0026233B" w:rsidRDefault="00017A42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4B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8" type="#_x0000_t75" style="width:211.65pt;height:124.9pt" o:ole="">
            <v:imagedata r:id="rId11" o:title=""/>
          </v:shape>
          <o:OLEObject Type="Embed" ProgID="PowerPoint.Slide.12" ShapeID="_x0000_i1028" DrawAspect="Content" ObjectID="_1587718861" r:id="rId12"/>
        </w:object>
      </w:r>
      <w:r w:rsidRPr="004014B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4014BD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9" type="#_x0000_t75" style="width:207.35pt;height:127.5pt" o:ole="">
            <v:imagedata r:id="rId13" o:title=""/>
          </v:shape>
          <o:OLEObject Type="Embed" ProgID="PowerPoint.Slide.12" ShapeID="_x0000_i1029" DrawAspect="Content" ObjectID="_1587718862" r:id="rId14"/>
        </w:object>
      </w:r>
    </w:p>
    <w:p w:rsidR="00017A42" w:rsidRPr="0026233B" w:rsidRDefault="00017A42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014BD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Огромный интерес вызывает прием изучения английской лексики через названия фильмов.</w:t>
      </w:r>
    </w:p>
    <w:p w:rsidR="00017A42" w:rsidRPr="004014BD" w:rsidRDefault="00017A42" w:rsidP="000A5CF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14B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198" w:dyaOrig="5398">
          <v:shape id="_x0000_i1030" type="#_x0000_t75" style="width:150.05pt;height:121.45pt" o:ole="">
            <v:imagedata r:id="rId15" o:title=""/>
          </v:shape>
          <o:OLEObject Type="Embed" ProgID="PowerPoint.Slide.12" ShapeID="_x0000_i1030" DrawAspect="Content" ObjectID="_1587718863" r:id="rId16"/>
        </w:object>
      </w:r>
      <w:r w:rsidRPr="004014B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198" w:dyaOrig="5398">
          <v:shape id="_x0000_i1031" type="#_x0000_t75" style="width:144.85pt;height:121.45pt" o:ole="">
            <v:imagedata r:id="rId17" o:title=""/>
          </v:shape>
          <o:OLEObject Type="Embed" ProgID="PowerPoint.Slide.12" ShapeID="_x0000_i1031" DrawAspect="Content" ObjectID="_1587718864" r:id="rId18"/>
        </w:object>
      </w:r>
      <w:r w:rsidRPr="004014BD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198" w:dyaOrig="5398">
          <v:shape id="_x0000_i1032" type="#_x0000_t75" style="width:160.5pt;height:121.45pt" o:ole="">
            <v:imagedata r:id="rId19" o:title=""/>
          </v:shape>
          <o:OLEObject Type="Embed" ProgID="PowerPoint.Slide.12" ShapeID="_x0000_i1032" DrawAspect="Content" ObjectID="_1587718865" r:id="rId20"/>
        </w:object>
      </w:r>
    </w:p>
    <w:p w:rsidR="00017A42" w:rsidRPr="004014BD" w:rsidRDefault="00017A42" w:rsidP="000A5CF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7A42" w:rsidRPr="006112AF" w:rsidRDefault="00017A42" w:rsidP="000A5CFD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описания фото использую план-схему:</w:t>
      </w:r>
    </w:p>
    <w:p w:rsidR="00017A42" w:rsidRPr="006112AF" w:rsidRDefault="00017A42" w:rsidP="000A5C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6112AF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val="en-US" w:eastAsia="ru-RU"/>
        </w:rPr>
        <w:t>Describing</w:t>
      </w:r>
      <w:r w:rsidRPr="006112AF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val="en-US" w:eastAsia="ru-RU"/>
        </w:rPr>
        <w:t>picture</w:t>
      </w:r>
      <w:r w:rsidRPr="006112AF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val="en-US" w:eastAsia="ru-RU"/>
        </w:rPr>
        <w:t>plan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This picture is on the subject….  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Эта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фотография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на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тему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…..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In this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picture the action is taking place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in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….  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этой фотографии действие происходит </w:t>
      </w:r>
      <w:proofErr w:type="gramStart"/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In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the background of this picture there is / are…..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На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заднем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фоне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этой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фотографии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есть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….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These people are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........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люди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……(having dinner; watching a film; having a break; doing their homework etc.)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They are wearing…..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одеты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gramStart"/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……..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The people are feeling….. 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Люди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чувствуют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sz w:val="24"/>
          <w:szCs w:val="24"/>
          <w:lang w:eastAsia="ru-RU"/>
        </w:rPr>
        <w:t>себя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……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I think </w:t>
      </w:r>
      <w:proofErr w:type="gramStart"/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>it's</w:t>
      </w:r>
      <w:proofErr w:type="gramEnd"/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summer (spring, winter, autumn)</w:t>
      </w: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. </w:t>
      </w:r>
    </w:p>
    <w:p w:rsidR="00017A42" w:rsidRPr="006112AF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The atmosphere in the picture is…….     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Атмосфера на фото……..</w:t>
      </w:r>
    </w:p>
    <w:p w:rsidR="00017A42" w:rsidRPr="000A5CFD" w:rsidRDefault="00017A42" w:rsidP="000A5CFD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ind w:left="37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112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As for me I like this picture as it…..     </w:t>
      </w:r>
      <w:r w:rsidRPr="006112A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Что касается меня, мне нравится это фото, потому что оно…..</w:t>
      </w:r>
    </w:p>
    <w:p w:rsidR="0026233B" w:rsidRDefault="0026233B" w:rsidP="000A5CF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7A42" w:rsidRPr="00326EDF" w:rsidRDefault="00017A42" w:rsidP="000A5CF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r w:rsidRPr="00326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обучении</w:t>
      </w:r>
      <w:r w:rsidRPr="00326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работе с текстом</w:t>
      </w:r>
      <w:r w:rsidRPr="00326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использую</w:t>
      </w:r>
      <w:r w:rsidRPr="00326E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 пропущенных слов:</w:t>
      </w:r>
    </w:p>
    <w:p w:rsidR="00017A42" w:rsidRPr="009036AC" w:rsidRDefault="00017A42" w:rsidP="000A5CFD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9036AC">
        <w:rPr>
          <w:rFonts w:ascii="Times New Roman" w:hAnsi="Times New Roman" w:cs="Times New Roman"/>
          <w:b/>
          <w:sz w:val="24"/>
          <w:szCs w:val="24"/>
          <w:lang w:val="en-US"/>
        </w:rPr>
        <w:t>Complete the text with the words from the box.</w:t>
      </w:r>
    </w:p>
    <w:tbl>
      <w:tblPr>
        <w:tblStyle w:val="a6"/>
        <w:tblW w:w="9639" w:type="dxa"/>
        <w:tblInd w:w="108" w:type="dxa"/>
        <w:tblLook w:val="04A0"/>
      </w:tblPr>
      <w:tblGrid>
        <w:gridCol w:w="9639"/>
      </w:tblGrid>
      <w:tr w:rsidR="00017A42" w:rsidRPr="00294B30" w:rsidTr="00017A42">
        <w:tc>
          <w:tcPr>
            <w:tcW w:w="9639" w:type="dxa"/>
          </w:tcPr>
          <w:p w:rsidR="00017A42" w:rsidRPr="009B3756" w:rsidRDefault="00017A42" w:rsidP="000A5CFD">
            <w:pPr>
              <w:pStyle w:val="a3"/>
              <w:ind w:left="601" w:hanging="60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     </w:t>
            </w:r>
            <w:r w:rsidRPr="004F44B7">
              <w:rPr>
                <w:sz w:val="24"/>
                <w:szCs w:val="24"/>
                <w:lang w:val="en-US"/>
              </w:rPr>
              <w:t xml:space="preserve"> writes           another        decorate            stocking          special                full          her</w:t>
            </w:r>
          </w:p>
        </w:tc>
      </w:tr>
    </w:tbl>
    <w:p w:rsidR="00017A42" w:rsidRPr="00B55062" w:rsidRDefault="00017A42" w:rsidP="000A5CF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B55062">
        <w:rPr>
          <w:rFonts w:ascii="Times New Roman" w:hAnsi="Times New Roman" w:cs="Times New Roman"/>
          <w:sz w:val="24"/>
          <w:szCs w:val="24"/>
          <w:lang w:val="en-US"/>
        </w:rPr>
        <w:t xml:space="preserve">My sister, Ann is only five. Christmas is Ann’s </w:t>
      </w:r>
      <w:proofErr w:type="spellStart"/>
      <w:r w:rsidRPr="00B55062">
        <w:rPr>
          <w:rFonts w:ascii="Times New Roman" w:hAnsi="Times New Roman" w:cs="Times New Roman"/>
          <w:sz w:val="24"/>
          <w:szCs w:val="24"/>
          <w:lang w:val="en-US"/>
        </w:rPr>
        <w:t>favourite</w:t>
      </w:r>
      <w:proofErr w:type="spellEnd"/>
      <w:r w:rsidRPr="00B55062">
        <w:rPr>
          <w:rFonts w:ascii="Times New Roman" w:hAnsi="Times New Roman" w:cs="Times New Roman"/>
          <w:sz w:val="24"/>
          <w:szCs w:val="24"/>
          <w:lang w:val="en-US"/>
        </w:rPr>
        <w:t xml:space="preserve"> holiday. On the 1</w:t>
      </w:r>
      <w:r w:rsidRPr="00B55062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st</w:t>
      </w:r>
      <w:r w:rsidRPr="00B55062">
        <w:rPr>
          <w:rFonts w:ascii="Times New Roman" w:hAnsi="Times New Roman" w:cs="Times New Roman"/>
          <w:sz w:val="24"/>
          <w:szCs w:val="24"/>
          <w:lang w:val="en-US"/>
        </w:rPr>
        <w:t xml:space="preserve"> of December she </w:t>
      </w:r>
    </w:p>
    <w:p w:rsidR="00017A42" w:rsidRPr="000A5CFD" w:rsidRDefault="00017A42" w:rsidP="000A5CFD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1) _______ a letter to Santa Claus. Ann can’t write, so I help 2) ______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_  with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the letter.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 xml:space="preserve">On Christmas Eve we 3) ________ the Christmas tree with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coloured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balls.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Ann puts a big 4) _________ at the foot of her bed. She leaves a 5) ________ meal for Santa in the kitchen: a glass of milk and a plate of biscuits. There is also 6) ________ present for Santa – Ann’s picture. Last year Ann’s stocking was 7) _______ of small presents and she found a nice doll’s house under the Christmas tree.</w:t>
      </w:r>
    </w:p>
    <w:p w:rsidR="0026233B" w:rsidRPr="00F23FF5" w:rsidRDefault="0026233B" w:rsidP="000A5CF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017A42" w:rsidRDefault="00017A42" w:rsidP="000A5CF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t>Большим успехом пользуются  выполнение заданий на</w:t>
      </w:r>
      <w:r w:rsidRPr="00326ED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t>осмысление на иностранном языке</w:t>
      </w:r>
      <w:r w:rsidRPr="00326ED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t>различных чертежей, технических рисунков, географических объектов на карте, геометрических фигур.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Так можно осуществить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межпредметный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подход, рассмотрев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физические явления.</w:t>
      </w:r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>(Какая окружность больше?</w:t>
      </w:r>
      <w:proofErr w:type="gramEnd"/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Какая линия длиннее? </w:t>
      </w:r>
      <w:proofErr w:type="gramStart"/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>Какая фигура больше?)</w:t>
      </w:r>
      <w:proofErr w:type="gramEnd"/>
    </w:p>
    <w:p w:rsidR="00017A42" w:rsidRDefault="00017A42" w:rsidP="000A5CFD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A5CFD" w:rsidRDefault="00017A42" w:rsidP="000A5CFD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object w:dxaOrig="7198" w:dyaOrig="5398">
          <v:shape id="_x0000_i1033" type="#_x0000_t75" style="width:143.15pt;height:120.6pt" o:ole="">
            <v:imagedata r:id="rId21" o:title=""/>
          </v:shape>
          <o:OLEObject Type="Embed" ProgID="PowerPoint.Slide.12" ShapeID="_x0000_i1033" DrawAspect="Content" ObjectID="_1587718866" r:id="rId22"/>
        </w:object>
      </w: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object w:dxaOrig="7198" w:dyaOrig="5398">
          <v:shape id="_x0000_i1034" type="#_x0000_t75" style="width:147.45pt;height:111.05pt" o:ole="">
            <v:imagedata r:id="rId23" o:title=""/>
          </v:shape>
          <o:OLEObject Type="Embed" ProgID="PowerPoint.Slide.12" ShapeID="_x0000_i1034" DrawAspect="Content" ObjectID="_1587718867" r:id="rId24"/>
        </w:object>
      </w:r>
      <w:r w:rsidRPr="00326EDF">
        <w:rPr>
          <w:rFonts w:ascii="Times New Roman" w:hAnsi="Times New Roman" w:cs="Times New Roman"/>
          <w:sz w:val="24"/>
          <w:szCs w:val="24"/>
          <w:shd w:val="clear" w:color="auto" w:fill="FFFFFF"/>
        </w:rPr>
        <w:object w:dxaOrig="7198" w:dyaOrig="5398">
          <v:shape id="_x0000_i1035" type="#_x0000_t75" style="width:153.55pt;height:104.1pt" o:ole="">
            <v:imagedata r:id="rId25" o:title=""/>
          </v:shape>
          <o:OLEObject Type="Embed" ProgID="PowerPoint.Slide.12" ShapeID="_x0000_i1035" DrawAspect="Content" ObjectID="_1587718868" r:id="rId26"/>
        </w:object>
      </w:r>
    </w:p>
    <w:p w:rsidR="004B3243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052D4" w:rsidRPr="00A228D2" w:rsidRDefault="00A228D2" w:rsidP="00A228D2">
      <w:pPr>
        <w:rPr>
          <w:rFonts w:ascii="Times New Roman" w:hAnsi="Times New Roman" w:cs="Times New Roman"/>
          <w:sz w:val="24"/>
        </w:rPr>
      </w:pPr>
      <w:r w:rsidRPr="00A228D2">
        <w:rPr>
          <w:rFonts w:ascii="Times New Roman" w:hAnsi="Times New Roman" w:cs="Times New Roman"/>
          <w:sz w:val="24"/>
        </w:rPr>
        <w:t>Предлагаю некоторые</w:t>
      </w:r>
      <w:r>
        <w:rPr>
          <w:rFonts w:ascii="Times New Roman" w:hAnsi="Times New Roman" w:cs="Times New Roman"/>
          <w:sz w:val="24"/>
        </w:rPr>
        <w:t xml:space="preserve"> систематизированные</w:t>
      </w:r>
      <w:r w:rsidRPr="00A228D2">
        <w:rPr>
          <w:rFonts w:ascii="Times New Roman" w:hAnsi="Times New Roman" w:cs="Times New Roman"/>
          <w:sz w:val="24"/>
        </w:rPr>
        <w:t xml:space="preserve"> и</w:t>
      </w:r>
      <w:r w:rsidR="003052D4" w:rsidRPr="00A228D2">
        <w:rPr>
          <w:rFonts w:ascii="Times New Roman" w:hAnsi="Times New Roman" w:cs="Times New Roman"/>
          <w:sz w:val="24"/>
        </w:rPr>
        <w:t>нтерактивные методы и приемы обучения на уроках английского языка</w:t>
      </w:r>
      <w:r w:rsidRPr="00A228D2">
        <w:rPr>
          <w:rFonts w:ascii="Times New Roman" w:hAnsi="Times New Roman" w:cs="Times New Roman"/>
          <w:sz w:val="24"/>
        </w:rPr>
        <w:t>:</w:t>
      </w:r>
    </w:p>
    <w:tbl>
      <w:tblPr>
        <w:tblStyle w:val="a6"/>
        <w:tblW w:w="0" w:type="auto"/>
        <w:tblLook w:val="04A0"/>
      </w:tblPr>
      <w:tblGrid>
        <w:gridCol w:w="2247"/>
        <w:gridCol w:w="2567"/>
        <w:gridCol w:w="2585"/>
        <w:gridCol w:w="2455"/>
      </w:tblGrid>
      <w:tr w:rsidR="003052D4" w:rsidRPr="00115046" w:rsidTr="007D513C">
        <w:tc>
          <w:tcPr>
            <w:tcW w:w="3903" w:type="dxa"/>
          </w:tcPr>
          <w:p w:rsidR="003052D4" w:rsidRPr="00115046" w:rsidRDefault="003052D4" w:rsidP="007D513C">
            <w:pPr>
              <w:jc w:val="center"/>
              <w:rPr>
                <w:b/>
              </w:rPr>
            </w:pPr>
            <w:r>
              <w:rPr>
                <w:b/>
              </w:rPr>
              <w:t>Работа над</w:t>
            </w:r>
            <w:r w:rsidRPr="00115046">
              <w:rPr>
                <w:b/>
              </w:rPr>
              <w:t xml:space="preserve"> лексикой</w:t>
            </w:r>
            <w:r>
              <w:rPr>
                <w:b/>
              </w:rPr>
              <w:t>, фонетикой</w:t>
            </w:r>
          </w:p>
        </w:tc>
        <w:tc>
          <w:tcPr>
            <w:tcW w:w="3903" w:type="dxa"/>
          </w:tcPr>
          <w:p w:rsidR="003052D4" w:rsidRPr="00115046" w:rsidRDefault="003052D4" w:rsidP="007D513C">
            <w:pPr>
              <w:jc w:val="center"/>
              <w:rPr>
                <w:b/>
              </w:rPr>
            </w:pPr>
            <w:r>
              <w:rPr>
                <w:b/>
              </w:rPr>
              <w:t>Приемы работы</w:t>
            </w:r>
            <w:r w:rsidRPr="00115046">
              <w:rPr>
                <w:b/>
              </w:rPr>
              <w:t xml:space="preserve"> с текстом</w:t>
            </w:r>
          </w:p>
        </w:tc>
        <w:tc>
          <w:tcPr>
            <w:tcW w:w="3904" w:type="dxa"/>
          </w:tcPr>
          <w:p w:rsidR="003052D4" w:rsidRPr="00D66C4F" w:rsidRDefault="003052D4" w:rsidP="007D513C">
            <w:pPr>
              <w:jc w:val="center"/>
              <w:rPr>
                <w:b/>
              </w:rPr>
            </w:pPr>
            <w:r>
              <w:rPr>
                <w:b/>
              </w:rPr>
              <w:t>Приемы обучения грамматике</w:t>
            </w:r>
          </w:p>
        </w:tc>
        <w:tc>
          <w:tcPr>
            <w:tcW w:w="3904" w:type="dxa"/>
          </w:tcPr>
          <w:p w:rsidR="003052D4" w:rsidRPr="00115046" w:rsidRDefault="003052D4" w:rsidP="007D513C">
            <w:pPr>
              <w:jc w:val="center"/>
              <w:rPr>
                <w:b/>
              </w:rPr>
            </w:pPr>
            <w:r w:rsidRPr="00115046">
              <w:rPr>
                <w:b/>
              </w:rPr>
              <w:t>Групповая работа</w:t>
            </w:r>
          </w:p>
        </w:tc>
      </w:tr>
      <w:tr w:rsidR="003052D4" w:rsidRPr="00836DAB" w:rsidTr="007D513C">
        <w:tc>
          <w:tcPr>
            <w:tcW w:w="3903" w:type="dxa"/>
          </w:tcPr>
          <w:p w:rsidR="003052D4" w:rsidRPr="000F4C2E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r w:rsidRPr="000F4C2E">
              <w:t>«Снежный ком»</w:t>
            </w:r>
          </w:p>
          <w:p w:rsidR="003052D4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proofErr w:type="gramStart"/>
            <w:r w:rsidRPr="000F4C2E">
              <w:t xml:space="preserve">Произнести слова с различной интонацией: </w:t>
            </w:r>
            <w:r>
              <w:t>громко, тихо, грустно, весело, медленно, быстро...</w:t>
            </w:r>
            <w:proofErr w:type="gramEnd"/>
          </w:p>
          <w:p w:rsidR="003052D4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r w:rsidRPr="00885C38">
              <w:t>Праздник  скороговорок</w:t>
            </w:r>
            <w:r>
              <w:t>, «салат» скороговорок</w:t>
            </w:r>
          </w:p>
          <w:p w:rsidR="003052D4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r w:rsidRPr="00885C38">
              <w:t>Словарный квадрат (найти в словарном квадрате как можно больше слов по теме)</w:t>
            </w:r>
          </w:p>
          <w:p w:rsidR="003052D4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r w:rsidRPr="00885C38">
              <w:t>Метод  компьютерной техники (на экране появляются слова и соответствующие им картинки)</w:t>
            </w:r>
          </w:p>
          <w:p w:rsidR="003052D4" w:rsidRPr="00743287" w:rsidRDefault="003052D4" w:rsidP="003052D4">
            <w:pPr>
              <w:pStyle w:val="a3"/>
              <w:numPr>
                <w:ilvl w:val="0"/>
                <w:numId w:val="6"/>
              </w:numPr>
              <w:ind w:left="0" w:firstLine="0"/>
            </w:pPr>
            <w:proofErr w:type="spellStart"/>
            <w:proofErr w:type="gramStart"/>
            <w:r w:rsidRPr="003052D4">
              <w:rPr>
                <w:rStyle w:val="a4"/>
                <w:b w:val="0"/>
                <w:color w:val="000000"/>
                <w:shd w:val="clear" w:color="auto" w:fill="FFFFFF"/>
              </w:rPr>
              <w:t>Secret</w:t>
            </w:r>
            <w:proofErr w:type="spellEnd"/>
            <w:r w:rsidRPr="003052D4">
              <w:rPr>
                <w:rStyle w:val="a4"/>
                <w:b w:val="0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3052D4">
              <w:rPr>
                <w:rStyle w:val="a4"/>
                <w:b w:val="0"/>
                <w:color w:val="000000"/>
                <w:shd w:val="clear" w:color="auto" w:fill="FFFFFF"/>
              </w:rPr>
              <w:t>words</w:t>
            </w:r>
            <w:proofErr w:type="spellEnd"/>
            <w:r w:rsidRPr="00743287">
              <w:rPr>
                <w:rStyle w:val="a4"/>
                <w:color w:val="000000"/>
                <w:shd w:val="clear" w:color="auto" w:fill="FFFFFF"/>
              </w:rPr>
              <w:t xml:space="preserve"> (</w:t>
            </w:r>
            <w:r w:rsidRPr="00743287">
              <w:rPr>
                <w:color w:val="000000"/>
                <w:shd w:val="clear" w:color="auto" w:fill="FFFFFF"/>
              </w:rPr>
              <w:t xml:space="preserve">учащимся </w:t>
            </w:r>
            <w:r w:rsidRPr="00885C38">
              <w:rPr>
                <w:color w:val="000000"/>
                <w:shd w:val="clear" w:color="auto" w:fill="FFFFFF"/>
              </w:rPr>
              <w:t>сообщается несколько «секретных слов» с транскрипцией и переводом, которые будут нужны им на следующем уроке.</w:t>
            </w:r>
            <w:proofErr w:type="gramEnd"/>
            <w:r w:rsidRPr="00885C38">
              <w:rPr>
                <w:color w:val="000000"/>
                <w:shd w:val="clear" w:color="auto" w:fill="FFFFFF"/>
              </w:rPr>
              <w:t xml:space="preserve"> </w:t>
            </w:r>
            <w:proofErr w:type="gramStart"/>
            <w:r w:rsidRPr="00885C38">
              <w:rPr>
                <w:color w:val="000000"/>
                <w:shd w:val="clear" w:color="auto" w:fill="FFFFFF"/>
              </w:rPr>
              <w:t>Учащиеся должны их выучить дома для того, чтобы потом пользоваться ими на уроке)</w:t>
            </w:r>
            <w:proofErr w:type="gramEnd"/>
          </w:p>
          <w:p w:rsidR="003052D4" w:rsidRPr="00A228D2" w:rsidRDefault="003052D4" w:rsidP="00A228D2">
            <w:pPr>
              <w:pStyle w:val="a3"/>
              <w:numPr>
                <w:ilvl w:val="0"/>
                <w:numId w:val="6"/>
              </w:numPr>
              <w:ind w:left="0" w:firstLine="0"/>
            </w:pPr>
            <w:proofErr w:type="spellStart"/>
            <w:r w:rsidRPr="00743287">
              <w:rPr>
                <w:color w:val="000000"/>
                <w:shd w:val="clear" w:color="auto" w:fill="FFFFFF"/>
              </w:rPr>
              <w:t>Memory</w:t>
            </w:r>
            <w:proofErr w:type="spellEnd"/>
            <w:r w:rsidRPr="00743287">
              <w:rPr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743287">
              <w:rPr>
                <w:color w:val="000000"/>
                <w:shd w:val="clear" w:color="auto" w:fill="FFFFFF"/>
              </w:rPr>
              <w:t>game</w:t>
            </w:r>
            <w:proofErr w:type="spellEnd"/>
            <w:r w:rsidR="00A228D2">
              <w:rPr>
                <w:color w:val="000000"/>
                <w:shd w:val="clear" w:color="auto" w:fill="FFFFFF"/>
              </w:rPr>
              <w:t xml:space="preserve"> (игры на запоминание)</w:t>
            </w:r>
          </w:p>
          <w:p w:rsidR="003052D4" w:rsidRPr="00D66C4F" w:rsidRDefault="003052D4" w:rsidP="007D513C">
            <w:pPr>
              <w:jc w:val="center"/>
              <w:rPr>
                <w:b/>
              </w:rPr>
            </w:pPr>
          </w:p>
        </w:tc>
        <w:tc>
          <w:tcPr>
            <w:tcW w:w="3903" w:type="dxa"/>
          </w:tcPr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 w:rsidRPr="000F4C2E">
              <w:t>Вставить пропущенные слова в текст</w:t>
            </w:r>
          </w:p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>
              <w:t>«Мозговой штурм» (по заголовку определить тематику, проблемы, основную идею, жанр...)</w:t>
            </w:r>
          </w:p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>
              <w:t>Составить план текста</w:t>
            </w:r>
          </w:p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 w:rsidRPr="000F4C2E">
              <w:t>"Ассоциации"</w:t>
            </w:r>
            <w:r>
              <w:t xml:space="preserve"> (</w:t>
            </w:r>
            <w:r w:rsidRPr="000F4C2E">
              <w:t>Какие ассоциации возникают после прочтения заголовка данного текста?</w:t>
            </w:r>
            <w:r>
              <w:t>)</w:t>
            </w:r>
          </w:p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 w:rsidRPr="000F4C2E">
              <w:t>"Ключевые слова"</w:t>
            </w:r>
          </w:p>
          <w:p w:rsidR="003052D4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</w:pPr>
            <w:r>
              <w:t>"</w:t>
            </w:r>
            <w:r w:rsidRPr="000F4C2E">
              <w:t>Перепутанные логические цепочки"</w:t>
            </w:r>
            <w:r>
              <w:t xml:space="preserve"> </w:t>
            </w:r>
            <w:r w:rsidRPr="00630C11">
              <w:t>(5-6 фраз, связан</w:t>
            </w:r>
            <w:r>
              <w:t>ных логически, перетасовываются, п</w:t>
            </w:r>
            <w:r w:rsidRPr="00630C11">
              <w:t>редлагается восстановить п</w:t>
            </w:r>
            <w:r>
              <w:t>орядок)</w:t>
            </w:r>
          </w:p>
          <w:p w:rsidR="003052D4" w:rsidRPr="00630C11" w:rsidRDefault="003052D4" w:rsidP="003052D4">
            <w:pPr>
              <w:pStyle w:val="a3"/>
              <w:numPr>
                <w:ilvl w:val="0"/>
                <w:numId w:val="7"/>
              </w:numPr>
              <w:ind w:left="66" w:firstLine="0"/>
              <w:rPr>
                <w:lang w:val="en-US"/>
              </w:rPr>
            </w:pPr>
            <w:r w:rsidRPr="00630C11">
              <w:t>"Толстые и тонкие вопросы"</w:t>
            </w:r>
            <w:r>
              <w:t xml:space="preserve"> </w:t>
            </w:r>
            <w:r w:rsidRPr="00630C11">
              <w:t>(после прочтения текста</w:t>
            </w:r>
            <w:r>
              <w:t xml:space="preserve"> учащиеся должны задать "</w:t>
            </w:r>
            <w:proofErr w:type="spellStart"/>
            <w:r>
              <w:t>thin</w:t>
            </w:r>
            <w:proofErr w:type="spellEnd"/>
            <w:r>
              <w:t xml:space="preserve"> </w:t>
            </w:r>
            <w:proofErr w:type="spellStart"/>
            <w:r>
              <w:t>questions</w:t>
            </w:r>
            <w:proofErr w:type="spellEnd"/>
            <w:r>
              <w:t xml:space="preserve">" </w:t>
            </w:r>
            <w:proofErr w:type="spellStart"/>
            <w:r w:rsidRPr="00630C11">
              <w:t>who</w:t>
            </w:r>
            <w:proofErr w:type="spellEnd"/>
            <w:r w:rsidRPr="00630C11">
              <w:t xml:space="preserve">...? </w:t>
            </w:r>
            <w:r w:rsidRPr="00630C11">
              <w:rPr>
                <w:lang w:val="en-US"/>
              </w:rPr>
              <w:t xml:space="preserve">when..?.what..?. </w:t>
            </w:r>
            <w:r w:rsidRPr="00630C11">
              <w:t>и</w:t>
            </w:r>
            <w:r>
              <w:rPr>
                <w:lang w:val="en-US"/>
              </w:rPr>
              <w:t xml:space="preserve"> "thick questions"</w:t>
            </w:r>
            <w:r w:rsidRPr="003052D4">
              <w:rPr>
                <w:lang w:val="en-US"/>
              </w:rPr>
              <w:t xml:space="preserve"> </w:t>
            </w:r>
            <w:r w:rsidRPr="00630C11">
              <w:rPr>
                <w:lang w:val="en-US"/>
              </w:rPr>
              <w:t>why...?</w:t>
            </w:r>
            <w:r w:rsidRPr="001A0585">
              <w:rPr>
                <w:lang w:val="en-US"/>
              </w:rPr>
              <w:t xml:space="preserve"> </w:t>
            </w:r>
            <w:r w:rsidRPr="00630C11">
              <w:rPr>
                <w:lang w:val="en-US"/>
              </w:rPr>
              <w:t>explain why..?.If you were...would you..?.)</w:t>
            </w:r>
          </w:p>
        </w:tc>
        <w:tc>
          <w:tcPr>
            <w:tcW w:w="3904" w:type="dxa"/>
          </w:tcPr>
          <w:p w:rsidR="003052D4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r w:rsidRPr="00630C11">
              <w:t>Составить предложение из отдельных слов</w:t>
            </w:r>
          </w:p>
          <w:p w:rsidR="003052D4" w:rsidRPr="003052D4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  <w:rPr>
                <w:rStyle w:val="a8"/>
                <w:i w:val="0"/>
                <w:iCs w:val="0"/>
              </w:rPr>
            </w:pPr>
            <w:r w:rsidRPr="003052D4">
              <w:rPr>
                <w:rStyle w:val="a8"/>
                <w:bCs/>
                <w:i w:val="0"/>
                <w:color w:val="000000"/>
              </w:rPr>
              <w:t>Грамматические сказки</w:t>
            </w:r>
          </w:p>
          <w:p w:rsidR="003052D4" w:rsidRPr="00630C11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r w:rsidRPr="00630C11">
              <w:rPr>
                <w:bCs/>
                <w:iCs/>
                <w:color w:val="000000"/>
              </w:rPr>
              <w:t>Упражнения по образцу и подстановочные упражнения</w:t>
            </w:r>
          </w:p>
          <w:p w:rsidR="003052D4" w:rsidRPr="00630C11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r w:rsidRPr="00630C11">
              <w:rPr>
                <w:bCs/>
                <w:iCs/>
                <w:color w:val="000000"/>
              </w:rPr>
              <w:t>Упражнения по схемам («лабиринты», «путаница»)</w:t>
            </w:r>
          </w:p>
          <w:p w:rsidR="003052D4" w:rsidRPr="00885C38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proofErr w:type="gramStart"/>
            <w:r w:rsidRPr="00630C11">
              <w:rPr>
                <w:bCs/>
                <w:iCs/>
                <w:color w:val="000000"/>
              </w:rPr>
              <w:t>Кластеры </w:t>
            </w:r>
            <w:r>
              <w:rPr>
                <w:bCs/>
                <w:iCs/>
                <w:color w:val="000000"/>
              </w:rPr>
              <w:t>(</w:t>
            </w:r>
            <w:r>
              <w:rPr>
                <w:color w:val="000000"/>
              </w:rPr>
              <w:t>в</w:t>
            </w:r>
            <w:r w:rsidRPr="00630C11">
              <w:rPr>
                <w:color w:val="000000"/>
              </w:rPr>
              <w:t xml:space="preserve"> центре пишется название структуры.</w:t>
            </w:r>
            <w:proofErr w:type="gramEnd"/>
            <w:r w:rsidRPr="00630C11">
              <w:rPr>
                <w:color w:val="000000"/>
              </w:rPr>
              <w:t xml:space="preserve"> Учащиеся должны сказать о ней все, что знают. </w:t>
            </w:r>
            <w:proofErr w:type="gramStart"/>
            <w:r w:rsidRPr="00630C11">
              <w:rPr>
                <w:color w:val="000000"/>
              </w:rPr>
              <w:t>Все ответы записываются вокруг основного понятия</w:t>
            </w:r>
            <w:r>
              <w:rPr>
                <w:color w:val="000000"/>
              </w:rPr>
              <w:t>)</w:t>
            </w:r>
            <w:proofErr w:type="gramEnd"/>
          </w:p>
          <w:p w:rsidR="003052D4" w:rsidRPr="00885C38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proofErr w:type="spellStart"/>
            <w:r>
              <w:rPr>
                <w:color w:val="000000"/>
              </w:rPr>
              <w:t>Синквейн</w:t>
            </w:r>
            <w:proofErr w:type="spellEnd"/>
          </w:p>
          <w:p w:rsidR="003052D4" w:rsidRPr="00885C38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r w:rsidRPr="00885C38">
              <w:t>Схемы-опоры для устного высказывания, ментальные карты</w:t>
            </w:r>
          </w:p>
          <w:p w:rsidR="003052D4" w:rsidRPr="001A0585" w:rsidRDefault="003052D4" w:rsidP="003052D4">
            <w:pPr>
              <w:pStyle w:val="a3"/>
              <w:numPr>
                <w:ilvl w:val="0"/>
                <w:numId w:val="8"/>
              </w:numPr>
              <w:ind w:left="0" w:firstLine="0"/>
            </w:pPr>
            <w:r w:rsidRPr="001A0585">
              <w:rPr>
                <w:bCs/>
              </w:rPr>
              <w:t>“Создай паспорт” (составление обобщенной характеристики изучаемого явления по определенному плану)</w:t>
            </w:r>
          </w:p>
        </w:tc>
        <w:tc>
          <w:tcPr>
            <w:tcW w:w="3904" w:type="dxa"/>
          </w:tcPr>
          <w:p w:rsidR="003052D4" w:rsidRPr="00836DAB" w:rsidRDefault="003052D4" w:rsidP="003052D4">
            <w:pPr>
              <w:pStyle w:val="a3"/>
              <w:numPr>
                <w:ilvl w:val="0"/>
                <w:numId w:val="9"/>
              </w:numPr>
              <w:ind w:left="0" w:firstLine="0"/>
              <w:rPr>
                <w:b/>
              </w:rPr>
            </w:pPr>
            <w:proofErr w:type="gramStart"/>
            <w:r w:rsidRPr="00836DAB">
              <w:rPr>
                <w:color w:val="000000"/>
                <w:shd w:val="clear" w:color="auto" w:fill="FFFFFF"/>
              </w:rPr>
              <w:t>«Карусель» (образуется два кольца: внутреннее и внешнее.</w:t>
            </w:r>
            <w:proofErr w:type="gramEnd"/>
            <w:r w:rsidRPr="00836DAB">
              <w:rPr>
                <w:color w:val="000000"/>
                <w:shd w:val="clear" w:color="auto" w:fill="FFFFFF"/>
              </w:rPr>
              <w:t xml:space="preserve"> Внутреннее кольцо образуют сидящие неподвижно ученики, а во внешнем кольце ученики через каждые 30 секунд меняются. </w:t>
            </w:r>
            <w:proofErr w:type="gramStart"/>
            <w:r w:rsidRPr="00836DAB">
              <w:rPr>
                <w:color w:val="000000"/>
                <w:shd w:val="clear" w:color="auto" w:fill="FFFFFF"/>
              </w:rPr>
              <w:t xml:space="preserve">В </w:t>
            </w:r>
            <w:proofErr w:type="spellStart"/>
            <w:r w:rsidRPr="00836DAB">
              <w:rPr>
                <w:color w:val="000000"/>
                <w:shd w:val="clear" w:color="auto" w:fill="FFFFFF"/>
              </w:rPr>
              <w:t>микрогруппах</w:t>
            </w:r>
            <w:proofErr w:type="spellEnd"/>
            <w:r w:rsidRPr="00836DAB">
              <w:rPr>
                <w:color w:val="000000"/>
                <w:shd w:val="clear" w:color="auto" w:fill="FFFFFF"/>
              </w:rPr>
              <w:t xml:space="preserve"> происходит обсуждение)</w:t>
            </w:r>
            <w:proofErr w:type="gramEnd"/>
          </w:p>
          <w:p w:rsidR="003052D4" w:rsidRPr="00A11437" w:rsidRDefault="003052D4" w:rsidP="003052D4">
            <w:pPr>
              <w:pStyle w:val="a3"/>
              <w:numPr>
                <w:ilvl w:val="0"/>
                <w:numId w:val="9"/>
              </w:numPr>
              <w:ind w:left="0" w:firstLine="0"/>
              <w:rPr>
                <w:b/>
              </w:rPr>
            </w:pPr>
            <w:r w:rsidRPr="00836DAB">
              <w:rPr>
                <w:color w:val="000000"/>
              </w:rPr>
              <w:t>Конференции, дискуссии; ролевые / деловые игры; дебаты.</w:t>
            </w:r>
          </w:p>
          <w:p w:rsidR="003052D4" w:rsidRPr="00A11437" w:rsidRDefault="003052D4" w:rsidP="003052D4">
            <w:pPr>
              <w:pStyle w:val="a3"/>
              <w:numPr>
                <w:ilvl w:val="0"/>
                <w:numId w:val="9"/>
              </w:numPr>
              <w:ind w:left="0" w:firstLine="0"/>
              <w:rPr>
                <w:b/>
              </w:rPr>
            </w:pPr>
            <w:r>
              <w:t>«Аквариум» (н</w:t>
            </w:r>
            <w:r w:rsidRPr="00A11437">
              <w:t>есколько учеников разыгрывают ситуацию в круге, а остал</w:t>
            </w:r>
            <w:r>
              <w:t>ьные наблюдают и анализируют ее)</w:t>
            </w:r>
            <w:r w:rsidR="00294B30">
              <w:t xml:space="preserve"> </w:t>
            </w:r>
          </w:p>
          <w:p w:rsidR="003052D4" w:rsidRPr="00C3485F" w:rsidRDefault="003052D4" w:rsidP="003052D4">
            <w:pPr>
              <w:pStyle w:val="a3"/>
              <w:numPr>
                <w:ilvl w:val="0"/>
                <w:numId w:val="9"/>
              </w:numPr>
              <w:ind w:left="0" w:firstLine="0"/>
              <w:rPr>
                <w:b/>
              </w:rPr>
            </w:pPr>
            <w:r>
              <w:rPr>
                <w:color w:val="000000"/>
              </w:rPr>
              <w:t xml:space="preserve">«Броуновское движение» </w:t>
            </w:r>
            <w:r w:rsidRPr="00C3485F">
              <w:t>(предполагает движение учеников по классу с целью сбора информации по предложенной теме, параллельно отрабатывая изученные грамматические конструкции)</w:t>
            </w:r>
            <w:r w:rsidR="00294B30">
              <w:t xml:space="preserve"> </w:t>
            </w:r>
          </w:p>
          <w:p w:rsidR="003052D4" w:rsidRPr="001A0585" w:rsidRDefault="003052D4" w:rsidP="003052D4">
            <w:pPr>
              <w:pStyle w:val="a3"/>
              <w:numPr>
                <w:ilvl w:val="0"/>
                <w:numId w:val="9"/>
              </w:numPr>
              <w:ind w:left="0" w:firstLine="0"/>
              <w:rPr>
                <w:b/>
              </w:rPr>
            </w:pPr>
            <w:r>
              <w:t>Театрализация</w:t>
            </w:r>
          </w:p>
          <w:p w:rsidR="003052D4" w:rsidRPr="00836DAB" w:rsidRDefault="003052D4" w:rsidP="007D513C">
            <w:pPr>
              <w:pStyle w:val="a3"/>
              <w:ind w:left="0"/>
              <w:rPr>
                <w:b/>
              </w:rPr>
            </w:pPr>
          </w:p>
        </w:tc>
      </w:tr>
    </w:tbl>
    <w:p w:rsidR="0046775C" w:rsidRDefault="004B3243" w:rsidP="00A228D2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XXI веке учитель вошел в эпоху новых информационных и коммуникационных технологий.  И нет сомнений в том, что сегодня необходимо быть компетентным в области интеграции </w:t>
      </w:r>
      <w:proofErr w:type="gramStart"/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>ИТ</w:t>
      </w:r>
      <w:proofErr w:type="gramEnd"/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учебный процесс.  Я по собственному опыту знаю, что уроки с использованием мультимедиа и Интернета повышают интерес</w:t>
      </w:r>
      <w:r w:rsidR="0046775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 изучаемому материалу, </w:t>
      </w:r>
      <w:r w:rsidR="0046775C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повышаю</w:t>
      </w: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 эффективность самостоятельной работы, становится возможным реализовать творческие возможности.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Каковы требования к учителю XXI века, от которых зависит успех учебной деятельности?  Учитель должен обладать такими качествами: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любовь к детям;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любовь к профессии;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широкие знания и педагогическая интуиция;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высокоразвитый интеллект;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высокий уровень общей культуры и нравственности;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знание методов обучения;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общительность;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артистизм;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веселый настрой;  </w:t>
      </w:r>
    </w:p>
    <w:p w:rsidR="0046775C" w:rsidRDefault="004B3243" w:rsidP="0026233B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* хороший вкус.  </w:t>
      </w:r>
    </w:p>
    <w:p w:rsidR="004B3243" w:rsidRDefault="004B3243" w:rsidP="0046775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B3243">
        <w:rPr>
          <w:rFonts w:ascii="Times New Roman" w:hAnsi="Times New Roman" w:cs="Times New Roman"/>
          <w:sz w:val="24"/>
          <w:szCs w:val="24"/>
          <w:shd w:val="clear" w:color="auto" w:fill="FFFFFF"/>
        </w:rPr>
        <w:t>Счастье мыслящего человека - это не играть с симпатичными игрушками в жизни, а как принести больше света и тепла в существование всех людей.</w:t>
      </w:r>
    </w:p>
    <w:p w:rsidR="00A73927" w:rsidRDefault="00A73927" w:rsidP="00A73927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73927" w:rsidRDefault="00A73927" w:rsidP="00A73927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Список источников:</w:t>
      </w:r>
    </w:p>
    <w:p w:rsidR="00A73927" w:rsidRDefault="0085692F" w:rsidP="00A73927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7" w:history="1">
        <w:r w:rsidR="00A73927" w:rsidRPr="00AF0F05">
          <w:rPr>
            <w:rStyle w:val="a7"/>
            <w:rFonts w:ascii="Times New Roman" w:hAnsi="Times New Roman" w:cs="Times New Roman"/>
            <w:sz w:val="24"/>
            <w:szCs w:val="24"/>
            <w:shd w:val="clear" w:color="auto" w:fill="FFFFFF"/>
          </w:rPr>
          <w:t>https://infourok.ru/teoreticheskiy-material-ocenka-metapredmetnih-rezultatov-947341.html</w:t>
        </w:r>
      </w:hyperlink>
      <w:r w:rsidR="00A7392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A73927" w:rsidRDefault="0085692F" w:rsidP="00A73927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8" w:history="1">
        <w:r w:rsidR="00A73927" w:rsidRPr="00AF0F05">
          <w:rPr>
            <w:rStyle w:val="a7"/>
            <w:rFonts w:ascii="Times New Roman" w:hAnsi="Times New Roman" w:cs="Times New Roman"/>
            <w:sz w:val="24"/>
            <w:szCs w:val="24"/>
            <w:shd w:val="clear" w:color="auto" w:fill="FFFFFF"/>
          </w:rPr>
          <w:t>http://pandia.ru/text/80/510/81399.php</w:t>
        </w:r>
      </w:hyperlink>
      <w:r w:rsidR="00A7392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3052D4" w:rsidRDefault="0085692F" w:rsidP="00A73927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29" w:history="1">
        <w:r w:rsidR="003052D4" w:rsidRPr="00AF0F05">
          <w:rPr>
            <w:rStyle w:val="a7"/>
            <w:rFonts w:ascii="Times New Roman" w:hAnsi="Times New Roman" w:cs="Times New Roman"/>
            <w:sz w:val="24"/>
            <w:szCs w:val="24"/>
            <w:shd w:val="clear" w:color="auto" w:fill="FFFFFF"/>
          </w:rPr>
          <w:t>https://infourok.ru/interaktivnie-metodi-i-priemi-obucheniya-na-urokah-angliyskogo-yazika-406624.html</w:t>
        </w:r>
      </w:hyperlink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3052D4" w:rsidRPr="00A73927" w:rsidRDefault="0085692F" w:rsidP="00A73927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30" w:history="1">
        <w:r w:rsidR="003052D4" w:rsidRPr="00AF0F05">
          <w:rPr>
            <w:rStyle w:val="a7"/>
            <w:rFonts w:ascii="Times New Roman" w:hAnsi="Times New Roman" w:cs="Times New Roman"/>
            <w:sz w:val="24"/>
            <w:szCs w:val="24"/>
            <w:shd w:val="clear" w:color="auto" w:fill="FFFFFF"/>
          </w:rPr>
          <w:t>https://nsportal.ru/shkola/inostrannye-yazyki/angliiskiy-yazyk/library/2014/12/07/priemy-organizatsii-gruppovoy-raboty</w:t>
        </w:r>
      </w:hyperlink>
      <w:r w:rsidR="003052D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sectPr w:rsidR="003052D4" w:rsidRPr="00A73927" w:rsidSect="0008426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A90B69"/>
    <w:multiLevelType w:val="hybridMultilevel"/>
    <w:tmpl w:val="15966B02"/>
    <w:lvl w:ilvl="0" w:tplc="AA82BB7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7533A2"/>
    <w:multiLevelType w:val="hybridMultilevel"/>
    <w:tmpl w:val="18528B1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C646FFD"/>
    <w:multiLevelType w:val="hybridMultilevel"/>
    <w:tmpl w:val="17C093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181928"/>
    <w:multiLevelType w:val="hybridMultilevel"/>
    <w:tmpl w:val="1D7C7E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E834C6"/>
    <w:multiLevelType w:val="hybridMultilevel"/>
    <w:tmpl w:val="985A62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D00D20"/>
    <w:multiLevelType w:val="hybridMultilevel"/>
    <w:tmpl w:val="8360A3FE"/>
    <w:lvl w:ilvl="0" w:tplc="EBC0D58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AD721D1"/>
    <w:multiLevelType w:val="hybridMultilevel"/>
    <w:tmpl w:val="1900890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>
    <w:nsid w:val="721D1435"/>
    <w:multiLevelType w:val="hybridMultilevel"/>
    <w:tmpl w:val="FACE35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E83BE9"/>
    <w:multiLevelType w:val="multilevel"/>
    <w:tmpl w:val="D7240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8"/>
  </w:num>
  <w:num w:numId="4">
    <w:abstractNumId w:val="2"/>
  </w:num>
  <w:num w:numId="5">
    <w:abstractNumId w:val="6"/>
  </w:num>
  <w:num w:numId="6">
    <w:abstractNumId w:val="0"/>
  </w:num>
  <w:num w:numId="7">
    <w:abstractNumId w:val="7"/>
  </w:num>
  <w:num w:numId="8">
    <w:abstractNumId w:val="3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E43CCA"/>
    <w:rsid w:val="00017A42"/>
    <w:rsid w:val="00084267"/>
    <w:rsid w:val="000A5CFD"/>
    <w:rsid w:val="00103207"/>
    <w:rsid w:val="001B02ED"/>
    <w:rsid w:val="0026233B"/>
    <w:rsid w:val="00294B30"/>
    <w:rsid w:val="003052D4"/>
    <w:rsid w:val="0043425D"/>
    <w:rsid w:val="0046775C"/>
    <w:rsid w:val="004B3243"/>
    <w:rsid w:val="005520BC"/>
    <w:rsid w:val="006C6277"/>
    <w:rsid w:val="007E1F83"/>
    <w:rsid w:val="007E32B0"/>
    <w:rsid w:val="008016D9"/>
    <w:rsid w:val="0085692F"/>
    <w:rsid w:val="00933632"/>
    <w:rsid w:val="009C1090"/>
    <w:rsid w:val="00A228D2"/>
    <w:rsid w:val="00A73927"/>
    <w:rsid w:val="00E43CCA"/>
    <w:rsid w:val="00EB7C8B"/>
    <w:rsid w:val="00F23FF5"/>
    <w:rsid w:val="00FC55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2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3CCA"/>
    <w:pPr>
      <w:ind w:left="720"/>
      <w:contextualSpacing/>
    </w:pPr>
  </w:style>
  <w:style w:type="character" w:styleId="a4">
    <w:name w:val="Strong"/>
    <w:uiPriority w:val="22"/>
    <w:qFormat/>
    <w:rsid w:val="006C6277"/>
    <w:rPr>
      <w:b/>
      <w:bCs/>
    </w:rPr>
  </w:style>
  <w:style w:type="paragraph" w:styleId="a5">
    <w:name w:val="Normal (Web)"/>
    <w:basedOn w:val="a"/>
    <w:unhideWhenUsed/>
    <w:rsid w:val="005520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017A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017A42"/>
  </w:style>
  <w:style w:type="character" w:styleId="a7">
    <w:name w:val="Hyperlink"/>
    <w:basedOn w:val="a0"/>
    <w:uiPriority w:val="99"/>
    <w:unhideWhenUsed/>
    <w:rsid w:val="00A73927"/>
    <w:rPr>
      <w:color w:val="0000FF" w:themeColor="hyperlink"/>
      <w:u w:val="single"/>
    </w:rPr>
  </w:style>
  <w:style w:type="character" w:styleId="a8">
    <w:name w:val="Emphasis"/>
    <w:basedOn w:val="a0"/>
    <w:uiPriority w:val="20"/>
    <w:qFormat/>
    <w:rsid w:val="003052D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61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hyperlink" Target="https://infourok.ru/interaktivnie-metodi-i-priemi-obucheniya-na-urokah-angliyskogo-yazika-406624.html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hyperlink" Target="http://pandia.ru/text/80/510/81399.php" TargetMode="Externa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hyperlink" Target="https://infourok.ru/teoreticheskiy-material-ocenka-metapredmetnih-rezultatov-947341.html" TargetMode="External"/><Relationship Id="rId30" Type="http://schemas.openxmlformats.org/officeDocument/2006/relationships/hyperlink" Target="https://nsportal.ru/shkola/inostrannye-yazyki/angliiskiy-yazyk/library/2014/12/07/priemy-organizatsii-gruppovoy-rabot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1</Pages>
  <Words>1243</Words>
  <Characters>7090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2018-01-18T13:14:00Z</dcterms:created>
  <dcterms:modified xsi:type="dcterms:W3CDTF">2018-05-13T07:14:00Z</dcterms:modified>
</cp:coreProperties>
</file>