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0D" w:rsidRDefault="00507974" w:rsidP="00507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974">
        <w:rPr>
          <w:rFonts w:ascii="Times New Roman" w:hAnsi="Times New Roman" w:cs="Times New Roman"/>
          <w:b/>
          <w:sz w:val="28"/>
          <w:szCs w:val="28"/>
        </w:rPr>
        <w:t>П</w:t>
      </w:r>
      <w:r w:rsidR="00062B0D">
        <w:rPr>
          <w:rFonts w:ascii="Times New Roman" w:hAnsi="Times New Roman" w:cs="Times New Roman"/>
          <w:b/>
          <w:sz w:val="28"/>
          <w:szCs w:val="28"/>
        </w:rPr>
        <w:t>РИМЕНЕНИЕ</w:t>
      </w:r>
      <w:r w:rsidR="004576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2B0D">
        <w:rPr>
          <w:rFonts w:ascii="Times New Roman" w:hAnsi="Times New Roman" w:cs="Times New Roman"/>
          <w:b/>
          <w:sz w:val="28"/>
          <w:szCs w:val="28"/>
        </w:rPr>
        <w:t>ТЕСТОВЫХ ТЕХНОЛОГИЙ</w:t>
      </w:r>
      <w:r w:rsidRPr="0050797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62B0D">
        <w:rPr>
          <w:rFonts w:ascii="Times New Roman" w:hAnsi="Times New Roman" w:cs="Times New Roman"/>
          <w:b/>
          <w:sz w:val="28"/>
          <w:szCs w:val="28"/>
        </w:rPr>
        <w:t>КАК ОДНОЙ ИХ ФОРМ КОНТРОЛЯ НА ЗАНЯТИЯХ МДК 02</w:t>
      </w:r>
      <w:r w:rsidRPr="00507974">
        <w:rPr>
          <w:rFonts w:ascii="Times New Roman" w:hAnsi="Times New Roman" w:cs="Times New Roman"/>
          <w:b/>
          <w:sz w:val="28"/>
          <w:szCs w:val="28"/>
        </w:rPr>
        <w:t xml:space="preserve">.01. </w:t>
      </w:r>
      <w:r w:rsidR="00062B0D">
        <w:rPr>
          <w:rFonts w:ascii="Times New Roman" w:hAnsi="Times New Roman" w:cs="Times New Roman"/>
          <w:b/>
          <w:sz w:val="28"/>
          <w:szCs w:val="28"/>
        </w:rPr>
        <w:t>СЕСТРИНСКАЯ ПОМОЩЬ В ХИРУРГИИ</w:t>
      </w:r>
    </w:p>
    <w:p w:rsidR="00062B0D" w:rsidRDefault="00062B0D" w:rsidP="00507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B0D" w:rsidRPr="00720B17" w:rsidRDefault="00062B0D" w:rsidP="00062B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0B17">
        <w:rPr>
          <w:rFonts w:ascii="Times New Roman" w:hAnsi="Times New Roman" w:cs="Times New Roman"/>
          <w:sz w:val="28"/>
          <w:szCs w:val="28"/>
        </w:rPr>
        <w:t>Преподаватель Самсонова Н.Г.</w:t>
      </w:r>
    </w:p>
    <w:p w:rsidR="00062B0D" w:rsidRPr="00720B17" w:rsidRDefault="00062B0D" w:rsidP="00062B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0B17">
        <w:rPr>
          <w:rFonts w:ascii="Times New Roman" w:hAnsi="Times New Roman" w:cs="Times New Roman"/>
          <w:sz w:val="28"/>
          <w:szCs w:val="28"/>
        </w:rPr>
        <w:t>г. Саянск, ОГБПОУ</w:t>
      </w:r>
    </w:p>
    <w:p w:rsidR="00062B0D" w:rsidRPr="00720B17" w:rsidRDefault="00062B0D" w:rsidP="00062B0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0B17">
        <w:rPr>
          <w:rFonts w:ascii="Times New Roman" w:hAnsi="Times New Roman" w:cs="Times New Roman"/>
          <w:sz w:val="28"/>
          <w:szCs w:val="28"/>
        </w:rPr>
        <w:t xml:space="preserve"> «Саянский медицинский колледж»</w:t>
      </w:r>
    </w:p>
    <w:p w:rsidR="00507974" w:rsidRDefault="00507974" w:rsidP="00507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7974" w:rsidRPr="00507974" w:rsidRDefault="00507974" w:rsidP="00507974">
      <w:pPr>
        <w:pStyle w:val="a3"/>
        <w:spacing w:before="0" w:beforeAutospacing="0" w:after="0" w:afterAutospacing="0"/>
        <w:jc w:val="both"/>
      </w:pPr>
      <w:r>
        <w:rPr>
          <w:color w:val="000000"/>
        </w:rPr>
        <w:t xml:space="preserve">             </w:t>
      </w:r>
      <w:r w:rsidRPr="00507974">
        <w:t>Изменения, которые происходят в современном мире, обуславливают необходимость развития новых способов образования, педагогических технологий, направленных на развитие личности, навыка самостоятельного поиска инфор</w:t>
      </w:r>
      <w:r>
        <w:t>мации, формирования у обучающихся</w:t>
      </w:r>
      <w:r w:rsidRPr="00507974">
        <w:t xml:space="preserve"> способности ставить и решать задачи разного типа. Поэтому особое значение имеет внедрение инновационных технологий в образование: </w:t>
      </w:r>
      <w:r w:rsidRPr="00507974">
        <w:rPr>
          <w:iCs/>
        </w:rPr>
        <w:t>тестовых, информационно-коммуникативных, игровых,</w:t>
      </w:r>
      <w:r w:rsidR="00062B0D">
        <w:rPr>
          <w:iCs/>
        </w:rPr>
        <w:t xml:space="preserve"> </w:t>
      </w:r>
      <w:r w:rsidRPr="00507974">
        <w:rPr>
          <w:iCs/>
        </w:rPr>
        <w:t>развивающего обучения, проблемного обучения и других.</w:t>
      </w:r>
      <w:r w:rsidRPr="00507974">
        <w:rPr>
          <w:b/>
          <w:bCs/>
        </w:rPr>
        <w:t> </w:t>
      </w:r>
      <w:r w:rsidRPr="00507974">
        <w:t xml:space="preserve">Современные образовательные технологии не только облегчают доступ к информации, открывают возможности вариативности учебной деятельности, ее индивидуализации и дифференциации, но и позволяют по-новому организовать взаимодействие всех субъектов обучения, построить образовательную систему, в которой </w:t>
      </w:r>
      <w:r>
        <w:t>обучающийся -</w:t>
      </w:r>
      <w:r w:rsidRPr="00507974">
        <w:t xml:space="preserve">  активный и равноправный участник образовательной деятельности.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07974">
        <w:rPr>
          <w:rFonts w:ascii="Times New Roman" w:hAnsi="Times New Roman" w:cs="Times New Roman"/>
          <w:color w:val="000000"/>
          <w:sz w:val="24"/>
          <w:szCs w:val="24"/>
        </w:rPr>
        <w:t xml:space="preserve">Все </w:t>
      </w:r>
      <w:r w:rsidR="00062B0D">
        <w:rPr>
          <w:rFonts w:ascii="Times New Roman" w:hAnsi="Times New Roman" w:cs="Times New Roman"/>
          <w:color w:val="000000"/>
          <w:sz w:val="24"/>
          <w:szCs w:val="24"/>
        </w:rPr>
        <w:t xml:space="preserve">эти </w:t>
      </w:r>
      <w:r w:rsidRPr="00507974">
        <w:rPr>
          <w:rFonts w:ascii="Times New Roman" w:hAnsi="Times New Roman" w:cs="Times New Roman"/>
          <w:color w:val="000000"/>
          <w:sz w:val="24"/>
          <w:szCs w:val="24"/>
        </w:rPr>
        <w:t xml:space="preserve">выше названные технологии </w:t>
      </w:r>
      <w:r w:rsidR="00062B0D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Pr="00507974">
        <w:rPr>
          <w:rFonts w:ascii="Times New Roman" w:hAnsi="Times New Roman" w:cs="Times New Roman"/>
          <w:color w:val="000000"/>
          <w:sz w:val="24"/>
          <w:szCs w:val="24"/>
        </w:rPr>
        <w:t xml:space="preserve">применяю </w:t>
      </w:r>
      <w:r w:rsidR="00062B0D">
        <w:rPr>
          <w:rFonts w:ascii="Times New Roman" w:hAnsi="Times New Roman" w:cs="Times New Roman"/>
          <w:color w:val="000000"/>
          <w:sz w:val="24"/>
          <w:szCs w:val="24"/>
        </w:rPr>
        <w:t xml:space="preserve">на своих занятиях </w:t>
      </w:r>
      <w:r w:rsidRPr="00507974">
        <w:rPr>
          <w:rFonts w:ascii="Times New Roman" w:hAnsi="Times New Roman" w:cs="Times New Roman"/>
          <w:color w:val="000000"/>
          <w:sz w:val="24"/>
          <w:szCs w:val="24"/>
        </w:rPr>
        <w:t>при изучении нового материала, при обобщении и систематизации знаний, на уроках контр</w:t>
      </w:r>
      <w:r w:rsidR="000B1280">
        <w:rPr>
          <w:rFonts w:ascii="Times New Roman" w:hAnsi="Times New Roman" w:cs="Times New Roman"/>
          <w:color w:val="000000"/>
          <w:sz w:val="24"/>
          <w:szCs w:val="24"/>
        </w:rPr>
        <w:t xml:space="preserve">оля знаний, при подготовке к </w:t>
      </w:r>
      <w:r w:rsidRPr="005079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1280">
        <w:rPr>
          <w:rFonts w:ascii="Times New Roman" w:hAnsi="Times New Roman" w:cs="Times New Roman"/>
          <w:color w:val="000000"/>
          <w:sz w:val="24"/>
          <w:szCs w:val="24"/>
        </w:rPr>
        <w:t>экзамену</w:t>
      </w:r>
      <w:r w:rsidRPr="00507974">
        <w:rPr>
          <w:rFonts w:ascii="Times New Roman" w:hAnsi="Times New Roman" w:cs="Times New Roman"/>
          <w:color w:val="000000"/>
          <w:sz w:val="24"/>
          <w:szCs w:val="24"/>
        </w:rPr>
        <w:t>, а также во внеклассной работе.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6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Хорошо известно что, о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дной из современных технологий контроля и диагностики учебных достижений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является  -  тестовая технология.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 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всё-таки 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такое тест? В наши дни существует много видов тестов,  поэтому дать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конкретное 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всех этих видов вряд ли можно.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мы говорим о педагогическом тестировании, 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мой взгляд, больше подойдет следующее определение: тест является объективным методом контроля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щегося, инструментом, позволяю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щим выявить факт </w:t>
      </w:r>
      <w:r w:rsidR="00FF2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усвоения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наиболее популярной классификации  тесты можно разделить на две группы:</w:t>
      </w:r>
    </w:p>
    <w:p w:rsidR="00507974" w:rsidRPr="000E7FBC" w:rsidRDefault="00507974" w:rsidP="0050797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 закрытого типа (каждый вопрос сопровождается готовыми вариантами ответов, из которых необходимо выбрать один или несколько правильных, продолжить последовательность, установить соответствие);</w:t>
      </w:r>
    </w:p>
    <w:p w:rsidR="00507974" w:rsidRPr="000E7FBC" w:rsidRDefault="00507974" w:rsidP="0050797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 открытого типа (на каждый вопрос испытуемый должен предложить свой ответ: дописать слово, словосочетание,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дложение, знак, формулу и т.д.).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виду тестовые задания можно классифицировать как тесты с однозначным выбором ответа, тест с многозначным ответом, тесты на дополнение, тесты перекрестного выбора.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Традиционно в методике обучения сложилось </w:t>
      </w:r>
      <w:r w:rsidR="0006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мнение, что  назначение тестов это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выявление уровня усвоения знаний.   </w:t>
      </w:r>
      <w:r w:rsidR="0006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всё же к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роме функции контроля тест реализует и другие учебные функции: диагностическую, обучающую, организующую, развивающую, воспитывающую, контролирующую.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Действительно, тест выявляет общую картину успеваемости группы</w:t>
      </w:r>
      <w:r w:rsidR="0006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определить уровень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усвоения материала каждым обучающимся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позволяет продолжить индивидуальную работу,  как с </w:t>
      </w:r>
      <w:proofErr w:type="gramStart"/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успевающими</w:t>
      </w:r>
      <w:proofErr w:type="gramEnd"/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и с</w:t>
      </w:r>
      <w:r w:rsidR="0006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неуспевающими обучающимися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и неизбежность тестового контроля дисциплинирует, организует и направляет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помогает выявить и устранить пробелы в знаниях, формирует стремление развить свои способности.</w:t>
      </w:r>
      <w:proofErr w:type="gramEnd"/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Кроме того тестовые задания 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предполагают среди вариантов ответа правильный и тестируемый хотя бы видит правильный ответ.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 способствует развитию логического мышления интуиции, поскольку содержит задания, «работающие» на развитие мыслительных операций – сравнение, обобщение, анализ, поиск альтернатив, и т.д.</w:t>
      </w:r>
      <w:proofErr w:type="gramEnd"/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Кроме того, тестируемый находится перед выбором - найти ответ или угадать его. Многие действуют методом исключения: отбрасывают невозможные варианты и проверяют оставшиеся.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Игровой характер тестирования повышает заинтересованность в хорошем результате, способствует повышению интереса к предмету.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Тест упрощает процедуру проверки, позволяет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</w:t>
      </w:r>
      <w:proofErr w:type="gramEnd"/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заниматься самопроверкой и взаимопроверкой. Он даёт возможность проверить не только знание, но и понимание учебного материала. С его помощью очень удобно дифференцировать материал в зависимости от индивидуальных особенностей </w:t>
      </w:r>
      <w:r w:rsid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и построить соответственно коррекционную работу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Тестовая форма предоставляет возможность расширить шкалу оценивания как вверх,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 и вниз. Таким образом, обучающийся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получает некоторое право на ошибку, которой он был лишен при традиционном способе оценивания. Объективность тестирования - еще одно из его преимуществ. Даже при плохом результате тестирования у </w:t>
      </w:r>
      <w:r w:rsid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щегося не возникает обиды ни на кого, кроме как на самого себя.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своей практике преподавания я использую тесты на различных этапах урока, при проведении занятий разных типов, в ходе индивидуальной, групповой и фронтальной работы, в сочетании с другими средствами и приемами обучения.</w:t>
      </w:r>
    </w:p>
    <w:p w:rsidR="00507974" w:rsidRPr="000E7FBC" w:rsidRDefault="00507974" w:rsidP="0050797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 типа и вида тестового задания определяется целями занятия, в соответствии с которыми провожу тестирование, характером материала,  индивидуальными особенностями </w:t>
      </w:r>
      <w:proofErr w:type="gramStart"/>
      <w:r w:rsid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7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группы.</w:t>
      </w:r>
    </w:p>
    <w:p w:rsidR="00642B53" w:rsidRDefault="00507974" w:rsidP="00642B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Приведу примеры различных видов тестовых заданий</w:t>
      </w:r>
      <w:r w:rsidR="00642B53"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537BC" w:rsidRPr="00B537BC" w:rsidRDefault="00B537BC" w:rsidP="00B537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7BC">
        <w:rPr>
          <w:rFonts w:ascii="Times New Roman" w:hAnsi="Times New Roman" w:cs="Times New Roman"/>
          <w:b/>
          <w:sz w:val="24"/>
          <w:szCs w:val="24"/>
        </w:rPr>
        <w:t>Задание 1. Заполните пустые графы.</w:t>
      </w:r>
    </w:p>
    <w:p w:rsidR="00B537BC" w:rsidRPr="00B537BC" w:rsidRDefault="00B537BC" w:rsidP="00B537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37BC">
        <w:rPr>
          <w:rFonts w:ascii="Times New Roman" w:hAnsi="Times New Roman" w:cs="Times New Roman"/>
          <w:b/>
          <w:i/>
          <w:sz w:val="24"/>
          <w:szCs w:val="24"/>
        </w:rPr>
        <w:t>Классификация травм по локализации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37B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700763CA" wp14:editId="668C3E02">
                <wp:extent cx="5861685" cy="3907790"/>
                <wp:effectExtent l="0" t="0" r="0" b="6985"/>
                <wp:docPr id="34" name="Полотно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298505" y="115130"/>
                            <a:ext cx="1149252" cy="344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37BC" w:rsidRPr="00B537BC" w:rsidRDefault="00B537BC" w:rsidP="00B537B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537BC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Травма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89219" y="919383"/>
                            <a:ext cx="1724709" cy="3437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37BC" w:rsidRPr="00B537BC" w:rsidRDefault="00B537BC" w:rsidP="00B537B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537BC">
                                <w:rPr>
                                  <w:rFonts w:ascii="Times New Roman" w:hAnsi="Times New Roman" w:cs="Times New Roman"/>
                                </w:rPr>
                                <w:t xml:space="preserve">      Изолированные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447757" y="689951"/>
                            <a:ext cx="2299335" cy="6891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37BC" w:rsidRPr="00B537BC" w:rsidRDefault="00B537BC" w:rsidP="00B537B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537BC">
                                <w:rPr>
                                  <w:rFonts w:ascii="Times New Roman" w:hAnsi="Times New Roman" w:cs="Times New Roman"/>
                                </w:rPr>
                                <w:t>Повреждение одного органа или сегмента опорно-двигательного аппарата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89219" y="1724463"/>
                            <a:ext cx="1724709" cy="344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37BC" w:rsidRPr="00B537BC" w:rsidRDefault="00B537BC" w:rsidP="00B537B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537BC">
                                <w:rPr>
                                  <w:rFonts w:ascii="Times New Roman" w:hAnsi="Times New Roman" w:cs="Times New Roman"/>
                                </w:rPr>
                                <w:t xml:space="preserve">   Множественные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47757" y="1494204"/>
                            <a:ext cx="2299335" cy="6899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37BC" w:rsidRDefault="00B537BC" w:rsidP="00B537B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89219" y="2528716"/>
                            <a:ext cx="1723878" cy="345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89219" y="3332969"/>
                            <a:ext cx="1723048" cy="3445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37BC" w:rsidRPr="00B537BC" w:rsidRDefault="00B537BC" w:rsidP="00B537B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537BC">
                                <w:rPr>
                                  <w:rFonts w:ascii="Times New Roman" w:hAnsi="Times New Roman" w:cs="Times New Roman"/>
                                </w:rPr>
                                <w:t xml:space="preserve">   Комбинированные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47757" y="2298456"/>
                            <a:ext cx="2299335" cy="6899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37BC" w:rsidRPr="00B537BC" w:rsidRDefault="00B537BC" w:rsidP="00B537BC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B537BC">
                                <w:rPr>
                                  <w:rFonts w:ascii="Times New Roman" w:hAnsi="Times New Roman" w:cs="Times New Roman"/>
                                </w:rPr>
                                <w:t>Повреждение двух и более анатомо-функциональных областей.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447757" y="3103537"/>
                            <a:ext cx="2299335" cy="8042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13"/>
                        <wps:cNvCnPr/>
                        <wps:spPr bwMode="auto">
                          <a:xfrm flipH="1">
                            <a:off x="1839302" y="459691"/>
                            <a:ext cx="803812" cy="4596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4"/>
                        <wps:cNvCnPr/>
                        <wps:spPr bwMode="auto">
                          <a:xfrm>
                            <a:off x="2413928" y="114964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5"/>
                        <wps:cNvCnPr/>
                        <wps:spPr bwMode="auto">
                          <a:xfrm>
                            <a:off x="2413928" y="1034512"/>
                            <a:ext cx="1033829" cy="8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6"/>
                        <wps:cNvCnPr/>
                        <wps:spPr bwMode="auto">
                          <a:xfrm>
                            <a:off x="2413928" y="1838765"/>
                            <a:ext cx="1033829" cy="8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7"/>
                        <wps:cNvCnPr/>
                        <wps:spPr bwMode="auto">
                          <a:xfrm>
                            <a:off x="2413928" y="2758148"/>
                            <a:ext cx="1033829" cy="8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8"/>
                        <wps:cNvCnPr/>
                        <wps:spPr bwMode="auto">
                          <a:xfrm>
                            <a:off x="2413928" y="3448099"/>
                            <a:ext cx="1033829" cy="8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9"/>
                        <wps:cNvCnPr/>
                        <wps:spPr bwMode="auto">
                          <a:xfrm>
                            <a:off x="1493862" y="1263944"/>
                            <a:ext cx="0" cy="4596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0"/>
                        <wps:cNvCnPr/>
                        <wps:spPr bwMode="auto">
                          <a:xfrm>
                            <a:off x="1493862" y="2069025"/>
                            <a:ext cx="0" cy="4596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1"/>
                        <wps:cNvCnPr/>
                        <wps:spPr bwMode="auto">
                          <a:xfrm>
                            <a:off x="1493862" y="2873278"/>
                            <a:ext cx="0" cy="4596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4" o:spid="_x0000_s1026" editas="canvas" style="width:461.55pt;height:307.7pt;mso-position-horizontal-relative:char;mso-position-vertical-relative:line" coordsize="58616,39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p7oAUAAIQyAAAOAAAAZHJzL2Uyb0RvYy54bWzsm9tu4zYQhu8L9B0I3icWSZ0RZRHYSVtg&#10;2wbd9gFoSbaFSqJKKbGzRd+9Q+pg2bHTtN71Rc1cOFLEUEPy03Bmfvnmw6bI0XMq60yUESbXFkZp&#10;GYskK5cR/u3Xhysfo7rhZcJzUaYRfklr/OH2229u1lWYUrESeZJKBJ2UdbiuIrxqmiqcTOp4lRa8&#10;vhZVWsLFhZAFb+BULieJ5Gvovcgn1LLcyVrIpJIiTusa/jprL+Jb3f9ikcbNz4tFnTYojzDY1uhP&#10;qT/n6nNye8PDpeTVKos7M/h/sKLgWQk3Hbqa8YajJ5m96qrIYilqsWiuY1FMxGKRxakeA4yGWHuj&#10;mfLymdd6MDHMTm8gHH3BfudLZXcpHrI8h9mYQO+h+pv6vYb1SdXlvNxt1P5Ft+3arCtYwLoalrI+&#10;zcRPK16leuR1GP/0/ChRlgBfLkYlL4CjX2BlebnMU2SrNVR3h2afqkepDK2rjyL+vUalmK6gVXon&#10;pVivUp6AVUS1B8tH/6BOavhXNF//KBLonT81Qi/nZiEL1SEsFNpEmNLAdywHoxfohziEdQClmwbF&#10;cJ0QO6AOxSiGBsy2Hbe9Gw/7jipZN9+lokDqIMIShqFvxJ8/1o0yjId9Ez0QkWeJWhl9IpfzaS7R&#10;MweYH/SPHguMd9wsL9E6woFDHd3zzrV63IWlfw51UWQNPJV5VkTYHxrxUM3gfZmAmTxseJa3x2Cy&#10;wkNPqZrFdjWazXzTLcxcJC8wuVK0Tx94CzhYCfkZozU8eRGu/3jiMsUo/6GEBQqIbatHVZ/Yjkfh&#10;RI6vzMdXeBlDVxFuMGoPp037eD9VMluu4E5ET0Mp7mBRF5meZLXgrVWd3UBua/bXR9h7jbBzRoRd&#10;P6Ak0AQHJGA+U/fm4UCwR23PgustwcxjugGs8UUS3HqdfnkMyGNfDDv7vi92+5k6gy8G9+p5DjxN&#10;4GoB6sDRrnZLMvjqgDHw1YpkaECoIZn262NIHpMM7m6fZK+fqTOQPHLJBNyv7b7tky89qtA+WU/R&#10;dhs3wYWeFRUq7ZPsn5HksU+GUNimlo7OjzvlzmtfdHgxJDDGKY+cMiWvUQ7OiPLIKUNG53uQeu4H&#10;ysz3IAZqA2WHBToXvESSDbdjbiH733fBRKOxU3L4ejWKEbiMMRq4+qnZumAIMZhlD+CaaCKJ8JCA&#10;G5THKLMDKOss60woj8MJVXoDVned8H6OZ8IJSHX7TdKwPGbZPsDykA6fIckbs8yIxRymU8ytX95h&#10;2bds6lxsvcKQOyYXSlhtQPExK1NEhswXoJ2Wj7Irsh/XL9Aiz6rv+zp4p2QQnwXMglgFimO2A0HC&#10;XvXMt5hPOiFje/14dJuDbW8JGYO+pMSCk/UJKZ46GeKAJIGalwo0nEZmWiACkSHCRZqAvJCCRKmO&#10;YMpgJK2mBYVvUF76EriW7P4MrODev/ftK5u691e2NZtd3T1M7Sv3gXjOjM2m0xn5S42W2OEqS5K0&#10;VBJNLx8S+33SVydktsLfICAOEzXZ7V2bDMb2v7XRe5pL+9yo0akN+nyaBh1kuRbRIaN9L6Jq+nuJ&#10;zSYsoBCeAphKTnNt7aW3fhJKHCrl+odsy/B4yTwOGlvL4xDen8qjxWwHvOJuIcBizKedYuYDua13&#10;OSKXGS4vmctBMmu5HEL1U7n0oRTlasq3fhJiTMOl2b933486/FqN8l7jEHMsfr0rxDyyf1PP8QmU&#10;moy/NHHl22+6HeYSXq/a4XIsZZ3CJeTivhXs10WNvzT5zv4bmEe4HLSpdh8f61L/lktIcZjvtok4&#10;oS4L7D3JtMt3TBJukvDuJecjUA7Ck4YSXgWAbbcr1J8CJbXcwIJ3SXc2cQOliSzfE1nC26PjHRxE&#10;/S8Epe8xCuq7gTLC/6dyJRQuY/VNB13l7L6Wob5LMT7X5c3tl0du/wYAAP//AwBQSwMEFAAGAAgA&#10;AAAhAE8pFB3bAAAABQEAAA8AAABkcnMvZG93bnJldi54bWxMj8FOwzAQRO9I/IO1SNyok0Armsap&#10;EBKIS0GUfsA23iYR9jqK3Tb8PQsXuKw0mtHM22o9eadONMY+sIF8loEiboLtuTWw+3i6uQcVE7JF&#10;F5gMfFGEdX15UWFpw5nf6bRNrZISjiUa6FIaSq1j05HHOAsDsXiHMHpMIsdW2xHPUu6dLrJsoT32&#10;LAsdDvTYUfO5PXoDbzkXdnDLzcG9hNfNlBXt89wbc301PaxAJZrSXxh+8AUdamHahyPbqJwBeST9&#10;XvGWxW0Oam9gkc/vQNeV/k9ffwMAAP//AwBQSwECLQAUAAYACAAAACEAtoM4kv4AAADhAQAAEwAA&#10;AAAAAAAAAAAAAAAAAAAAW0NvbnRlbnRfVHlwZXNdLnhtbFBLAQItABQABgAIAAAAIQA4/SH/1gAA&#10;AJQBAAALAAAAAAAAAAAAAAAAAC8BAABfcmVscy8ucmVsc1BLAQItABQABgAIAAAAIQDJABp7oAUA&#10;AIQyAAAOAAAAAAAAAAAAAAAAAC4CAABkcnMvZTJvRG9jLnhtbFBLAQItABQABgAIAAAAIQBPKRQd&#10;2wAAAAUBAAAPAAAAAAAAAAAAAAAAAPoHAABkcnMvZG93bnJldi54bWxQSwUGAAAAAAQABADzAAAA&#10;A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616;height:39077;visibility:visible;mso-wrap-style:square">
                  <v:fill o:detectmouseclick="t"/>
                  <v:path o:connecttype="none"/>
                </v:shape>
                <v:rect id="Rectangle 4" o:spid="_x0000_s1028" style="position:absolute;left:22985;top:1151;width:11492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B537BC" w:rsidRPr="00B537BC" w:rsidRDefault="00B537BC" w:rsidP="00B537B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537BC">
                          <w:rPr>
                            <w:rFonts w:ascii="Times New Roman" w:hAnsi="Times New Roman" w:cs="Times New Roman"/>
                            <w:b/>
                          </w:rPr>
                          <w:t>Травма</w:t>
                        </w:r>
                      </w:p>
                    </w:txbxContent>
                  </v:textbox>
                </v:rect>
                <v:rect id="Rectangle 5" o:spid="_x0000_s1029" style="position:absolute;left:6892;top:9193;width:17247;height:3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B537BC" w:rsidRPr="00B537BC" w:rsidRDefault="00B537BC" w:rsidP="00B537B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37BC">
                          <w:rPr>
                            <w:rFonts w:ascii="Times New Roman" w:hAnsi="Times New Roman" w:cs="Times New Roman"/>
                          </w:rPr>
                          <w:t xml:space="preserve">      Изолированные</w:t>
                        </w:r>
                      </w:p>
                    </w:txbxContent>
                  </v:textbox>
                </v:rect>
                <v:rect id="Rectangle 6" o:spid="_x0000_s1030" style="position:absolute;left:34477;top:6899;width:22993;height:6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B537BC" w:rsidRPr="00B537BC" w:rsidRDefault="00B537BC" w:rsidP="00B537B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37BC">
                          <w:rPr>
                            <w:rFonts w:ascii="Times New Roman" w:hAnsi="Times New Roman" w:cs="Times New Roman"/>
                          </w:rPr>
                          <w:t>Повреждение одного органа или сегмента опорно-двигательного аппарата</w:t>
                        </w:r>
                      </w:p>
                    </w:txbxContent>
                  </v:textbox>
                </v:rect>
                <v:rect id="Rectangle 7" o:spid="_x0000_s1031" style="position:absolute;left:6892;top:17244;width:17247;height:3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B537BC" w:rsidRPr="00B537BC" w:rsidRDefault="00B537BC" w:rsidP="00B537B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37BC">
                          <w:rPr>
                            <w:rFonts w:ascii="Times New Roman" w:hAnsi="Times New Roman" w:cs="Times New Roman"/>
                          </w:rPr>
                          <w:t xml:space="preserve">   Множественные</w:t>
                        </w:r>
                      </w:p>
                    </w:txbxContent>
                  </v:textbox>
                </v:rect>
                <v:rect id="Rectangle 8" o:spid="_x0000_s1032" style="position:absolute;left:34477;top:14942;width:22993;height:68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B537BC" w:rsidRDefault="00B537BC" w:rsidP="00B537BC"/>
                    </w:txbxContent>
                  </v:textbox>
                </v:rect>
                <v:rect id="Rectangle 9" o:spid="_x0000_s1033" style="position:absolute;left:6892;top:25287;width:17238;height:3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<v:rect id="Rectangle 10" o:spid="_x0000_s1034" style="position:absolute;left:6892;top:33329;width:17230;height:3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B537BC" w:rsidRPr="00B537BC" w:rsidRDefault="00B537BC" w:rsidP="00B537B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37BC">
                          <w:rPr>
                            <w:rFonts w:ascii="Times New Roman" w:hAnsi="Times New Roman" w:cs="Times New Roman"/>
                          </w:rPr>
                          <w:t xml:space="preserve">   Комбинированные</w:t>
                        </w:r>
                      </w:p>
                    </w:txbxContent>
                  </v:textbox>
                </v:rect>
                <v:rect id="Rectangle 11" o:spid="_x0000_s1035" style="position:absolute;left:34477;top:22984;width:22993;height:6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B537BC" w:rsidRPr="00B537BC" w:rsidRDefault="00B537BC" w:rsidP="00B537B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B537BC">
                          <w:rPr>
                            <w:rFonts w:ascii="Times New Roman" w:hAnsi="Times New Roman" w:cs="Times New Roman"/>
                          </w:rPr>
                          <w:t>Повреждение двух и более анатомо-функциональных областей.</w:t>
                        </w:r>
                      </w:p>
                    </w:txbxContent>
                  </v:textbox>
                </v:rect>
                <v:rect id="Rectangle 12" o:spid="_x0000_s1036" style="position:absolute;left:34477;top:31035;width:22993;height:80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<v:line id="Line 13" o:spid="_x0000_s1037" style="position:absolute;flip:x;visibility:visible;mso-wrap-style:square" from="18393,4596" to="26431,9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ThV8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OFXxAAAANsAAAAPAAAAAAAAAAAA&#10;AAAAAKECAABkcnMvZG93bnJldi54bWxQSwUGAAAAAAQABAD5AAAAkgMAAAAA&#10;">
                  <v:stroke endarrow="block"/>
                </v:line>
                <v:line id="Line 14" o:spid="_x0000_s1038" style="position:absolute;visibility:visible;mso-wrap-style:square" from="24139,11496" to="24139,1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line id="Line 15" o:spid="_x0000_s1039" style="position:absolute;visibility:visible;mso-wrap-style:square" from="24139,10345" to="34477,10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<v:stroke endarrow="block"/>
                </v:line>
                <v:line id="Line 16" o:spid="_x0000_s1040" style="position:absolute;visibility:visible;mso-wrap-style:square" from="24139,18387" to="34477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<v:stroke endarrow="block"/>
                </v:line>
                <v:line id="Line 17" o:spid="_x0000_s1041" style="position:absolute;visibility:visible;mso-wrap-style:square" from="24139,27581" to="34477,275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line id="Line 18" o:spid="_x0000_s1042" style="position:absolute;visibility:visible;mso-wrap-style:square" from="24139,34480" to="34477,34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Line 19" o:spid="_x0000_s1043" style="position:absolute;visibility:visible;mso-wrap-style:square" from="14938,12639" to="14938,172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line id="Line 20" o:spid="_x0000_s1044" style="position:absolute;visibility:visible;mso-wrap-style:square" from="14938,20690" to="14938,25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    <v:stroke endarrow="block"/>
                </v:line>
                <v:line id="Line 21" o:spid="_x0000_s1045" style="position:absolute;visibility:visible;mso-wrap-style:square" from="14938,28732" to="14938,333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7BC" w:rsidRPr="00B537BC" w:rsidRDefault="00B537BC" w:rsidP="00B537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2. Дополните. </w:t>
      </w:r>
      <w:r w:rsidRPr="00B537BC">
        <w:rPr>
          <w:rFonts w:ascii="Times New Roman" w:hAnsi="Times New Roman" w:cs="Times New Roman"/>
          <w:sz w:val="24"/>
          <w:szCs w:val="24"/>
        </w:rPr>
        <w:t>В зависимости от сохранности кожных покровов выделяют __________________________ травмы, сопровождающиеся повреждением кожных покровов и слизистых оболочек и __________________________, при которых сохраняется целостность кожи.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537BC">
        <w:rPr>
          <w:rFonts w:ascii="Times New Roman" w:hAnsi="Times New Roman" w:cs="Times New Roman"/>
          <w:b/>
          <w:sz w:val="24"/>
          <w:szCs w:val="24"/>
        </w:rPr>
        <w:t>Задание 3. Заполните таблицу.</w:t>
      </w:r>
    </w:p>
    <w:p w:rsidR="00B537BC" w:rsidRDefault="00B537BC" w:rsidP="00B537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37BC" w:rsidRPr="00B537BC" w:rsidRDefault="00B537BC" w:rsidP="00B537B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537BC">
        <w:rPr>
          <w:rFonts w:ascii="Times New Roman" w:hAnsi="Times New Roman" w:cs="Times New Roman"/>
          <w:b/>
          <w:i/>
          <w:sz w:val="24"/>
          <w:szCs w:val="24"/>
        </w:rPr>
        <w:t>Реакция организма на травму</w:t>
      </w:r>
    </w:p>
    <w:p w:rsidR="00B537BC" w:rsidRPr="00B537BC" w:rsidRDefault="00B537BC" w:rsidP="00B53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B537BC" w:rsidRPr="00B537BC" w:rsidTr="005C658A">
        <w:tc>
          <w:tcPr>
            <w:tcW w:w="4785" w:type="dxa"/>
          </w:tcPr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BC">
              <w:rPr>
                <w:rFonts w:ascii="Times New Roman" w:hAnsi="Times New Roman" w:cs="Times New Roman"/>
                <w:b/>
                <w:sz w:val="24"/>
                <w:szCs w:val="24"/>
              </w:rPr>
              <w:t>Реакция</w:t>
            </w:r>
          </w:p>
        </w:tc>
        <w:tc>
          <w:tcPr>
            <w:tcW w:w="4785" w:type="dxa"/>
          </w:tcPr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7BC">
              <w:rPr>
                <w:rFonts w:ascii="Times New Roman" w:hAnsi="Times New Roman" w:cs="Times New Roman"/>
                <w:b/>
                <w:sz w:val="24"/>
                <w:szCs w:val="24"/>
              </w:rPr>
              <w:t>Симптомы</w:t>
            </w:r>
          </w:p>
        </w:tc>
      </w:tr>
      <w:tr w:rsidR="00B537BC" w:rsidRPr="00B537BC" w:rsidTr="005C658A">
        <w:tc>
          <w:tcPr>
            <w:tcW w:w="4785" w:type="dxa"/>
          </w:tcPr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B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4785" w:type="dxa"/>
          </w:tcPr>
          <w:p w:rsidR="00B537BC" w:rsidRPr="00B537BC" w:rsidRDefault="00B537BC" w:rsidP="00B53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BC">
              <w:rPr>
                <w:rFonts w:ascii="Times New Roman" w:hAnsi="Times New Roman" w:cs="Times New Roman"/>
                <w:sz w:val="24"/>
                <w:szCs w:val="24"/>
              </w:rPr>
              <w:t>Обморок, коллапс, шок</w:t>
            </w:r>
          </w:p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7BC" w:rsidRPr="00B537BC" w:rsidTr="00824827">
        <w:trPr>
          <w:trHeight w:val="900"/>
        </w:trPr>
        <w:tc>
          <w:tcPr>
            <w:tcW w:w="4785" w:type="dxa"/>
          </w:tcPr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7BC">
              <w:rPr>
                <w:rFonts w:ascii="Times New Roman" w:hAnsi="Times New Roman" w:cs="Times New Roman"/>
                <w:sz w:val="24"/>
                <w:szCs w:val="24"/>
              </w:rPr>
              <w:t>Местная</w:t>
            </w:r>
          </w:p>
          <w:p w:rsidR="00B537BC" w:rsidRPr="00B537BC" w:rsidRDefault="00B537BC" w:rsidP="00B53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537BC" w:rsidRPr="00B537BC" w:rsidRDefault="00B537BC" w:rsidP="00B53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b/>
          <w:sz w:val="24"/>
          <w:szCs w:val="24"/>
        </w:rPr>
        <w:t>Задание 4. Дополните.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i/>
          <w:sz w:val="24"/>
          <w:szCs w:val="24"/>
        </w:rPr>
        <w:t>______________________</w:t>
      </w:r>
      <w:r w:rsidRPr="00B537BC">
        <w:rPr>
          <w:rFonts w:ascii="Times New Roman" w:hAnsi="Times New Roman" w:cs="Times New Roman"/>
          <w:sz w:val="24"/>
          <w:szCs w:val="24"/>
        </w:rPr>
        <w:t xml:space="preserve"> - полное стойкое смещение суставных поверхностей костей, сопровождающееся разрывом капсулы и связок.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Частичное смещение называется _______________________________________________.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37BC">
        <w:rPr>
          <w:rFonts w:ascii="Times New Roman" w:hAnsi="Times New Roman" w:cs="Times New Roman"/>
          <w:b/>
          <w:i/>
          <w:sz w:val="24"/>
          <w:szCs w:val="24"/>
        </w:rPr>
        <w:t>Абсолютные признаки вывиха:</w:t>
      </w:r>
    </w:p>
    <w:p w:rsidR="00B537BC" w:rsidRPr="00B537BC" w:rsidRDefault="00B537BC" w:rsidP="00B537B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вынужденное положение конечности, специфичное для каждого вывиха;</w:t>
      </w:r>
    </w:p>
    <w:p w:rsidR="00B537BC" w:rsidRPr="00B537BC" w:rsidRDefault="00B537BC" w:rsidP="00B537B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постоянная сильная боль в покое, резко усиливающаяся при попытке движения;</w:t>
      </w:r>
    </w:p>
    <w:p w:rsidR="00B537BC" w:rsidRPr="00B537BC" w:rsidRDefault="00B537BC" w:rsidP="00B537B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_____________________________________________________________________;</w:t>
      </w:r>
    </w:p>
    <w:p w:rsidR="00B537BC" w:rsidRPr="00B537BC" w:rsidRDefault="00B537BC" w:rsidP="00B537B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______________________________________________________________________________________________________________________________________________;</w:t>
      </w:r>
    </w:p>
    <w:p w:rsidR="00B537BC" w:rsidRPr="00B537BC" w:rsidRDefault="00B537BC" w:rsidP="00B537B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_______________________________________________________________________;</w:t>
      </w:r>
    </w:p>
    <w:p w:rsidR="00B537BC" w:rsidRPr="00B537BC" w:rsidRDefault="00B537BC" w:rsidP="00B537B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  <w:r w:rsidRPr="00B537BC">
        <w:rPr>
          <w:rFonts w:ascii="Times New Roman" w:hAnsi="Times New Roman" w:cs="Times New Roman"/>
          <w:b/>
          <w:sz w:val="24"/>
          <w:szCs w:val="24"/>
        </w:rPr>
        <w:t>. Ответить на тесты.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37BC">
        <w:rPr>
          <w:rFonts w:ascii="Times New Roman" w:hAnsi="Times New Roman" w:cs="Times New Roman"/>
          <w:b/>
          <w:i/>
          <w:sz w:val="24"/>
          <w:szCs w:val="24"/>
        </w:rPr>
        <w:t>Выберите один правильный ответ</w:t>
      </w:r>
    </w:p>
    <w:p w:rsidR="00B537BC" w:rsidRPr="00B537BC" w:rsidRDefault="00B537BC" w:rsidP="00B537BC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Абсолютный признак вывиха: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а) пружинящая фиксация;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б) нарушение функции;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в) боль;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г) отек.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37BC">
        <w:rPr>
          <w:rFonts w:ascii="Times New Roman" w:hAnsi="Times New Roman" w:cs="Times New Roman"/>
          <w:b/>
          <w:i/>
          <w:sz w:val="24"/>
          <w:szCs w:val="24"/>
        </w:rPr>
        <w:t>Выберите несколько правильных ответов</w:t>
      </w:r>
    </w:p>
    <w:p w:rsidR="00B537BC" w:rsidRPr="00B537BC" w:rsidRDefault="00B537BC" w:rsidP="00B537BC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Общие реакции на травму: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а) боль;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б) коллапс;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в) шок;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г) деформация;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37BC">
        <w:rPr>
          <w:rFonts w:ascii="Times New Roman" w:hAnsi="Times New Roman" w:cs="Times New Roman"/>
          <w:sz w:val="24"/>
          <w:szCs w:val="24"/>
        </w:rPr>
        <w:t>д) отек.</w:t>
      </w:r>
    </w:p>
    <w:p w:rsidR="00B537BC" w:rsidRPr="00B537BC" w:rsidRDefault="00B537BC" w:rsidP="00B5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7F4" w:rsidRDefault="006447F4" w:rsidP="006447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A1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технологий: автоматизированных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тестирования, интерактивных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д.р</w:t>
      </w:r>
      <w:proofErr w:type="spellEnd"/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Современные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тестирующие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тестирования, оперативно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объективно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результаты; определить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вопросы, слабо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обучаемыми.</w:t>
      </w:r>
    </w:p>
    <w:p w:rsidR="006447F4" w:rsidRPr="006447F4" w:rsidRDefault="006447F4" w:rsidP="006447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1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B5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объективности, простоты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анализе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результатов. Опыт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учебном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процессе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компьютерного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тестирования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отметить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контроля, автоматизации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индивидуализации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</w:t>
      </w:r>
      <w:r w:rsidR="00D11B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r w:rsidR="00B27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активизацию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познавательного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7D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психологически-комфортных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условий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контроля. В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сочетании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другими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видами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проверки, таких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работа, реферат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т.д., использование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тестовых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весьма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эффективным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инструментом, стимулирующим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подготовку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1C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обучающихся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каждому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занятию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повышающим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мотивацию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изучаемому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предмету.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Теоретический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собственного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опыта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позволяют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отметить,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качества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временем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приобретает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большую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значимость.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компьютерных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тестовых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совершенным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</w:t>
      </w:r>
      <w:r w:rsidR="0082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bookmarkStart w:id="0" w:name="_GoBack"/>
      <w:bookmarkEnd w:id="0"/>
      <w:r w:rsidRPr="00644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42B53" w:rsidRPr="00B537BC" w:rsidRDefault="006447F4" w:rsidP="004A1CE3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4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2B53" w:rsidRDefault="00642B53" w:rsidP="005A1C1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642B53" w:rsidRDefault="005A1C1E" w:rsidP="005A1C1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1.</w:t>
      </w:r>
      <w:r w:rsidR="0007031C">
        <w:rPr>
          <w:color w:val="000000"/>
        </w:rPr>
        <w:t xml:space="preserve"> </w:t>
      </w:r>
      <w:r w:rsidR="00642B53" w:rsidRPr="00642B53">
        <w:rPr>
          <w:color w:val="000000"/>
        </w:rPr>
        <w:t>Аванесов</w:t>
      </w:r>
      <w:r>
        <w:rPr>
          <w:color w:val="000000"/>
        </w:rPr>
        <w:t>,</w:t>
      </w:r>
      <w:r w:rsidR="00642B53" w:rsidRPr="00642B53">
        <w:rPr>
          <w:color w:val="000000"/>
        </w:rPr>
        <w:t xml:space="preserve"> В.С. Теория и методика педагогических измерений: лекции.</w:t>
      </w:r>
      <w:r>
        <w:rPr>
          <w:color w:val="000000"/>
        </w:rPr>
        <w:t>/В.С. Аванесов -</w:t>
      </w:r>
      <w:r w:rsidR="00642B53" w:rsidRPr="00642B53">
        <w:rPr>
          <w:color w:val="000000"/>
        </w:rPr>
        <w:t xml:space="preserve"> М.:</w:t>
      </w:r>
      <w:r w:rsidR="00F86338">
        <w:rPr>
          <w:color w:val="000000"/>
        </w:rPr>
        <w:t xml:space="preserve"> Педагогика высшей школы. 2014</w:t>
      </w:r>
      <w:r>
        <w:rPr>
          <w:color w:val="000000"/>
        </w:rPr>
        <w:t>.</w:t>
      </w:r>
    </w:p>
    <w:p w:rsidR="005A1C1E" w:rsidRDefault="005A1C1E" w:rsidP="005A1C1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 Безрукова, В.С. Словарь нового педагогического мышления./В.С. Безрукова </w:t>
      </w:r>
      <w:proofErr w:type="gramStart"/>
      <w:r>
        <w:rPr>
          <w:color w:val="000000"/>
        </w:rPr>
        <w:t>-Е</w:t>
      </w:r>
      <w:proofErr w:type="gramEnd"/>
      <w:r>
        <w:rPr>
          <w:color w:val="000000"/>
        </w:rPr>
        <w:t>катеринбург, 2013.</w:t>
      </w:r>
    </w:p>
    <w:p w:rsidR="005A1C1E" w:rsidRPr="005A1C1E" w:rsidRDefault="005A1C1E" w:rsidP="005A1C1E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1C1E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color w:val="000000"/>
        </w:rPr>
        <w:t xml:space="preserve"> </w:t>
      </w:r>
      <w:r w:rsidRPr="005A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A1C1E">
        <w:rPr>
          <w:rFonts w:ascii="Times New Roman" w:hAnsi="Times New Roman" w:cs="Times New Roman"/>
          <w:color w:val="000000"/>
          <w:sz w:val="24"/>
          <w:szCs w:val="24"/>
        </w:rPr>
        <w:t>Нейман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A1C1E">
        <w:rPr>
          <w:rFonts w:ascii="Times New Roman" w:hAnsi="Times New Roman" w:cs="Times New Roman"/>
          <w:color w:val="000000"/>
          <w:sz w:val="24"/>
          <w:szCs w:val="24"/>
        </w:rPr>
        <w:t xml:space="preserve"> Ю. М., Хлебников В. А. Педагогическое те</w:t>
      </w:r>
      <w:r>
        <w:rPr>
          <w:rFonts w:ascii="Times New Roman" w:hAnsi="Times New Roman" w:cs="Times New Roman"/>
          <w:color w:val="000000"/>
          <w:sz w:val="24"/>
          <w:szCs w:val="24"/>
        </w:rPr>
        <w:t>стирование как измерение./Ю.М. Нейман, В.А. Хлебников Ч.1. -</w:t>
      </w:r>
      <w:r w:rsidRPr="005A1C1E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  <w:r>
        <w:rPr>
          <w:rFonts w:ascii="Times New Roman" w:hAnsi="Times New Roman" w:cs="Times New Roman"/>
          <w:color w:val="000000"/>
          <w:sz w:val="24"/>
          <w:szCs w:val="24"/>
        </w:rPr>
        <w:t>: Центр тестирования МО РФ, 2014</w:t>
      </w:r>
      <w:r w:rsidRPr="005A1C1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42B53" w:rsidRPr="00642B53" w:rsidRDefault="005A1C1E" w:rsidP="005A1C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642B53"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42B53"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Т.С., Вавилова Л.Н. Современные способы активизации </w:t>
      </w:r>
      <w:proofErr w:type="gramStart"/>
      <w:r w:rsidR="00642B53"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642B53"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/Т.С. Панина, Л.Н. Вавилова.</w:t>
      </w:r>
      <w:r w:rsidR="00642B53" w:rsidRPr="0064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-ое изд. М.: Академия ИЦ. 2012.</w:t>
      </w:r>
    </w:p>
    <w:p w:rsidR="00642B53" w:rsidRPr="005A1C1E" w:rsidRDefault="005A1C1E" w:rsidP="005A1C1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5A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42B53" w:rsidRPr="005A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Равен Дж. Педагогическое тестирование: проблемы, заблуждения, перспективы </w:t>
      </w:r>
      <w:r w:rsidR="004A1CE3" w:rsidRPr="005A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2B53" w:rsidRPr="005A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[Электронный ресурс]: 2011.-</w:t>
      </w:r>
      <w:r w:rsidR="004A1CE3" w:rsidRPr="005A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2B53" w:rsidRPr="005A1C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 RavenlQ.ru</w:t>
      </w:r>
    </w:p>
    <w:p w:rsidR="00507974" w:rsidRDefault="00507974" w:rsidP="005A1C1E">
      <w:pPr>
        <w:jc w:val="both"/>
      </w:pPr>
    </w:p>
    <w:p w:rsidR="00507974" w:rsidRPr="00507974" w:rsidRDefault="00507974" w:rsidP="005A1C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07974" w:rsidRPr="00507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150"/>
    <w:multiLevelType w:val="multilevel"/>
    <w:tmpl w:val="0CE6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242D65"/>
    <w:multiLevelType w:val="multilevel"/>
    <w:tmpl w:val="7A30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860B8D"/>
    <w:multiLevelType w:val="hybridMultilevel"/>
    <w:tmpl w:val="B51A4A36"/>
    <w:lvl w:ilvl="0" w:tplc="59849EA0">
      <w:start w:val="1"/>
      <w:numFmt w:val="bullet"/>
      <w:lvlText w:val="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CE77B0"/>
    <w:multiLevelType w:val="hybridMultilevel"/>
    <w:tmpl w:val="9E5E0FB8"/>
    <w:lvl w:ilvl="0" w:tplc="7310B8BE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190D1D"/>
    <w:multiLevelType w:val="multilevel"/>
    <w:tmpl w:val="702A8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2A"/>
    <w:rsid w:val="00011758"/>
    <w:rsid w:val="00053743"/>
    <w:rsid w:val="0005378D"/>
    <w:rsid w:val="00062B0D"/>
    <w:rsid w:val="0007031C"/>
    <w:rsid w:val="00080CF0"/>
    <w:rsid w:val="000839E6"/>
    <w:rsid w:val="000930CA"/>
    <w:rsid w:val="000B1280"/>
    <w:rsid w:val="000C1183"/>
    <w:rsid w:val="000E7019"/>
    <w:rsid w:val="000F4B35"/>
    <w:rsid w:val="001051B7"/>
    <w:rsid w:val="001174A1"/>
    <w:rsid w:val="001523B6"/>
    <w:rsid w:val="00152AAB"/>
    <w:rsid w:val="001616AB"/>
    <w:rsid w:val="00164AD9"/>
    <w:rsid w:val="001A64B6"/>
    <w:rsid w:val="001A70E7"/>
    <w:rsid w:val="001C192A"/>
    <w:rsid w:val="001D3C04"/>
    <w:rsid w:val="002109DC"/>
    <w:rsid w:val="00215B10"/>
    <w:rsid w:val="00215F52"/>
    <w:rsid w:val="00225F8F"/>
    <w:rsid w:val="00227228"/>
    <w:rsid w:val="002709F1"/>
    <w:rsid w:val="002A16F6"/>
    <w:rsid w:val="002B3DAD"/>
    <w:rsid w:val="002B60E6"/>
    <w:rsid w:val="002B738C"/>
    <w:rsid w:val="002C2567"/>
    <w:rsid w:val="002E6FE1"/>
    <w:rsid w:val="002E73C3"/>
    <w:rsid w:val="002F0CBC"/>
    <w:rsid w:val="00300375"/>
    <w:rsid w:val="00307FBF"/>
    <w:rsid w:val="00310690"/>
    <w:rsid w:val="00324334"/>
    <w:rsid w:val="00340048"/>
    <w:rsid w:val="00341C06"/>
    <w:rsid w:val="00346379"/>
    <w:rsid w:val="00347E6A"/>
    <w:rsid w:val="00355DA4"/>
    <w:rsid w:val="00374AFB"/>
    <w:rsid w:val="00384127"/>
    <w:rsid w:val="003A4AE5"/>
    <w:rsid w:val="003C02E8"/>
    <w:rsid w:val="003C43ED"/>
    <w:rsid w:val="003D262B"/>
    <w:rsid w:val="003D6292"/>
    <w:rsid w:val="003F716A"/>
    <w:rsid w:val="00435D70"/>
    <w:rsid w:val="00440E9F"/>
    <w:rsid w:val="004576C3"/>
    <w:rsid w:val="0046355B"/>
    <w:rsid w:val="00473AF9"/>
    <w:rsid w:val="00482299"/>
    <w:rsid w:val="004923BD"/>
    <w:rsid w:val="004A1CE3"/>
    <w:rsid w:val="004F599C"/>
    <w:rsid w:val="00507974"/>
    <w:rsid w:val="00520ECC"/>
    <w:rsid w:val="00524A65"/>
    <w:rsid w:val="00524A68"/>
    <w:rsid w:val="00544B12"/>
    <w:rsid w:val="0058472F"/>
    <w:rsid w:val="005867FE"/>
    <w:rsid w:val="005A1C1E"/>
    <w:rsid w:val="005A67B4"/>
    <w:rsid w:val="005C3440"/>
    <w:rsid w:val="00634BBB"/>
    <w:rsid w:val="006352C1"/>
    <w:rsid w:val="00637F29"/>
    <w:rsid w:val="00642400"/>
    <w:rsid w:val="00642B53"/>
    <w:rsid w:val="006447F4"/>
    <w:rsid w:val="0065221C"/>
    <w:rsid w:val="00664756"/>
    <w:rsid w:val="00675112"/>
    <w:rsid w:val="00694DE0"/>
    <w:rsid w:val="006A7572"/>
    <w:rsid w:val="006B7674"/>
    <w:rsid w:val="006D38F5"/>
    <w:rsid w:val="006E7B46"/>
    <w:rsid w:val="006F0FD0"/>
    <w:rsid w:val="006F3035"/>
    <w:rsid w:val="006F5871"/>
    <w:rsid w:val="006F74F7"/>
    <w:rsid w:val="007039D2"/>
    <w:rsid w:val="0070715F"/>
    <w:rsid w:val="0072345E"/>
    <w:rsid w:val="00724458"/>
    <w:rsid w:val="00726FE7"/>
    <w:rsid w:val="007374C0"/>
    <w:rsid w:val="007516EB"/>
    <w:rsid w:val="00757F3F"/>
    <w:rsid w:val="00772192"/>
    <w:rsid w:val="0078330F"/>
    <w:rsid w:val="007847CD"/>
    <w:rsid w:val="007871C2"/>
    <w:rsid w:val="007909D7"/>
    <w:rsid w:val="00792178"/>
    <w:rsid w:val="007A0C88"/>
    <w:rsid w:val="007A19E1"/>
    <w:rsid w:val="007A2107"/>
    <w:rsid w:val="007C1FAE"/>
    <w:rsid w:val="007E5FB5"/>
    <w:rsid w:val="00814801"/>
    <w:rsid w:val="0082431B"/>
    <w:rsid w:val="00824827"/>
    <w:rsid w:val="00830782"/>
    <w:rsid w:val="00833618"/>
    <w:rsid w:val="008646EB"/>
    <w:rsid w:val="008674E3"/>
    <w:rsid w:val="00875A18"/>
    <w:rsid w:val="008871A4"/>
    <w:rsid w:val="00893891"/>
    <w:rsid w:val="0089666C"/>
    <w:rsid w:val="008C0543"/>
    <w:rsid w:val="00905017"/>
    <w:rsid w:val="00910F82"/>
    <w:rsid w:val="00921FBF"/>
    <w:rsid w:val="00931F48"/>
    <w:rsid w:val="00940F50"/>
    <w:rsid w:val="00950BCD"/>
    <w:rsid w:val="00963AC9"/>
    <w:rsid w:val="00971E94"/>
    <w:rsid w:val="00974497"/>
    <w:rsid w:val="00974A2A"/>
    <w:rsid w:val="0098718C"/>
    <w:rsid w:val="009B0BD6"/>
    <w:rsid w:val="009E7C5D"/>
    <w:rsid w:val="009F0936"/>
    <w:rsid w:val="009F56B9"/>
    <w:rsid w:val="00A20509"/>
    <w:rsid w:val="00A210BD"/>
    <w:rsid w:val="00A239C6"/>
    <w:rsid w:val="00A263FF"/>
    <w:rsid w:val="00A520BD"/>
    <w:rsid w:val="00A55458"/>
    <w:rsid w:val="00A81845"/>
    <w:rsid w:val="00A8295D"/>
    <w:rsid w:val="00A84962"/>
    <w:rsid w:val="00A86578"/>
    <w:rsid w:val="00A93BD4"/>
    <w:rsid w:val="00A944BF"/>
    <w:rsid w:val="00AA72F8"/>
    <w:rsid w:val="00AA7FEC"/>
    <w:rsid w:val="00AB133B"/>
    <w:rsid w:val="00AE633E"/>
    <w:rsid w:val="00AE6E2F"/>
    <w:rsid w:val="00AE7E1A"/>
    <w:rsid w:val="00B07871"/>
    <w:rsid w:val="00B11D87"/>
    <w:rsid w:val="00B1643B"/>
    <w:rsid w:val="00B2685D"/>
    <w:rsid w:val="00B27DC3"/>
    <w:rsid w:val="00B50DAB"/>
    <w:rsid w:val="00B528E3"/>
    <w:rsid w:val="00B537BC"/>
    <w:rsid w:val="00B71981"/>
    <w:rsid w:val="00B81A45"/>
    <w:rsid w:val="00B81C28"/>
    <w:rsid w:val="00B933C6"/>
    <w:rsid w:val="00BA3C4E"/>
    <w:rsid w:val="00BC5524"/>
    <w:rsid w:val="00BD2478"/>
    <w:rsid w:val="00BD3712"/>
    <w:rsid w:val="00BF4A1F"/>
    <w:rsid w:val="00BF55FC"/>
    <w:rsid w:val="00C11925"/>
    <w:rsid w:val="00C21427"/>
    <w:rsid w:val="00C2634F"/>
    <w:rsid w:val="00C31645"/>
    <w:rsid w:val="00C35EE2"/>
    <w:rsid w:val="00C44B76"/>
    <w:rsid w:val="00C81E36"/>
    <w:rsid w:val="00C94891"/>
    <w:rsid w:val="00CA05BB"/>
    <w:rsid w:val="00CB0739"/>
    <w:rsid w:val="00CD0D86"/>
    <w:rsid w:val="00D11B60"/>
    <w:rsid w:val="00D24F96"/>
    <w:rsid w:val="00D32514"/>
    <w:rsid w:val="00D327FA"/>
    <w:rsid w:val="00D465C9"/>
    <w:rsid w:val="00D46C7E"/>
    <w:rsid w:val="00D853E2"/>
    <w:rsid w:val="00D92374"/>
    <w:rsid w:val="00DF70DD"/>
    <w:rsid w:val="00E078B0"/>
    <w:rsid w:val="00E303B5"/>
    <w:rsid w:val="00E409D7"/>
    <w:rsid w:val="00E413A5"/>
    <w:rsid w:val="00E41DB4"/>
    <w:rsid w:val="00E42884"/>
    <w:rsid w:val="00E428C0"/>
    <w:rsid w:val="00E4306C"/>
    <w:rsid w:val="00E55DEA"/>
    <w:rsid w:val="00E65A6B"/>
    <w:rsid w:val="00EB3318"/>
    <w:rsid w:val="00EF1975"/>
    <w:rsid w:val="00EF3886"/>
    <w:rsid w:val="00F00CFE"/>
    <w:rsid w:val="00F1251F"/>
    <w:rsid w:val="00F26883"/>
    <w:rsid w:val="00F555BA"/>
    <w:rsid w:val="00F63CA7"/>
    <w:rsid w:val="00F86338"/>
    <w:rsid w:val="00F87B31"/>
    <w:rsid w:val="00FA2267"/>
    <w:rsid w:val="00FA2A22"/>
    <w:rsid w:val="00FC3157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47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4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71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4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4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26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2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7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3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0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12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1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1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83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9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8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3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9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63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82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3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2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07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8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3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72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0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1891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7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27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1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2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1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0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1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0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1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2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40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0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5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5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3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0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6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9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7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14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89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5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7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8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2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8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96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76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23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9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5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58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55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45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6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8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73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0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2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3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5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96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6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1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2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32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38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8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1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8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5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94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6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1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2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71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5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21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55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0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2018-06-08T04:32:00Z</dcterms:created>
  <dcterms:modified xsi:type="dcterms:W3CDTF">2018-06-13T01:40:00Z</dcterms:modified>
</cp:coreProperties>
</file>