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908" w:rsidRDefault="001E4908"/>
    <w:tbl>
      <w:tblPr>
        <w:tblW w:w="14786" w:type="dxa"/>
        <w:tblLook w:val="01E0"/>
      </w:tblPr>
      <w:tblGrid>
        <w:gridCol w:w="6062"/>
        <w:gridCol w:w="3396"/>
        <w:gridCol w:w="5328"/>
      </w:tblGrid>
      <w:tr w:rsidR="001E4908" w:rsidRPr="00926657" w:rsidTr="00CB0622">
        <w:trPr>
          <w:trHeight w:val="293"/>
        </w:trPr>
        <w:tc>
          <w:tcPr>
            <w:tcW w:w="6062" w:type="dxa"/>
          </w:tcPr>
          <w:p w:rsidR="001E4908" w:rsidRPr="00CB0622" w:rsidRDefault="001E4908" w:rsidP="00CB0622">
            <w:pPr>
              <w:spacing w:line="240" w:lineRule="auto"/>
              <w:contextualSpacing/>
              <w:jc w:val="center"/>
              <w:rPr>
                <w:rFonts w:ascii="Times New Roman" w:hAnsi="Times New Roman"/>
                <w:sz w:val="24"/>
                <w:szCs w:val="24"/>
              </w:rPr>
            </w:pPr>
            <w:r w:rsidRPr="00CB0622">
              <w:rPr>
                <w:rFonts w:ascii="Times New Roman" w:hAnsi="Times New Roman"/>
                <w:sz w:val="24"/>
                <w:szCs w:val="24"/>
              </w:rPr>
              <w:t>«РАССМОТРЕНО»</w:t>
            </w:r>
          </w:p>
        </w:tc>
        <w:tc>
          <w:tcPr>
            <w:tcW w:w="3396" w:type="dxa"/>
          </w:tcPr>
          <w:p w:rsidR="001E4908" w:rsidRPr="00926657" w:rsidRDefault="001E4908" w:rsidP="00723D24">
            <w:pPr>
              <w:spacing w:line="240" w:lineRule="auto"/>
              <w:contextualSpacing/>
              <w:rPr>
                <w:rFonts w:ascii="Times New Roman" w:hAnsi="Times New Roman"/>
                <w:b/>
                <w:sz w:val="24"/>
                <w:szCs w:val="24"/>
              </w:rPr>
            </w:pPr>
          </w:p>
        </w:tc>
        <w:tc>
          <w:tcPr>
            <w:tcW w:w="5328" w:type="dxa"/>
          </w:tcPr>
          <w:p w:rsidR="001E4908" w:rsidRPr="00CB0622" w:rsidRDefault="001E4908" w:rsidP="00CB0622">
            <w:pPr>
              <w:spacing w:line="240" w:lineRule="auto"/>
              <w:contextualSpacing/>
              <w:jc w:val="center"/>
              <w:rPr>
                <w:rFonts w:ascii="Times New Roman" w:hAnsi="Times New Roman"/>
                <w:sz w:val="24"/>
                <w:szCs w:val="24"/>
              </w:rPr>
            </w:pPr>
            <w:r w:rsidRPr="00CB0622">
              <w:rPr>
                <w:rFonts w:ascii="Times New Roman" w:hAnsi="Times New Roman"/>
                <w:sz w:val="24"/>
                <w:szCs w:val="24"/>
              </w:rPr>
              <w:t>«СОГЛАСОВАНО»</w:t>
            </w:r>
          </w:p>
        </w:tc>
      </w:tr>
      <w:tr w:rsidR="001E4908" w:rsidRPr="00926657" w:rsidTr="00CB0622">
        <w:tc>
          <w:tcPr>
            <w:tcW w:w="6062" w:type="dxa"/>
          </w:tcPr>
          <w:p w:rsidR="00CB0622" w:rsidRPr="00CB0622" w:rsidRDefault="00CB0622" w:rsidP="00CB0622">
            <w:pPr>
              <w:tabs>
                <w:tab w:val="left" w:pos="360"/>
                <w:tab w:val="left" w:pos="2140"/>
                <w:tab w:val="center" w:pos="7285"/>
              </w:tabs>
              <w:spacing w:line="240" w:lineRule="auto"/>
              <w:contextualSpacing/>
              <w:jc w:val="center"/>
              <w:rPr>
                <w:rFonts w:ascii="Times New Roman" w:hAnsi="Times New Roman"/>
                <w:sz w:val="24"/>
                <w:szCs w:val="24"/>
              </w:rPr>
            </w:pPr>
            <w:r w:rsidRPr="00CB0622">
              <w:rPr>
                <w:rFonts w:ascii="Times New Roman" w:hAnsi="Times New Roman"/>
                <w:sz w:val="24"/>
                <w:szCs w:val="24"/>
              </w:rPr>
              <w:t>н</w:t>
            </w:r>
            <w:r w:rsidR="001E4908" w:rsidRPr="00CB0622">
              <w:rPr>
                <w:rFonts w:ascii="Times New Roman" w:hAnsi="Times New Roman"/>
                <w:sz w:val="24"/>
                <w:szCs w:val="24"/>
              </w:rPr>
              <w:t>а заседании МО</w:t>
            </w:r>
          </w:p>
          <w:p w:rsidR="00CB0622" w:rsidRPr="00CB0622" w:rsidRDefault="001E4908" w:rsidP="00CB0622">
            <w:pPr>
              <w:tabs>
                <w:tab w:val="left" w:pos="360"/>
                <w:tab w:val="left" w:pos="2140"/>
                <w:tab w:val="center" w:pos="7285"/>
              </w:tabs>
              <w:spacing w:line="240" w:lineRule="auto"/>
              <w:contextualSpacing/>
              <w:jc w:val="center"/>
              <w:rPr>
                <w:rFonts w:ascii="Times New Roman" w:hAnsi="Times New Roman"/>
                <w:sz w:val="24"/>
                <w:szCs w:val="24"/>
              </w:rPr>
            </w:pPr>
            <w:r w:rsidRPr="00CB0622">
              <w:rPr>
                <w:rFonts w:ascii="Times New Roman" w:hAnsi="Times New Roman"/>
                <w:sz w:val="24"/>
                <w:szCs w:val="24"/>
              </w:rPr>
              <w:t>учителей</w:t>
            </w:r>
            <w:r w:rsidR="00CB0622" w:rsidRPr="00CB0622">
              <w:rPr>
                <w:rFonts w:ascii="Times New Roman" w:hAnsi="Times New Roman"/>
                <w:sz w:val="24"/>
                <w:szCs w:val="24"/>
              </w:rPr>
              <w:t xml:space="preserve"> естественных и</w:t>
            </w:r>
          </w:p>
          <w:p w:rsidR="001E4908" w:rsidRPr="00CB0622" w:rsidRDefault="00CB0622" w:rsidP="00CB0622">
            <w:pPr>
              <w:tabs>
                <w:tab w:val="left" w:pos="360"/>
                <w:tab w:val="left" w:pos="2140"/>
                <w:tab w:val="center" w:pos="7285"/>
              </w:tabs>
              <w:spacing w:line="240" w:lineRule="auto"/>
              <w:contextualSpacing/>
              <w:jc w:val="center"/>
              <w:rPr>
                <w:rFonts w:ascii="Times New Roman" w:hAnsi="Times New Roman"/>
                <w:sz w:val="24"/>
                <w:szCs w:val="24"/>
              </w:rPr>
            </w:pPr>
            <w:r w:rsidRPr="00CB0622">
              <w:rPr>
                <w:rFonts w:ascii="Times New Roman" w:hAnsi="Times New Roman"/>
                <w:sz w:val="24"/>
                <w:szCs w:val="24"/>
              </w:rPr>
              <w:t>социальных предметов</w:t>
            </w:r>
          </w:p>
        </w:tc>
        <w:tc>
          <w:tcPr>
            <w:tcW w:w="3396" w:type="dxa"/>
          </w:tcPr>
          <w:p w:rsidR="001E4908" w:rsidRPr="00926657" w:rsidRDefault="001E4908" w:rsidP="00723D24">
            <w:pPr>
              <w:tabs>
                <w:tab w:val="left" w:pos="360"/>
                <w:tab w:val="left" w:pos="2140"/>
                <w:tab w:val="center" w:pos="7285"/>
              </w:tabs>
              <w:spacing w:line="240" w:lineRule="auto"/>
              <w:contextualSpacing/>
              <w:rPr>
                <w:rFonts w:ascii="Times New Roman" w:hAnsi="Times New Roman"/>
                <w:b/>
                <w:sz w:val="24"/>
                <w:szCs w:val="24"/>
              </w:rPr>
            </w:pPr>
          </w:p>
        </w:tc>
        <w:tc>
          <w:tcPr>
            <w:tcW w:w="5328" w:type="dxa"/>
          </w:tcPr>
          <w:p w:rsidR="00CB0622" w:rsidRPr="00CB0622" w:rsidRDefault="001E4908" w:rsidP="00CB0622">
            <w:pPr>
              <w:tabs>
                <w:tab w:val="left" w:pos="360"/>
                <w:tab w:val="left" w:pos="2140"/>
                <w:tab w:val="center" w:pos="7285"/>
              </w:tabs>
              <w:spacing w:line="240" w:lineRule="auto"/>
              <w:contextualSpacing/>
              <w:jc w:val="center"/>
              <w:rPr>
                <w:rFonts w:ascii="Times New Roman" w:hAnsi="Times New Roman"/>
                <w:sz w:val="24"/>
                <w:szCs w:val="24"/>
              </w:rPr>
            </w:pPr>
            <w:r w:rsidRPr="00CB0622">
              <w:rPr>
                <w:rFonts w:ascii="Times New Roman" w:hAnsi="Times New Roman"/>
                <w:sz w:val="24"/>
                <w:szCs w:val="24"/>
              </w:rPr>
              <w:t>Руководитель Методического совета</w:t>
            </w:r>
          </w:p>
          <w:p w:rsidR="001E4908" w:rsidRPr="00CB0622" w:rsidRDefault="001E4908" w:rsidP="00CB0622">
            <w:pPr>
              <w:tabs>
                <w:tab w:val="left" w:pos="360"/>
                <w:tab w:val="left" w:pos="2140"/>
                <w:tab w:val="center" w:pos="7285"/>
              </w:tabs>
              <w:spacing w:line="240" w:lineRule="auto"/>
              <w:contextualSpacing/>
              <w:jc w:val="center"/>
              <w:rPr>
                <w:rFonts w:ascii="Times New Roman" w:hAnsi="Times New Roman"/>
                <w:sz w:val="24"/>
                <w:szCs w:val="24"/>
              </w:rPr>
            </w:pPr>
            <w:r w:rsidRPr="00CB0622">
              <w:rPr>
                <w:rFonts w:ascii="Times New Roman" w:hAnsi="Times New Roman"/>
                <w:sz w:val="24"/>
                <w:szCs w:val="24"/>
              </w:rPr>
              <w:t>МБОУ СОШ № 96</w:t>
            </w:r>
          </w:p>
        </w:tc>
      </w:tr>
      <w:tr w:rsidR="00CB0622" w:rsidRPr="00926657" w:rsidTr="00CB0622">
        <w:tc>
          <w:tcPr>
            <w:tcW w:w="6062" w:type="dxa"/>
          </w:tcPr>
          <w:p w:rsidR="00CB0622" w:rsidRPr="00CB0622" w:rsidRDefault="00CB0622" w:rsidP="00CB0622">
            <w:pPr>
              <w:tabs>
                <w:tab w:val="left" w:pos="360"/>
                <w:tab w:val="left" w:pos="2140"/>
                <w:tab w:val="center" w:pos="7285"/>
              </w:tabs>
              <w:spacing w:line="240" w:lineRule="auto"/>
              <w:contextualSpacing/>
              <w:jc w:val="center"/>
              <w:rPr>
                <w:rFonts w:ascii="Times New Roman" w:hAnsi="Times New Roman"/>
                <w:sz w:val="24"/>
                <w:szCs w:val="24"/>
              </w:rPr>
            </w:pPr>
            <w:r w:rsidRPr="00CB0622">
              <w:rPr>
                <w:rFonts w:ascii="Times New Roman" w:hAnsi="Times New Roman"/>
                <w:sz w:val="24"/>
                <w:szCs w:val="24"/>
              </w:rPr>
              <w:t>Протокол №_____</w:t>
            </w:r>
          </w:p>
        </w:tc>
        <w:tc>
          <w:tcPr>
            <w:tcW w:w="3396" w:type="dxa"/>
          </w:tcPr>
          <w:p w:rsidR="00CB0622" w:rsidRPr="00926657" w:rsidRDefault="00CB0622" w:rsidP="00723D24">
            <w:pPr>
              <w:tabs>
                <w:tab w:val="left" w:pos="360"/>
                <w:tab w:val="left" w:pos="2140"/>
                <w:tab w:val="center" w:pos="7285"/>
              </w:tabs>
              <w:spacing w:line="240" w:lineRule="auto"/>
              <w:contextualSpacing/>
              <w:rPr>
                <w:rFonts w:ascii="Times New Roman" w:hAnsi="Times New Roman"/>
                <w:b/>
                <w:sz w:val="24"/>
                <w:szCs w:val="24"/>
              </w:rPr>
            </w:pPr>
          </w:p>
        </w:tc>
        <w:tc>
          <w:tcPr>
            <w:tcW w:w="5328" w:type="dxa"/>
          </w:tcPr>
          <w:p w:rsidR="00CB0622" w:rsidRPr="00CB0622" w:rsidRDefault="00CB0622" w:rsidP="00CB0622">
            <w:pPr>
              <w:tabs>
                <w:tab w:val="left" w:pos="360"/>
                <w:tab w:val="left" w:pos="2140"/>
                <w:tab w:val="center" w:pos="7285"/>
              </w:tabs>
              <w:spacing w:line="240" w:lineRule="auto"/>
              <w:contextualSpacing/>
              <w:jc w:val="center"/>
              <w:rPr>
                <w:rFonts w:ascii="Times New Roman" w:hAnsi="Times New Roman"/>
                <w:sz w:val="24"/>
                <w:szCs w:val="24"/>
              </w:rPr>
            </w:pPr>
            <w:proofErr w:type="spellStart"/>
            <w:r w:rsidRPr="00CB0622">
              <w:rPr>
                <w:rFonts w:ascii="Times New Roman" w:hAnsi="Times New Roman"/>
                <w:sz w:val="24"/>
                <w:szCs w:val="24"/>
              </w:rPr>
              <w:t>________Ерастова</w:t>
            </w:r>
            <w:proofErr w:type="spellEnd"/>
            <w:r w:rsidRPr="00CB0622">
              <w:rPr>
                <w:rFonts w:ascii="Times New Roman" w:hAnsi="Times New Roman"/>
                <w:sz w:val="24"/>
                <w:szCs w:val="24"/>
              </w:rPr>
              <w:t xml:space="preserve"> Т.А.</w:t>
            </w:r>
          </w:p>
        </w:tc>
      </w:tr>
      <w:tr w:rsidR="00CB0622" w:rsidRPr="00926657" w:rsidTr="00CB0622">
        <w:tc>
          <w:tcPr>
            <w:tcW w:w="6062" w:type="dxa"/>
          </w:tcPr>
          <w:p w:rsidR="00CB0622" w:rsidRPr="00CB0622" w:rsidRDefault="00CB0622" w:rsidP="00CB0622">
            <w:pPr>
              <w:tabs>
                <w:tab w:val="left" w:pos="360"/>
                <w:tab w:val="left" w:pos="2140"/>
                <w:tab w:val="center" w:pos="7285"/>
              </w:tabs>
              <w:spacing w:line="240" w:lineRule="auto"/>
              <w:contextualSpacing/>
              <w:jc w:val="center"/>
              <w:rPr>
                <w:rFonts w:ascii="Times New Roman" w:hAnsi="Times New Roman"/>
                <w:sz w:val="24"/>
                <w:szCs w:val="24"/>
              </w:rPr>
            </w:pPr>
            <w:r w:rsidRPr="00CB0622">
              <w:rPr>
                <w:rFonts w:ascii="Times New Roman" w:hAnsi="Times New Roman"/>
                <w:sz w:val="24"/>
                <w:szCs w:val="24"/>
              </w:rPr>
              <w:t>Руководитель МО</w:t>
            </w:r>
            <w:r w:rsidRPr="00CB0622">
              <w:rPr>
                <w:rFonts w:ascii="Times New Roman" w:hAnsi="Times New Roman"/>
                <w:sz w:val="24"/>
                <w:szCs w:val="24"/>
              </w:rPr>
              <w:t xml:space="preserve"> </w:t>
            </w:r>
            <w:r w:rsidRPr="00CB0622">
              <w:rPr>
                <w:rFonts w:ascii="Times New Roman" w:hAnsi="Times New Roman"/>
                <w:sz w:val="24"/>
                <w:szCs w:val="24"/>
              </w:rPr>
              <w:t>Усольцева О.В.</w:t>
            </w:r>
            <w:r w:rsidRPr="00CB0622">
              <w:rPr>
                <w:rFonts w:ascii="Times New Roman" w:hAnsi="Times New Roman"/>
                <w:sz w:val="24"/>
                <w:szCs w:val="24"/>
              </w:rPr>
              <w:t>_________</w:t>
            </w:r>
          </w:p>
        </w:tc>
        <w:tc>
          <w:tcPr>
            <w:tcW w:w="3396" w:type="dxa"/>
            <w:vMerge w:val="restart"/>
          </w:tcPr>
          <w:p w:rsidR="00CB0622" w:rsidRPr="00926657" w:rsidRDefault="00CB0622" w:rsidP="00723D24">
            <w:pPr>
              <w:tabs>
                <w:tab w:val="left" w:pos="360"/>
                <w:tab w:val="left" w:pos="2140"/>
                <w:tab w:val="center" w:pos="7285"/>
              </w:tabs>
              <w:spacing w:line="240" w:lineRule="auto"/>
              <w:contextualSpacing/>
              <w:rPr>
                <w:rFonts w:ascii="Times New Roman" w:hAnsi="Times New Roman"/>
                <w:b/>
                <w:sz w:val="24"/>
                <w:szCs w:val="24"/>
              </w:rPr>
            </w:pPr>
          </w:p>
        </w:tc>
        <w:tc>
          <w:tcPr>
            <w:tcW w:w="0" w:type="auto"/>
          </w:tcPr>
          <w:p w:rsidR="00CB0622" w:rsidRPr="00CB0622" w:rsidRDefault="00CB0622" w:rsidP="00CB0622">
            <w:pPr>
              <w:tabs>
                <w:tab w:val="left" w:pos="360"/>
                <w:tab w:val="left" w:pos="2140"/>
                <w:tab w:val="center" w:pos="7285"/>
              </w:tabs>
              <w:spacing w:line="240" w:lineRule="auto"/>
              <w:contextualSpacing/>
              <w:jc w:val="center"/>
              <w:rPr>
                <w:rFonts w:ascii="Times New Roman" w:hAnsi="Times New Roman"/>
                <w:sz w:val="24"/>
                <w:szCs w:val="24"/>
              </w:rPr>
            </w:pPr>
            <w:r w:rsidRPr="00CB0622">
              <w:rPr>
                <w:rFonts w:ascii="Times New Roman" w:hAnsi="Times New Roman"/>
                <w:sz w:val="24"/>
                <w:szCs w:val="24"/>
              </w:rPr>
              <w:t>«__»________2017г.</w:t>
            </w:r>
          </w:p>
        </w:tc>
      </w:tr>
      <w:tr w:rsidR="00CB0622" w:rsidRPr="00926657" w:rsidTr="00682730">
        <w:trPr>
          <w:trHeight w:val="146"/>
        </w:trPr>
        <w:tc>
          <w:tcPr>
            <w:tcW w:w="6062" w:type="dxa"/>
          </w:tcPr>
          <w:p w:rsidR="00CB0622" w:rsidRPr="00CB0622" w:rsidRDefault="00CB0622" w:rsidP="00CB0622">
            <w:pPr>
              <w:tabs>
                <w:tab w:val="left" w:pos="360"/>
                <w:tab w:val="left" w:pos="2140"/>
                <w:tab w:val="center" w:pos="7285"/>
              </w:tabs>
              <w:spacing w:line="240" w:lineRule="auto"/>
              <w:contextualSpacing/>
              <w:jc w:val="center"/>
              <w:rPr>
                <w:rFonts w:ascii="Times New Roman" w:hAnsi="Times New Roman"/>
                <w:sz w:val="24"/>
                <w:szCs w:val="24"/>
              </w:rPr>
            </w:pPr>
            <w:r w:rsidRPr="00CB0622">
              <w:rPr>
                <w:rFonts w:ascii="Times New Roman" w:hAnsi="Times New Roman"/>
                <w:sz w:val="24"/>
                <w:szCs w:val="24"/>
              </w:rPr>
              <w:t>«__»________2017г.</w:t>
            </w:r>
          </w:p>
        </w:tc>
        <w:tc>
          <w:tcPr>
            <w:tcW w:w="3396" w:type="dxa"/>
            <w:vMerge/>
            <w:vAlign w:val="center"/>
          </w:tcPr>
          <w:p w:rsidR="00CB0622" w:rsidRPr="00926657" w:rsidRDefault="00CB0622" w:rsidP="00723D24">
            <w:pPr>
              <w:spacing w:line="240" w:lineRule="auto"/>
              <w:contextualSpacing/>
              <w:rPr>
                <w:rFonts w:ascii="Times New Roman" w:hAnsi="Times New Roman"/>
                <w:b/>
                <w:sz w:val="24"/>
                <w:szCs w:val="24"/>
              </w:rPr>
            </w:pPr>
          </w:p>
        </w:tc>
        <w:tc>
          <w:tcPr>
            <w:tcW w:w="5328" w:type="dxa"/>
          </w:tcPr>
          <w:p w:rsidR="00CB0622" w:rsidRPr="00926657" w:rsidRDefault="00CB0622" w:rsidP="008413E0">
            <w:pPr>
              <w:tabs>
                <w:tab w:val="left" w:pos="360"/>
                <w:tab w:val="left" w:pos="2140"/>
                <w:tab w:val="center" w:pos="7285"/>
              </w:tabs>
              <w:spacing w:line="240" w:lineRule="auto"/>
              <w:contextualSpacing/>
              <w:rPr>
                <w:rFonts w:ascii="Times New Roman" w:hAnsi="Times New Roman"/>
                <w:b/>
                <w:sz w:val="24"/>
                <w:szCs w:val="24"/>
              </w:rPr>
            </w:pPr>
          </w:p>
          <w:p w:rsidR="00CB0622" w:rsidRPr="00926657" w:rsidRDefault="00CB0622" w:rsidP="008413E0">
            <w:pPr>
              <w:tabs>
                <w:tab w:val="left" w:pos="360"/>
                <w:tab w:val="left" w:pos="2140"/>
                <w:tab w:val="center" w:pos="7285"/>
              </w:tabs>
              <w:spacing w:line="240" w:lineRule="auto"/>
              <w:contextualSpacing/>
              <w:rPr>
                <w:rFonts w:ascii="Times New Roman" w:hAnsi="Times New Roman"/>
                <w:b/>
                <w:sz w:val="24"/>
                <w:szCs w:val="24"/>
              </w:rPr>
            </w:pPr>
          </w:p>
        </w:tc>
      </w:tr>
      <w:tr w:rsidR="00CB0622" w:rsidRPr="00926657" w:rsidTr="00CB0622">
        <w:tc>
          <w:tcPr>
            <w:tcW w:w="6062" w:type="dxa"/>
          </w:tcPr>
          <w:p w:rsidR="00CB0622" w:rsidRPr="00926657" w:rsidRDefault="00CB0622" w:rsidP="00030171">
            <w:pPr>
              <w:tabs>
                <w:tab w:val="left" w:pos="360"/>
              </w:tabs>
              <w:spacing w:line="240" w:lineRule="auto"/>
              <w:contextualSpacing/>
              <w:rPr>
                <w:rFonts w:ascii="Times New Roman" w:hAnsi="Times New Roman"/>
                <w:b/>
                <w:sz w:val="24"/>
                <w:szCs w:val="24"/>
              </w:rPr>
            </w:pPr>
            <w:r w:rsidRPr="00926657">
              <w:rPr>
                <w:rFonts w:ascii="Times New Roman" w:hAnsi="Times New Roman"/>
                <w:b/>
                <w:sz w:val="24"/>
                <w:szCs w:val="24"/>
              </w:rPr>
              <w:t xml:space="preserve">                 </w:t>
            </w:r>
          </w:p>
        </w:tc>
        <w:tc>
          <w:tcPr>
            <w:tcW w:w="3396" w:type="dxa"/>
          </w:tcPr>
          <w:p w:rsidR="00CB0622" w:rsidRPr="00926657" w:rsidRDefault="00CB0622" w:rsidP="00723D24">
            <w:pPr>
              <w:tabs>
                <w:tab w:val="left" w:pos="360"/>
                <w:tab w:val="left" w:pos="2140"/>
                <w:tab w:val="center" w:pos="7285"/>
              </w:tabs>
              <w:spacing w:line="240" w:lineRule="auto"/>
              <w:contextualSpacing/>
              <w:rPr>
                <w:rFonts w:ascii="Times New Roman" w:hAnsi="Times New Roman"/>
                <w:b/>
                <w:sz w:val="24"/>
                <w:szCs w:val="24"/>
              </w:rPr>
            </w:pPr>
          </w:p>
        </w:tc>
        <w:tc>
          <w:tcPr>
            <w:tcW w:w="5328" w:type="dxa"/>
          </w:tcPr>
          <w:p w:rsidR="00CB0622" w:rsidRPr="00926657" w:rsidRDefault="00CB0622" w:rsidP="00723D24">
            <w:pPr>
              <w:tabs>
                <w:tab w:val="left" w:pos="360"/>
                <w:tab w:val="left" w:pos="2140"/>
                <w:tab w:val="center" w:pos="7285"/>
              </w:tabs>
              <w:spacing w:line="240" w:lineRule="auto"/>
              <w:contextualSpacing/>
              <w:rPr>
                <w:rFonts w:ascii="Times New Roman" w:hAnsi="Times New Roman"/>
                <w:b/>
                <w:sz w:val="24"/>
                <w:szCs w:val="24"/>
              </w:rPr>
            </w:pPr>
          </w:p>
        </w:tc>
      </w:tr>
      <w:tr w:rsidR="00CB0622" w:rsidRPr="00926657" w:rsidTr="00CB0622">
        <w:tc>
          <w:tcPr>
            <w:tcW w:w="6062" w:type="dxa"/>
          </w:tcPr>
          <w:p w:rsidR="00CB0622" w:rsidRPr="00926657" w:rsidRDefault="00CB0622" w:rsidP="00723D24">
            <w:pPr>
              <w:tabs>
                <w:tab w:val="left" w:pos="360"/>
              </w:tabs>
              <w:spacing w:line="240" w:lineRule="auto"/>
              <w:contextualSpacing/>
              <w:rPr>
                <w:rFonts w:ascii="Times New Roman" w:hAnsi="Times New Roman"/>
                <w:b/>
                <w:sz w:val="24"/>
                <w:szCs w:val="24"/>
              </w:rPr>
            </w:pPr>
          </w:p>
        </w:tc>
        <w:tc>
          <w:tcPr>
            <w:tcW w:w="3396" w:type="dxa"/>
          </w:tcPr>
          <w:p w:rsidR="00CB0622" w:rsidRPr="00926657" w:rsidRDefault="00CB0622" w:rsidP="00723D24">
            <w:pPr>
              <w:tabs>
                <w:tab w:val="left" w:pos="360"/>
                <w:tab w:val="left" w:pos="2140"/>
                <w:tab w:val="center" w:pos="7285"/>
              </w:tabs>
              <w:spacing w:line="240" w:lineRule="auto"/>
              <w:contextualSpacing/>
              <w:rPr>
                <w:rFonts w:ascii="Times New Roman" w:hAnsi="Times New Roman"/>
                <w:b/>
                <w:sz w:val="24"/>
                <w:szCs w:val="24"/>
              </w:rPr>
            </w:pPr>
          </w:p>
        </w:tc>
        <w:tc>
          <w:tcPr>
            <w:tcW w:w="5328" w:type="dxa"/>
          </w:tcPr>
          <w:p w:rsidR="00CB0622" w:rsidRPr="00926657" w:rsidRDefault="00CB0622" w:rsidP="00723D24">
            <w:pPr>
              <w:tabs>
                <w:tab w:val="left" w:pos="360"/>
                <w:tab w:val="left" w:pos="2140"/>
                <w:tab w:val="center" w:pos="7285"/>
              </w:tabs>
              <w:spacing w:line="240" w:lineRule="auto"/>
              <w:contextualSpacing/>
              <w:rPr>
                <w:rFonts w:ascii="Times New Roman" w:hAnsi="Times New Roman"/>
                <w:b/>
                <w:sz w:val="24"/>
                <w:szCs w:val="24"/>
              </w:rPr>
            </w:pPr>
          </w:p>
        </w:tc>
      </w:tr>
    </w:tbl>
    <w:p w:rsidR="001E4908" w:rsidRDefault="001E4908" w:rsidP="001E4908">
      <w:pPr>
        <w:spacing w:line="240" w:lineRule="auto"/>
        <w:contextualSpacing/>
        <w:jc w:val="center"/>
        <w:rPr>
          <w:rFonts w:ascii="Times New Roman" w:hAnsi="Times New Roman"/>
          <w:b/>
          <w:sz w:val="24"/>
          <w:szCs w:val="24"/>
        </w:rPr>
      </w:pPr>
    </w:p>
    <w:p w:rsidR="001E4908" w:rsidRDefault="001E4908" w:rsidP="001E4908">
      <w:pPr>
        <w:spacing w:line="240" w:lineRule="auto"/>
        <w:contextualSpacing/>
        <w:jc w:val="center"/>
        <w:rPr>
          <w:rFonts w:ascii="Times New Roman" w:hAnsi="Times New Roman"/>
          <w:b/>
          <w:sz w:val="24"/>
          <w:szCs w:val="24"/>
        </w:rPr>
      </w:pPr>
    </w:p>
    <w:p w:rsidR="001E4908" w:rsidRDefault="001E4908" w:rsidP="001E4908">
      <w:pPr>
        <w:spacing w:line="240" w:lineRule="auto"/>
        <w:contextualSpacing/>
        <w:jc w:val="center"/>
        <w:rPr>
          <w:rFonts w:ascii="Times New Roman" w:hAnsi="Times New Roman"/>
          <w:b/>
          <w:sz w:val="24"/>
          <w:szCs w:val="24"/>
        </w:rPr>
      </w:pPr>
    </w:p>
    <w:p w:rsidR="001E4908" w:rsidRDefault="001E4908" w:rsidP="001E4908">
      <w:pPr>
        <w:spacing w:line="240" w:lineRule="auto"/>
        <w:contextualSpacing/>
        <w:jc w:val="center"/>
        <w:rPr>
          <w:rFonts w:ascii="Times New Roman" w:hAnsi="Times New Roman"/>
          <w:b/>
          <w:sz w:val="24"/>
          <w:szCs w:val="24"/>
        </w:rPr>
      </w:pPr>
    </w:p>
    <w:p w:rsidR="001E4908" w:rsidRDefault="001E4908" w:rsidP="001E4908">
      <w:pPr>
        <w:spacing w:line="240" w:lineRule="auto"/>
        <w:contextualSpacing/>
        <w:jc w:val="center"/>
        <w:rPr>
          <w:rFonts w:ascii="Times New Roman" w:hAnsi="Times New Roman"/>
          <w:b/>
          <w:sz w:val="24"/>
          <w:szCs w:val="24"/>
        </w:rPr>
      </w:pPr>
    </w:p>
    <w:p w:rsidR="001E4908" w:rsidRPr="00CB0622" w:rsidRDefault="001E4908" w:rsidP="001E4908">
      <w:pPr>
        <w:spacing w:line="240" w:lineRule="auto"/>
        <w:contextualSpacing/>
        <w:jc w:val="center"/>
        <w:rPr>
          <w:rFonts w:ascii="Times New Roman" w:hAnsi="Times New Roman"/>
          <w:sz w:val="24"/>
          <w:szCs w:val="24"/>
        </w:rPr>
      </w:pPr>
      <w:r w:rsidRPr="00CB0622">
        <w:rPr>
          <w:rFonts w:ascii="Times New Roman" w:hAnsi="Times New Roman"/>
          <w:sz w:val="24"/>
          <w:szCs w:val="24"/>
        </w:rPr>
        <w:t>РАБОЧАЯ ПРОГРАММА</w:t>
      </w:r>
    </w:p>
    <w:p w:rsidR="00CB0622" w:rsidRDefault="00CB0622" w:rsidP="001E4908">
      <w:pPr>
        <w:spacing w:line="240" w:lineRule="auto"/>
        <w:contextualSpacing/>
        <w:jc w:val="center"/>
        <w:rPr>
          <w:rFonts w:ascii="Times New Roman" w:hAnsi="Times New Roman"/>
          <w:b/>
          <w:sz w:val="24"/>
          <w:szCs w:val="24"/>
        </w:rPr>
      </w:pPr>
      <w:r>
        <w:rPr>
          <w:rFonts w:ascii="Times New Roman" w:hAnsi="Times New Roman"/>
          <w:b/>
          <w:sz w:val="24"/>
          <w:szCs w:val="24"/>
        </w:rPr>
        <w:t>по музыке</w:t>
      </w:r>
    </w:p>
    <w:p w:rsidR="001E4908" w:rsidRPr="00CB0622" w:rsidRDefault="00CB0622" w:rsidP="001E4908">
      <w:pPr>
        <w:spacing w:line="240" w:lineRule="auto"/>
        <w:contextualSpacing/>
        <w:jc w:val="center"/>
        <w:rPr>
          <w:rFonts w:ascii="Times New Roman" w:hAnsi="Times New Roman"/>
          <w:sz w:val="24"/>
          <w:szCs w:val="24"/>
        </w:rPr>
      </w:pPr>
      <w:r w:rsidRPr="00CB0622">
        <w:rPr>
          <w:rFonts w:ascii="Times New Roman" w:hAnsi="Times New Roman"/>
          <w:sz w:val="24"/>
          <w:szCs w:val="24"/>
        </w:rPr>
        <w:t xml:space="preserve">для </w:t>
      </w:r>
      <w:r w:rsidR="001E4908" w:rsidRPr="00CB0622">
        <w:rPr>
          <w:rFonts w:ascii="Times New Roman" w:hAnsi="Times New Roman"/>
          <w:sz w:val="24"/>
          <w:szCs w:val="24"/>
        </w:rPr>
        <w:t>5-7</w:t>
      </w:r>
      <w:r>
        <w:rPr>
          <w:rFonts w:ascii="Times New Roman" w:hAnsi="Times New Roman"/>
          <w:sz w:val="24"/>
          <w:szCs w:val="24"/>
        </w:rPr>
        <w:t xml:space="preserve"> классов</w:t>
      </w:r>
    </w:p>
    <w:p w:rsidR="001E4908" w:rsidRPr="00950494" w:rsidRDefault="001E4908" w:rsidP="001E4908">
      <w:pPr>
        <w:spacing w:line="240" w:lineRule="auto"/>
        <w:contextualSpacing/>
        <w:jc w:val="center"/>
        <w:rPr>
          <w:rFonts w:ascii="Times New Roman" w:hAnsi="Times New Roman"/>
          <w:b/>
          <w:sz w:val="24"/>
          <w:szCs w:val="24"/>
        </w:rPr>
      </w:pPr>
    </w:p>
    <w:p w:rsidR="001E4908" w:rsidRPr="00950494" w:rsidRDefault="001E4908" w:rsidP="001E4908">
      <w:pPr>
        <w:spacing w:line="240" w:lineRule="auto"/>
        <w:contextualSpacing/>
        <w:jc w:val="center"/>
        <w:rPr>
          <w:rFonts w:ascii="Times New Roman" w:hAnsi="Times New Roman"/>
          <w:b/>
          <w:sz w:val="24"/>
          <w:szCs w:val="24"/>
        </w:rPr>
      </w:pPr>
    </w:p>
    <w:tbl>
      <w:tblPr>
        <w:tblW w:w="0" w:type="auto"/>
        <w:tblLook w:val="00A0"/>
      </w:tblPr>
      <w:tblGrid>
        <w:gridCol w:w="4928"/>
        <w:gridCol w:w="4929"/>
        <w:gridCol w:w="4929"/>
      </w:tblGrid>
      <w:tr w:rsidR="001E4908" w:rsidRPr="00926657" w:rsidTr="00723D24">
        <w:tc>
          <w:tcPr>
            <w:tcW w:w="4928" w:type="dxa"/>
          </w:tcPr>
          <w:p w:rsidR="001E4908" w:rsidRPr="00926657" w:rsidRDefault="001E4908" w:rsidP="00723D24">
            <w:pPr>
              <w:spacing w:line="240" w:lineRule="auto"/>
              <w:contextualSpacing/>
              <w:jc w:val="center"/>
              <w:rPr>
                <w:rFonts w:ascii="Times New Roman" w:hAnsi="Times New Roman"/>
                <w:sz w:val="24"/>
                <w:szCs w:val="24"/>
              </w:rPr>
            </w:pPr>
          </w:p>
        </w:tc>
        <w:tc>
          <w:tcPr>
            <w:tcW w:w="4929" w:type="dxa"/>
          </w:tcPr>
          <w:p w:rsidR="001E4908" w:rsidRPr="00926657" w:rsidRDefault="00CB0622" w:rsidP="00723D24">
            <w:pPr>
              <w:spacing w:line="240" w:lineRule="auto"/>
              <w:contextualSpacing/>
              <w:jc w:val="center"/>
              <w:rPr>
                <w:rFonts w:ascii="Times New Roman" w:hAnsi="Times New Roman"/>
                <w:sz w:val="24"/>
                <w:szCs w:val="24"/>
              </w:rPr>
            </w:pPr>
            <w:r>
              <w:rPr>
                <w:rFonts w:ascii="Times New Roman" w:hAnsi="Times New Roman"/>
                <w:sz w:val="24"/>
                <w:szCs w:val="24"/>
              </w:rPr>
              <w:t xml:space="preserve">учитель: </w:t>
            </w:r>
            <w:r w:rsidRPr="00CB0622">
              <w:rPr>
                <w:rFonts w:ascii="Times New Roman" w:hAnsi="Times New Roman"/>
                <w:b/>
                <w:sz w:val="24"/>
                <w:szCs w:val="24"/>
              </w:rPr>
              <w:t>Цветкова В.В.</w:t>
            </w:r>
          </w:p>
        </w:tc>
        <w:tc>
          <w:tcPr>
            <w:tcW w:w="4929" w:type="dxa"/>
          </w:tcPr>
          <w:p w:rsidR="001E4908" w:rsidRPr="00926657" w:rsidRDefault="001E4908" w:rsidP="00723D24">
            <w:pPr>
              <w:spacing w:line="240" w:lineRule="auto"/>
              <w:contextualSpacing/>
              <w:rPr>
                <w:rFonts w:ascii="Times New Roman" w:hAnsi="Times New Roman"/>
                <w:sz w:val="24"/>
                <w:szCs w:val="24"/>
              </w:rPr>
            </w:pPr>
          </w:p>
        </w:tc>
      </w:tr>
    </w:tbl>
    <w:p w:rsidR="001E4908" w:rsidRDefault="001E4908" w:rsidP="001E4908">
      <w:pPr>
        <w:spacing w:line="240" w:lineRule="auto"/>
        <w:contextualSpacing/>
        <w:jc w:val="center"/>
        <w:rPr>
          <w:rFonts w:ascii="Times New Roman" w:hAnsi="Times New Roman"/>
          <w:b/>
          <w:sz w:val="24"/>
          <w:szCs w:val="24"/>
        </w:rPr>
      </w:pPr>
    </w:p>
    <w:p w:rsidR="001E4908" w:rsidRDefault="001E4908" w:rsidP="001E4908">
      <w:pPr>
        <w:spacing w:line="240" w:lineRule="auto"/>
        <w:contextualSpacing/>
        <w:jc w:val="center"/>
        <w:rPr>
          <w:rFonts w:ascii="Times New Roman" w:hAnsi="Times New Roman"/>
          <w:b/>
          <w:sz w:val="24"/>
          <w:szCs w:val="24"/>
        </w:rPr>
      </w:pPr>
    </w:p>
    <w:p w:rsidR="001E4908" w:rsidRDefault="001E4908" w:rsidP="001E4908">
      <w:pPr>
        <w:spacing w:line="240" w:lineRule="auto"/>
        <w:contextualSpacing/>
        <w:jc w:val="center"/>
        <w:rPr>
          <w:rFonts w:ascii="Times New Roman" w:hAnsi="Times New Roman"/>
          <w:b/>
          <w:sz w:val="24"/>
          <w:szCs w:val="24"/>
        </w:rPr>
      </w:pPr>
    </w:p>
    <w:p w:rsidR="001E4908" w:rsidRDefault="001E4908" w:rsidP="001E4908">
      <w:pPr>
        <w:spacing w:line="240" w:lineRule="auto"/>
        <w:contextualSpacing/>
        <w:jc w:val="center"/>
        <w:rPr>
          <w:rFonts w:ascii="Times New Roman" w:hAnsi="Times New Roman"/>
          <w:b/>
          <w:sz w:val="24"/>
          <w:szCs w:val="24"/>
        </w:rPr>
      </w:pPr>
    </w:p>
    <w:p w:rsidR="001E4908" w:rsidRDefault="001E4908" w:rsidP="001E4908">
      <w:pPr>
        <w:spacing w:line="240" w:lineRule="auto"/>
        <w:contextualSpacing/>
        <w:jc w:val="center"/>
        <w:rPr>
          <w:rFonts w:ascii="Times New Roman" w:hAnsi="Times New Roman"/>
          <w:b/>
          <w:sz w:val="24"/>
          <w:szCs w:val="24"/>
        </w:rPr>
      </w:pPr>
    </w:p>
    <w:p w:rsidR="001E4908" w:rsidRPr="00950494" w:rsidRDefault="001E4908" w:rsidP="001E4908">
      <w:pPr>
        <w:spacing w:line="240" w:lineRule="auto"/>
        <w:contextualSpacing/>
        <w:jc w:val="center"/>
        <w:rPr>
          <w:rFonts w:ascii="Times New Roman" w:hAnsi="Times New Roman"/>
          <w:b/>
          <w:sz w:val="24"/>
          <w:szCs w:val="24"/>
        </w:rPr>
      </w:pPr>
    </w:p>
    <w:p w:rsidR="001E4908" w:rsidRPr="00950494" w:rsidRDefault="001E4908" w:rsidP="001E4908">
      <w:pPr>
        <w:spacing w:line="240" w:lineRule="auto"/>
        <w:contextualSpacing/>
        <w:rPr>
          <w:rFonts w:ascii="Times New Roman" w:hAnsi="Times New Roman"/>
          <w:b/>
          <w:sz w:val="24"/>
          <w:szCs w:val="24"/>
        </w:rPr>
      </w:pPr>
    </w:p>
    <w:p w:rsidR="001E4908" w:rsidRDefault="001E4908" w:rsidP="001E4908">
      <w:pPr>
        <w:spacing w:line="240" w:lineRule="auto"/>
        <w:contextualSpacing/>
        <w:rPr>
          <w:rFonts w:ascii="Times New Roman" w:hAnsi="Times New Roman"/>
          <w:b/>
          <w:sz w:val="24"/>
          <w:szCs w:val="24"/>
        </w:rPr>
      </w:pPr>
      <w:r>
        <w:rPr>
          <w:rFonts w:ascii="Times New Roman" w:hAnsi="Times New Roman"/>
          <w:b/>
          <w:sz w:val="24"/>
          <w:szCs w:val="24"/>
        </w:rPr>
        <w:t xml:space="preserve"> </w:t>
      </w:r>
    </w:p>
    <w:p w:rsidR="001E4908" w:rsidRDefault="001E4908" w:rsidP="001E4908">
      <w:pPr>
        <w:spacing w:line="240" w:lineRule="auto"/>
        <w:contextualSpacing/>
        <w:rPr>
          <w:rFonts w:ascii="Times New Roman" w:hAnsi="Times New Roman"/>
          <w:b/>
          <w:sz w:val="24"/>
          <w:szCs w:val="24"/>
        </w:rPr>
      </w:pPr>
    </w:p>
    <w:p w:rsidR="001E4908" w:rsidRDefault="001E4908" w:rsidP="001E4908">
      <w:pPr>
        <w:spacing w:line="240" w:lineRule="auto"/>
        <w:contextualSpacing/>
        <w:rPr>
          <w:rFonts w:ascii="Times New Roman" w:hAnsi="Times New Roman"/>
          <w:b/>
          <w:sz w:val="24"/>
          <w:szCs w:val="24"/>
        </w:rPr>
      </w:pPr>
      <w:r>
        <w:rPr>
          <w:rFonts w:ascii="Times New Roman" w:hAnsi="Times New Roman"/>
          <w:b/>
          <w:sz w:val="24"/>
          <w:szCs w:val="24"/>
        </w:rPr>
        <w:t xml:space="preserve"> </w:t>
      </w:r>
    </w:p>
    <w:p w:rsidR="001E4908" w:rsidRDefault="001E4908" w:rsidP="001E4908">
      <w:pPr>
        <w:spacing w:line="240" w:lineRule="auto"/>
        <w:contextualSpacing/>
        <w:rPr>
          <w:rFonts w:ascii="Times New Roman" w:hAnsi="Times New Roman"/>
          <w:b/>
          <w:sz w:val="24"/>
          <w:szCs w:val="24"/>
        </w:rPr>
      </w:pPr>
    </w:p>
    <w:p w:rsidR="001E4908" w:rsidRPr="00CB0622" w:rsidRDefault="001E4908" w:rsidP="001E4908">
      <w:pPr>
        <w:spacing w:line="240" w:lineRule="auto"/>
        <w:contextualSpacing/>
        <w:rPr>
          <w:rFonts w:ascii="Times New Roman" w:hAnsi="Times New Roman"/>
          <w:sz w:val="24"/>
          <w:szCs w:val="24"/>
        </w:rPr>
      </w:pPr>
      <w:r w:rsidRPr="00CB0622">
        <w:rPr>
          <w:rFonts w:ascii="Times New Roman" w:hAnsi="Times New Roman"/>
          <w:sz w:val="24"/>
          <w:szCs w:val="24"/>
        </w:rPr>
        <w:t xml:space="preserve"> </w:t>
      </w:r>
      <w:r w:rsidR="00CB0622" w:rsidRPr="00CB0622">
        <w:rPr>
          <w:rFonts w:ascii="Times New Roman" w:hAnsi="Times New Roman"/>
          <w:sz w:val="24"/>
          <w:szCs w:val="24"/>
        </w:rPr>
        <w:t>Рабочая программа по музыке разработана</w:t>
      </w:r>
      <w:r w:rsidRPr="00CB0622">
        <w:rPr>
          <w:rFonts w:ascii="Times New Roman" w:hAnsi="Times New Roman"/>
          <w:sz w:val="24"/>
          <w:szCs w:val="24"/>
        </w:rPr>
        <w:t xml:space="preserve"> в соответствии с Федеральным государственным образовательным стандартом</w:t>
      </w:r>
      <w:r w:rsidR="00CB0622" w:rsidRPr="00CB0622">
        <w:rPr>
          <w:rFonts w:ascii="Times New Roman" w:hAnsi="Times New Roman"/>
          <w:sz w:val="24"/>
          <w:szCs w:val="24"/>
        </w:rPr>
        <w:t xml:space="preserve"> основного общего образования, </w:t>
      </w:r>
      <w:r w:rsidRPr="00CB0622">
        <w:rPr>
          <w:rFonts w:ascii="Times New Roman" w:hAnsi="Times New Roman"/>
          <w:sz w:val="24"/>
          <w:szCs w:val="24"/>
        </w:rPr>
        <w:t>с учетом примерно</w:t>
      </w:r>
      <w:r w:rsidR="00CB0622" w:rsidRPr="00CB0622">
        <w:rPr>
          <w:rFonts w:ascii="Times New Roman" w:hAnsi="Times New Roman"/>
          <w:sz w:val="24"/>
          <w:szCs w:val="24"/>
        </w:rPr>
        <w:t>й программы по музыке 5-7 классы</w:t>
      </w:r>
      <w:r w:rsidRPr="00CB0622">
        <w:rPr>
          <w:rFonts w:ascii="Times New Roman" w:hAnsi="Times New Roman"/>
          <w:sz w:val="24"/>
          <w:szCs w:val="24"/>
        </w:rPr>
        <w:t xml:space="preserve"> под ред</w:t>
      </w:r>
      <w:r w:rsidR="00CB0622" w:rsidRPr="00CB0622">
        <w:rPr>
          <w:rFonts w:ascii="Times New Roman" w:hAnsi="Times New Roman"/>
          <w:sz w:val="24"/>
          <w:szCs w:val="24"/>
        </w:rPr>
        <w:t>акцией</w:t>
      </w:r>
      <w:r w:rsidRPr="00CB0622">
        <w:rPr>
          <w:rFonts w:ascii="Times New Roman" w:hAnsi="Times New Roman"/>
          <w:sz w:val="24"/>
          <w:szCs w:val="24"/>
        </w:rPr>
        <w:t xml:space="preserve"> </w:t>
      </w:r>
      <w:r w:rsidR="00CB0622" w:rsidRPr="00CB0622">
        <w:rPr>
          <w:rFonts w:ascii="Times New Roman" w:hAnsi="Times New Roman"/>
          <w:sz w:val="24"/>
          <w:szCs w:val="24"/>
        </w:rPr>
        <w:t xml:space="preserve">Е.Д.Критской </w:t>
      </w:r>
      <w:r w:rsidRPr="00CB0622">
        <w:rPr>
          <w:rFonts w:ascii="Times New Roman" w:hAnsi="Times New Roman"/>
          <w:sz w:val="24"/>
          <w:szCs w:val="24"/>
        </w:rPr>
        <w:t xml:space="preserve"> </w:t>
      </w:r>
    </w:p>
    <w:p w:rsidR="00CB75CD" w:rsidRPr="0042548B" w:rsidRDefault="00CB75CD" w:rsidP="00CB75CD">
      <w:pPr>
        <w:spacing w:line="240" w:lineRule="auto"/>
        <w:contextualSpacing/>
        <w:jc w:val="center"/>
        <w:rPr>
          <w:rFonts w:ascii="Times New Roman" w:hAnsi="Times New Roman"/>
          <w:b/>
          <w:sz w:val="24"/>
          <w:szCs w:val="24"/>
        </w:rPr>
      </w:pPr>
      <w:r w:rsidRPr="0042548B">
        <w:rPr>
          <w:rFonts w:ascii="Times New Roman" w:hAnsi="Times New Roman"/>
          <w:b/>
          <w:sz w:val="24"/>
          <w:szCs w:val="24"/>
        </w:rPr>
        <w:lastRenderedPageBreak/>
        <w:t>I. ПОЯСНИТЕЛЬНАЯ ЗАПИСКА</w:t>
      </w:r>
    </w:p>
    <w:p w:rsidR="00355AA5" w:rsidRPr="0042548B" w:rsidRDefault="00CB75CD">
      <w:pPr>
        <w:rPr>
          <w:rFonts w:ascii="Times New Roman" w:hAnsi="Times New Roman"/>
          <w:sz w:val="24"/>
          <w:szCs w:val="24"/>
        </w:rPr>
      </w:pPr>
      <w:r w:rsidRPr="0042548B">
        <w:rPr>
          <w:rFonts w:ascii="Times New Roman" w:hAnsi="Times New Roman"/>
          <w:color w:val="000000"/>
          <w:sz w:val="24"/>
          <w:szCs w:val="24"/>
        </w:rPr>
        <w:t xml:space="preserve">   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 требованиями Примерной основной образовательной программы, а также планируемыми результатами основного общего образования, с учетом возможностей авторской программы «Музыка» </w:t>
      </w:r>
      <w:r w:rsidR="002E18C9" w:rsidRPr="00CB0622">
        <w:rPr>
          <w:rFonts w:ascii="Times New Roman" w:hAnsi="Times New Roman"/>
          <w:sz w:val="24"/>
          <w:szCs w:val="24"/>
        </w:rPr>
        <w:t>Е.Д.Критской</w:t>
      </w:r>
      <w:r w:rsidR="002E18C9">
        <w:rPr>
          <w:rFonts w:ascii="Times New Roman" w:hAnsi="Times New Roman"/>
          <w:sz w:val="24"/>
          <w:szCs w:val="24"/>
        </w:rPr>
        <w:t>,</w:t>
      </w:r>
      <w:r w:rsidR="002E18C9" w:rsidRPr="00CB0622">
        <w:rPr>
          <w:rFonts w:ascii="Times New Roman" w:hAnsi="Times New Roman"/>
          <w:sz w:val="24"/>
          <w:szCs w:val="24"/>
        </w:rPr>
        <w:t xml:space="preserve">  </w:t>
      </w:r>
      <w:r w:rsidRPr="0042548B">
        <w:rPr>
          <w:rFonts w:ascii="Times New Roman" w:hAnsi="Times New Roman"/>
          <w:color w:val="000000"/>
          <w:sz w:val="24"/>
          <w:szCs w:val="24"/>
        </w:rPr>
        <w:t xml:space="preserve">Г. П. Сергеевой и др. (М.: Просвещение, 2015). </w:t>
      </w:r>
      <w:r w:rsidRPr="0042548B">
        <w:rPr>
          <w:rFonts w:ascii="Times New Roman" w:hAnsi="Times New Roman"/>
          <w:sz w:val="24"/>
          <w:szCs w:val="24"/>
        </w:rPr>
        <w:t>Срок реализации программы – 1 год.</w:t>
      </w:r>
    </w:p>
    <w:p w:rsidR="00364368" w:rsidRPr="0042548B" w:rsidRDefault="00364368" w:rsidP="00364368">
      <w:pPr>
        <w:autoSpaceDE w:val="0"/>
        <w:autoSpaceDN w:val="0"/>
        <w:adjustRightInd w:val="0"/>
        <w:spacing w:after="0" w:line="240" w:lineRule="auto"/>
        <w:rPr>
          <w:rFonts w:ascii="Times New Roman" w:eastAsiaTheme="minorHAnsi" w:hAnsi="Times New Roman"/>
          <w:color w:val="000000"/>
          <w:sz w:val="24"/>
          <w:szCs w:val="24"/>
        </w:rPr>
      </w:pPr>
      <w:r w:rsidRPr="0042548B">
        <w:rPr>
          <w:rFonts w:ascii="Times New Roman" w:eastAsiaTheme="minorHAnsi" w:hAnsi="Times New Roman"/>
          <w:b/>
          <w:bCs/>
          <w:color w:val="000000"/>
          <w:sz w:val="24"/>
          <w:szCs w:val="24"/>
        </w:rPr>
        <w:t>Цель</w:t>
      </w:r>
      <w:r w:rsidRPr="0042548B">
        <w:rPr>
          <w:rFonts w:ascii="Times New Roman" w:eastAsiaTheme="minorHAnsi" w:hAnsi="Times New Roman"/>
          <w:color w:val="000000"/>
          <w:sz w:val="24"/>
          <w:szCs w:val="24"/>
        </w:rPr>
        <w:t>: формирование основ духовно-нравственного воспитания школьников через приобщение к музыкальной культуре как к важнейшему компоненту гармонического развития личности.</w:t>
      </w:r>
    </w:p>
    <w:p w:rsidR="00364368" w:rsidRPr="0042548B" w:rsidRDefault="00364368" w:rsidP="00364368">
      <w:pPr>
        <w:autoSpaceDE w:val="0"/>
        <w:autoSpaceDN w:val="0"/>
        <w:adjustRightInd w:val="0"/>
        <w:spacing w:after="0" w:line="240" w:lineRule="auto"/>
        <w:rPr>
          <w:rFonts w:ascii="Times New Roman" w:eastAsiaTheme="minorHAnsi" w:hAnsi="Times New Roman"/>
          <w:color w:val="000000"/>
          <w:sz w:val="24"/>
          <w:szCs w:val="24"/>
        </w:rPr>
      </w:pPr>
      <w:r w:rsidRPr="0042548B">
        <w:rPr>
          <w:rFonts w:ascii="Times New Roman" w:eastAsiaTheme="minorHAnsi" w:hAnsi="Times New Roman"/>
          <w:color w:val="000000"/>
          <w:sz w:val="24"/>
          <w:szCs w:val="24"/>
        </w:rPr>
        <w:t>З</w:t>
      </w:r>
      <w:r w:rsidRPr="0042548B">
        <w:rPr>
          <w:rFonts w:ascii="Times New Roman" w:hAnsi="Times New Roman"/>
          <w:b/>
          <w:bCs/>
          <w:color w:val="000000"/>
          <w:sz w:val="24"/>
          <w:szCs w:val="24"/>
        </w:rPr>
        <w:t>адачи:</w:t>
      </w:r>
    </w:p>
    <w:p w:rsidR="00364368" w:rsidRPr="0042548B" w:rsidRDefault="00364368" w:rsidP="00364368">
      <w:pPr>
        <w:pStyle w:val="ParagraphStyle"/>
        <w:spacing w:line="264" w:lineRule="auto"/>
        <w:ind w:firstLine="450"/>
        <w:jc w:val="both"/>
        <w:rPr>
          <w:rFonts w:ascii="Times New Roman" w:hAnsi="Times New Roman" w:cs="Times New Roman"/>
          <w:color w:val="000000"/>
        </w:rPr>
      </w:pPr>
      <w:r w:rsidRPr="0042548B">
        <w:rPr>
          <w:rFonts w:ascii="Times New Roman" w:hAnsi="Times New Roman" w:cs="Times New Roman"/>
          <w:color w:val="000000"/>
        </w:rPr>
        <w:t>– приобщение к музыке как эмоциональному, нравственно-эстетическому феномену, осознание через музыку жизненных явлений;</w:t>
      </w:r>
    </w:p>
    <w:p w:rsidR="00364368" w:rsidRPr="0042548B" w:rsidRDefault="00364368" w:rsidP="00364368">
      <w:pPr>
        <w:pStyle w:val="ParagraphStyle"/>
        <w:spacing w:line="264" w:lineRule="auto"/>
        <w:ind w:firstLine="450"/>
        <w:jc w:val="both"/>
        <w:rPr>
          <w:rFonts w:ascii="Times New Roman" w:hAnsi="Times New Roman" w:cs="Times New Roman"/>
          <w:color w:val="000000"/>
        </w:rPr>
      </w:pPr>
      <w:r w:rsidRPr="0042548B">
        <w:rPr>
          <w:rFonts w:ascii="Times New Roman" w:hAnsi="Times New Roman" w:cs="Times New Roman"/>
          <w:color w:val="000000"/>
        </w:rPr>
        <w:t>– освоение музыкальных произведений и первоначальных знаний о музыке;</w:t>
      </w:r>
    </w:p>
    <w:p w:rsidR="00364368" w:rsidRPr="0042548B" w:rsidRDefault="00364368" w:rsidP="00364368">
      <w:pPr>
        <w:pStyle w:val="ParagraphStyle"/>
        <w:spacing w:line="264" w:lineRule="auto"/>
        <w:ind w:firstLine="450"/>
        <w:jc w:val="both"/>
        <w:rPr>
          <w:rFonts w:ascii="Times New Roman" w:hAnsi="Times New Roman" w:cs="Times New Roman"/>
          <w:color w:val="000000"/>
        </w:rPr>
      </w:pPr>
      <w:r w:rsidRPr="0042548B">
        <w:rPr>
          <w:rFonts w:ascii="Times New Roman" w:hAnsi="Times New Roman" w:cs="Times New Roman"/>
          <w:color w:val="000000"/>
        </w:rPr>
        <w:t>– установление внутренних взаимосвязей музыки с литературой и изобразительным искусством;</w:t>
      </w:r>
    </w:p>
    <w:p w:rsidR="00364368" w:rsidRPr="0042548B" w:rsidRDefault="00364368" w:rsidP="00364368">
      <w:pPr>
        <w:pStyle w:val="ParagraphStyle"/>
        <w:spacing w:line="264" w:lineRule="auto"/>
        <w:ind w:firstLine="450"/>
        <w:jc w:val="both"/>
        <w:rPr>
          <w:rFonts w:ascii="Times New Roman" w:hAnsi="Times New Roman" w:cs="Times New Roman"/>
          <w:color w:val="000000"/>
        </w:rPr>
      </w:pPr>
      <w:r w:rsidRPr="0042548B">
        <w:rPr>
          <w:rFonts w:ascii="Times New Roman" w:hAnsi="Times New Roman" w:cs="Times New Roman"/>
          <w:color w:val="000000"/>
        </w:rPr>
        <w:t>– 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w:t>
      </w:r>
    </w:p>
    <w:p w:rsidR="00364368" w:rsidRPr="0042548B" w:rsidRDefault="00364368" w:rsidP="00364368">
      <w:pPr>
        <w:pStyle w:val="ParagraphStyle"/>
        <w:spacing w:line="264" w:lineRule="auto"/>
        <w:ind w:firstLine="450"/>
        <w:jc w:val="both"/>
        <w:rPr>
          <w:rFonts w:ascii="Times New Roman" w:hAnsi="Times New Roman" w:cs="Times New Roman"/>
          <w:color w:val="000000"/>
        </w:rPr>
      </w:pPr>
      <w:r w:rsidRPr="0042548B">
        <w:rPr>
          <w:rFonts w:ascii="Times New Roman" w:hAnsi="Times New Roman" w:cs="Times New Roman"/>
          <w:color w:val="000000"/>
        </w:rPr>
        <w:t>– развитие общей музыкальности и эмоциональности, творческого потенциала, художественного вкуса, общих музыкальных способностей;</w:t>
      </w:r>
    </w:p>
    <w:p w:rsidR="00364368" w:rsidRPr="0042548B" w:rsidRDefault="00364368" w:rsidP="00364368">
      <w:pPr>
        <w:pStyle w:val="ParagraphStyle"/>
        <w:spacing w:line="264" w:lineRule="auto"/>
        <w:ind w:firstLine="450"/>
        <w:jc w:val="both"/>
        <w:rPr>
          <w:rFonts w:ascii="Times New Roman" w:hAnsi="Times New Roman" w:cs="Times New Roman"/>
          <w:color w:val="000000"/>
        </w:rPr>
      </w:pPr>
      <w:r w:rsidRPr="0042548B">
        <w:rPr>
          <w:rFonts w:ascii="Times New Roman" w:hAnsi="Times New Roman" w:cs="Times New Roman"/>
          <w:color w:val="000000"/>
        </w:rPr>
        <w:t>– освоение жанрового и стилевого многообразия музыкального искусства;</w:t>
      </w:r>
    </w:p>
    <w:p w:rsidR="00364368" w:rsidRPr="0042548B" w:rsidRDefault="00364368" w:rsidP="00364368">
      <w:pPr>
        <w:pStyle w:val="ParagraphStyle"/>
        <w:spacing w:line="264" w:lineRule="auto"/>
        <w:ind w:firstLine="450"/>
        <w:jc w:val="both"/>
        <w:rPr>
          <w:rFonts w:ascii="Times New Roman" w:hAnsi="Times New Roman" w:cs="Times New Roman"/>
          <w:color w:val="000000"/>
        </w:rPr>
      </w:pPr>
      <w:r w:rsidRPr="0042548B">
        <w:rPr>
          <w:rFonts w:ascii="Times New Roman" w:hAnsi="Times New Roman" w:cs="Times New Roman"/>
          <w:color w:val="000000"/>
        </w:rPr>
        <w:t xml:space="preserve">– овладение художественно-практическими умениями и навыками в разнообразных видах музыкально-творческой деятельности (слушании музыки и пении, инструментальном </w:t>
      </w:r>
      <w:proofErr w:type="spellStart"/>
      <w:r w:rsidRPr="0042548B">
        <w:rPr>
          <w:rFonts w:ascii="Times New Roman" w:hAnsi="Times New Roman" w:cs="Times New Roman"/>
          <w:color w:val="000000"/>
        </w:rPr>
        <w:t>музицировании</w:t>
      </w:r>
      <w:proofErr w:type="spellEnd"/>
      <w:r w:rsidRPr="0042548B">
        <w:rPr>
          <w:rFonts w:ascii="Times New Roman" w:hAnsi="Times New Roman" w:cs="Times New Roman"/>
          <w:color w:val="000000"/>
        </w:rPr>
        <w:t xml:space="preserve"> и музыкально-пластическом движении, музыкально-творческой практике с применением информационно-коммуникационных технологий).</w:t>
      </w:r>
    </w:p>
    <w:p w:rsidR="0042548B" w:rsidRPr="0042548B" w:rsidRDefault="0042548B" w:rsidP="00364368">
      <w:pPr>
        <w:pStyle w:val="ParagraphStyle"/>
        <w:spacing w:line="264" w:lineRule="auto"/>
        <w:ind w:firstLine="450"/>
        <w:jc w:val="both"/>
        <w:rPr>
          <w:rFonts w:ascii="Times New Roman" w:hAnsi="Times New Roman" w:cs="Times New Roman"/>
          <w:color w:val="000000"/>
        </w:rPr>
      </w:pPr>
    </w:p>
    <w:p w:rsidR="0042548B" w:rsidRPr="0042548B" w:rsidRDefault="0042548B" w:rsidP="0042548B">
      <w:pPr>
        <w:spacing w:line="240" w:lineRule="auto"/>
        <w:contextualSpacing/>
        <w:jc w:val="center"/>
        <w:rPr>
          <w:rFonts w:ascii="Times New Roman" w:hAnsi="Times New Roman"/>
          <w:b/>
          <w:sz w:val="24"/>
          <w:szCs w:val="24"/>
        </w:rPr>
      </w:pPr>
      <w:r w:rsidRPr="0042548B">
        <w:rPr>
          <w:rFonts w:ascii="Times New Roman" w:hAnsi="Times New Roman"/>
          <w:b/>
          <w:sz w:val="24"/>
          <w:szCs w:val="24"/>
        </w:rPr>
        <w:t>II. ОБЩАЯ ХАРАКТЕРИСТИКА УЧЕБНОГО ПРЕДМЕТА</w:t>
      </w:r>
    </w:p>
    <w:p w:rsidR="0042548B" w:rsidRPr="0042548B" w:rsidRDefault="0042548B" w:rsidP="0042548B">
      <w:pPr>
        <w:spacing w:line="240" w:lineRule="auto"/>
        <w:contextualSpacing/>
        <w:jc w:val="both"/>
        <w:rPr>
          <w:rFonts w:ascii="Times New Roman" w:hAnsi="Times New Roman"/>
          <w:sz w:val="24"/>
          <w:szCs w:val="24"/>
        </w:rPr>
      </w:pPr>
      <w:r>
        <w:rPr>
          <w:rFonts w:ascii="Times New Roman" w:hAnsi="Times New Roman"/>
          <w:sz w:val="24"/>
          <w:szCs w:val="24"/>
        </w:rPr>
        <w:t xml:space="preserve">   </w:t>
      </w:r>
      <w:r w:rsidRPr="0042548B">
        <w:rPr>
          <w:rFonts w:ascii="Times New Roman" w:hAnsi="Times New Roman"/>
          <w:sz w:val="24"/>
          <w:szCs w:val="24"/>
        </w:rPr>
        <w:t>Вторая ступень музыкального образования разработана на основе преемственности с курсом начальной школы и ориентирована на дальнейшее развитие эмоционально-ценностного отношения к музыкальному искусству, систематизацию и углубление полученных знаний, расширение опыта музыкально-творческой деятельности, формирование устойчивого интереса к отечественным и мировым культурным традициям. Курс музыки в основной школе направлен на обогащение сферы художественных интересов учащихся</w:t>
      </w:r>
      <w:proofErr w:type="gramStart"/>
      <w:r w:rsidRPr="0042548B">
        <w:rPr>
          <w:rFonts w:ascii="Times New Roman" w:hAnsi="Times New Roman"/>
          <w:sz w:val="24"/>
          <w:szCs w:val="24"/>
        </w:rPr>
        <w:t xml:space="preserve"> ,</w:t>
      </w:r>
      <w:proofErr w:type="gramEnd"/>
      <w:r w:rsidRPr="0042548B">
        <w:rPr>
          <w:rFonts w:ascii="Times New Roman" w:hAnsi="Times New Roman"/>
          <w:sz w:val="24"/>
          <w:szCs w:val="24"/>
        </w:rPr>
        <w:t xml:space="preserve"> разнообразие видов музыкально-творческой деятельности, активное включение элементов музыкального самообразования, обстоятельное знакомство с жанровым и стилевым многообразием классического и современного творчества отечественных и зарубежных композиторов. Постижение музыкального искусства на данном этапе носит </w:t>
      </w:r>
      <w:proofErr w:type="spellStart"/>
      <w:r w:rsidRPr="0042548B">
        <w:rPr>
          <w:rFonts w:ascii="Times New Roman" w:hAnsi="Times New Roman"/>
          <w:sz w:val="24"/>
          <w:szCs w:val="24"/>
        </w:rPr>
        <w:t>деятельностный</w:t>
      </w:r>
      <w:proofErr w:type="spellEnd"/>
      <w:r w:rsidRPr="0042548B">
        <w:rPr>
          <w:rFonts w:ascii="Times New Roman" w:hAnsi="Times New Roman"/>
          <w:sz w:val="24"/>
          <w:szCs w:val="24"/>
        </w:rPr>
        <w:t xml:space="preserve"> характер и становится сферой выражения личной творческой инициативы школьников и результатов художественного сотрудничества, музыкальных впечатлений и эстетических представлений об окружающем мире.</w:t>
      </w:r>
    </w:p>
    <w:p w:rsidR="0042548B" w:rsidRDefault="0042548B" w:rsidP="00364368">
      <w:pPr>
        <w:pStyle w:val="ParagraphStyle"/>
        <w:spacing w:line="264" w:lineRule="auto"/>
        <w:ind w:firstLine="450"/>
        <w:jc w:val="both"/>
        <w:rPr>
          <w:rFonts w:ascii="Times New Roman" w:hAnsi="Times New Roman" w:cs="Times New Roman"/>
          <w:color w:val="000000"/>
        </w:rPr>
      </w:pPr>
    </w:p>
    <w:p w:rsidR="00D266D6" w:rsidRDefault="00D266D6" w:rsidP="00364368">
      <w:pPr>
        <w:pStyle w:val="ParagraphStyle"/>
        <w:spacing w:line="264" w:lineRule="auto"/>
        <w:ind w:firstLine="450"/>
        <w:jc w:val="both"/>
        <w:rPr>
          <w:rFonts w:ascii="Times New Roman" w:hAnsi="Times New Roman" w:cs="Times New Roman"/>
          <w:color w:val="000000"/>
        </w:rPr>
      </w:pPr>
    </w:p>
    <w:p w:rsidR="00D266D6" w:rsidRPr="00A80533" w:rsidRDefault="00D266D6" w:rsidP="00D266D6">
      <w:pPr>
        <w:spacing w:line="240" w:lineRule="auto"/>
        <w:contextualSpacing/>
        <w:jc w:val="center"/>
        <w:rPr>
          <w:rFonts w:ascii="Times New Roman" w:hAnsi="Times New Roman"/>
          <w:b/>
          <w:sz w:val="24"/>
          <w:szCs w:val="24"/>
        </w:rPr>
      </w:pPr>
      <w:r w:rsidRPr="00A80533">
        <w:rPr>
          <w:rFonts w:ascii="Times New Roman" w:hAnsi="Times New Roman"/>
          <w:b/>
          <w:sz w:val="24"/>
          <w:szCs w:val="24"/>
        </w:rPr>
        <w:lastRenderedPageBreak/>
        <w:t>III. ОПИСАНИЕ МЕСТА УЧЕБНОГО ПРЕДМЕТА В УЧЕБНОМ ПЛАНЕ</w:t>
      </w:r>
    </w:p>
    <w:p w:rsidR="00D266D6" w:rsidRPr="008F4EFD" w:rsidRDefault="00D266D6" w:rsidP="00D266D6">
      <w:pPr>
        <w:jc w:val="both"/>
        <w:rPr>
          <w:rFonts w:ascii="Times New Roman" w:hAnsi="Times New Roman"/>
          <w:sz w:val="24"/>
          <w:szCs w:val="24"/>
        </w:rPr>
      </w:pPr>
      <w:r w:rsidRPr="00A80533">
        <w:rPr>
          <w:rFonts w:ascii="Times New Roman" w:hAnsi="Times New Roman"/>
          <w:sz w:val="24"/>
          <w:szCs w:val="24"/>
        </w:rPr>
        <w:t>Согласно базисному (образовательному) плану всего на изучение музыки в 5-7 классах выделяется 105 часов (по 35 часов в каждом класса), из расчета 1 час в неделю в каждом классе.</w:t>
      </w:r>
    </w:p>
    <w:p w:rsidR="00D266D6" w:rsidRDefault="003450D3" w:rsidP="003450D3">
      <w:pPr>
        <w:jc w:val="center"/>
        <w:rPr>
          <w:rFonts w:ascii="Times New Roman" w:hAnsi="Times New Roman"/>
          <w:b/>
          <w:sz w:val="24"/>
          <w:szCs w:val="24"/>
        </w:rPr>
      </w:pPr>
      <w:r w:rsidRPr="00A80533">
        <w:rPr>
          <w:rFonts w:ascii="Times New Roman" w:hAnsi="Times New Roman"/>
          <w:b/>
          <w:sz w:val="24"/>
          <w:szCs w:val="24"/>
        </w:rPr>
        <w:t>IV. ЛИЧНОСТНЫЕ, МЕТАПРЕДМЕТНЫЕ И ПРЕДМЕТНЫЕ РЕЗУЛЬТАТЫ ОСВОЕНИЯ КУРСА «МУЗЫКА»</w:t>
      </w:r>
    </w:p>
    <w:p w:rsidR="003450D3" w:rsidRDefault="003450D3" w:rsidP="003450D3">
      <w:pPr>
        <w:jc w:val="center"/>
        <w:rPr>
          <w:rFonts w:ascii="Times New Roman" w:hAnsi="Times New Roman"/>
          <w:b/>
          <w:sz w:val="24"/>
          <w:szCs w:val="24"/>
        </w:rPr>
      </w:pPr>
      <w:r>
        <w:rPr>
          <w:rFonts w:ascii="Times New Roman" w:hAnsi="Times New Roman"/>
          <w:b/>
          <w:sz w:val="24"/>
          <w:szCs w:val="24"/>
        </w:rPr>
        <w:t>5 класс</w:t>
      </w:r>
    </w:p>
    <w:p w:rsidR="003450D3" w:rsidRPr="003450D3" w:rsidRDefault="003450D3" w:rsidP="003450D3">
      <w:pPr>
        <w:pStyle w:val="ParagraphStyle"/>
        <w:spacing w:line="261" w:lineRule="auto"/>
        <w:ind w:firstLine="450"/>
        <w:jc w:val="both"/>
        <w:rPr>
          <w:rFonts w:ascii="Times New Roman" w:hAnsi="Times New Roman" w:cs="Times New Roman"/>
          <w:color w:val="000000"/>
        </w:rPr>
      </w:pPr>
      <w:r w:rsidRPr="003450D3">
        <w:rPr>
          <w:rFonts w:ascii="Times New Roman" w:hAnsi="Times New Roman" w:cs="Times New Roman"/>
          <w:b/>
          <w:bCs/>
          <w:color w:val="000000"/>
        </w:rPr>
        <w:t>Личностные результаты</w:t>
      </w:r>
      <w:r w:rsidRPr="003450D3">
        <w:rPr>
          <w:rFonts w:ascii="Times New Roman" w:hAnsi="Times New Roman" w:cs="Times New Roman"/>
          <w:color w:val="000000"/>
        </w:rPr>
        <w:t xml:space="preserve"> отражаются в индивидуальных качественных свойствах учащихся, которые они должны приобрести в процессе освоения учебного предмета «Музыка»:</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целостный, социально ориентированный взгляд на мир в его органичном единстве и разнообразии природы, народов, культур и религий;</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ответственное отношение к учению, готовность и способность к саморазвитию и самообразованию на основе мотивации к обучению и познанию;</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чувств других людей и сопереживание им;</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компетентность в решении моральных проблем на основе личностного выбора, осознанное и ответственное отношение к собственным поступкам;</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участие в общественной жизни школы в пределах возрастных компетенций с учетом региональных и этнокультурных особенностей;</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признание ценности жизни во всех ее проявлениях и необходимости ответственного, бережного отношения к окружающей среде;</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принятие ценности семейной жизни, уважительное и заботливое отношение к членам своей семьи;</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эстетические потребности, ценности чувств,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b/>
          <w:iCs/>
          <w:color w:val="000000"/>
        </w:rPr>
        <w:t>Предметные результаты</w:t>
      </w:r>
      <w:r w:rsidRPr="003450D3">
        <w:rPr>
          <w:rFonts w:ascii="Times New Roman" w:hAnsi="Times New Roman" w:cs="Times New Roman"/>
          <w:color w:val="000000"/>
        </w:rPr>
        <w:t xml:space="preserve"> обеспечивают успешное обучение на следующей ступени общего образования и отражают:</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w:t>
      </w:r>
      <w:proofErr w:type="spellStart"/>
      <w:r w:rsidRPr="003450D3">
        <w:rPr>
          <w:rFonts w:ascii="Times New Roman" w:hAnsi="Times New Roman" w:cs="Times New Roman"/>
          <w:color w:val="000000"/>
        </w:rPr>
        <w:t>сформированность</w:t>
      </w:r>
      <w:proofErr w:type="spellEnd"/>
      <w:r w:rsidRPr="003450D3">
        <w:rPr>
          <w:rFonts w:ascii="Times New Roman" w:hAnsi="Times New Roman" w:cs="Times New Roman"/>
          <w:color w:val="000000"/>
        </w:rPr>
        <w:t xml:space="preserve"> основ музыкальной культуры школьника как неотъемлемой части его общей духовной культуры;</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w:t>
      </w:r>
      <w:proofErr w:type="spellStart"/>
      <w:r w:rsidRPr="003450D3">
        <w:rPr>
          <w:rFonts w:ascii="Times New Roman" w:hAnsi="Times New Roman" w:cs="Times New Roman"/>
          <w:color w:val="000000"/>
        </w:rPr>
        <w:t>сформированность</w:t>
      </w:r>
      <w:proofErr w:type="spellEnd"/>
      <w:r w:rsidRPr="003450D3">
        <w:rPr>
          <w:rFonts w:ascii="Times New Roman" w:hAnsi="Times New Roman" w:cs="Times New Roman"/>
          <w:color w:val="000000"/>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lastRenderedPageBreak/>
        <w:t>– развитие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w:t>
      </w:r>
      <w:proofErr w:type="spellStart"/>
      <w:r w:rsidRPr="003450D3">
        <w:rPr>
          <w:rFonts w:ascii="Times New Roman" w:hAnsi="Times New Roman" w:cs="Times New Roman"/>
          <w:color w:val="000000"/>
        </w:rPr>
        <w:t>сформированность</w:t>
      </w:r>
      <w:proofErr w:type="spellEnd"/>
      <w:r w:rsidRPr="003450D3">
        <w:rPr>
          <w:rFonts w:ascii="Times New Roman" w:hAnsi="Times New Roman" w:cs="Times New Roman"/>
          <w:color w:val="000000"/>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3450D3">
        <w:rPr>
          <w:rFonts w:ascii="Times New Roman" w:hAnsi="Times New Roman" w:cs="Times New Roman"/>
          <w:color w:val="000000"/>
        </w:rPr>
        <w:t>музицирование</w:t>
      </w:r>
      <w:proofErr w:type="spellEnd"/>
      <w:r w:rsidRPr="003450D3">
        <w:rPr>
          <w:rFonts w:ascii="Times New Roman" w:hAnsi="Times New Roman" w:cs="Times New Roman"/>
          <w:color w:val="000000"/>
        </w:rPr>
        <w:t>, драматизация музыкальных произведений, импровизация, музыкально-пластическое движение и др.);</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3450D3" w:rsidRPr="003450D3" w:rsidRDefault="003450D3" w:rsidP="003450D3">
      <w:pPr>
        <w:pStyle w:val="ParagraphStyle"/>
        <w:spacing w:line="261" w:lineRule="auto"/>
        <w:ind w:firstLine="450"/>
        <w:jc w:val="both"/>
        <w:rPr>
          <w:rFonts w:ascii="Times New Roman" w:hAnsi="Times New Roman" w:cs="Times New Roman"/>
          <w:color w:val="000000"/>
        </w:rPr>
      </w:pPr>
      <w:r w:rsidRPr="003450D3">
        <w:rPr>
          <w:rFonts w:ascii="Times New Roman" w:hAnsi="Times New Roman" w:cs="Times New Roman"/>
          <w:color w:val="000000"/>
        </w:rPr>
        <w:t>–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3450D3" w:rsidRPr="003450D3" w:rsidRDefault="003450D3" w:rsidP="003450D3">
      <w:pPr>
        <w:pStyle w:val="ParagraphStyle"/>
        <w:spacing w:line="261" w:lineRule="auto"/>
        <w:ind w:firstLine="450"/>
        <w:jc w:val="both"/>
        <w:rPr>
          <w:rFonts w:ascii="Times New Roman" w:hAnsi="Times New Roman" w:cs="Times New Roman"/>
          <w:color w:val="000000"/>
        </w:rPr>
      </w:pPr>
      <w:r w:rsidRPr="003450D3">
        <w:rPr>
          <w:rFonts w:ascii="Times New Roman" w:hAnsi="Times New Roman" w:cs="Times New Roman"/>
          <w:color w:val="000000"/>
        </w:rPr>
        <w:t>– приобретение устойчивых навыков самостоятельной, целенаправленной и содержательной музыкально-учебной деятельности, включая информационно-коммуникационные технологии;</w:t>
      </w:r>
    </w:p>
    <w:p w:rsidR="003450D3" w:rsidRPr="003450D3" w:rsidRDefault="003450D3" w:rsidP="003450D3">
      <w:pPr>
        <w:pStyle w:val="ParagraphStyle"/>
        <w:spacing w:line="261" w:lineRule="auto"/>
        <w:ind w:firstLine="450"/>
        <w:jc w:val="both"/>
        <w:rPr>
          <w:rFonts w:ascii="Times New Roman" w:hAnsi="Times New Roman" w:cs="Times New Roman"/>
          <w:color w:val="000000"/>
        </w:rPr>
      </w:pPr>
      <w:r w:rsidRPr="003450D3">
        <w:rPr>
          <w:rFonts w:ascii="Times New Roman" w:hAnsi="Times New Roman" w:cs="Times New Roman"/>
          <w:color w:val="000000"/>
        </w:rPr>
        <w:t>– сотрудничество в ходе реализации коллективных творческих проектов, решения различных музыкально-творческих задач.</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proofErr w:type="spellStart"/>
      <w:r w:rsidRPr="003450D3">
        <w:rPr>
          <w:rFonts w:ascii="Times New Roman" w:hAnsi="Times New Roman" w:cs="Times New Roman"/>
          <w:b/>
          <w:bCs/>
          <w:color w:val="000000"/>
        </w:rPr>
        <w:t>Метапредметные</w:t>
      </w:r>
      <w:proofErr w:type="spellEnd"/>
      <w:r w:rsidRPr="003450D3">
        <w:rPr>
          <w:rFonts w:ascii="Times New Roman" w:hAnsi="Times New Roman" w:cs="Times New Roman"/>
          <w:color w:val="000000"/>
        </w:rPr>
        <w:t xml:space="preserve"> результаты характеризуют уровень </w:t>
      </w:r>
      <w:proofErr w:type="spellStart"/>
      <w:r w:rsidRPr="003450D3">
        <w:rPr>
          <w:rFonts w:ascii="Times New Roman" w:hAnsi="Times New Roman" w:cs="Times New Roman"/>
          <w:color w:val="000000"/>
        </w:rPr>
        <w:t>сформированности</w:t>
      </w:r>
      <w:proofErr w:type="spellEnd"/>
      <w:r w:rsidRPr="003450D3">
        <w:rPr>
          <w:rFonts w:ascii="Times New Roman" w:hAnsi="Times New Roman" w:cs="Times New Roman"/>
          <w:color w:val="000000"/>
        </w:rPr>
        <w:t xml:space="preserve"> универсальных учебных действий, проявляющихся в познавательной и практической деятельности учащихся:</w:t>
      </w:r>
    </w:p>
    <w:p w:rsidR="003450D3" w:rsidRPr="003450D3" w:rsidRDefault="003450D3" w:rsidP="003450D3">
      <w:pPr>
        <w:pStyle w:val="ParagraphStyle"/>
        <w:spacing w:line="264" w:lineRule="auto"/>
        <w:ind w:firstLine="450"/>
        <w:jc w:val="both"/>
        <w:rPr>
          <w:rFonts w:ascii="Times New Roman" w:hAnsi="Times New Roman" w:cs="Times New Roman"/>
          <w:i/>
          <w:iCs/>
          <w:color w:val="000000"/>
        </w:rPr>
      </w:pPr>
      <w:r w:rsidRPr="003450D3">
        <w:rPr>
          <w:rFonts w:ascii="Times New Roman" w:hAnsi="Times New Roman" w:cs="Times New Roman"/>
          <w:i/>
          <w:iCs/>
          <w:color w:val="000000"/>
        </w:rPr>
        <w:t>Регулятивные УУД:</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умение самостоятельно ставить новые учебные задачи на основе развития познавательных мотивов и интересов;</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3450D3" w:rsidRPr="003450D3" w:rsidRDefault="003450D3" w:rsidP="003450D3">
      <w:pPr>
        <w:pStyle w:val="ParagraphStyle"/>
        <w:spacing w:line="264" w:lineRule="auto"/>
        <w:ind w:firstLine="450"/>
        <w:jc w:val="both"/>
        <w:rPr>
          <w:rFonts w:ascii="Times New Roman" w:hAnsi="Times New Roman" w:cs="Times New Roman"/>
          <w:i/>
          <w:iCs/>
          <w:color w:val="000000"/>
        </w:rPr>
      </w:pPr>
      <w:r w:rsidRPr="003450D3">
        <w:rPr>
          <w:rFonts w:ascii="Times New Roman" w:hAnsi="Times New Roman" w:cs="Times New Roman"/>
          <w:i/>
          <w:iCs/>
          <w:color w:val="000000"/>
        </w:rPr>
        <w:t>Познавательные УУД:</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умение определять понятие, обобщать, устанавливать аналогии, классифицировать, самостоятельно выбирать основания и критерии для классификации; устанавливать причинно-следственные связи, размышлять, рассуждать и делать выводы;</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смысловое чтение текстов различных стилей и жанров;</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умение создавать, применять и преобразовывать знаки и символы, модели и схемы для решения учебных и познавательных задач.</w:t>
      </w:r>
    </w:p>
    <w:p w:rsidR="003450D3" w:rsidRPr="003450D3" w:rsidRDefault="003450D3" w:rsidP="003450D3">
      <w:pPr>
        <w:pStyle w:val="ParagraphStyle"/>
        <w:spacing w:line="264" w:lineRule="auto"/>
        <w:ind w:firstLine="450"/>
        <w:jc w:val="both"/>
        <w:rPr>
          <w:rFonts w:ascii="Times New Roman" w:hAnsi="Times New Roman" w:cs="Times New Roman"/>
          <w:i/>
          <w:iCs/>
          <w:color w:val="000000"/>
        </w:rPr>
      </w:pPr>
      <w:r w:rsidRPr="003450D3">
        <w:rPr>
          <w:rFonts w:ascii="Times New Roman" w:hAnsi="Times New Roman" w:cs="Times New Roman"/>
          <w:i/>
          <w:iCs/>
          <w:color w:val="000000"/>
        </w:rPr>
        <w:t>Коммуникативные УУД:</w:t>
      </w:r>
    </w:p>
    <w:p w:rsidR="003450D3" w:rsidRPr="003450D3" w:rsidRDefault="003450D3" w:rsidP="003450D3">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3450D3" w:rsidRPr="00723D24" w:rsidRDefault="003450D3" w:rsidP="00723D24">
      <w:pPr>
        <w:pStyle w:val="ParagraphStyle"/>
        <w:spacing w:line="264" w:lineRule="auto"/>
        <w:ind w:firstLine="450"/>
        <w:jc w:val="both"/>
        <w:rPr>
          <w:rFonts w:ascii="Times New Roman" w:hAnsi="Times New Roman" w:cs="Times New Roman"/>
          <w:color w:val="000000"/>
        </w:rPr>
      </w:pPr>
      <w:r w:rsidRPr="003450D3">
        <w:rPr>
          <w:rFonts w:ascii="Times New Roman" w:hAnsi="Times New Roman" w:cs="Times New Roman"/>
          <w:color w:val="000000"/>
        </w:rPr>
        <w:lastRenderedPageBreak/>
        <w:t xml:space="preserve">– формирование и развитие компетентности в области использования информационно-коммуникационных технологий; стремление к </w:t>
      </w:r>
      <w:proofErr w:type="spellStart"/>
      <w:r w:rsidRPr="003450D3">
        <w:rPr>
          <w:rFonts w:ascii="Times New Roman" w:hAnsi="Times New Roman" w:cs="Times New Roman"/>
          <w:color w:val="000000"/>
        </w:rPr>
        <w:t>само-стоятельному</w:t>
      </w:r>
      <w:proofErr w:type="spellEnd"/>
      <w:r w:rsidRPr="003450D3">
        <w:rPr>
          <w:rFonts w:ascii="Times New Roman" w:hAnsi="Times New Roman" w:cs="Times New Roman"/>
          <w:color w:val="000000"/>
        </w:rPr>
        <w:t xml:space="preserve"> общению с искусством и художественному самообразованию</w:t>
      </w:r>
      <w:r w:rsidR="00723D24">
        <w:rPr>
          <w:rFonts w:ascii="Times New Roman" w:hAnsi="Times New Roman" w:cs="Times New Roman"/>
          <w:color w:val="000000"/>
        </w:rPr>
        <w:t>.</w:t>
      </w:r>
    </w:p>
    <w:p w:rsidR="00723D24" w:rsidRDefault="00723D24" w:rsidP="003450D3">
      <w:pPr>
        <w:pStyle w:val="ParagraphStyle"/>
        <w:spacing w:line="264" w:lineRule="auto"/>
        <w:ind w:firstLine="450"/>
        <w:jc w:val="center"/>
        <w:rPr>
          <w:rFonts w:ascii="Times New Roman" w:hAnsi="Times New Roman" w:cs="Times New Roman"/>
          <w:b/>
          <w:color w:val="000000"/>
        </w:rPr>
      </w:pPr>
    </w:p>
    <w:p w:rsidR="00D266D6" w:rsidRDefault="00723D24" w:rsidP="003450D3">
      <w:pPr>
        <w:pStyle w:val="ParagraphStyle"/>
        <w:spacing w:line="264" w:lineRule="auto"/>
        <w:ind w:firstLine="450"/>
        <w:jc w:val="center"/>
        <w:rPr>
          <w:rFonts w:ascii="Times New Roman" w:hAnsi="Times New Roman" w:cs="Times New Roman"/>
          <w:b/>
          <w:color w:val="000000"/>
        </w:rPr>
      </w:pPr>
      <w:r w:rsidRPr="00723D24">
        <w:rPr>
          <w:rFonts w:ascii="Times New Roman" w:hAnsi="Times New Roman" w:cs="Times New Roman"/>
          <w:b/>
          <w:color w:val="000000"/>
        </w:rPr>
        <w:t>6 класс</w:t>
      </w:r>
    </w:p>
    <w:p w:rsidR="00723D24" w:rsidRPr="001D7033" w:rsidRDefault="00723D24" w:rsidP="00723D24">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b/>
          <w:bCs/>
          <w:color w:val="000000"/>
        </w:rPr>
        <w:t>Личностные результаты</w:t>
      </w:r>
      <w:r w:rsidRPr="001D7033">
        <w:rPr>
          <w:rFonts w:ascii="Times New Roman" w:hAnsi="Times New Roman" w:cs="Times New Roman"/>
          <w:color w:val="000000"/>
        </w:rPr>
        <w:t xml:space="preserve"> отражаются в индивидуальных качественных свойствах учащихся, которые они должны приобрести в процессе освоения учебного предмета «Музыка»:</w:t>
      </w:r>
    </w:p>
    <w:p w:rsidR="00723D24" w:rsidRPr="001D7033" w:rsidRDefault="00723D24" w:rsidP="00723D24">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723D24" w:rsidRPr="001D7033" w:rsidRDefault="00723D24" w:rsidP="00723D24">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целостный, социально ориентированный взгляд на мир в его органичном единстве и разнообразии природы, народов, культур и религий;</w:t>
      </w:r>
    </w:p>
    <w:p w:rsidR="00723D24" w:rsidRPr="001D7033" w:rsidRDefault="00723D24" w:rsidP="00723D24">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ответственное отношение к учению, готовность и способность к саморазвитию и самообразованию на основе мотивации к обучению и познанию;</w:t>
      </w:r>
    </w:p>
    <w:p w:rsidR="00723D24" w:rsidRPr="001D7033" w:rsidRDefault="00723D24" w:rsidP="00723D24">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формулирование собственной точки зрения по отношению к изучаемым произведениям искусства, к событиям в художественной жизни страны и мира, подтверждая ее конкретными примерами;</w:t>
      </w:r>
    </w:p>
    <w:p w:rsidR="00723D24" w:rsidRPr="001D7033" w:rsidRDefault="00723D24" w:rsidP="00723D24">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чувств других людей и сопереживание им;</w:t>
      </w:r>
    </w:p>
    <w:p w:rsidR="00723D24" w:rsidRPr="001D7033" w:rsidRDefault="00723D24" w:rsidP="00723D24">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компетентность в решении моральных проблем на основе личностного выбора, осознанное и ответственное отношение к собственным поступкам;</w:t>
      </w:r>
    </w:p>
    <w:p w:rsidR="00723D24" w:rsidRPr="001D7033" w:rsidRDefault="00723D24" w:rsidP="00723D24">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723D24" w:rsidRPr="001D7033" w:rsidRDefault="00723D24" w:rsidP="00723D24">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участие в общественной жизни школы в пределах возрастных компетенций с учетом региональных и этнокультурных особенностей;</w:t>
      </w:r>
    </w:p>
    <w:p w:rsidR="00723D24" w:rsidRPr="001D7033" w:rsidRDefault="00723D24" w:rsidP="00723D24">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признание ценности жизни во всех ее проявлениях и необходимости ответственного, бережного отношения к окружающей среде;</w:t>
      </w:r>
    </w:p>
    <w:p w:rsidR="00723D24" w:rsidRPr="001D7033" w:rsidRDefault="00723D24" w:rsidP="00723D24">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принятие ценности семейной жизни, уважительное и заботливое отношение к членам своей семьи;</w:t>
      </w:r>
    </w:p>
    <w:p w:rsidR="00723D24" w:rsidRPr="001D7033" w:rsidRDefault="00723D24" w:rsidP="00723D24">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эстетические потребности, ценности чувств,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b/>
          <w:iCs/>
          <w:color w:val="000000"/>
        </w:rPr>
        <w:t>Предметные результаты</w:t>
      </w:r>
      <w:r w:rsidRPr="001D7033">
        <w:rPr>
          <w:rFonts w:ascii="Times New Roman" w:hAnsi="Times New Roman" w:cs="Times New Roman"/>
          <w:color w:val="000000"/>
        </w:rPr>
        <w:t xml:space="preserve"> обеспечивают успешное обучение на следующей ступени общего образования и отражают:</w:t>
      </w:r>
    </w:p>
    <w:p w:rsidR="001D7033" w:rsidRPr="001D7033" w:rsidRDefault="001D7033" w:rsidP="001D7033">
      <w:pPr>
        <w:pStyle w:val="ParagraphStyle"/>
        <w:keepLines/>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w:t>
      </w:r>
      <w:proofErr w:type="spellStart"/>
      <w:r w:rsidRPr="001D7033">
        <w:rPr>
          <w:rFonts w:ascii="Times New Roman" w:hAnsi="Times New Roman" w:cs="Times New Roman"/>
          <w:color w:val="000000"/>
        </w:rPr>
        <w:t>сформированность</w:t>
      </w:r>
      <w:proofErr w:type="spellEnd"/>
      <w:r w:rsidRPr="001D7033">
        <w:rPr>
          <w:rFonts w:ascii="Times New Roman" w:hAnsi="Times New Roman" w:cs="Times New Roman"/>
          <w:color w:val="000000"/>
        </w:rPr>
        <w:t xml:space="preserve"> основ музыкальной культуры школьника как неотъемлемой части его общей духовной культуры;</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w:t>
      </w:r>
      <w:proofErr w:type="spellStart"/>
      <w:r w:rsidRPr="001D7033">
        <w:rPr>
          <w:rFonts w:ascii="Times New Roman" w:hAnsi="Times New Roman" w:cs="Times New Roman"/>
          <w:color w:val="000000"/>
        </w:rPr>
        <w:t>сформированность</w:t>
      </w:r>
      <w:proofErr w:type="spellEnd"/>
      <w:r w:rsidRPr="001D7033">
        <w:rPr>
          <w:rFonts w:ascii="Times New Roman" w:hAnsi="Times New Roman" w:cs="Times New Roman"/>
          <w:color w:val="000000"/>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lastRenderedPageBreak/>
        <w:t>– развитие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w:t>
      </w:r>
      <w:proofErr w:type="spellStart"/>
      <w:r w:rsidRPr="001D7033">
        <w:rPr>
          <w:rFonts w:ascii="Times New Roman" w:hAnsi="Times New Roman" w:cs="Times New Roman"/>
          <w:color w:val="000000"/>
        </w:rPr>
        <w:t>сформированность</w:t>
      </w:r>
      <w:proofErr w:type="spellEnd"/>
      <w:r w:rsidRPr="001D7033">
        <w:rPr>
          <w:rFonts w:ascii="Times New Roman" w:hAnsi="Times New Roman" w:cs="Times New Roman"/>
          <w:color w:val="000000"/>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1D7033">
        <w:rPr>
          <w:rFonts w:ascii="Times New Roman" w:hAnsi="Times New Roman" w:cs="Times New Roman"/>
          <w:color w:val="000000"/>
        </w:rPr>
        <w:t>музицировании</w:t>
      </w:r>
      <w:proofErr w:type="spellEnd"/>
      <w:r w:rsidRPr="001D7033">
        <w:rPr>
          <w:rFonts w:ascii="Times New Roman" w:hAnsi="Times New Roman" w:cs="Times New Roman"/>
          <w:color w:val="000000"/>
        </w:rPr>
        <w:t>, драматизация музыкальных произведений, импровизация, музыкально-пластическое движение и др.);</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1D7033" w:rsidRPr="001D7033" w:rsidRDefault="001D7033" w:rsidP="001D7033">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1D7033" w:rsidRPr="001D7033" w:rsidRDefault="001D7033" w:rsidP="001D7033">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1D7033" w:rsidRPr="001D7033" w:rsidRDefault="001D7033" w:rsidP="001D7033">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приобретение устойчивых навыков самостоятельной, целенаправленной и содержательной музыкально-учебной деятельности, включая информационно-коммуникационные технологии;</w:t>
      </w:r>
    </w:p>
    <w:p w:rsidR="001D7033" w:rsidRPr="001D7033" w:rsidRDefault="001D7033" w:rsidP="001D7033">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сотрудничество в ходе реализации коллективных творческих проектов, решения различных музыкально-творческих задач.</w:t>
      </w:r>
    </w:p>
    <w:p w:rsidR="00723D24" w:rsidRPr="00723D24" w:rsidRDefault="00723D24" w:rsidP="00723D24">
      <w:pPr>
        <w:pStyle w:val="ParagraphStyle"/>
        <w:spacing w:line="264" w:lineRule="auto"/>
        <w:ind w:firstLine="450"/>
        <w:rPr>
          <w:rFonts w:ascii="Times New Roman" w:hAnsi="Times New Roman" w:cs="Times New Roman"/>
          <w:b/>
          <w:color w:val="000000"/>
        </w:rPr>
      </w:pPr>
    </w:p>
    <w:p w:rsidR="001D7033" w:rsidRPr="001D7033" w:rsidRDefault="001D7033" w:rsidP="001D7033">
      <w:pPr>
        <w:pStyle w:val="ParagraphStyle"/>
        <w:spacing w:line="261" w:lineRule="auto"/>
        <w:ind w:firstLine="450"/>
        <w:jc w:val="both"/>
        <w:rPr>
          <w:rFonts w:ascii="Times New Roman" w:hAnsi="Times New Roman" w:cs="Times New Roman"/>
          <w:color w:val="000000"/>
        </w:rPr>
      </w:pPr>
      <w:proofErr w:type="spellStart"/>
      <w:r w:rsidRPr="001D7033">
        <w:rPr>
          <w:rFonts w:ascii="Times New Roman" w:hAnsi="Times New Roman" w:cs="Times New Roman"/>
          <w:b/>
          <w:bCs/>
          <w:color w:val="000000"/>
        </w:rPr>
        <w:t>Метапредметные</w:t>
      </w:r>
      <w:proofErr w:type="spellEnd"/>
      <w:r w:rsidRPr="001D7033">
        <w:rPr>
          <w:rFonts w:ascii="Times New Roman" w:hAnsi="Times New Roman" w:cs="Times New Roman"/>
          <w:color w:val="000000"/>
        </w:rPr>
        <w:t xml:space="preserve"> результаты характеризуют уровень </w:t>
      </w:r>
      <w:proofErr w:type="spellStart"/>
      <w:r w:rsidRPr="001D7033">
        <w:rPr>
          <w:rFonts w:ascii="Times New Roman" w:hAnsi="Times New Roman" w:cs="Times New Roman"/>
          <w:color w:val="000000"/>
        </w:rPr>
        <w:t>сформированности</w:t>
      </w:r>
      <w:proofErr w:type="spellEnd"/>
      <w:r w:rsidRPr="001D7033">
        <w:rPr>
          <w:rFonts w:ascii="Times New Roman" w:hAnsi="Times New Roman" w:cs="Times New Roman"/>
          <w:color w:val="000000"/>
        </w:rPr>
        <w:t xml:space="preserve"> универсальных учебных действий, проявляющихся в познавательной и практической деятельности учащихся:</w:t>
      </w:r>
    </w:p>
    <w:p w:rsidR="001D7033" w:rsidRPr="001D7033" w:rsidRDefault="001D7033" w:rsidP="001D7033">
      <w:pPr>
        <w:pStyle w:val="ParagraphStyle"/>
        <w:spacing w:line="261" w:lineRule="auto"/>
        <w:ind w:firstLine="450"/>
        <w:jc w:val="both"/>
        <w:rPr>
          <w:rFonts w:ascii="Times New Roman" w:hAnsi="Times New Roman" w:cs="Times New Roman"/>
          <w:i/>
          <w:iCs/>
          <w:color w:val="000000"/>
        </w:rPr>
      </w:pPr>
      <w:r w:rsidRPr="001D7033">
        <w:rPr>
          <w:rFonts w:ascii="Times New Roman" w:hAnsi="Times New Roman" w:cs="Times New Roman"/>
          <w:i/>
          <w:iCs/>
          <w:color w:val="000000"/>
        </w:rPr>
        <w:t>Регулятивные УУД:</w:t>
      </w:r>
    </w:p>
    <w:p w:rsidR="001D7033" w:rsidRPr="001D7033" w:rsidRDefault="001D7033" w:rsidP="001D7033">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умение самостоятельно ставить новые учебные задачи на основе развития познавательных мотивов и интересов;</w:t>
      </w:r>
    </w:p>
    <w:p w:rsidR="001D7033" w:rsidRPr="001D7033" w:rsidRDefault="001D7033" w:rsidP="001D7033">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1D7033" w:rsidRPr="001D7033" w:rsidRDefault="001D7033" w:rsidP="001D7033">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1D7033" w:rsidRPr="001D7033" w:rsidRDefault="001D7033" w:rsidP="001D7033">
      <w:pPr>
        <w:pStyle w:val="ParagraphStyle"/>
        <w:spacing w:line="261" w:lineRule="auto"/>
        <w:ind w:firstLine="450"/>
        <w:jc w:val="both"/>
        <w:rPr>
          <w:rFonts w:ascii="Times New Roman" w:hAnsi="Times New Roman" w:cs="Times New Roman"/>
          <w:color w:val="000000"/>
        </w:rPr>
      </w:pPr>
      <w:r w:rsidRPr="001D7033">
        <w:rPr>
          <w:rFonts w:ascii="Times New Roman" w:hAnsi="Times New Roman" w:cs="Times New Roman"/>
          <w:color w:val="000000"/>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1D7033" w:rsidRPr="001D7033" w:rsidRDefault="001D7033" w:rsidP="001D7033">
      <w:pPr>
        <w:pStyle w:val="ParagraphStyle"/>
        <w:spacing w:line="264" w:lineRule="auto"/>
        <w:ind w:firstLine="450"/>
        <w:jc w:val="both"/>
        <w:rPr>
          <w:rFonts w:ascii="Times New Roman" w:hAnsi="Times New Roman" w:cs="Times New Roman"/>
          <w:i/>
          <w:iCs/>
          <w:color w:val="000000"/>
        </w:rPr>
      </w:pPr>
      <w:r w:rsidRPr="001D7033">
        <w:rPr>
          <w:rFonts w:ascii="Times New Roman" w:hAnsi="Times New Roman" w:cs="Times New Roman"/>
          <w:i/>
          <w:iCs/>
          <w:color w:val="000000"/>
        </w:rPr>
        <w:t>Познавательные УУД:</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умение определять понятие,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смысловое чтение текстов различных стилей и жанров;</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умение создавать, применять и преобразовывать знаки и символы модели и схемы для решения учебных и познавательных задач;</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определение сферы своих личностных предпочтений, интересов и потребностей, склонностей к конкретным видам деятельности;</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умение использовать приобретенные знания и умения в практической деятельности и повседневной жизни.</w:t>
      </w:r>
    </w:p>
    <w:p w:rsidR="001D7033" w:rsidRPr="001D7033" w:rsidRDefault="001D7033" w:rsidP="001D7033">
      <w:pPr>
        <w:pStyle w:val="ParagraphStyle"/>
        <w:spacing w:line="264" w:lineRule="auto"/>
        <w:ind w:firstLine="450"/>
        <w:jc w:val="both"/>
        <w:rPr>
          <w:rFonts w:ascii="Times New Roman" w:hAnsi="Times New Roman" w:cs="Times New Roman"/>
          <w:i/>
          <w:iCs/>
          <w:color w:val="000000"/>
        </w:rPr>
      </w:pPr>
      <w:r w:rsidRPr="001D7033">
        <w:rPr>
          <w:rFonts w:ascii="Times New Roman" w:hAnsi="Times New Roman" w:cs="Times New Roman"/>
          <w:i/>
          <w:iCs/>
          <w:color w:val="000000"/>
        </w:rPr>
        <w:lastRenderedPageBreak/>
        <w:t>Коммуникативные УУД:</w:t>
      </w:r>
    </w:p>
    <w:p w:rsidR="001D7033" w:rsidRP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1D7033" w:rsidRDefault="001D7033" w:rsidP="001D7033">
      <w:pPr>
        <w:pStyle w:val="ParagraphStyle"/>
        <w:spacing w:line="264" w:lineRule="auto"/>
        <w:ind w:firstLine="450"/>
        <w:jc w:val="both"/>
        <w:rPr>
          <w:rFonts w:ascii="Times New Roman" w:hAnsi="Times New Roman" w:cs="Times New Roman"/>
          <w:color w:val="000000"/>
        </w:rPr>
      </w:pPr>
      <w:r w:rsidRPr="001D7033">
        <w:rPr>
          <w:rFonts w:ascii="Times New Roman" w:hAnsi="Times New Roman" w:cs="Times New Roman"/>
          <w:color w:val="000000"/>
        </w:rPr>
        <w:t xml:space="preserve">– формирование и развитие компетентности в области использования информационно-коммуникационных технологий; стремление к </w:t>
      </w:r>
      <w:proofErr w:type="spellStart"/>
      <w:r w:rsidRPr="001D7033">
        <w:rPr>
          <w:rFonts w:ascii="Times New Roman" w:hAnsi="Times New Roman" w:cs="Times New Roman"/>
          <w:color w:val="000000"/>
        </w:rPr>
        <w:t>само-стоятельному</w:t>
      </w:r>
      <w:proofErr w:type="spellEnd"/>
      <w:r w:rsidRPr="001D7033">
        <w:rPr>
          <w:rFonts w:ascii="Times New Roman" w:hAnsi="Times New Roman" w:cs="Times New Roman"/>
          <w:color w:val="000000"/>
        </w:rPr>
        <w:t xml:space="preserve"> общению с искусством и художественному самообразованию.</w:t>
      </w:r>
    </w:p>
    <w:p w:rsidR="00421283" w:rsidRDefault="00421283" w:rsidP="001D7033">
      <w:pPr>
        <w:pStyle w:val="ParagraphStyle"/>
        <w:spacing w:line="264" w:lineRule="auto"/>
        <w:ind w:firstLine="450"/>
        <w:jc w:val="both"/>
        <w:rPr>
          <w:rFonts w:ascii="Times New Roman" w:hAnsi="Times New Roman" w:cs="Times New Roman"/>
          <w:color w:val="000000"/>
        </w:rPr>
      </w:pPr>
    </w:p>
    <w:p w:rsidR="00421283" w:rsidRDefault="00421283" w:rsidP="00421283">
      <w:pPr>
        <w:pStyle w:val="ParagraphStyle"/>
        <w:spacing w:line="264" w:lineRule="auto"/>
        <w:ind w:firstLine="450"/>
        <w:jc w:val="center"/>
        <w:rPr>
          <w:rFonts w:ascii="Times New Roman" w:hAnsi="Times New Roman" w:cs="Times New Roman"/>
          <w:b/>
          <w:color w:val="000000"/>
        </w:rPr>
      </w:pPr>
      <w:r w:rsidRPr="00421283">
        <w:rPr>
          <w:rFonts w:ascii="Times New Roman" w:hAnsi="Times New Roman" w:cs="Times New Roman"/>
          <w:b/>
          <w:color w:val="000000"/>
        </w:rPr>
        <w:t>7 класс</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bookmarkStart w:id="0" w:name="_GoBack"/>
      <w:bookmarkEnd w:id="0"/>
      <w:r w:rsidRPr="00942A08">
        <w:rPr>
          <w:rFonts w:ascii="Times New Roman" w:hAnsi="Times New Roman" w:cs="Times New Roman"/>
          <w:b/>
          <w:bCs/>
          <w:color w:val="000000"/>
        </w:rPr>
        <w:t>Личностные результаты</w:t>
      </w:r>
      <w:r w:rsidRPr="00942A08">
        <w:rPr>
          <w:rFonts w:ascii="Times New Roman" w:hAnsi="Times New Roman" w:cs="Times New Roman"/>
          <w:color w:val="000000"/>
        </w:rPr>
        <w:t>:</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целостный, социально ориентированный взгляд на мир в его органичном единстве и разнообразии природы, народов, культур и религий;</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ответственное отношение к учению, готовность и способность к саморазвитию и самообразованию на основе мотивации к обучению и познанию;</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уважительное отношение к иному мнению, истории и культуре других народов; готовность и способность вести диалог с другими людьми и достигать в нем взаимопонимания; этические чувства доброжелательности и эмоционально-нравственной отзывчивости, понимание чувств других людей и сопереживание им;</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компетентность в решении моральных проблем на основе личностного выбора, осознанное и ответственное отношение к собственным поступкам;</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участие в общественной жизни школы в пределах возрастных компетенций с учетом региональных и этнокультурных особенностей;</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признание ценности жизни во всех ее проявлениях и необходимости ответственного, бережного отношения к окружающей среде;</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принятие ценности семейной жизни, уважительное и заботливое отношение к членам своей семьи;</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эстетические потребности, ценности чувств,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0D73BE" w:rsidRPr="00942A08" w:rsidRDefault="000D73BE" w:rsidP="000D73BE">
      <w:pPr>
        <w:pStyle w:val="ParagraphStyle"/>
        <w:keepNext/>
        <w:keepLines/>
        <w:spacing w:line="276" w:lineRule="auto"/>
        <w:ind w:firstLine="450"/>
        <w:jc w:val="both"/>
        <w:rPr>
          <w:rFonts w:ascii="Times New Roman" w:hAnsi="Times New Roman" w:cs="Times New Roman"/>
          <w:color w:val="000000"/>
        </w:rPr>
      </w:pPr>
      <w:r w:rsidRPr="00942A08">
        <w:rPr>
          <w:rFonts w:ascii="Times New Roman" w:hAnsi="Times New Roman" w:cs="Times New Roman"/>
          <w:b/>
          <w:iCs/>
          <w:color w:val="000000"/>
        </w:rPr>
        <w:t>Предметные результаты</w:t>
      </w:r>
      <w:r w:rsidRPr="00942A08">
        <w:rPr>
          <w:rFonts w:ascii="Times New Roman" w:hAnsi="Times New Roman" w:cs="Times New Roman"/>
          <w:color w:val="000000"/>
        </w:rPr>
        <w:t xml:space="preserve">: </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w:t>
      </w:r>
      <w:proofErr w:type="spellStart"/>
      <w:r w:rsidRPr="00942A08">
        <w:rPr>
          <w:rFonts w:ascii="Times New Roman" w:hAnsi="Times New Roman" w:cs="Times New Roman"/>
          <w:color w:val="000000"/>
        </w:rPr>
        <w:t>сформированность</w:t>
      </w:r>
      <w:proofErr w:type="spellEnd"/>
      <w:r w:rsidRPr="00942A08">
        <w:rPr>
          <w:rFonts w:ascii="Times New Roman" w:hAnsi="Times New Roman" w:cs="Times New Roman"/>
          <w:color w:val="000000"/>
        </w:rPr>
        <w:t xml:space="preserve"> основ музыкальной культуры школьника как неотъемлемой части его общей духовной культуры;</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w:t>
      </w:r>
      <w:proofErr w:type="spellStart"/>
      <w:r w:rsidRPr="00942A08">
        <w:rPr>
          <w:rFonts w:ascii="Times New Roman" w:hAnsi="Times New Roman" w:cs="Times New Roman"/>
          <w:color w:val="000000"/>
        </w:rPr>
        <w:t>сформированность</w:t>
      </w:r>
      <w:proofErr w:type="spellEnd"/>
      <w:r w:rsidRPr="00942A08">
        <w:rPr>
          <w:rFonts w:ascii="Times New Roman" w:hAnsi="Times New Roman" w:cs="Times New Roman"/>
          <w:color w:val="000000"/>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lastRenderedPageBreak/>
        <w:t>– развитие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w:t>
      </w:r>
      <w:proofErr w:type="spellStart"/>
      <w:r w:rsidRPr="00942A08">
        <w:rPr>
          <w:rFonts w:ascii="Times New Roman" w:hAnsi="Times New Roman" w:cs="Times New Roman"/>
          <w:color w:val="000000"/>
        </w:rPr>
        <w:t>сформированность</w:t>
      </w:r>
      <w:proofErr w:type="spellEnd"/>
      <w:r w:rsidRPr="00942A08">
        <w:rPr>
          <w:rFonts w:ascii="Times New Roman" w:hAnsi="Times New Roman" w:cs="Times New Roman"/>
          <w:color w:val="000000"/>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942A08">
        <w:rPr>
          <w:rFonts w:ascii="Times New Roman" w:hAnsi="Times New Roman" w:cs="Times New Roman"/>
          <w:color w:val="000000"/>
        </w:rPr>
        <w:t>музицирование</w:t>
      </w:r>
      <w:proofErr w:type="spellEnd"/>
      <w:r w:rsidRPr="00942A08">
        <w:rPr>
          <w:rFonts w:ascii="Times New Roman" w:hAnsi="Times New Roman" w:cs="Times New Roman"/>
          <w:color w:val="000000"/>
        </w:rPr>
        <w:t>, драматизация музыкальных произведений, импровизация, музыкально-пластическое движение и др.);</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приобретение устойчивых навыков самостоятельной, целенаправленной и содержательной музыкально-учебной деятельности, включая информационно-коммуникационные технологии;</w:t>
      </w:r>
    </w:p>
    <w:p w:rsidR="000D73BE" w:rsidRPr="00942A08" w:rsidRDefault="000D73BE" w:rsidP="000D73BE">
      <w:pPr>
        <w:pStyle w:val="ParagraphStyle"/>
        <w:spacing w:line="276" w:lineRule="auto"/>
        <w:ind w:firstLine="450"/>
        <w:jc w:val="both"/>
        <w:rPr>
          <w:rFonts w:ascii="Times New Roman" w:hAnsi="Times New Roman" w:cs="Times New Roman"/>
          <w:color w:val="000000"/>
        </w:rPr>
      </w:pPr>
      <w:r w:rsidRPr="00942A08">
        <w:rPr>
          <w:rFonts w:ascii="Times New Roman" w:hAnsi="Times New Roman" w:cs="Times New Roman"/>
          <w:color w:val="000000"/>
        </w:rPr>
        <w:t>– сотрудничество в ходе реализации коллективных творческих проектов, решения различных музыкально-творческих задач.</w:t>
      </w:r>
    </w:p>
    <w:p w:rsidR="000D73BE" w:rsidRPr="00410F02" w:rsidRDefault="000D73BE" w:rsidP="000D73BE">
      <w:pPr>
        <w:pStyle w:val="ParagraphStyle"/>
        <w:spacing w:line="276" w:lineRule="auto"/>
        <w:ind w:firstLine="450"/>
        <w:jc w:val="both"/>
        <w:rPr>
          <w:rFonts w:ascii="Times New Roman" w:hAnsi="Times New Roman" w:cs="Times New Roman"/>
          <w:color w:val="000000"/>
        </w:rPr>
      </w:pPr>
      <w:proofErr w:type="spellStart"/>
      <w:r w:rsidRPr="00410F02">
        <w:rPr>
          <w:rFonts w:ascii="Times New Roman" w:hAnsi="Times New Roman" w:cs="Times New Roman"/>
          <w:b/>
          <w:bCs/>
          <w:color w:val="000000"/>
        </w:rPr>
        <w:t>Метапредметные</w:t>
      </w:r>
      <w:proofErr w:type="spellEnd"/>
      <w:r w:rsidRPr="00410F02">
        <w:rPr>
          <w:rFonts w:ascii="Times New Roman" w:hAnsi="Times New Roman" w:cs="Times New Roman"/>
          <w:b/>
          <w:color w:val="000000"/>
        </w:rPr>
        <w:t xml:space="preserve"> результаты</w:t>
      </w:r>
      <w:r w:rsidRPr="00410F02">
        <w:rPr>
          <w:rFonts w:ascii="Times New Roman" w:hAnsi="Times New Roman" w:cs="Times New Roman"/>
          <w:color w:val="000000"/>
        </w:rPr>
        <w:t xml:space="preserve">: </w:t>
      </w:r>
    </w:p>
    <w:p w:rsidR="000D73BE" w:rsidRPr="00410F02" w:rsidRDefault="000D73BE" w:rsidP="000D73BE">
      <w:pPr>
        <w:pStyle w:val="ParagraphStyle"/>
        <w:spacing w:line="264" w:lineRule="auto"/>
        <w:ind w:firstLine="450"/>
        <w:jc w:val="both"/>
        <w:rPr>
          <w:rFonts w:ascii="Times New Roman" w:hAnsi="Times New Roman" w:cs="Times New Roman"/>
          <w:i/>
          <w:iCs/>
          <w:color w:val="000000"/>
        </w:rPr>
      </w:pPr>
      <w:r w:rsidRPr="00410F02">
        <w:rPr>
          <w:rFonts w:ascii="Times New Roman" w:hAnsi="Times New Roman" w:cs="Times New Roman"/>
          <w:i/>
          <w:iCs/>
          <w:color w:val="000000"/>
        </w:rPr>
        <w:t>Регулятивные УУД:</w:t>
      </w:r>
    </w:p>
    <w:p w:rsidR="000D73BE" w:rsidRPr="00410F02" w:rsidRDefault="000D73BE" w:rsidP="000D73BE">
      <w:pPr>
        <w:pStyle w:val="ParagraphStyle"/>
        <w:spacing w:line="264" w:lineRule="auto"/>
        <w:ind w:firstLine="450"/>
        <w:jc w:val="both"/>
        <w:rPr>
          <w:rFonts w:ascii="Times New Roman" w:hAnsi="Times New Roman" w:cs="Times New Roman"/>
          <w:color w:val="000000"/>
        </w:rPr>
      </w:pPr>
      <w:r w:rsidRPr="00410F02">
        <w:rPr>
          <w:rFonts w:ascii="Times New Roman" w:hAnsi="Times New Roman" w:cs="Times New Roman"/>
          <w:color w:val="000000"/>
        </w:rPr>
        <w:t>– умение самостоятельно ставить новые учебные задачи на основе развития познавательных мотивов и интересов;</w:t>
      </w:r>
    </w:p>
    <w:p w:rsidR="000D73BE" w:rsidRPr="00410F02" w:rsidRDefault="000D73BE" w:rsidP="000D73BE">
      <w:pPr>
        <w:pStyle w:val="ParagraphStyle"/>
        <w:spacing w:line="264" w:lineRule="auto"/>
        <w:ind w:firstLine="450"/>
        <w:jc w:val="both"/>
        <w:rPr>
          <w:rFonts w:ascii="Times New Roman" w:hAnsi="Times New Roman" w:cs="Times New Roman"/>
          <w:color w:val="000000"/>
        </w:rPr>
      </w:pPr>
      <w:r w:rsidRPr="00410F02">
        <w:rPr>
          <w:rFonts w:ascii="Times New Roman" w:hAnsi="Times New Roman" w:cs="Times New Roman"/>
          <w:color w:val="000000"/>
        </w:rPr>
        <w:t>– 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0D73BE" w:rsidRPr="00410F02" w:rsidRDefault="000D73BE" w:rsidP="000D73BE">
      <w:pPr>
        <w:pStyle w:val="ParagraphStyle"/>
        <w:spacing w:line="264" w:lineRule="auto"/>
        <w:ind w:firstLine="450"/>
        <w:jc w:val="both"/>
        <w:rPr>
          <w:rFonts w:ascii="Times New Roman" w:hAnsi="Times New Roman" w:cs="Times New Roman"/>
          <w:color w:val="000000"/>
        </w:rPr>
      </w:pPr>
      <w:r w:rsidRPr="00410F02">
        <w:rPr>
          <w:rFonts w:ascii="Times New Roman" w:hAnsi="Times New Roman" w:cs="Times New Roman"/>
          <w:color w:val="000000"/>
        </w:rPr>
        <w:t>– 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0D73BE" w:rsidRPr="00410F02" w:rsidRDefault="000D73BE" w:rsidP="000D73BE">
      <w:pPr>
        <w:pStyle w:val="ParagraphStyle"/>
        <w:spacing w:line="264" w:lineRule="auto"/>
        <w:ind w:firstLine="450"/>
        <w:jc w:val="both"/>
        <w:rPr>
          <w:rFonts w:ascii="Times New Roman" w:hAnsi="Times New Roman" w:cs="Times New Roman"/>
          <w:color w:val="000000"/>
        </w:rPr>
      </w:pPr>
      <w:r w:rsidRPr="00410F02">
        <w:rPr>
          <w:rFonts w:ascii="Times New Roman" w:hAnsi="Times New Roman" w:cs="Times New Roman"/>
          <w:color w:val="000000"/>
        </w:rPr>
        <w:t>– владение основами самоконтроля, самооценки, принятие решений и осуществления осознанного выбора в учебной и познавательной деятельности.</w:t>
      </w:r>
    </w:p>
    <w:p w:rsidR="000D73BE" w:rsidRPr="00410F02" w:rsidRDefault="000D73BE" w:rsidP="000D73BE">
      <w:pPr>
        <w:pStyle w:val="ParagraphStyle"/>
        <w:spacing w:line="264" w:lineRule="auto"/>
        <w:ind w:firstLine="450"/>
        <w:jc w:val="both"/>
        <w:rPr>
          <w:rFonts w:ascii="Times New Roman" w:hAnsi="Times New Roman" w:cs="Times New Roman"/>
          <w:i/>
          <w:iCs/>
          <w:color w:val="000000"/>
        </w:rPr>
      </w:pPr>
      <w:r w:rsidRPr="00410F02">
        <w:rPr>
          <w:rFonts w:ascii="Times New Roman" w:hAnsi="Times New Roman" w:cs="Times New Roman"/>
          <w:i/>
          <w:iCs/>
          <w:color w:val="000000"/>
        </w:rPr>
        <w:t>Познавательные УУД:</w:t>
      </w:r>
    </w:p>
    <w:p w:rsidR="000D73BE" w:rsidRPr="00410F02" w:rsidRDefault="000D73BE" w:rsidP="000D73BE">
      <w:pPr>
        <w:pStyle w:val="ParagraphStyle"/>
        <w:spacing w:line="264" w:lineRule="auto"/>
        <w:ind w:firstLine="450"/>
        <w:jc w:val="both"/>
        <w:rPr>
          <w:rFonts w:ascii="Times New Roman" w:hAnsi="Times New Roman" w:cs="Times New Roman"/>
          <w:color w:val="000000"/>
        </w:rPr>
      </w:pPr>
      <w:r w:rsidRPr="00410F02">
        <w:rPr>
          <w:rFonts w:ascii="Times New Roman" w:hAnsi="Times New Roman" w:cs="Times New Roman"/>
          <w:color w:val="000000"/>
        </w:rPr>
        <w:t>– умение определять понятие,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0D73BE" w:rsidRPr="00410F02" w:rsidRDefault="000D73BE" w:rsidP="000D73BE">
      <w:pPr>
        <w:pStyle w:val="ParagraphStyle"/>
        <w:spacing w:line="264" w:lineRule="auto"/>
        <w:ind w:firstLine="450"/>
        <w:jc w:val="both"/>
        <w:rPr>
          <w:rFonts w:ascii="Times New Roman" w:hAnsi="Times New Roman" w:cs="Times New Roman"/>
          <w:color w:val="000000"/>
        </w:rPr>
      </w:pPr>
      <w:r w:rsidRPr="00410F02">
        <w:rPr>
          <w:rFonts w:ascii="Times New Roman" w:hAnsi="Times New Roman" w:cs="Times New Roman"/>
          <w:color w:val="000000"/>
        </w:rPr>
        <w:t>– смысловое чтение текстов различных стилей и жанров;</w:t>
      </w:r>
    </w:p>
    <w:p w:rsidR="000D73BE" w:rsidRPr="00410F02" w:rsidRDefault="000D73BE" w:rsidP="000D73BE">
      <w:pPr>
        <w:pStyle w:val="ParagraphStyle"/>
        <w:spacing w:line="264" w:lineRule="auto"/>
        <w:ind w:firstLine="450"/>
        <w:jc w:val="both"/>
        <w:rPr>
          <w:rFonts w:ascii="Times New Roman" w:hAnsi="Times New Roman" w:cs="Times New Roman"/>
          <w:color w:val="000000"/>
        </w:rPr>
      </w:pPr>
      <w:r w:rsidRPr="00410F02">
        <w:rPr>
          <w:rFonts w:ascii="Times New Roman" w:hAnsi="Times New Roman" w:cs="Times New Roman"/>
          <w:color w:val="000000"/>
        </w:rPr>
        <w:t>– умение создавать, применять и преобразовывать знаки и символы модели и схемы для решения учебных и познавательных задач.</w:t>
      </w:r>
    </w:p>
    <w:p w:rsidR="000D73BE" w:rsidRPr="00410F02" w:rsidRDefault="000D73BE" w:rsidP="000D73BE">
      <w:pPr>
        <w:pStyle w:val="ParagraphStyle"/>
        <w:spacing w:line="264" w:lineRule="auto"/>
        <w:ind w:firstLine="450"/>
        <w:jc w:val="both"/>
        <w:rPr>
          <w:rFonts w:ascii="Times New Roman" w:hAnsi="Times New Roman" w:cs="Times New Roman"/>
          <w:i/>
          <w:iCs/>
          <w:color w:val="000000"/>
        </w:rPr>
      </w:pPr>
      <w:r w:rsidRPr="00410F02">
        <w:rPr>
          <w:rFonts w:ascii="Times New Roman" w:hAnsi="Times New Roman" w:cs="Times New Roman"/>
          <w:i/>
          <w:iCs/>
          <w:color w:val="000000"/>
        </w:rPr>
        <w:t>Коммуникативные УУД:</w:t>
      </w:r>
    </w:p>
    <w:p w:rsidR="000D73BE" w:rsidRPr="00410F02" w:rsidRDefault="000D73BE" w:rsidP="000D73BE">
      <w:pPr>
        <w:pStyle w:val="ParagraphStyle"/>
        <w:spacing w:line="264" w:lineRule="auto"/>
        <w:ind w:firstLine="450"/>
        <w:jc w:val="both"/>
        <w:rPr>
          <w:rFonts w:ascii="Times New Roman" w:hAnsi="Times New Roman" w:cs="Times New Roman"/>
          <w:color w:val="000000"/>
        </w:rPr>
      </w:pPr>
      <w:r w:rsidRPr="00410F02">
        <w:rPr>
          <w:rFonts w:ascii="Times New Roman" w:hAnsi="Times New Roman" w:cs="Times New Roman"/>
          <w:color w:val="000000"/>
        </w:rP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0D73BE" w:rsidRPr="00410F02" w:rsidRDefault="000D73BE" w:rsidP="000D73BE">
      <w:pPr>
        <w:pStyle w:val="ParagraphStyle"/>
        <w:spacing w:line="264" w:lineRule="auto"/>
        <w:ind w:firstLine="450"/>
        <w:jc w:val="both"/>
        <w:rPr>
          <w:rFonts w:ascii="Times New Roman" w:hAnsi="Times New Roman" w:cs="Times New Roman"/>
          <w:color w:val="000000"/>
        </w:rPr>
      </w:pPr>
      <w:r w:rsidRPr="00410F02">
        <w:rPr>
          <w:rFonts w:ascii="Times New Roman" w:hAnsi="Times New Roman" w:cs="Times New Roman"/>
          <w:color w:val="000000"/>
        </w:rPr>
        <w:lastRenderedPageBreak/>
        <w:t>– формирование и развитие компетентности в области использования информационно-коммуникационных технологий; стремление к самостоятельному общению с искусством и художественному самообразованию.</w:t>
      </w:r>
    </w:p>
    <w:p w:rsidR="00421283" w:rsidRPr="000D73BE" w:rsidRDefault="00421283" w:rsidP="00421283">
      <w:pPr>
        <w:pStyle w:val="ParagraphStyle"/>
        <w:spacing w:line="264" w:lineRule="auto"/>
        <w:ind w:firstLine="450"/>
        <w:jc w:val="center"/>
        <w:rPr>
          <w:rFonts w:ascii="Times New Roman" w:hAnsi="Times New Roman" w:cs="Times New Roman"/>
          <w:b/>
          <w:color w:val="000000"/>
        </w:rPr>
      </w:pPr>
    </w:p>
    <w:p w:rsidR="00085BBD" w:rsidRPr="00A80533" w:rsidRDefault="00085BBD" w:rsidP="00085BBD">
      <w:pPr>
        <w:spacing w:line="240" w:lineRule="auto"/>
        <w:contextualSpacing/>
        <w:jc w:val="center"/>
        <w:rPr>
          <w:rFonts w:ascii="Times New Roman" w:hAnsi="Times New Roman"/>
          <w:b/>
          <w:sz w:val="24"/>
          <w:szCs w:val="24"/>
        </w:rPr>
      </w:pPr>
      <w:r w:rsidRPr="00A80533">
        <w:rPr>
          <w:rFonts w:ascii="Times New Roman" w:hAnsi="Times New Roman"/>
          <w:b/>
          <w:sz w:val="24"/>
          <w:szCs w:val="24"/>
        </w:rPr>
        <w:t>Описание ценностных ориентиров содержания курса «Музыка»</w:t>
      </w:r>
    </w:p>
    <w:p w:rsidR="00085BBD" w:rsidRPr="00A80533" w:rsidRDefault="00085BBD" w:rsidP="00085BBD">
      <w:pPr>
        <w:spacing w:line="240" w:lineRule="auto"/>
        <w:contextualSpacing/>
        <w:jc w:val="both"/>
        <w:rPr>
          <w:rFonts w:ascii="Times New Roman" w:hAnsi="Times New Roman"/>
          <w:sz w:val="24"/>
          <w:szCs w:val="24"/>
        </w:rPr>
      </w:pPr>
      <w:r w:rsidRPr="00A80533">
        <w:rPr>
          <w:rFonts w:ascii="Times New Roman" w:hAnsi="Times New Roman"/>
          <w:sz w:val="24"/>
          <w:szCs w:val="24"/>
        </w:rPr>
        <w:t>Роль курса в основной школе состоит в установлении внутренних связей музыки с литературой и изобразительным искусством, осмыслении зависимости между содержанием музыки и формой его воплощения на примере разных типов музыкальных образов, обобщенном понимании процессов интонационного и драматургического развития. Эмоциональное, активное восприятие музыки как основа музыкального воспитания в целом, на данном этапе обучения становится фундаментальной базой для систематизации и углубления знаний дальнейшего разностороннего, интеллектуально-творческого и духовного развития учащихся, формирования у них основ художественного мышления и элементарных представлений о единых закономерностях развития музыки и жизни.</w:t>
      </w:r>
    </w:p>
    <w:p w:rsidR="00DF0D46" w:rsidRDefault="00657FE2" w:rsidP="00DF0D46">
      <w:pPr>
        <w:pStyle w:val="ParagraphStyle"/>
        <w:spacing w:line="264" w:lineRule="auto"/>
        <w:ind w:firstLine="450"/>
        <w:jc w:val="center"/>
        <w:rPr>
          <w:rFonts w:ascii="Times New Roman" w:hAnsi="Times New Roman"/>
          <w:b/>
        </w:rPr>
      </w:pPr>
      <w:r w:rsidRPr="00A80533">
        <w:rPr>
          <w:rFonts w:ascii="Times New Roman" w:hAnsi="Times New Roman"/>
          <w:b/>
        </w:rPr>
        <w:t>V.СОДЕРЖАНИЕ УЧЕБНОГО ПРЕДМЕТА</w:t>
      </w:r>
      <w:r w:rsidR="00053790" w:rsidRPr="00053790">
        <w:rPr>
          <w:rFonts w:ascii="Times New Roman" w:hAnsi="Times New Roman"/>
          <w:b/>
        </w:rPr>
        <w:t xml:space="preserve"> </w:t>
      </w:r>
    </w:p>
    <w:p w:rsidR="00053790" w:rsidRPr="00DF0D46" w:rsidRDefault="00657FE2" w:rsidP="00DF0D46">
      <w:pPr>
        <w:pStyle w:val="ParagraphStyle"/>
        <w:spacing w:line="264" w:lineRule="auto"/>
        <w:ind w:firstLine="450"/>
        <w:jc w:val="both"/>
        <w:rPr>
          <w:rFonts w:ascii="Times New Roman" w:hAnsi="Times New Roman"/>
          <w:b/>
        </w:rPr>
      </w:pPr>
      <w:r w:rsidRPr="00A80533">
        <w:rPr>
          <w:rFonts w:ascii="Times New Roman" w:hAnsi="Times New Roman"/>
        </w:rPr>
        <w:t>Основное содержание образования представлено следующими содержательными линиями: «Музыка как вид искусства», «Музыкальный образ и музыкальная драматургия», «Музыка в современном мире: традиции и инновации». Данные ли</w:t>
      </w:r>
      <w:r w:rsidR="00DF0D46">
        <w:rPr>
          <w:rFonts w:ascii="Times New Roman" w:hAnsi="Times New Roman"/>
        </w:rPr>
        <w:t xml:space="preserve">нии ориентированы на сохранение </w:t>
      </w:r>
      <w:r w:rsidRPr="00A80533">
        <w:rPr>
          <w:rFonts w:ascii="Times New Roman" w:hAnsi="Times New Roman"/>
        </w:rPr>
        <w:t>преемственности с курсом музыки в начальной школе.</w:t>
      </w:r>
    </w:p>
    <w:p w:rsidR="00657FE2" w:rsidRPr="00DF0D46" w:rsidRDefault="00053790" w:rsidP="00DF0D46">
      <w:pPr>
        <w:pStyle w:val="ParagraphStyle"/>
        <w:spacing w:before="150" w:line="264" w:lineRule="auto"/>
        <w:jc w:val="center"/>
        <w:rPr>
          <w:rFonts w:ascii="Times New Roman" w:hAnsi="Times New Roman" w:cs="Times New Roman"/>
          <w:b/>
          <w:bCs/>
          <w:color w:val="000000"/>
        </w:rPr>
      </w:pPr>
      <w:r w:rsidRPr="00053790">
        <w:rPr>
          <w:rFonts w:ascii="Times New Roman" w:hAnsi="Times New Roman" w:cs="Times New Roman"/>
          <w:b/>
          <w:bCs/>
          <w:color w:val="000000"/>
        </w:rPr>
        <w:t xml:space="preserve"> </w:t>
      </w:r>
      <w:r>
        <w:rPr>
          <w:rFonts w:ascii="Times New Roman" w:hAnsi="Times New Roman" w:cs="Times New Roman"/>
          <w:b/>
          <w:bCs/>
          <w:color w:val="000000"/>
        </w:rPr>
        <w:t>5 класс</w:t>
      </w:r>
    </w:p>
    <w:p w:rsidR="00EA7F71" w:rsidRPr="00D5006D" w:rsidRDefault="00EA7F71" w:rsidP="00EA7F71">
      <w:pPr>
        <w:pStyle w:val="ParagraphStyle"/>
        <w:spacing w:before="150" w:after="75" w:line="264" w:lineRule="auto"/>
        <w:jc w:val="center"/>
        <w:rPr>
          <w:rFonts w:ascii="Times New Roman" w:hAnsi="Times New Roman" w:cs="Times New Roman"/>
          <w:b/>
          <w:bCs/>
          <w:color w:val="000000"/>
        </w:rPr>
      </w:pPr>
      <w:r w:rsidRPr="00D5006D">
        <w:rPr>
          <w:rFonts w:ascii="Times New Roman" w:hAnsi="Times New Roman" w:cs="Times New Roman"/>
          <w:b/>
          <w:bCs/>
          <w:color w:val="000000"/>
        </w:rPr>
        <w:t>Музыка и литература (17 ч)</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Что роднит музыку с литературой.</w:t>
      </w:r>
      <w:r w:rsidRPr="00D5006D">
        <w:rPr>
          <w:rFonts w:ascii="Times New Roman" w:hAnsi="Times New Roman" w:cs="Times New Roman"/>
          <w:color w:val="000000"/>
        </w:rPr>
        <w:t xml:space="preserve"> Вокальная музыка. Россия, Россия, нет слова красивей... Песня русская в березах, песня русская в хлебах... Звучащие картины. Здесь мало услышать, здесь вслушаться нужн</w:t>
      </w:r>
      <w:r w:rsidRPr="00D5006D">
        <w:rPr>
          <w:rFonts w:ascii="Times New Roman" w:hAnsi="Times New Roman" w:cs="Times New Roman"/>
          <w:color w:val="000000"/>
          <w:spacing w:val="-15"/>
        </w:rPr>
        <w:t>о</w:t>
      </w:r>
      <w:r w:rsidRPr="00D5006D">
        <w:rPr>
          <w:rFonts w:ascii="Times New Roman" w:hAnsi="Times New Roman" w:cs="Times New Roman"/>
          <w:color w:val="000000"/>
        </w:rPr>
        <w:t>...</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Фольклор в музыке русских композиторов.</w:t>
      </w:r>
      <w:r w:rsidRPr="00D5006D">
        <w:rPr>
          <w:rFonts w:ascii="Times New Roman" w:hAnsi="Times New Roman" w:cs="Times New Roman"/>
          <w:color w:val="000000"/>
        </w:rPr>
        <w:t xml:space="preserve"> Стучит, гремит Кикимора... Что за прелесть эти сказки...</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Жанры инструментальной и вокальной музыки.</w:t>
      </w:r>
      <w:r w:rsidRPr="00D5006D">
        <w:rPr>
          <w:rFonts w:ascii="Times New Roman" w:hAnsi="Times New Roman" w:cs="Times New Roman"/>
          <w:color w:val="000000"/>
        </w:rPr>
        <w:t xml:space="preserve"> Мелодией одной звучат печаль и радость... Песнь моя летит с мольбою...</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Вторая жизнь песни.</w:t>
      </w:r>
      <w:r w:rsidRPr="00D5006D">
        <w:rPr>
          <w:rFonts w:ascii="Times New Roman" w:hAnsi="Times New Roman" w:cs="Times New Roman"/>
          <w:color w:val="000000"/>
        </w:rPr>
        <w:t xml:space="preserve"> Живительный родник творчества.</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i/>
          <w:iCs/>
          <w:color w:val="000000"/>
        </w:rPr>
        <w:t>Раскрываются следующие содержательные линии:</w:t>
      </w:r>
      <w:r w:rsidRPr="00D5006D">
        <w:rPr>
          <w:rFonts w:ascii="Times New Roman" w:hAnsi="Times New Roman" w:cs="Times New Roman"/>
          <w:color w:val="000000"/>
        </w:rPr>
        <w:t xml:space="preserve">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w:t>
      </w:r>
    </w:p>
    <w:p w:rsidR="00EA7F71" w:rsidRPr="00D5006D" w:rsidRDefault="00EA7F71" w:rsidP="00EA7F71">
      <w:pPr>
        <w:pStyle w:val="ParagraphStyle"/>
        <w:spacing w:line="264" w:lineRule="auto"/>
        <w:ind w:firstLine="450"/>
        <w:jc w:val="both"/>
        <w:rPr>
          <w:rFonts w:ascii="Times New Roman" w:hAnsi="Times New Roman" w:cs="Times New Roman"/>
          <w:i/>
          <w:iCs/>
          <w:color w:val="000000"/>
        </w:rPr>
      </w:pPr>
      <w:r w:rsidRPr="00D5006D">
        <w:rPr>
          <w:rFonts w:ascii="Times New Roman" w:hAnsi="Times New Roman" w:cs="Times New Roman"/>
          <w:i/>
          <w:iCs/>
          <w:color w:val="000000"/>
        </w:rPr>
        <w:t>Обобщение материала I четверти.</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Всю жизнь мою несу родину в душе...</w:t>
      </w:r>
      <w:r w:rsidRPr="00D5006D">
        <w:rPr>
          <w:rFonts w:ascii="Times New Roman" w:hAnsi="Times New Roman" w:cs="Times New Roman"/>
          <w:color w:val="000000"/>
        </w:rPr>
        <w:t xml:space="preserve"> Перезвоны. Звучащие картины. «Скажи, откуда ты приходишь, красота?»</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Писатели и поэты о музыке и музыкантах.</w:t>
      </w:r>
      <w:r w:rsidRPr="00D5006D">
        <w:rPr>
          <w:rFonts w:ascii="Times New Roman" w:hAnsi="Times New Roman" w:cs="Times New Roman"/>
          <w:color w:val="000000"/>
        </w:rPr>
        <w:t xml:space="preserve"> Слово о мастере. Гармонии задумчивый поэт. «Ты, Моцарт, бог, и сам того не знаешь...» Был он весь окутан тайной – черный гость...</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Первое путешествие в музыкальный театр.</w:t>
      </w:r>
      <w:r w:rsidRPr="00D5006D">
        <w:rPr>
          <w:rFonts w:ascii="Times New Roman" w:hAnsi="Times New Roman" w:cs="Times New Roman"/>
          <w:color w:val="000000"/>
        </w:rPr>
        <w:t xml:space="preserve"> Опера. Оперная мозаика. Опера-былина «Садко». Звучащие картины. «Поклон вам, гости именитые, гости заморские!»</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Второе путешествие в музыкальный театр.</w:t>
      </w:r>
      <w:r w:rsidRPr="00D5006D">
        <w:rPr>
          <w:rFonts w:ascii="Times New Roman" w:hAnsi="Times New Roman" w:cs="Times New Roman"/>
          <w:color w:val="000000"/>
        </w:rPr>
        <w:t xml:space="preserve"> Балет. Балетная мозаика. Балет-сказка «Щелкунчик».</w:t>
      </w:r>
    </w:p>
    <w:p w:rsidR="00EA7F71" w:rsidRPr="00D5006D" w:rsidRDefault="00EA7F71" w:rsidP="00EA7F71">
      <w:pPr>
        <w:pStyle w:val="ParagraphStyle"/>
        <w:spacing w:line="264" w:lineRule="auto"/>
        <w:ind w:firstLine="450"/>
        <w:jc w:val="both"/>
        <w:rPr>
          <w:rFonts w:ascii="Times New Roman" w:hAnsi="Times New Roman" w:cs="Times New Roman"/>
          <w:b/>
          <w:bCs/>
          <w:color w:val="000000"/>
        </w:rPr>
      </w:pPr>
      <w:r w:rsidRPr="00D5006D">
        <w:rPr>
          <w:rFonts w:ascii="Times New Roman" w:hAnsi="Times New Roman" w:cs="Times New Roman"/>
          <w:b/>
          <w:bCs/>
          <w:color w:val="000000"/>
        </w:rPr>
        <w:t>Музыка в театре, кино, на телевидении.</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lastRenderedPageBreak/>
        <w:t>Третье путешествие в музыкальный театр.</w:t>
      </w:r>
      <w:r w:rsidRPr="00D5006D">
        <w:rPr>
          <w:rFonts w:ascii="Times New Roman" w:hAnsi="Times New Roman" w:cs="Times New Roman"/>
          <w:color w:val="000000"/>
        </w:rPr>
        <w:t xml:space="preserve"> Мюзикл.</w:t>
      </w:r>
    </w:p>
    <w:p w:rsidR="00EA7F71" w:rsidRPr="00D5006D" w:rsidRDefault="00EA7F71" w:rsidP="00EA7F71">
      <w:pPr>
        <w:pStyle w:val="ParagraphStyle"/>
        <w:spacing w:line="264" w:lineRule="auto"/>
        <w:ind w:firstLine="450"/>
        <w:jc w:val="both"/>
        <w:rPr>
          <w:rFonts w:ascii="Times New Roman" w:hAnsi="Times New Roman" w:cs="Times New Roman"/>
          <w:b/>
          <w:bCs/>
          <w:color w:val="000000"/>
        </w:rPr>
      </w:pPr>
      <w:r w:rsidRPr="00D5006D">
        <w:rPr>
          <w:rFonts w:ascii="Times New Roman" w:hAnsi="Times New Roman" w:cs="Times New Roman"/>
          <w:b/>
          <w:bCs/>
          <w:color w:val="000000"/>
        </w:rPr>
        <w:t>Мир композитора.</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i/>
          <w:iCs/>
          <w:color w:val="000000"/>
        </w:rPr>
        <w:t>Раскрываются следующие содержательные линии:</w:t>
      </w:r>
      <w:r w:rsidRPr="00D5006D">
        <w:rPr>
          <w:rFonts w:ascii="Times New Roman" w:hAnsi="Times New Roman" w:cs="Times New Roman"/>
          <w:color w:val="000000"/>
        </w:rPr>
        <w:t xml:space="preserve"> Симфония-действо. Кантата. Средства музыкальной выразительности. Хор. Симфонический оркестр. Певческие голоса. Струнные инструменты; челеста; флейта. </w:t>
      </w:r>
      <w:proofErr w:type="spellStart"/>
      <w:r w:rsidRPr="00D5006D">
        <w:rPr>
          <w:rFonts w:ascii="Times New Roman" w:hAnsi="Times New Roman" w:cs="Times New Roman"/>
          <w:color w:val="000000"/>
        </w:rPr>
        <w:t>Колокольность</w:t>
      </w:r>
      <w:proofErr w:type="spellEnd"/>
      <w:r w:rsidRPr="00D5006D">
        <w:rPr>
          <w:rFonts w:ascii="Times New Roman" w:hAnsi="Times New Roman" w:cs="Times New Roman"/>
          <w:color w:val="000000"/>
        </w:rPr>
        <w:t>. Жанры фортепианной музыки. Серенада для струнного оркестра. Реквием. Приемы развития в музыке. Контраст интонаций.</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color w:val="000000"/>
        </w:rPr>
        <w:t>Опера. Либретто. Увертюра. Ария, речитатив, хор, ансамбль. Инструментальные темы. Музыкальный и литературный портреты. Выдающиеся исполнители (дирижеры, певцы).</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color w:val="000000"/>
        </w:rPr>
        <w:t>Балет. Либретто. Образ танца. Симфоническое развитие.</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color w:val="000000"/>
        </w:rPr>
        <w:t>Музыкальный фильм. Литературный сценарий. Мюзикл. Музыкальные и литературные жанры.</w:t>
      </w:r>
    </w:p>
    <w:p w:rsidR="00EA7F71" w:rsidRPr="00D5006D" w:rsidRDefault="00EA7F71" w:rsidP="00EA7F71">
      <w:pPr>
        <w:pStyle w:val="ParagraphStyle"/>
        <w:spacing w:line="264" w:lineRule="auto"/>
        <w:ind w:firstLine="450"/>
        <w:jc w:val="both"/>
        <w:rPr>
          <w:rFonts w:ascii="Times New Roman" w:hAnsi="Times New Roman" w:cs="Times New Roman"/>
          <w:i/>
          <w:iCs/>
          <w:color w:val="000000"/>
        </w:rPr>
      </w:pPr>
      <w:r w:rsidRPr="00D5006D">
        <w:rPr>
          <w:rFonts w:ascii="Times New Roman" w:hAnsi="Times New Roman" w:cs="Times New Roman"/>
          <w:i/>
          <w:iCs/>
          <w:color w:val="000000"/>
        </w:rPr>
        <w:t>Обобщение материала II четверти.</w:t>
      </w:r>
    </w:p>
    <w:p w:rsidR="00EA7F71" w:rsidRPr="00D5006D" w:rsidRDefault="00EA7F71" w:rsidP="00EA7F71">
      <w:pPr>
        <w:pStyle w:val="ParagraphStyle"/>
        <w:spacing w:before="150" w:line="264" w:lineRule="auto"/>
        <w:jc w:val="center"/>
        <w:rPr>
          <w:rFonts w:ascii="Times New Roman" w:hAnsi="Times New Roman" w:cs="Times New Roman"/>
          <w:b/>
          <w:bCs/>
          <w:color w:val="000000"/>
        </w:rPr>
      </w:pPr>
      <w:r w:rsidRPr="00D5006D">
        <w:rPr>
          <w:rFonts w:ascii="Times New Roman" w:hAnsi="Times New Roman" w:cs="Times New Roman"/>
          <w:b/>
          <w:bCs/>
          <w:color w:val="000000"/>
        </w:rPr>
        <w:t>Музыка и изобразительное искусство (18 ч)</w:t>
      </w:r>
    </w:p>
    <w:p w:rsidR="00EA7F71" w:rsidRPr="00D5006D" w:rsidRDefault="00EA7F71" w:rsidP="00EA7F71">
      <w:pPr>
        <w:pStyle w:val="ParagraphStyle"/>
        <w:spacing w:after="75" w:line="264" w:lineRule="auto"/>
        <w:jc w:val="center"/>
        <w:rPr>
          <w:rFonts w:ascii="Times New Roman" w:hAnsi="Times New Roman" w:cs="Times New Roman"/>
          <w:b/>
          <w:bCs/>
          <w:color w:val="000000"/>
        </w:rPr>
      </w:pPr>
      <w:r w:rsidRPr="00D5006D">
        <w:rPr>
          <w:rFonts w:ascii="Times New Roman" w:hAnsi="Times New Roman" w:cs="Times New Roman"/>
          <w:b/>
          <w:bCs/>
          <w:color w:val="000000"/>
        </w:rPr>
        <w:t>Что роднит музыку с изобразительным искусством</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Небесное и земное в звуках и красках</w:t>
      </w:r>
      <w:r w:rsidRPr="00D5006D">
        <w:rPr>
          <w:rFonts w:ascii="Times New Roman" w:hAnsi="Times New Roman" w:cs="Times New Roman"/>
          <w:color w:val="000000"/>
        </w:rPr>
        <w:t>. Три вечные струны: молитва, песнь, любовь... Любить. Молиться. Петь. Святое назначенье... В минуты музыки печальной...  Есть сила благодатная в созвучье слов живых</w:t>
      </w:r>
      <w:r w:rsidRPr="00D5006D">
        <w:rPr>
          <w:rFonts w:ascii="Times New Roman" w:hAnsi="Times New Roman" w:cs="Times New Roman"/>
          <w:color w:val="000000"/>
          <w:spacing w:val="-15"/>
        </w:rPr>
        <w:t>.</w:t>
      </w:r>
      <w:r w:rsidRPr="00D5006D">
        <w:rPr>
          <w:rFonts w:ascii="Times New Roman" w:hAnsi="Times New Roman" w:cs="Times New Roman"/>
          <w:color w:val="000000"/>
        </w:rPr>
        <w:t>..</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Звать через прошлое к настоящему</w:t>
      </w:r>
      <w:r w:rsidRPr="00D5006D">
        <w:rPr>
          <w:rFonts w:ascii="Times New Roman" w:hAnsi="Times New Roman" w:cs="Times New Roman"/>
          <w:color w:val="000000"/>
        </w:rPr>
        <w:t>. Александр Невский. За отчий дом, за русский край... Ледовое побоище. После побоища.</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Музыкальная живопись и живописная музыка.</w:t>
      </w:r>
      <w:r w:rsidRPr="00D5006D">
        <w:rPr>
          <w:rFonts w:ascii="Times New Roman" w:hAnsi="Times New Roman" w:cs="Times New Roman"/>
          <w:color w:val="000000"/>
        </w:rPr>
        <w:t xml:space="preserve"> Ты раскрой мне, природа, объятья... Мои помыслы – краски, мои краски – напевы... И это все – весенних дней приметы! </w:t>
      </w:r>
      <w:proofErr w:type="spellStart"/>
      <w:r w:rsidRPr="00D5006D">
        <w:rPr>
          <w:rFonts w:ascii="Times New Roman" w:hAnsi="Times New Roman" w:cs="Times New Roman"/>
          <w:color w:val="000000"/>
        </w:rPr>
        <w:t>Фореллен</w:t>
      </w:r>
      <w:proofErr w:type="spellEnd"/>
      <w:r w:rsidRPr="00D5006D">
        <w:rPr>
          <w:rFonts w:ascii="Times New Roman" w:hAnsi="Times New Roman" w:cs="Times New Roman"/>
          <w:color w:val="000000"/>
        </w:rPr>
        <w:t xml:space="preserve"> – квинтет. Дыхание </w:t>
      </w:r>
      <w:proofErr w:type="spellStart"/>
      <w:r w:rsidRPr="00D5006D">
        <w:rPr>
          <w:rFonts w:ascii="Times New Roman" w:hAnsi="Times New Roman" w:cs="Times New Roman"/>
          <w:color w:val="000000"/>
        </w:rPr>
        <w:t>рус-ской</w:t>
      </w:r>
      <w:proofErr w:type="spellEnd"/>
      <w:r w:rsidRPr="00D5006D">
        <w:rPr>
          <w:rFonts w:ascii="Times New Roman" w:hAnsi="Times New Roman" w:cs="Times New Roman"/>
          <w:color w:val="000000"/>
        </w:rPr>
        <w:t xml:space="preserve"> </w:t>
      </w:r>
      <w:proofErr w:type="spellStart"/>
      <w:r w:rsidRPr="00D5006D">
        <w:rPr>
          <w:rFonts w:ascii="Times New Roman" w:hAnsi="Times New Roman" w:cs="Times New Roman"/>
          <w:color w:val="000000"/>
        </w:rPr>
        <w:t>песенности</w:t>
      </w:r>
      <w:proofErr w:type="spellEnd"/>
      <w:r w:rsidRPr="00D5006D">
        <w:rPr>
          <w:rFonts w:ascii="Times New Roman" w:hAnsi="Times New Roman" w:cs="Times New Roman"/>
          <w:color w:val="000000"/>
        </w:rPr>
        <w:t>.</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proofErr w:type="spellStart"/>
      <w:r w:rsidRPr="00D5006D">
        <w:rPr>
          <w:rFonts w:ascii="Times New Roman" w:hAnsi="Times New Roman" w:cs="Times New Roman"/>
          <w:b/>
          <w:bCs/>
          <w:color w:val="000000"/>
        </w:rPr>
        <w:t>Колокольность</w:t>
      </w:r>
      <w:proofErr w:type="spellEnd"/>
      <w:r w:rsidRPr="00D5006D">
        <w:rPr>
          <w:rFonts w:ascii="Times New Roman" w:hAnsi="Times New Roman" w:cs="Times New Roman"/>
          <w:b/>
          <w:bCs/>
          <w:color w:val="000000"/>
        </w:rPr>
        <w:t xml:space="preserve"> в музыке и изобразительном искусстве</w:t>
      </w:r>
      <w:r w:rsidRPr="00D5006D">
        <w:rPr>
          <w:rFonts w:ascii="Times New Roman" w:hAnsi="Times New Roman" w:cs="Times New Roman"/>
          <w:color w:val="000000"/>
        </w:rPr>
        <w:t>. Весть святого торжества. Древний храм златой вершиной блещет ярко...</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Портрет в музыке и изобразительном искусстве</w:t>
      </w:r>
      <w:r w:rsidRPr="00D5006D">
        <w:rPr>
          <w:rFonts w:ascii="Times New Roman" w:hAnsi="Times New Roman" w:cs="Times New Roman"/>
          <w:color w:val="000000"/>
        </w:rPr>
        <w:t>. Звуки скрипки так дивно звучали... Неукротимым духом своим он побеждал зло.</w:t>
      </w:r>
    </w:p>
    <w:p w:rsidR="00EA7F71" w:rsidRPr="00D5006D" w:rsidRDefault="00EA7F71" w:rsidP="00EA7F71">
      <w:pPr>
        <w:pStyle w:val="ParagraphStyle"/>
        <w:spacing w:line="261"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Волшебная палочка дирижера</w:t>
      </w:r>
      <w:r w:rsidRPr="00D5006D">
        <w:rPr>
          <w:rFonts w:ascii="Times New Roman" w:hAnsi="Times New Roman" w:cs="Times New Roman"/>
          <w:color w:val="000000"/>
        </w:rPr>
        <w:t>. Дирижеры мира.</w:t>
      </w:r>
    </w:p>
    <w:p w:rsidR="00EA7F71" w:rsidRPr="00D5006D" w:rsidRDefault="00EA7F71" w:rsidP="00EA7F71">
      <w:pPr>
        <w:pStyle w:val="ParagraphStyle"/>
        <w:spacing w:line="261"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Образы борьбы и победы в искусстве</w:t>
      </w:r>
      <w:r w:rsidRPr="00D5006D">
        <w:rPr>
          <w:rFonts w:ascii="Times New Roman" w:hAnsi="Times New Roman" w:cs="Times New Roman"/>
          <w:color w:val="000000"/>
        </w:rPr>
        <w:t>. О, душа моя, ныне – Бетховен с тобой! Земли решается судьба. Оркестр Бетховена играет...</w:t>
      </w:r>
    </w:p>
    <w:p w:rsidR="00EA7F71" w:rsidRPr="00D5006D" w:rsidRDefault="00EA7F71" w:rsidP="00EA7F71">
      <w:pPr>
        <w:pStyle w:val="ParagraphStyle"/>
        <w:spacing w:line="261" w:lineRule="auto"/>
        <w:ind w:firstLine="450"/>
        <w:jc w:val="both"/>
        <w:rPr>
          <w:rFonts w:ascii="Times New Roman" w:hAnsi="Times New Roman" w:cs="Times New Roman"/>
          <w:color w:val="000000"/>
        </w:rPr>
      </w:pPr>
      <w:r w:rsidRPr="00D5006D">
        <w:rPr>
          <w:rFonts w:ascii="Times New Roman" w:hAnsi="Times New Roman" w:cs="Times New Roman"/>
          <w:i/>
          <w:iCs/>
          <w:color w:val="000000"/>
        </w:rPr>
        <w:t>Раскрываются следующие содержательные линии</w:t>
      </w:r>
      <w:r w:rsidRPr="00D5006D">
        <w:rPr>
          <w:rFonts w:ascii="Times New Roman" w:hAnsi="Times New Roman" w:cs="Times New Roman"/>
          <w:color w:val="000000"/>
        </w:rPr>
        <w:t xml:space="preserve"> музыки с изобразительным искусством. </w:t>
      </w:r>
      <w:proofErr w:type="spellStart"/>
      <w:r w:rsidRPr="00D5006D">
        <w:rPr>
          <w:rFonts w:ascii="Times New Roman" w:hAnsi="Times New Roman" w:cs="Times New Roman"/>
          <w:color w:val="000000"/>
        </w:rPr>
        <w:t>Песенность</w:t>
      </w:r>
      <w:proofErr w:type="spellEnd"/>
      <w:r w:rsidRPr="00D5006D">
        <w:rPr>
          <w:rFonts w:ascii="Times New Roman" w:hAnsi="Times New Roman" w:cs="Times New Roman"/>
          <w:color w:val="000000"/>
        </w:rPr>
        <w:t xml:space="preserve">. Знаменный распев. Песнопение. Пение </w:t>
      </w:r>
      <w:proofErr w:type="spellStart"/>
      <w:r w:rsidRPr="00D5006D">
        <w:rPr>
          <w:rFonts w:ascii="Times New Roman" w:hAnsi="Times New Roman" w:cs="Times New Roman"/>
          <w:i/>
          <w:iCs/>
          <w:color w:val="000000"/>
        </w:rPr>
        <w:t>a</w:t>
      </w:r>
      <w:proofErr w:type="spellEnd"/>
      <w:r w:rsidRPr="00D5006D">
        <w:rPr>
          <w:rFonts w:ascii="Times New Roman" w:hAnsi="Times New Roman" w:cs="Times New Roman"/>
          <w:i/>
          <w:iCs/>
          <w:color w:val="000000"/>
        </w:rPr>
        <w:t xml:space="preserve"> </w:t>
      </w:r>
      <w:proofErr w:type="spellStart"/>
      <w:r w:rsidRPr="00D5006D">
        <w:rPr>
          <w:rFonts w:ascii="Times New Roman" w:hAnsi="Times New Roman" w:cs="Times New Roman"/>
          <w:i/>
          <w:iCs/>
          <w:color w:val="000000"/>
        </w:rPr>
        <w:t>capella</w:t>
      </w:r>
      <w:proofErr w:type="spellEnd"/>
      <w:r w:rsidRPr="00D5006D">
        <w:rPr>
          <w:rFonts w:ascii="Times New Roman" w:hAnsi="Times New Roman" w:cs="Times New Roman"/>
          <w:color w:val="000000"/>
        </w:rPr>
        <w:t>. Солист. Орган.</w:t>
      </w:r>
    </w:p>
    <w:p w:rsidR="00EA7F71" w:rsidRPr="00D5006D" w:rsidRDefault="00EA7F71" w:rsidP="00EA7F71">
      <w:pPr>
        <w:pStyle w:val="ParagraphStyle"/>
        <w:spacing w:line="261" w:lineRule="auto"/>
        <w:ind w:firstLine="450"/>
        <w:jc w:val="both"/>
        <w:rPr>
          <w:rFonts w:ascii="Times New Roman" w:hAnsi="Times New Roman" w:cs="Times New Roman"/>
          <w:color w:val="000000"/>
        </w:rPr>
      </w:pPr>
      <w:r w:rsidRPr="00D5006D">
        <w:rPr>
          <w:rFonts w:ascii="Times New Roman" w:hAnsi="Times New Roman" w:cs="Times New Roman"/>
          <w:color w:val="000000"/>
        </w:rPr>
        <w:t>Исторические события, картины природы, характеры, портреты людей в различных видах искусства.</w:t>
      </w:r>
    </w:p>
    <w:p w:rsidR="00EA7F71" w:rsidRPr="00D5006D" w:rsidRDefault="00EA7F71" w:rsidP="00EA7F71">
      <w:pPr>
        <w:pStyle w:val="ParagraphStyle"/>
        <w:spacing w:line="261" w:lineRule="auto"/>
        <w:ind w:firstLine="450"/>
        <w:jc w:val="both"/>
        <w:rPr>
          <w:rFonts w:ascii="Times New Roman" w:hAnsi="Times New Roman" w:cs="Times New Roman"/>
          <w:color w:val="000000"/>
        </w:rPr>
      </w:pPr>
      <w:r w:rsidRPr="00D5006D">
        <w:rPr>
          <w:rFonts w:ascii="Times New Roman" w:hAnsi="Times New Roman" w:cs="Times New Roman"/>
          <w:color w:val="000000"/>
        </w:rPr>
        <w:t>Кантата. Триптих. Трехчастная форма. Контраст. Повтор. Смешанный хор: сопрано, альты, тенора, басы. Выразительность и изобразительность. Песня-плач. Протяжная песня. Певческие голоса (меццо-сопрано).</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color w:val="000000"/>
        </w:rPr>
        <w:t>Образ музыки разных эпох в изобразительном искусстве. Музыкальная живопись и живописная музыка. Мелодия. Рисунок. Колорит. Ритм. Композиция. Линия. Палитра чувств. Гармония красок.</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color w:val="000000"/>
        </w:rPr>
        <w:t>Квинтет. Прелюдия. Сюита. Фреска, орнамент. Тембры инструментов (арфа), оркестр.</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color w:val="000000"/>
        </w:rPr>
        <w:t>Концертная симфония. Инструментальный концерт. Скрипка соло. Каприс. Интерпретация.</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color w:val="000000"/>
        </w:rPr>
        <w:t>Роль дирижера в прочтении музыкального сочинения. Группы инструментов симфонического оркестра. Выдающиеся дирижеры.</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color w:val="000000"/>
        </w:rPr>
        <w:t>Симфония.</w:t>
      </w:r>
      <w:r w:rsidRPr="00D5006D">
        <w:rPr>
          <w:rFonts w:ascii="Times New Roman" w:hAnsi="Times New Roman" w:cs="Times New Roman"/>
          <w:color w:val="000000"/>
          <w:spacing w:val="-15"/>
        </w:rPr>
        <w:t xml:space="preserve"> </w:t>
      </w:r>
      <w:r w:rsidRPr="00D5006D">
        <w:rPr>
          <w:rFonts w:ascii="Times New Roman" w:hAnsi="Times New Roman" w:cs="Times New Roman"/>
          <w:color w:val="000000"/>
        </w:rPr>
        <w:t>Главные</w:t>
      </w:r>
      <w:r w:rsidRPr="00D5006D">
        <w:rPr>
          <w:rFonts w:ascii="Times New Roman" w:hAnsi="Times New Roman" w:cs="Times New Roman"/>
          <w:color w:val="000000"/>
          <w:spacing w:val="-15"/>
        </w:rPr>
        <w:t xml:space="preserve"> </w:t>
      </w:r>
      <w:r w:rsidRPr="00D5006D">
        <w:rPr>
          <w:rFonts w:ascii="Times New Roman" w:hAnsi="Times New Roman" w:cs="Times New Roman"/>
          <w:color w:val="000000"/>
        </w:rPr>
        <w:t>темы.</w:t>
      </w:r>
      <w:r w:rsidRPr="00D5006D">
        <w:rPr>
          <w:rFonts w:ascii="Times New Roman" w:hAnsi="Times New Roman" w:cs="Times New Roman"/>
          <w:color w:val="000000"/>
          <w:spacing w:val="-15"/>
        </w:rPr>
        <w:t xml:space="preserve"> </w:t>
      </w:r>
      <w:r w:rsidRPr="00D5006D">
        <w:rPr>
          <w:rFonts w:ascii="Times New Roman" w:hAnsi="Times New Roman" w:cs="Times New Roman"/>
          <w:color w:val="000000"/>
        </w:rPr>
        <w:t>Финал. Эскиз. Этюд. Набросок. Зарисовка.</w:t>
      </w:r>
    </w:p>
    <w:p w:rsidR="00EA7F71" w:rsidRPr="00D5006D" w:rsidRDefault="00EA7F71" w:rsidP="00EA7F71">
      <w:pPr>
        <w:pStyle w:val="ParagraphStyle"/>
        <w:spacing w:line="264" w:lineRule="auto"/>
        <w:ind w:firstLine="450"/>
        <w:jc w:val="both"/>
        <w:rPr>
          <w:rFonts w:ascii="Times New Roman" w:hAnsi="Times New Roman" w:cs="Times New Roman"/>
          <w:i/>
          <w:iCs/>
          <w:color w:val="000000"/>
        </w:rPr>
      </w:pPr>
      <w:r w:rsidRPr="00D5006D">
        <w:rPr>
          <w:rFonts w:ascii="Times New Roman" w:hAnsi="Times New Roman" w:cs="Times New Roman"/>
          <w:i/>
          <w:iCs/>
          <w:color w:val="000000"/>
        </w:rPr>
        <w:lastRenderedPageBreak/>
        <w:t>Обобщение материала III четверти.</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Застывшая музыка.</w:t>
      </w:r>
      <w:r w:rsidRPr="00D5006D">
        <w:rPr>
          <w:rFonts w:ascii="Times New Roman" w:hAnsi="Times New Roman" w:cs="Times New Roman"/>
          <w:color w:val="000000"/>
        </w:rPr>
        <w:t xml:space="preserve"> Содружество муз в храме.</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Полифония в музыке и живописи</w:t>
      </w:r>
      <w:r w:rsidRPr="00D5006D">
        <w:rPr>
          <w:rFonts w:ascii="Times New Roman" w:hAnsi="Times New Roman" w:cs="Times New Roman"/>
          <w:color w:val="000000"/>
        </w:rPr>
        <w:t>. В музыке Баха слышатся мелодии космоса...</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Музыка на мольберте</w:t>
      </w:r>
      <w:r w:rsidRPr="00D5006D">
        <w:rPr>
          <w:rFonts w:ascii="Times New Roman" w:hAnsi="Times New Roman" w:cs="Times New Roman"/>
          <w:color w:val="000000"/>
        </w:rPr>
        <w:t>. Композитор-художник. Я полечу в далекие миры, край вечный красоты... Звучащие картины. Вселенная представляется мне большой симфонией...</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Импрессионизм в музыке и живописи</w:t>
      </w:r>
      <w:r w:rsidRPr="00D5006D">
        <w:rPr>
          <w:rFonts w:ascii="Times New Roman" w:hAnsi="Times New Roman" w:cs="Times New Roman"/>
          <w:color w:val="000000"/>
        </w:rPr>
        <w:t>. Музыка ближе всего к природе... Звуки и запахи реют в вечернем воздухе.</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О подвигах, о доблести, о славе</w:t>
      </w:r>
      <w:r w:rsidRPr="00D5006D">
        <w:rPr>
          <w:rFonts w:ascii="Times New Roman" w:hAnsi="Times New Roman" w:cs="Times New Roman"/>
          <w:color w:val="000000"/>
        </w:rPr>
        <w:t>. О тех, кто уже не придет никогда, – помните! Звучащие картины.</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b/>
          <w:bCs/>
          <w:color w:val="000000"/>
        </w:rPr>
        <w:t>В каждой мимолетности вижу я миры</w:t>
      </w:r>
      <w:r w:rsidRPr="00D5006D">
        <w:rPr>
          <w:rFonts w:ascii="Times New Roman" w:hAnsi="Times New Roman" w:cs="Times New Roman"/>
          <w:color w:val="000000"/>
        </w:rPr>
        <w:t>... Прокофьев! Музыка и молодость в расцвете... Музыкальная живопись Мусоргского.</w:t>
      </w:r>
    </w:p>
    <w:p w:rsidR="00EA7F71" w:rsidRPr="00D5006D" w:rsidRDefault="00EA7F71" w:rsidP="00EA7F71">
      <w:pPr>
        <w:pStyle w:val="ParagraphStyle"/>
        <w:spacing w:line="264" w:lineRule="auto"/>
        <w:ind w:firstLine="450"/>
        <w:jc w:val="both"/>
        <w:rPr>
          <w:rFonts w:ascii="Times New Roman" w:hAnsi="Times New Roman" w:cs="Times New Roman"/>
          <w:b/>
          <w:bCs/>
          <w:color w:val="000000"/>
        </w:rPr>
      </w:pPr>
      <w:r w:rsidRPr="00D5006D">
        <w:rPr>
          <w:rFonts w:ascii="Times New Roman" w:hAnsi="Times New Roman" w:cs="Times New Roman"/>
          <w:b/>
          <w:bCs/>
          <w:color w:val="000000"/>
        </w:rPr>
        <w:t xml:space="preserve">Мир композитора. </w:t>
      </w:r>
    </w:p>
    <w:p w:rsidR="00EA7F71" w:rsidRPr="00D5006D" w:rsidRDefault="00EA7F71" w:rsidP="00EA7F71">
      <w:pPr>
        <w:pStyle w:val="ParagraphStyle"/>
        <w:spacing w:line="264" w:lineRule="auto"/>
        <w:ind w:firstLine="450"/>
        <w:jc w:val="both"/>
        <w:rPr>
          <w:rFonts w:ascii="Times New Roman" w:hAnsi="Times New Roman" w:cs="Times New Roman"/>
          <w:b/>
          <w:bCs/>
          <w:color w:val="000000"/>
        </w:rPr>
      </w:pPr>
      <w:r w:rsidRPr="00D5006D">
        <w:rPr>
          <w:rFonts w:ascii="Times New Roman" w:hAnsi="Times New Roman" w:cs="Times New Roman"/>
          <w:b/>
          <w:bCs/>
          <w:color w:val="000000"/>
        </w:rPr>
        <w:t>С веком наравне.</w:t>
      </w:r>
    </w:p>
    <w:p w:rsidR="00EA7F71" w:rsidRPr="00D5006D" w:rsidRDefault="00EA7F71" w:rsidP="00EA7F71">
      <w:pPr>
        <w:pStyle w:val="ParagraphStyle"/>
        <w:spacing w:line="264" w:lineRule="auto"/>
        <w:ind w:firstLine="450"/>
        <w:jc w:val="both"/>
        <w:rPr>
          <w:rFonts w:ascii="Times New Roman" w:hAnsi="Times New Roman" w:cs="Times New Roman"/>
          <w:color w:val="000000"/>
        </w:rPr>
      </w:pPr>
      <w:r w:rsidRPr="00D5006D">
        <w:rPr>
          <w:rFonts w:ascii="Times New Roman" w:hAnsi="Times New Roman" w:cs="Times New Roman"/>
          <w:i/>
          <w:iCs/>
          <w:color w:val="000000"/>
        </w:rPr>
        <w:t xml:space="preserve">Раскрываются следующие содержательные линии: </w:t>
      </w:r>
      <w:r w:rsidRPr="00D5006D">
        <w:rPr>
          <w:rFonts w:ascii="Times New Roman" w:hAnsi="Times New Roman" w:cs="Times New Roman"/>
          <w:color w:val="000000"/>
        </w:rPr>
        <w:t xml:space="preserve">Органная музыка. Хор </w:t>
      </w:r>
      <w:proofErr w:type="spellStart"/>
      <w:r w:rsidRPr="00D5006D">
        <w:rPr>
          <w:rFonts w:ascii="Times New Roman" w:hAnsi="Times New Roman" w:cs="Times New Roman"/>
          <w:i/>
          <w:iCs/>
          <w:color w:val="000000"/>
        </w:rPr>
        <w:t>a</w:t>
      </w:r>
      <w:proofErr w:type="spellEnd"/>
      <w:r w:rsidRPr="00D5006D">
        <w:rPr>
          <w:rFonts w:ascii="Times New Roman" w:hAnsi="Times New Roman" w:cs="Times New Roman"/>
          <w:i/>
          <w:iCs/>
          <w:color w:val="000000"/>
        </w:rPr>
        <w:t xml:space="preserve"> </w:t>
      </w:r>
      <w:proofErr w:type="spellStart"/>
      <w:r w:rsidRPr="00D5006D">
        <w:rPr>
          <w:rFonts w:ascii="Times New Roman" w:hAnsi="Times New Roman" w:cs="Times New Roman"/>
          <w:i/>
          <w:iCs/>
          <w:color w:val="000000"/>
        </w:rPr>
        <w:t>capella</w:t>
      </w:r>
      <w:proofErr w:type="spellEnd"/>
      <w:r w:rsidRPr="00D5006D">
        <w:rPr>
          <w:rFonts w:ascii="Times New Roman" w:hAnsi="Times New Roman" w:cs="Times New Roman"/>
          <w:color w:val="000000"/>
        </w:rPr>
        <w:t>. Католический собор. Православный храм. Духовная музыка. Светская музыка. Полифония. Фуга. Композиция. Форма. Музыкальная живопись. Живописная музыка. Цветовая гамма. Звуковая палитра. Триптих. Соната. Импрессионизм. Прелюдия. Сюита. Интерпретация. Джазовые ритмы. Язык искусства. Жанры музыкального и изобразительного искусства.</w:t>
      </w:r>
    </w:p>
    <w:p w:rsidR="00EA7F71" w:rsidRDefault="00EA7F71" w:rsidP="00EA7F71">
      <w:pPr>
        <w:pStyle w:val="ParagraphStyle"/>
        <w:spacing w:line="261" w:lineRule="auto"/>
        <w:ind w:firstLine="450"/>
        <w:jc w:val="both"/>
        <w:rPr>
          <w:rFonts w:ascii="Times New Roman" w:hAnsi="Times New Roman" w:cs="Times New Roman"/>
          <w:i/>
          <w:iCs/>
          <w:color w:val="000000"/>
        </w:rPr>
      </w:pPr>
      <w:r w:rsidRPr="00D5006D">
        <w:rPr>
          <w:rFonts w:ascii="Times New Roman" w:hAnsi="Times New Roman" w:cs="Times New Roman"/>
          <w:i/>
          <w:iCs/>
          <w:color w:val="000000"/>
        </w:rPr>
        <w:t>Обобщение материала IV четверти.</w:t>
      </w:r>
    </w:p>
    <w:p w:rsidR="00053790" w:rsidRDefault="00053790" w:rsidP="00053790">
      <w:pPr>
        <w:pStyle w:val="ParagraphStyle"/>
        <w:spacing w:line="264" w:lineRule="auto"/>
        <w:jc w:val="center"/>
        <w:rPr>
          <w:rFonts w:ascii="Times New Roman" w:hAnsi="Times New Roman" w:cs="Times New Roman"/>
          <w:b/>
          <w:bCs/>
          <w:color w:val="000000"/>
        </w:rPr>
      </w:pPr>
    </w:p>
    <w:p w:rsidR="00053790" w:rsidRDefault="00053790" w:rsidP="00053790">
      <w:pPr>
        <w:pStyle w:val="ParagraphStyle"/>
        <w:spacing w:line="264" w:lineRule="auto"/>
        <w:jc w:val="center"/>
        <w:rPr>
          <w:rFonts w:ascii="Times New Roman" w:hAnsi="Times New Roman" w:cs="Times New Roman"/>
          <w:b/>
          <w:bCs/>
          <w:color w:val="000000"/>
        </w:rPr>
      </w:pPr>
      <w:r>
        <w:rPr>
          <w:rFonts w:ascii="Times New Roman" w:hAnsi="Times New Roman" w:cs="Times New Roman"/>
          <w:b/>
          <w:bCs/>
          <w:color w:val="000000"/>
        </w:rPr>
        <w:t>6 класс</w:t>
      </w:r>
    </w:p>
    <w:p w:rsidR="00053790" w:rsidRDefault="00053790" w:rsidP="00053790">
      <w:pPr>
        <w:pStyle w:val="ParagraphStyle"/>
        <w:spacing w:line="264" w:lineRule="auto"/>
        <w:jc w:val="center"/>
        <w:rPr>
          <w:rFonts w:ascii="Times New Roman" w:hAnsi="Times New Roman" w:cs="Times New Roman"/>
          <w:b/>
          <w:bCs/>
          <w:color w:val="000000"/>
        </w:rPr>
      </w:pPr>
    </w:p>
    <w:p w:rsidR="00053790" w:rsidRPr="006C323C" w:rsidRDefault="00053790" w:rsidP="00053790">
      <w:pPr>
        <w:pStyle w:val="ParagraphStyle"/>
        <w:spacing w:line="264" w:lineRule="auto"/>
        <w:jc w:val="center"/>
        <w:rPr>
          <w:rFonts w:ascii="Times New Roman" w:hAnsi="Times New Roman" w:cs="Times New Roman"/>
          <w:b/>
          <w:bCs/>
          <w:color w:val="000000"/>
        </w:rPr>
      </w:pPr>
      <w:r w:rsidRPr="006C323C">
        <w:rPr>
          <w:rFonts w:ascii="Times New Roman" w:hAnsi="Times New Roman" w:cs="Times New Roman"/>
          <w:b/>
          <w:bCs/>
          <w:color w:val="000000"/>
        </w:rPr>
        <w:t>Мир образов вокальной и инструментальной музыки (18 ч)</w:t>
      </w:r>
    </w:p>
    <w:p w:rsidR="00053790" w:rsidRPr="006C323C" w:rsidRDefault="00053790" w:rsidP="00053790">
      <w:pPr>
        <w:pStyle w:val="ParagraphStyle"/>
        <w:spacing w:after="75" w:line="264" w:lineRule="auto"/>
        <w:jc w:val="center"/>
        <w:rPr>
          <w:rFonts w:ascii="Times New Roman" w:hAnsi="Times New Roman" w:cs="Times New Roman"/>
          <w:b/>
          <w:bCs/>
          <w:color w:val="000000"/>
        </w:rPr>
      </w:pPr>
      <w:r w:rsidRPr="006C323C">
        <w:rPr>
          <w:rFonts w:ascii="Times New Roman" w:hAnsi="Times New Roman" w:cs="Times New Roman"/>
          <w:b/>
          <w:bCs/>
          <w:color w:val="000000"/>
        </w:rPr>
        <w:t>Удивительный мир музыкальных образов</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Образы романсов и песен русских композиторов.</w:t>
      </w:r>
      <w:r w:rsidRPr="006C323C">
        <w:rPr>
          <w:rFonts w:ascii="Times New Roman" w:hAnsi="Times New Roman" w:cs="Times New Roman"/>
          <w:color w:val="000000"/>
        </w:rPr>
        <w:t xml:space="preserve"> Старинный русский романс. Песня-романс. Мир чарующих звуков. Два музыкальных посвящения. Портрет в музыке и живописи. Картинная галерея. «Уноси мое сердце в звенящую даль…» Музыкальный образ и мастерство исполнителя. Обряды и обычаи в фольклоре и творчестве </w:t>
      </w:r>
      <w:proofErr w:type="spellStart"/>
      <w:r w:rsidRPr="006C323C">
        <w:rPr>
          <w:rFonts w:ascii="Times New Roman" w:hAnsi="Times New Roman" w:cs="Times New Roman"/>
          <w:color w:val="000000"/>
        </w:rPr>
        <w:t>компози-т</w:t>
      </w:r>
      <w:r w:rsidRPr="006C323C">
        <w:rPr>
          <w:rFonts w:ascii="Times New Roman" w:hAnsi="Times New Roman" w:cs="Times New Roman"/>
          <w:color w:val="000000"/>
          <w:spacing w:val="-15"/>
        </w:rPr>
        <w:t>о</w:t>
      </w:r>
      <w:r w:rsidRPr="006C323C">
        <w:rPr>
          <w:rFonts w:ascii="Times New Roman" w:hAnsi="Times New Roman" w:cs="Times New Roman"/>
          <w:color w:val="000000"/>
        </w:rPr>
        <w:t>ров</w:t>
      </w:r>
      <w:proofErr w:type="spellEnd"/>
      <w:r w:rsidRPr="006C323C">
        <w:rPr>
          <w:rFonts w:ascii="Times New Roman" w:hAnsi="Times New Roman" w:cs="Times New Roman"/>
          <w:color w:val="000000"/>
        </w:rPr>
        <w:t>.</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Образы песен зарубежных композиторов.</w:t>
      </w:r>
      <w:r w:rsidRPr="006C323C">
        <w:rPr>
          <w:rFonts w:ascii="Times New Roman" w:hAnsi="Times New Roman" w:cs="Times New Roman"/>
          <w:color w:val="000000"/>
        </w:rPr>
        <w:t xml:space="preserve"> Искусство прекрасного пения. Старинной песни мир. Баллада «Лесной царь».</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Образы русской народной и духовной музыки.</w:t>
      </w:r>
      <w:r w:rsidRPr="006C323C">
        <w:rPr>
          <w:rFonts w:ascii="Times New Roman" w:hAnsi="Times New Roman" w:cs="Times New Roman"/>
          <w:color w:val="000000"/>
        </w:rPr>
        <w:t xml:space="preserve"> Народное искусство Древней Руси.</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color w:val="000000"/>
        </w:rPr>
        <w:t>Образы русской народной и духовной музыки. Духовный концерт. «Фрески Софии Киевской». «Перезвоны». Молитва.</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Образы духовной музыки Западной Европы.</w:t>
      </w:r>
      <w:r w:rsidRPr="006C323C">
        <w:rPr>
          <w:rFonts w:ascii="Times New Roman" w:hAnsi="Times New Roman" w:cs="Times New Roman"/>
          <w:color w:val="000000"/>
        </w:rPr>
        <w:t xml:space="preserve"> Небесное и земное в музыке Баха. Образы духовной музыки Западной Европы. Полифония. Фуга. Хорал. Образы скорби и печали. Фортуна правит миром.</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 xml:space="preserve">Авторская песня: прошлое и настоящее. </w:t>
      </w:r>
      <w:r w:rsidRPr="006C323C">
        <w:rPr>
          <w:rFonts w:ascii="Times New Roman" w:hAnsi="Times New Roman" w:cs="Times New Roman"/>
          <w:color w:val="000000"/>
        </w:rPr>
        <w:t>Песни вагантов. Авторская песня сегодня.</w:t>
      </w:r>
    </w:p>
    <w:p w:rsidR="00053790" w:rsidRDefault="00053790" w:rsidP="00053790">
      <w:pPr>
        <w:pStyle w:val="ParagraphStyle"/>
        <w:spacing w:line="264" w:lineRule="auto"/>
        <w:ind w:firstLine="450"/>
        <w:jc w:val="both"/>
        <w:rPr>
          <w:rFonts w:ascii="Times New Roman" w:hAnsi="Times New Roman" w:cs="Times New Roman"/>
          <w:color w:val="000000"/>
          <w:sz w:val="28"/>
          <w:szCs w:val="28"/>
        </w:rPr>
      </w:pPr>
      <w:r w:rsidRPr="006C323C">
        <w:rPr>
          <w:rFonts w:ascii="Times New Roman" w:hAnsi="Times New Roman" w:cs="Times New Roman"/>
          <w:color w:val="000000"/>
        </w:rPr>
        <w:t>Джаз – искусство XX века.</w:t>
      </w:r>
    </w:p>
    <w:p w:rsidR="00053790" w:rsidRPr="006C323C" w:rsidRDefault="00053790" w:rsidP="00053790">
      <w:pPr>
        <w:pStyle w:val="ParagraphStyle"/>
        <w:keepNext/>
        <w:spacing w:line="261" w:lineRule="auto"/>
        <w:ind w:firstLine="450"/>
        <w:jc w:val="both"/>
        <w:rPr>
          <w:rFonts w:ascii="Times New Roman" w:hAnsi="Times New Roman" w:cs="Times New Roman"/>
          <w:color w:val="000000"/>
        </w:rPr>
      </w:pPr>
      <w:r w:rsidRPr="006C323C">
        <w:rPr>
          <w:rFonts w:ascii="Times New Roman" w:hAnsi="Times New Roman" w:cs="Times New Roman"/>
          <w:i/>
          <w:iCs/>
          <w:color w:val="000000"/>
        </w:rPr>
        <w:t>Раскрываются следующие содержательные линии:</w:t>
      </w:r>
      <w:r w:rsidRPr="006C323C">
        <w:rPr>
          <w:rFonts w:ascii="Times New Roman" w:hAnsi="Times New Roman" w:cs="Times New Roman"/>
          <w:b/>
          <w:bCs/>
          <w:i/>
          <w:iCs/>
          <w:color w:val="000000"/>
        </w:rPr>
        <w:t xml:space="preserve"> </w:t>
      </w:r>
      <w:r w:rsidRPr="006C323C">
        <w:rPr>
          <w:rFonts w:ascii="Times New Roman" w:hAnsi="Times New Roman" w:cs="Times New Roman"/>
          <w:color w:val="000000"/>
        </w:rPr>
        <w:t xml:space="preserve">Музыка Древней Руси. Образы народного искусства: народные инструменты, напевы, наигрыши. Образы русской духовной и светской музыки. Духовный концерт, полифония. Музыка в народном духе. Особенности </w:t>
      </w:r>
      <w:r w:rsidRPr="006C323C">
        <w:rPr>
          <w:rFonts w:ascii="Times New Roman" w:hAnsi="Times New Roman" w:cs="Times New Roman"/>
          <w:color w:val="000000"/>
        </w:rPr>
        <w:lastRenderedPageBreak/>
        <w:t>развития (вариантность). Контраст образов. Варьирование. Живописность музыки. Концерт – сопоставление: хор – солист. Единство поэтического текста и музыки.</w:t>
      </w:r>
    </w:p>
    <w:p w:rsidR="00053790" w:rsidRPr="006C323C" w:rsidRDefault="00053790" w:rsidP="00053790">
      <w:pPr>
        <w:pStyle w:val="ParagraphStyle"/>
        <w:spacing w:line="261" w:lineRule="auto"/>
        <w:ind w:firstLine="450"/>
        <w:jc w:val="both"/>
        <w:rPr>
          <w:rFonts w:ascii="Times New Roman" w:hAnsi="Times New Roman" w:cs="Times New Roman"/>
          <w:color w:val="000000"/>
        </w:rPr>
      </w:pPr>
      <w:r w:rsidRPr="006C323C">
        <w:rPr>
          <w:rFonts w:ascii="Times New Roman" w:hAnsi="Times New Roman" w:cs="Times New Roman"/>
          <w:color w:val="000000"/>
        </w:rPr>
        <w:t xml:space="preserve">Образы западноевропейской духовной и светской музыки. Полифония и гомофония. Развитие темы. Стиль. </w:t>
      </w:r>
      <w:proofErr w:type="spellStart"/>
      <w:r w:rsidRPr="006C323C">
        <w:rPr>
          <w:rFonts w:ascii="Times New Roman" w:hAnsi="Times New Roman" w:cs="Times New Roman"/>
          <w:color w:val="000000"/>
        </w:rPr>
        <w:t>Двухчастный</w:t>
      </w:r>
      <w:proofErr w:type="spellEnd"/>
      <w:r w:rsidRPr="006C323C">
        <w:rPr>
          <w:rFonts w:ascii="Times New Roman" w:hAnsi="Times New Roman" w:cs="Times New Roman"/>
          <w:color w:val="000000"/>
        </w:rPr>
        <w:t xml:space="preserve"> цикл. Контрапункт. Хор. Оркестр. Орган. Кантата. Контраст образов. Тембры инструментов. Голоса хора.</w:t>
      </w:r>
    </w:p>
    <w:p w:rsidR="00053790" w:rsidRPr="006C323C" w:rsidRDefault="00053790" w:rsidP="00053790">
      <w:pPr>
        <w:pStyle w:val="ParagraphStyle"/>
        <w:spacing w:line="261" w:lineRule="auto"/>
        <w:ind w:firstLine="450"/>
        <w:jc w:val="both"/>
        <w:rPr>
          <w:rFonts w:ascii="Times New Roman" w:hAnsi="Times New Roman" w:cs="Times New Roman"/>
          <w:color w:val="000000"/>
        </w:rPr>
      </w:pPr>
      <w:r w:rsidRPr="006C323C">
        <w:rPr>
          <w:rFonts w:ascii="Times New Roman" w:hAnsi="Times New Roman" w:cs="Times New Roman"/>
          <w:color w:val="000000"/>
        </w:rPr>
        <w:t>Взаимодействие различных видов искусства в раскрытии образного строя музыкальных произведений. Авторская песня. Сатирическая песня. Городской фольклор. Бард. Спиричуэл и блюз. Импровизация. Ритм. Тембр. Джазовая обработка.</w:t>
      </w:r>
    </w:p>
    <w:p w:rsidR="00053790" w:rsidRPr="006C323C" w:rsidRDefault="00053790" w:rsidP="00053790">
      <w:pPr>
        <w:pStyle w:val="ParagraphStyle"/>
        <w:spacing w:line="261" w:lineRule="auto"/>
        <w:ind w:firstLine="450"/>
        <w:jc w:val="both"/>
        <w:rPr>
          <w:rFonts w:ascii="Times New Roman" w:hAnsi="Times New Roman" w:cs="Times New Roman"/>
          <w:i/>
          <w:iCs/>
          <w:color w:val="000000"/>
        </w:rPr>
      </w:pPr>
      <w:r w:rsidRPr="006C323C">
        <w:rPr>
          <w:rFonts w:ascii="Times New Roman" w:hAnsi="Times New Roman" w:cs="Times New Roman"/>
          <w:i/>
          <w:iCs/>
          <w:color w:val="000000"/>
        </w:rPr>
        <w:t>Обобщение материала II четверти.</w:t>
      </w:r>
    </w:p>
    <w:p w:rsidR="00053790" w:rsidRPr="006C323C" w:rsidRDefault="00053790" w:rsidP="00053790">
      <w:pPr>
        <w:pStyle w:val="ParagraphStyle"/>
        <w:spacing w:before="150" w:line="261" w:lineRule="auto"/>
        <w:jc w:val="center"/>
        <w:rPr>
          <w:rFonts w:ascii="Times New Roman" w:hAnsi="Times New Roman" w:cs="Times New Roman"/>
          <w:b/>
          <w:bCs/>
          <w:color w:val="000000"/>
        </w:rPr>
      </w:pPr>
      <w:r w:rsidRPr="006C323C">
        <w:rPr>
          <w:rFonts w:ascii="Times New Roman" w:hAnsi="Times New Roman" w:cs="Times New Roman"/>
          <w:b/>
          <w:bCs/>
          <w:color w:val="000000"/>
        </w:rPr>
        <w:t>«Мир образов камерной и симфонической музыки» (17 часов)</w:t>
      </w:r>
    </w:p>
    <w:p w:rsidR="00053790" w:rsidRPr="006C323C" w:rsidRDefault="00053790" w:rsidP="00053790">
      <w:pPr>
        <w:pStyle w:val="ParagraphStyle"/>
        <w:spacing w:after="75" w:line="261" w:lineRule="auto"/>
        <w:jc w:val="center"/>
        <w:rPr>
          <w:rFonts w:ascii="Times New Roman" w:hAnsi="Times New Roman" w:cs="Times New Roman"/>
          <w:b/>
          <w:bCs/>
          <w:color w:val="000000"/>
        </w:rPr>
      </w:pPr>
      <w:r w:rsidRPr="006C323C">
        <w:rPr>
          <w:rFonts w:ascii="Times New Roman" w:hAnsi="Times New Roman" w:cs="Times New Roman"/>
          <w:b/>
          <w:bCs/>
          <w:color w:val="000000"/>
        </w:rPr>
        <w:t>Вечные темы искусства и жизни</w:t>
      </w:r>
    </w:p>
    <w:p w:rsidR="00053790" w:rsidRPr="006C323C" w:rsidRDefault="00053790" w:rsidP="00053790">
      <w:pPr>
        <w:pStyle w:val="ParagraphStyle"/>
        <w:spacing w:line="261"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Образы камерной музыки</w:t>
      </w:r>
      <w:r w:rsidRPr="006C323C">
        <w:rPr>
          <w:rFonts w:ascii="Times New Roman" w:hAnsi="Times New Roman" w:cs="Times New Roman"/>
          <w:color w:val="000000"/>
        </w:rPr>
        <w:t>. Могучее царство Шопена. Вдали от родины. Инструментальная баллада. Ночной пейзаж. Ноктюрн. Картинная галерея.</w:t>
      </w:r>
    </w:p>
    <w:p w:rsidR="00053790" w:rsidRPr="006C323C" w:rsidRDefault="00053790" w:rsidP="00053790">
      <w:pPr>
        <w:pStyle w:val="ParagraphStyle"/>
        <w:spacing w:line="261" w:lineRule="auto"/>
        <w:ind w:firstLine="450"/>
        <w:jc w:val="both"/>
        <w:rPr>
          <w:rFonts w:ascii="Times New Roman" w:hAnsi="Times New Roman" w:cs="Times New Roman"/>
          <w:color w:val="000000"/>
        </w:rPr>
      </w:pPr>
      <w:r w:rsidRPr="006C323C">
        <w:rPr>
          <w:rFonts w:ascii="Times New Roman" w:hAnsi="Times New Roman" w:cs="Times New Roman"/>
          <w:color w:val="000000"/>
        </w:rPr>
        <w:t>Инструментальный концерт. «Времена года, итальянский концерт», «Космический пейзаж», «Быть может, вся природа – мозаика цветов?»</w:t>
      </w:r>
    </w:p>
    <w:p w:rsidR="00053790" w:rsidRPr="006C323C" w:rsidRDefault="00053790" w:rsidP="00053790">
      <w:pPr>
        <w:pStyle w:val="ParagraphStyle"/>
        <w:spacing w:line="261"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Образы симфонической музыки</w:t>
      </w:r>
      <w:r w:rsidRPr="006C323C">
        <w:rPr>
          <w:rFonts w:ascii="Times New Roman" w:hAnsi="Times New Roman" w:cs="Times New Roman"/>
          <w:color w:val="000000"/>
        </w:rPr>
        <w:t>. «Метель». Музыкальные иллюстрации к повести А. С. Пушкина «Тройка», «Вальс», «Весна и осень», «Романс», «Пастораль», «Военный марш», «Венчание», «Над вымыслом слезами обольюсь».</w:t>
      </w:r>
    </w:p>
    <w:p w:rsidR="00053790" w:rsidRPr="006C323C" w:rsidRDefault="00053790" w:rsidP="00053790">
      <w:pPr>
        <w:pStyle w:val="ParagraphStyle"/>
        <w:spacing w:line="261"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 xml:space="preserve">Симфоническое развитие музыкальных образов. </w:t>
      </w:r>
      <w:r w:rsidRPr="006C323C">
        <w:rPr>
          <w:rFonts w:ascii="Times New Roman" w:hAnsi="Times New Roman" w:cs="Times New Roman"/>
          <w:color w:val="000000"/>
        </w:rPr>
        <w:t>«В печали весел, а в веселье печален». Связь времен.</w:t>
      </w:r>
    </w:p>
    <w:p w:rsidR="00053790" w:rsidRPr="006C323C" w:rsidRDefault="00053790" w:rsidP="00053790">
      <w:pPr>
        <w:pStyle w:val="ParagraphStyle"/>
        <w:spacing w:line="261" w:lineRule="auto"/>
        <w:ind w:firstLine="450"/>
        <w:jc w:val="both"/>
        <w:rPr>
          <w:rFonts w:ascii="Times New Roman" w:hAnsi="Times New Roman" w:cs="Times New Roman"/>
          <w:color w:val="000000"/>
        </w:rPr>
      </w:pPr>
      <w:r w:rsidRPr="006C323C">
        <w:rPr>
          <w:rFonts w:ascii="Times New Roman" w:hAnsi="Times New Roman" w:cs="Times New Roman"/>
          <w:i/>
          <w:iCs/>
          <w:color w:val="000000"/>
        </w:rPr>
        <w:t xml:space="preserve">Раскрываются следующие содержательные линии: </w:t>
      </w:r>
      <w:r w:rsidRPr="006C323C">
        <w:rPr>
          <w:rFonts w:ascii="Times New Roman" w:hAnsi="Times New Roman" w:cs="Times New Roman"/>
          <w:color w:val="000000"/>
        </w:rPr>
        <w:t>Жизненная основа художественных образов любого вида искусства. Воплощение времени и пространства в музыкальном искусстве, нравственных исканий человека. Своеобразие и специфика художественных образов камерной и симфонической музыки.</w:t>
      </w:r>
    </w:p>
    <w:p w:rsidR="00053790" w:rsidRPr="006C323C" w:rsidRDefault="00053790" w:rsidP="00053790">
      <w:pPr>
        <w:pStyle w:val="ParagraphStyle"/>
        <w:spacing w:line="261" w:lineRule="auto"/>
        <w:ind w:firstLine="450"/>
        <w:jc w:val="both"/>
        <w:rPr>
          <w:rFonts w:ascii="Times New Roman" w:hAnsi="Times New Roman" w:cs="Times New Roman"/>
          <w:color w:val="000000"/>
        </w:rPr>
      </w:pPr>
      <w:r w:rsidRPr="006C323C">
        <w:rPr>
          <w:rFonts w:ascii="Times New Roman" w:hAnsi="Times New Roman" w:cs="Times New Roman"/>
          <w:color w:val="000000"/>
        </w:rPr>
        <w:t>Прелюдия. Вальс. Мазурка. Полонез. Этюд. Музыкальный язык. Баллада. Квартет. Ноктюрн. Сюита.</w:t>
      </w:r>
    </w:p>
    <w:p w:rsidR="00053790" w:rsidRPr="006C323C" w:rsidRDefault="00053790" w:rsidP="00053790">
      <w:pPr>
        <w:pStyle w:val="ParagraphStyle"/>
        <w:spacing w:line="261" w:lineRule="auto"/>
        <w:ind w:firstLine="450"/>
        <w:jc w:val="both"/>
        <w:rPr>
          <w:rFonts w:ascii="Times New Roman" w:hAnsi="Times New Roman" w:cs="Times New Roman"/>
          <w:color w:val="000000"/>
        </w:rPr>
      </w:pPr>
      <w:r w:rsidRPr="006C323C">
        <w:rPr>
          <w:rFonts w:ascii="Times New Roman" w:hAnsi="Times New Roman" w:cs="Times New Roman"/>
          <w:color w:val="000000"/>
        </w:rPr>
        <w:t>Форма. Сходство и различия как основной принцип развития и построения музыки. Повтор. Рефрен, эпизоды. Взаимодействие нескольких музыкальных образов на основе их сопоставления, столкновения, конфликта.</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color w:val="000000"/>
        </w:rPr>
        <w:t>Синтезатор. Колорит. Гармония. Лад. Тембр. Динамика.</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color w:val="000000"/>
        </w:rPr>
        <w:t>Программная музыка и ее жанры (сюита, вступление к опере, симфоническая поэма, увертюра-фантазия, музыкальные иллюстрации и др.). Пастораль. Военный марш. Лирические, драматические образы.</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color w:val="000000"/>
        </w:rPr>
        <w:t>Обработка. Интерпретация. Трактовка.</w:t>
      </w:r>
    </w:p>
    <w:p w:rsidR="00053790" w:rsidRPr="006C323C" w:rsidRDefault="00053790" w:rsidP="00053790">
      <w:pPr>
        <w:pStyle w:val="ParagraphStyle"/>
        <w:spacing w:line="264" w:lineRule="auto"/>
        <w:ind w:firstLine="450"/>
        <w:jc w:val="both"/>
        <w:rPr>
          <w:rFonts w:ascii="Times New Roman" w:hAnsi="Times New Roman" w:cs="Times New Roman"/>
          <w:i/>
          <w:iCs/>
          <w:color w:val="000000"/>
        </w:rPr>
      </w:pPr>
      <w:r w:rsidRPr="006C323C">
        <w:rPr>
          <w:rFonts w:ascii="Times New Roman" w:hAnsi="Times New Roman" w:cs="Times New Roman"/>
          <w:i/>
          <w:iCs/>
          <w:color w:val="000000"/>
        </w:rPr>
        <w:t>Обобщение материала III четверти.</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Программная увертюра</w:t>
      </w:r>
      <w:r w:rsidRPr="006C323C">
        <w:rPr>
          <w:rFonts w:ascii="Times New Roman" w:hAnsi="Times New Roman" w:cs="Times New Roman"/>
          <w:color w:val="000000"/>
        </w:rPr>
        <w:t>. Увертюра «Эгмонт». Увертюра-фантазия «Ромео и Джульетта».</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 xml:space="preserve">Мир музыкального театра. </w:t>
      </w:r>
      <w:r w:rsidRPr="006C323C">
        <w:rPr>
          <w:rFonts w:ascii="Times New Roman" w:hAnsi="Times New Roman" w:cs="Times New Roman"/>
          <w:color w:val="000000"/>
        </w:rPr>
        <w:t>Балет «Ромео и Джульетта». Опера К</w:t>
      </w:r>
      <w:r w:rsidRPr="006C323C">
        <w:rPr>
          <w:rFonts w:ascii="Times New Roman" w:hAnsi="Times New Roman" w:cs="Times New Roman"/>
          <w:color w:val="000000"/>
          <w:spacing w:val="-15"/>
        </w:rPr>
        <w:t>.</w:t>
      </w:r>
      <w:r w:rsidRPr="006C323C">
        <w:rPr>
          <w:rFonts w:ascii="Times New Roman" w:hAnsi="Times New Roman" w:cs="Times New Roman"/>
          <w:color w:val="000000"/>
        </w:rPr>
        <w:t> </w:t>
      </w:r>
      <w:proofErr w:type="spellStart"/>
      <w:r w:rsidRPr="006C323C">
        <w:rPr>
          <w:rFonts w:ascii="Times New Roman" w:hAnsi="Times New Roman" w:cs="Times New Roman"/>
          <w:color w:val="000000"/>
        </w:rPr>
        <w:t>Глюка</w:t>
      </w:r>
      <w:proofErr w:type="spellEnd"/>
      <w:r w:rsidRPr="006C323C">
        <w:rPr>
          <w:rFonts w:ascii="Times New Roman" w:hAnsi="Times New Roman" w:cs="Times New Roman"/>
          <w:color w:val="000000"/>
        </w:rPr>
        <w:t xml:space="preserve"> «Орфей и </w:t>
      </w:r>
      <w:proofErr w:type="spellStart"/>
      <w:r w:rsidRPr="006C323C">
        <w:rPr>
          <w:rFonts w:ascii="Times New Roman" w:hAnsi="Times New Roman" w:cs="Times New Roman"/>
          <w:color w:val="000000"/>
        </w:rPr>
        <w:t>Эвридика</w:t>
      </w:r>
      <w:proofErr w:type="spellEnd"/>
      <w:r w:rsidRPr="006C323C">
        <w:rPr>
          <w:rFonts w:ascii="Times New Roman" w:hAnsi="Times New Roman" w:cs="Times New Roman"/>
          <w:color w:val="000000"/>
        </w:rPr>
        <w:t>».</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b/>
          <w:bCs/>
          <w:color w:val="000000"/>
        </w:rPr>
        <w:t>Образы киномузыки.</w:t>
      </w:r>
      <w:r w:rsidRPr="006C323C">
        <w:rPr>
          <w:rFonts w:ascii="Times New Roman" w:hAnsi="Times New Roman" w:cs="Times New Roman"/>
          <w:color w:val="000000"/>
        </w:rPr>
        <w:t xml:space="preserve"> «Ромео и Джульетта» в кино XX века. Музыка в отечественном кино.</w:t>
      </w:r>
    </w:p>
    <w:p w:rsidR="00053790" w:rsidRPr="006C323C" w:rsidRDefault="00053790" w:rsidP="00053790">
      <w:pPr>
        <w:pStyle w:val="ParagraphStyle"/>
        <w:spacing w:line="264" w:lineRule="auto"/>
        <w:ind w:firstLine="450"/>
        <w:jc w:val="both"/>
        <w:rPr>
          <w:rFonts w:ascii="Times New Roman" w:hAnsi="Times New Roman" w:cs="Times New Roman"/>
          <w:b/>
          <w:bCs/>
          <w:color w:val="000000"/>
        </w:rPr>
      </w:pPr>
      <w:r w:rsidRPr="006C323C">
        <w:rPr>
          <w:rFonts w:ascii="Times New Roman" w:hAnsi="Times New Roman" w:cs="Times New Roman"/>
          <w:b/>
          <w:bCs/>
          <w:color w:val="000000"/>
        </w:rPr>
        <w:t>«Исследовательский проект».</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i/>
          <w:iCs/>
          <w:color w:val="000000"/>
        </w:rPr>
        <w:lastRenderedPageBreak/>
        <w:t xml:space="preserve">Раскрываются следующие содержательные линии: </w:t>
      </w:r>
      <w:r w:rsidRPr="006C323C">
        <w:rPr>
          <w:rFonts w:ascii="Times New Roman" w:hAnsi="Times New Roman" w:cs="Times New Roman"/>
          <w:color w:val="000000"/>
        </w:rPr>
        <w:t>Программная увертюра. Сонатная форма (ее разделы). Контраст, конфликт. Дуэт. Лирические образы.</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color w:val="000000"/>
        </w:rPr>
        <w:t>Выдающиеся артисты балета. Образ-портрет. Массовые сцены. Контраст тем. Современная трактовка классических сюжетов и образов: мюзикл, рок-опера, киномузыка. Вокально-инструментальный ансамбль, хор, солисты. Вокальная музыка. Инструментальная музыка.</w:t>
      </w:r>
    </w:p>
    <w:p w:rsidR="00053790" w:rsidRPr="006C323C" w:rsidRDefault="00053790" w:rsidP="00053790">
      <w:pPr>
        <w:pStyle w:val="ParagraphStyle"/>
        <w:spacing w:line="264" w:lineRule="auto"/>
        <w:ind w:firstLine="450"/>
        <w:jc w:val="both"/>
        <w:rPr>
          <w:rFonts w:ascii="Times New Roman" w:hAnsi="Times New Roman" w:cs="Times New Roman"/>
          <w:color w:val="000000"/>
        </w:rPr>
      </w:pPr>
      <w:r w:rsidRPr="006C323C">
        <w:rPr>
          <w:rFonts w:ascii="Times New Roman" w:hAnsi="Times New Roman" w:cs="Times New Roman"/>
          <w:i/>
          <w:iCs/>
          <w:color w:val="000000"/>
        </w:rPr>
        <w:t xml:space="preserve">Темы исследовательских проектов: </w:t>
      </w:r>
      <w:r w:rsidRPr="006C323C">
        <w:rPr>
          <w:rFonts w:ascii="Times New Roman" w:hAnsi="Times New Roman" w:cs="Times New Roman"/>
          <w:color w:val="000000"/>
        </w:rPr>
        <w:t>Образы Родины, родного края в музыкальном искусстве. Образы защитников Отечества в музыке, изобразительном искусстве, литературе. Народная музыка: истоки, направления, сюжеты и образы, извечные исполнители и исполнительские коллективы. Музыка в храмовом синтезе искусств: от прошлого к будущему. Музыка серьезная и легкая: проблемы, суждения, мнения. Авторская песня: любимые барды. Что такое современность в музыке.</w:t>
      </w:r>
    </w:p>
    <w:p w:rsidR="00053790" w:rsidRDefault="00053790" w:rsidP="00053790">
      <w:pPr>
        <w:pStyle w:val="ParagraphStyle"/>
        <w:spacing w:line="264" w:lineRule="auto"/>
        <w:ind w:firstLine="450"/>
        <w:jc w:val="both"/>
        <w:rPr>
          <w:rFonts w:ascii="Times New Roman" w:hAnsi="Times New Roman" w:cs="Times New Roman"/>
          <w:i/>
          <w:iCs/>
          <w:color w:val="000000"/>
          <w:sz w:val="28"/>
          <w:szCs w:val="28"/>
        </w:rPr>
      </w:pPr>
      <w:r w:rsidRPr="006C323C">
        <w:rPr>
          <w:rFonts w:ascii="Times New Roman" w:hAnsi="Times New Roman" w:cs="Times New Roman"/>
          <w:i/>
          <w:iCs/>
          <w:color w:val="000000"/>
        </w:rPr>
        <w:t>Обобщение материала IV четверти.</w:t>
      </w:r>
    </w:p>
    <w:p w:rsidR="00053790" w:rsidRDefault="00053790" w:rsidP="00053790">
      <w:pPr>
        <w:pStyle w:val="ParagraphStyle"/>
        <w:shd w:val="clear" w:color="auto" w:fill="FFFFFF"/>
        <w:spacing w:after="75" w:line="264" w:lineRule="auto"/>
        <w:jc w:val="center"/>
        <w:rPr>
          <w:rFonts w:ascii="Times New Roman" w:hAnsi="Times New Roman" w:cs="Times New Roman"/>
          <w:b/>
          <w:bCs/>
          <w:color w:val="000000"/>
        </w:rPr>
      </w:pPr>
      <w:r>
        <w:rPr>
          <w:rFonts w:ascii="Times New Roman" w:hAnsi="Times New Roman" w:cs="Times New Roman"/>
          <w:b/>
          <w:bCs/>
          <w:color w:val="000000"/>
        </w:rPr>
        <w:t>7 класс</w:t>
      </w:r>
    </w:p>
    <w:p w:rsidR="00053790" w:rsidRPr="003253DB" w:rsidRDefault="00053790" w:rsidP="00053790">
      <w:pPr>
        <w:pStyle w:val="ParagraphStyle"/>
        <w:shd w:val="clear" w:color="auto" w:fill="FFFFFF"/>
        <w:spacing w:after="75" w:line="264" w:lineRule="auto"/>
        <w:jc w:val="center"/>
        <w:rPr>
          <w:rFonts w:ascii="Times New Roman" w:hAnsi="Times New Roman" w:cs="Times New Roman"/>
          <w:b/>
          <w:bCs/>
          <w:color w:val="000000"/>
        </w:rPr>
      </w:pPr>
      <w:r w:rsidRPr="003253DB">
        <w:rPr>
          <w:rFonts w:ascii="Times New Roman" w:hAnsi="Times New Roman" w:cs="Times New Roman"/>
          <w:b/>
          <w:bCs/>
          <w:color w:val="000000"/>
        </w:rPr>
        <w:t>Особенности драматургии сценической музыки (18 часов)</w:t>
      </w:r>
    </w:p>
    <w:p w:rsidR="00053790" w:rsidRPr="00DF0D46" w:rsidRDefault="00DF0D46" w:rsidP="00053790">
      <w:pPr>
        <w:pStyle w:val="ParagraphStyle"/>
        <w:shd w:val="clear" w:color="auto" w:fill="FFFFFF"/>
        <w:spacing w:line="264" w:lineRule="auto"/>
        <w:ind w:firstLine="450"/>
        <w:jc w:val="both"/>
        <w:rPr>
          <w:rFonts w:ascii="Times New Roman" w:hAnsi="Times New Roman" w:cs="Times New Roman"/>
          <w:b/>
          <w:bCs/>
          <w:color w:val="000000"/>
        </w:rPr>
      </w:pPr>
      <w:r>
        <w:rPr>
          <w:rFonts w:ascii="Times New Roman" w:hAnsi="Times New Roman" w:cs="Times New Roman"/>
          <w:b/>
          <w:bCs/>
          <w:color w:val="000000"/>
        </w:rPr>
        <w:t xml:space="preserve">Классика и современность </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color w:val="000000"/>
        </w:rPr>
        <w:t>В музыкальном театре. Опера. Опера «Иван Сусанин». Новая эпоха в русском музыкальном искусстве. «Судьба человеческая – судьба народная». «Родина моя! Русская земля».</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b/>
          <w:bCs/>
          <w:color w:val="000000"/>
        </w:rPr>
        <w:t>Опера «Князь Игорь». Русская эпическая опера.</w:t>
      </w:r>
      <w:r w:rsidRPr="003253DB">
        <w:rPr>
          <w:rFonts w:ascii="Times New Roman" w:hAnsi="Times New Roman" w:cs="Times New Roman"/>
          <w:color w:val="000000"/>
        </w:rPr>
        <w:t xml:space="preserve"> Ария князя Игоря. Портрет половцев. Плач Ярославны.</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b/>
          <w:bCs/>
          <w:color w:val="000000"/>
        </w:rPr>
      </w:pPr>
      <w:r w:rsidRPr="003253DB">
        <w:rPr>
          <w:rFonts w:ascii="Times New Roman" w:hAnsi="Times New Roman" w:cs="Times New Roman"/>
          <w:b/>
          <w:bCs/>
          <w:color w:val="000000"/>
        </w:rPr>
        <w:t xml:space="preserve">В музыкальном театре. </w:t>
      </w:r>
      <w:r w:rsidRPr="003253DB">
        <w:rPr>
          <w:rFonts w:ascii="Times New Roman" w:hAnsi="Times New Roman" w:cs="Times New Roman"/>
          <w:color w:val="000000"/>
        </w:rPr>
        <w:t>Балет. Балет «Ярославна». Вступление. «Стон Русской земли». «Первая битва с половцами». Плач Ярославны.</w:t>
      </w:r>
      <w:r w:rsidRPr="003253DB">
        <w:rPr>
          <w:rFonts w:ascii="Times New Roman" w:hAnsi="Times New Roman" w:cs="Times New Roman"/>
          <w:b/>
          <w:bCs/>
          <w:color w:val="000000"/>
        </w:rPr>
        <w:t xml:space="preserve"> </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b/>
          <w:bCs/>
          <w:color w:val="000000"/>
        </w:rPr>
        <w:t>Героическая</w:t>
      </w:r>
      <w:r w:rsidRPr="003253DB">
        <w:rPr>
          <w:rFonts w:ascii="Times New Roman" w:hAnsi="Times New Roman" w:cs="Times New Roman"/>
          <w:color w:val="000000"/>
          <w:spacing w:val="-15"/>
        </w:rPr>
        <w:t xml:space="preserve"> </w:t>
      </w:r>
      <w:r w:rsidRPr="003253DB">
        <w:rPr>
          <w:rFonts w:ascii="Times New Roman" w:hAnsi="Times New Roman" w:cs="Times New Roman"/>
          <w:b/>
          <w:bCs/>
          <w:color w:val="000000"/>
        </w:rPr>
        <w:t>тема</w:t>
      </w:r>
      <w:r w:rsidRPr="003253DB">
        <w:rPr>
          <w:rFonts w:ascii="Times New Roman" w:hAnsi="Times New Roman" w:cs="Times New Roman"/>
          <w:color w:val="000000"/>
          <w:spacing w:val="-15"/>
        </w:rPr>
        <w:t xml:space="preserve"> </w:t>
      </w:r>
      <w:r w:rsidRPr="003253DB">
        <w:rPr>
          <w:rFonts w:ascii="Times New Roman" w:hAnsi="Times New Roman" w:cs="Times New Roman"/>
          <w:b/>
          <w:bCs/>
          <w:color w:val="000000"/>
        </w:rPr>
        <w:t>в русской музыке</w:t>
      </w:r>
      <w:r w:rsidRPr="003253DB">
        <w:rPr>
          <w:rFonts w:ascii="Times New Roman" w:hAnsi="Times New Roman" w:cs="Times New Roman"/>
          <w:color w:val="000000"/>
        </w:rPr>
        <w:t>. Галерея героических образов.</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b/>
          <w:bCs/>
          <w:color w:val="000000"/>
        </w:rPr>
        <w:t>В музыкальном театре.</w:t>
      </w:r>
      <w:r w:rsidRPr="003253DB">
        <w:rPr>
          <w:rFonts w:ascii="Times New Roman" w:hAnsi="Times New Roman" w:cs="Times New Roman"/>
          <w:color w:val="000000"/>
        </w:rPr>
        <w:t xml:space="preserve"> «Мой народ – американцы». «</w:t>
      </w:r>
      <w:proofErr w:type="spellStart"/>
      <w:r w:rsidRPr="003253DB">
        <w:rPr>
          <w:rFonts w:ascii="Times New Roman" w:hAnsi="Times New Roman" w:cs="Times New Roman"/>
          <w:color w:val="000000"/>
        </w:rPr>
        <w:t>Порги</w:t>
      </w:r>
      <w:proofErr w:type="spellEnd"/>
      <w:r w:rsidRPr="003253DB">
        <w:rPr>
          <w:rFonts w:ascii="Times New Roman" w:hAnsi="Times New Roman" w:cs="Times New Roman"/>
          <w:color w:val="000000"/>
        </w:rPr>
        <w:t xml:space="preserve"> и </w:t>
      </w:r>
      <w:proofErr w:type="spellStart"/>
      <w:r w:rsidRPr="003253DB">
        <w:rPr>
          <w:rFonts w:ascii="Times New Roman" w:hAnsi="Times New Roman" w:cs="Times New Roman"/>
          <w:color w:val="000000"/>
        </w:rPr>
        <w:t>Бесс</w:t>
      </w:r>
      <w:proofErr w:type="spellEnd"/>
      <w:r w:rsidRPr="003253DB">
        <w:rPr>
          <w:rFonts w:ascii="Times New Roman" w:hAnsi="Times New Roman" w:cs="Times New Roman"/>
          <w:color w:val="000000"/>
        </w:rPr>
        <w:t>». Первая американская национальная опера. Развитие традиций оперного спектакля.</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i/>
          <w:iCs/>
          <w:color w:val="000000"/>
        </w:rPr>
        <w:t>Раскрываются следующие содержательные линии:</w:t>
      </w:r>
      <w:r w:rsidRPr="003253DB">
        <w:rPr>
          <w:rFonts w:ascii="Times New Roman" w:hAnsi="Times New Roman" w:cs="Times New Roman"/>
          <w:color w:val="000000"/>
        </w:rPr>
        <w:t xml:space="preserve"> Стиль как отражение эпохи, национального характера. Индивидуальности композитора: Россия – Запад. Жанровое разнообразие опер, балетов, мюзиклов. Взаимосвязь музыки с литературой и изобразительным искусством в сценических жанрах. Особенности построения музыкально-драматического спектакля. Опера: увертюра, ария, речитатив, ансамбль, хор, сцена и др. Балет: дивертисмент, сольные и массовые танцы, па-де-де, музыкально-хореографические сцены и др. Приемы симфонического развития образов.</w:t>
      </w:r>
    </w:p>
    <w:p w:rsidR="00053790" w:rsidRPr="003253DB" w:rsidRDefault="00053790" w:rsidP="00053790">
      <w:pPr>
        <w:pStyle w:val="ParagraphStyle"/>
        <w:spacing w:line="264" w:lineRule="auto"/>
        <w:ind w:firstLine="450"/>
        <w:jc w:val="both"/>
        <w:rPr>
          <w:rFonts w:ascii="Times New Roman" w:hAnsi="Times New Roman" w:cs="Times New Roman"/>
          <w:i/>
          <w:iCs/>
          <w:color w:val="000000"/>
        </w:rPr>
      </w:pPr>
      <w:r w:rsidRPr="003253DB">
        <w:rPr>
          <w:rFonts w:ascii="Times New Roman" w:hAnsi="Times New Roman" w:cs="Times New Roman"/>
          <w:i/>
          <w:iCs/>
          <w:color w:val="000000"/>
        </w:rPr>
        <w:t>Обобщение материала I четверти.</w:t>
      </w:r>
    </w:p>
    <w:p w:rsidR="00053790" w:rsidRPr="003253DB" w:rsidRDefault="00053790" w:rsidP="00053790">
      <w:pPr>
        <w:pStyle w:val="ParagraphStyle"/>
        <w:spacing w:line="264" w:lineRule="auto"/>
        <w:ind w:firstLine="450"/>
        <w:jc w:val="both"/>
        <w:rPr>
          <w:rFonts w:ascii="Times New Roman" w:hAnsi="Times New Roman" w:cs="Times New Roman"/>
          <w:color w:val="000000"/>
        </w:rPr>
      </w:pPr>
      <w:r w:rsidRPr="003253DB">
        <w:rPr>
          <w:rFonts w:ascii="Times New Roman" w:hAnsi="Times New Roman" w:cs="Times New Roman"/>
          <w:b/>
          <w:bCs/>
          <w:color w:val="000000"/>
        </w:rPr>
        <w:t>Опера «</w:t>
      </w:r>
      <w:proofErr w:type="spellStart"/>
      <w:r w:rsidRPr="003253DB">
        <w:rPr>
          <w:rFonts w:ascii="Times New Roman" w:hAnsi="Times New Roman" w:cs="Times New Roman"/>
          <w:b/>
          <w:bCs/>
          <w:color w:val="000000"/>
        </w:rPr>
        <w:t>Кармен</w:t>
      </w:r>
      <w:proofErr w:type="spellEnd"/>
      <w:r w:rsidRPr="003253DB">
        <w:rPr>
          <w:rFonts w:ascii="Times New Roman" w:hAnsi="Times New Roman" w:cs="Times New Roman"/>
          <w:b/>
          <w:bCs/>
          <w:color w:val="000000"/>
        </w:rPr>
        <w:t xml:space="preserve">». </w:t>
      </w:r>
      <w:r w:rsidRPr="003253DB">
        <w:rPr>
          <w:rFonts w:ascii="Times New Roman" w:hAnsi="Times New Roman" w:cs="Times New Roman"/>
          <w:color w:val="000000"/>
        </w:rPr>
        <w:t xml:space="preserve">Самая популярная опера в мире. Образ </w:t>
      </w:r>
      <w:proofErr w:type="spellStart"/>
      <w:r w:rsidRPr="003253DB">
        <w:rPr>
          <w:rFonts w:ascii="Times New Roman" w:hAnsi="Times New Roman" w:cs="Times New Roman"/>
          <w:color w:val="000000"/>
        </w:rPr>
        <w:t>Кармен</w:t>
      </w:r>
      <w:proofErr w:type="spellEnd"/>
      <w:r w:rsidRPr="003253DB">
        <w:rPr>
          <w:rFonts w:ascii="Times New Roman" w:hAnsi="Times New Roman" w:cs="Times New Roman"/>
          <w:color w:val="000000"/>
        </w:rPr>
        <w:t xml:space="preserve">. Образы </w:t>
      </w:r>
      <w:proofErr w:type="spellStart"/>
      <w:r w:rsidRPr="003253DB">
        <w:rPr>
          <w:rFonts w:ascii="Times New Roman" w:hAnsi="Times New Roman" w:cs="Times New Roman"/>
          <w:color w:val="000000"/>
        </w:rPr>
        <w:t>Хозе</w:t>
      </w:r>
      <w:proofErr w:type="spellEnd"/>
      <w:r w:rsidRPr="003253DB">
        <w:rPr>
          <w:rFonts w:ascii="Times New Roman" w:hAnsi="Times New Roman" w:cs="Times New Roman"/>
          <w:color w:val="000000"/>
        </w:rPr>
        <w:t xml:space="preserve"> и </w:t>
      </w:r>
      <w:proofErr w:type="spellStart"/>
      <w:r w:rsidRPr="003253DB">
        <w:rPr>
          <w:rFonts w:ascii="Times New Roman" w:hAnsi="Times New Roman" w:cs="Times New Roman"/>
          <w:color w:val="000000"/>
        </w:rPr>
        <w:t>Эскамильо</w:t>
      </w:r>
      <w:proofErr w:type="spellEnd"/>
      <w:r w:rsidRPr="003253DB">
        <w:rPr>
          <w:rFonts w:ascii="Times New Roman" w:hAnsi="Times New Roman" w:cs="Times New Roman"/>
          <w:color w:val="000000"/>
        </w:rPr>
        <w:t>.</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color w:val="000000"/>
        </w:rPr>
        <w:t>Балет «</w:t>
      </w:r>
      <w:proofErr w:type="spellStart"/>
      <w:r w:rsidRPr="003253DB">
        <w:rPr>
          <w:rFonts w:ascii="Times New Roman" w:hAnsi="Times New Roman" w:cs="Times New Roman"/>
          <w:color w:val="000000"/>
        </w:rPr>
        <w:t>Кармен-сюита</w:t>
      </w:r>
      <w:proofErr w:type="spellEnd"/>
      <w:r w:rsidRPr="003253DB">
        <w:rPr>
          <w:rFonts w:ascii="Times New Roman" w:hAnsi="Times New Roman" w:cs="Times New Roman"/>
          <w:color w:val="000000"/>
        </w:rPr>
        <w:t xml:space="preserve">». Новое прочтение оперы Бизе. Образ </w:t>
      </w:r>
      <w:proofErr w:type="spellStart"/>
      <w:r w:rsidRPr="003253DB">
        <w:rPr>
          <w:rFonts w:ascii="Times New Roman" w:hAnsi="Times New Roman" w:cs="Times New Roman"/>
          <w:color w:val="000000"/>
        </w:rPr>
        <w:t>Кармен</w:t>
      </w:r>
      <w:proofErr w:type="spellEnd"/>
      <w:r w:rsidRPr="003253DB">
        <w:rPr>
          <w:rFonts w:ascii="Times New Roman" w:hAnsi="Times New Roman" w:cs="Times New Roman"/>
          <w:color w:val="000000"/>
        </w:rPr>
        <w:t xml:space="preserve">. Образ </w:t>
      </w:r>
      <w:proofErr w:type="spellStart"/>
      <w:r w:rsidRPr="003253DB">
        <w:rPr>
          <w:rFonts w:ascii="Times New Roman" w:hAnsi="Times New Roman" w:cs="Times New Roman"/>
          <w:color w:val="000000"/>
        </w:rPr>
        <w:t>Хозе</w:t>
      </w:r>
      <w:proofErr w:type="spellEnd"/>
      <w:r w:rsidRPr="003253DB">
        <w:rPr>
          <w:rFonts w:ascii="Times New Roman" w:hAnsi="Times New Roman" w:cs="Times New Roman"/>
          <w:color w:val="000000"/>
        </w:rPr>
        <w:t>. Образы «масок» и Тореадора.</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b/>
          <w:bCs/>
          <w:color w:val="000000"/>
        </w:rPr>
        <w:t>Сюжеты и образы духовной музыки.</w:t>
      </w:r>
      <w:r w:rsidRPr="003253DB">
        <w:rPr>
          <w:rFonts w:ascii="Times New Roman" w:hAnsi="Times New Roman" w:cs="Times New Roman"/>
          <w:color w:val="000000"/>
        </w:rPr>
        <w:t xml:space="preserve"> «Высокая месса». «От страдания к радости».</w:t>
      </w:r>
    </w:p>
    <w:p w:rsidR="00053790" w:rsidRPr="003253DB" w:rsidRDefault="00053790" w:rsidP="00053790">
      <w:pPr>
        <w:pStyle w:val="ParagraphStyle"/>
        <w:spacing w:line="264" w:lineRule="auto"/>
        <w:ind w:firstLine="450"/>
        <w:jc w:val="both"/>
        <w:rPr>
          <w:rFonts w:ascii="Times New Roman" w:hAnsi="Times New Roman" w:cs="Times New Roman"/>
          <w:color w:val="000000"/>
        </w:rPr>
      </w:pPr>
      <w:r w:rsidRPr="003253DB">
        <w:rPr>
          <w:rFonts w:ascii="Times New Roman" w:hAnsi="Times New Roman" w:cs="Times New Roman"/>
          <w:color w:val="000000"/>
        </w:rPr>
        <w:t xml:space="preserve">«Всенощное бдение». Музыкальное зодчество России. Образы «Вечерни» и «Утрени». Рок-опера Э.-Л. </w:t>
      </w:r>
      <w:proofErr w:type="spellStart"/>
      <w:r w:rsidRPr="003253DB">
        <w:rPr>
          <w:rFonts w:ascii="Times New Roman" w:hAnsi="Times New Roman" w:cs="Times New Roman"/>
          <w:color w:val="000000"/>
        </w:rPr>
        <w:t>Уэббера</w:t>
      </w:r>
      <w:proofErr w:type="spellEnd"/>
      <w:r w:rsidRPr="003253DB">
        <w:rPr>
          <w:rFonts w:ascii="Times New Roman" w:hAnsi="Times New Roman" w:cs="Times New Roman"/>
          <w:color w:val="000000"/>
        </w:rPr>
        <w:t xml:space="preserve"> «Иисус Христос – </w:t>
      </w:r>
      <w:proofErr w:type="spellStart"/>
      <w:r w:rsidRPr="003253DB">
        <w:rPr>
          <w:rFonts w:ascii="Times New Roman" w:hAnsi="Times New Roman" w:cs="Times New Roman"/>
          <w:color w:val="000000"/>
        </w:rPr>
        <w:t>супер-звезда</w:t>
      </w:r>
      <w:proofErr w:type="spellEnd"/>
      <w:r w:rsidRPr="003253DB">
        <w:rPr>
          <w:rFonts w:ascii="Times New Roman" w:hAnsi="Times New Roman" w:cs="Times New Roman"/>
          <w:color w:val="000000"/>
        </w:rPr>
        <w:t>». Вечные темы. Главные образы.</w:t>
      </w:r>
    </w:p>
    <w:p w:rsidR="00053790" w:rsidRPr="003253DB" w:rsidRDefault="00053790" w:rsidP="00053790">
      <w:pPr>
        <w:pStyle w:val="ParagraphStyle"/>
        <w:spacing w:line="264" w:lineRule="auto"/>
        <w:ind w:firstLine="450"/>
        <w:jc w:val="both"/>
        <w:rPr>
          <w:rFonts w:ascii="Times New Roman" w:hAnsi="Times New Roman" w:cs="Times New Roman"/>
          <w:color w:val="000000"/>
        </w:rPr>
      </w:pPr>
      <w:r w:rsidRPr="003253DB">
        <w:rPr>
          <w:rFonts w:ascii="Times New Roman" w:hAnsi="Times New Roman" w:cs="Times New Roman"/>
          <w:color w:val="000000"/>
        </w:rPr>
        <w:t xml:space="preserve">Музыка к драматическому спектаклю. «Ромео и Джульетта». </w:t>
      </w:r>
      <w:proofErr w:type="spellStart"/>
      <w:r w:rsidRPr="003253DB">
        <w:rPr>
          <w:rFonts w:ascii="Times New Roman" w:hAnsi="Times New Roman" w:cs="Times New Roman"/>
          <w:color w:val="000000"/>
        </w:rPr>
        <w:t>Му-з</w:t>
      </w:r>
      <w:r w:rsidRPr="003253DB">
        <w:rPr>
          <w:rFonts w:ascii="Times New Roman" w:hAnsi="Times New Roman" w:cs="Times New Roman"/>
          <w:color w:val="000000"/>
          <w:spacing w:val="-15"/>
        </w:rPr>
        <w:t>ы</w:t>
      </w:r>
      <w:r w:rsidRPr="003253DB">
        <w:rPr>
          <w:rFonts w:ascii="Times New Roman" w:hAnsi="Times New Roman" w:cs="Times New Roman"/>
          <w:color w:val="000000"/>
        </w:rPr>
        <w:t>кальные</w:t>
      </w:r>
      <w:proofErr w:type="spellEnd"/>
      <w:r w:rsidRPr="003253DB">
        <w:rPr>
          <w:rFonts w:ascii="Times New Roman" w:hAnsi="Times New Roman" w:cs="Times New Roman"/>
          <w:color w:val="000000"/>
        </w:rPr>
        <w:t xml:space="preserve"> зарисовки для большого симфонического оркестра. «Гоголь-сюита». Из музыки к спектаклю «Ревизская сказка». Образы «Гоголь-сюиты. Музыканты – извечные маги…».</w:t>
      </w:r>
    </w:p>
    <w:p w:rsidR="00053790" w:rsidRPr="003253DB" w:rsidRDefault="00053790" w:rsidP="00053790">
      <w:pPr>
        <w:pStyle w:val="ParagraphStyle"/>
        <w:spacing w:line="264" w:lineRule="auto"/>
        <w:ind w:firstLine="450"/>
        <w:jc w:val="both"/>
        <w:rPr>
          <w:rFonts w:ascii="Times New Roman" w:hAnsi="Times New Roman" w:cs="Times New Roman"/>
          <w:color w:val="000000"/>
        </w:rPr>
      </w:pPr>
      <w:r w:rsidRPr="003253DB">
        <w:rPr>
          <w:rFonts w:ascii="Times New Roman" w:hAnsi="Times New Roman" w:cs="Times New Roman"/>
          <w:i/>
          <w:iCs/>
          <w:color w:val="000000"/>
        </w:rPr>
        <w:lastRenderedPageBreak/>
        <w:t>Раскрываются следующие содержательные линии:</w:t>
      </w:r>
      <w:r w:rsidRPr="003253DB">
        <w:rPr>
          <w:rFonts w:ascii="Times New Roman" w:hAnsi="Times New Roman" w:cs="Times New Roman"/>
          <w:color w:val="000000"/>
        </w:rPr>
        <w:t xml:space="preserve"> Сравнительные интерпретации музыкальных сочинений. Мастерство исполнителя. Музыка в драматическом спектакле. Роль музыки в кино и на телевидении.</w:t>
      </w:r>
    </w:p>
    <w:p w:rsidR="00053790" w:rsidRPr="003253DB" w:rsidRDefault="00053790" w:rsidP="00053790">
      <w:pPr>
        <w:pStyle w:val="ParagraphStyle"/>
        <w:shd w:val="clear" w:color="auto" w:fill="FFFFFF"/>
        <w:spacing w:before="150" w:after="75" w:line="264" w:lineRule="auto"/>
        <w:jc w:val="center"/>
        <w:rPr>
          <w:rFonts w:ascii="Times New Roman" w:hAnsi="Times New Roman" w:cs="Times New Roman"/>
          <w:b/>
          <w:bCs/>
          <w:color w:val="000000"/>
        </w:rPr>
      </w:pPr>
      <w:r w:rsidRPr="003253DB">
        <w:rPr>
          <w:rFonts w:ascii="Times New Roman" w:hAnsi="Times New Roman" w:cs="Times New Roman"/>
          <w:b/>
          <w:bCs/>
          <w:color w:val="000000"/>
        </w:rPr>
        <w:t xml:space="preserve">Особенности драматургии камерной и симфонической музыки </w:t>
      </w:r>
      <w:r w:rsidRPr="003253DB">
        <w:rPr>
          <w:rFonts w:ascii="Times New Roman" w:hAnsi="Times New Roman" w:cs="Times New Roman"/>
          <w:b/>
          <w:bCs/>
          <w:color w:val="000000"/>
        </w:rPr>
        <w:br/>
        <w:t>(17 часов)</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b/>
          <w:bCs/>
          <w:color w:val="000000"/>
        </w:rPr>
        <w:t xml:space="preserve">Музыкальная драматургия – развитие музыки. </w:t>
      </w:r>
      <w:r w:rsidRPr="003253DB">
        <w:rPr>
          <w:rFonts w:ascii="Times New Roman" w:hAnsi="Times New Roman" w:cs="Times New Roman"/>
          <w:color w:val="000000"/>
        </w:rPr>
        <w:t>Два направления музыкальной культуры. Духовная музыка. Светская музыка.</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b/>
          <w:bCs/>
          <w:color w:val="000000"/>
        </w:rPr>
        <w:t xml:space="preserve">Камерная инструментальная музыка. </w:t>
      </w:r>
      <w:r w:rsidRPr="003253DB">
        <w:rPr>
          <w:rFonts w:ascii="Times New Roman" w:hAnsi="Times New Roman" w:cs="Times New Roman"/>
          <w:color w:val="000000"/>
        </w:rPr>
        <w:t>Этюд, транскрипция.</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b/>
          <w:bCs/>
          <w:color w:val="000000"/>
        </w:rPr>
        <w:t xml:space="preserve">Циклические формы инструментальной музыки. </w:t>
      </w:r>
      <w:r w:rsidRPr="003253DB">
        <w:rPr>
          <w:rFonts w:ascii="Times New Roman" w:hAnsi="Times New Roman" w:cs="Times New Roman"/>
          <w:color w:val="000000"/>
        </w:rPr>
        <w:t xml:space="preserve">«Кончерто гроссо». «Сюита в старинном стиле» А. </w:t>
      </w:r>
      <w:proofErr w:type="spellStart"/>
      <w:r w:rsidRPr="003253DB">
        <w:rPr>
          <w:rFonts w:ascii="Times New Roman" w:hAnsi="Times New Roman" w:cs="Times New Roman"/>
          <w:color w:val="000000"/>
        </w:rPr>
        <w:t>Шнитке</w:t>
      </w:r>
      <w:proofErr w:type="spellEnd"/>
      <w:r w:rsidRPr="003253DB">
        <w:rPr>
          <w:rFonts w:ascii="Times New Roman" w:hAnsi="Times New Roman" w:cs="Times New Roman"/>
          <w:color w:val="000000"/>
        </w:rPr>
        <w:t>. Соната. Л. Бетховен «Соната № 8». В.-А. Моцарт «Соната № 11». С. С. Прокофьев «Соната № 2».</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b/>
          <w:bCs/>
          <w:color w:val="000000"/>
        </w:rPr>
        <w:t xml:space="preserve">Симфоническая музыка. </w:t>
      </w:r>
      <w:r w:rsidRPr="003253DB">
        <w:rPr>
          <w:rFonts w:ascii="Times New Roman" w:hAnsi="Times New Roman" w:cs="Times New Roman"/>
          <w:color w:val="000000"/>
        </w:rPr>
        <w:t>Симфония № 103 («С тремоло литавр») Й</w:t>
      </w:r>
      <w:r w:rsidRPr="003253DB">
        <w:rPr>
          <w:rFonts w:ascii="Times New Roman" w:hAnsi="Times New Roman" w:cs="Times New Roman"/>
          <w:color w:val="000000"/>
          <w:spacing w:val="-15"/>
        </w:rPr>
        <w:t>.</w:t>
      </w:r>
      <w:r w:rsidRPr="003253DB">
        <w:rPr>
          <w:rFonts w:ascii="Times New Roman" w:hAnsi="Times New Roman" w:cs="Times New Roman"/>
          <w:color w:val="000000"/>
        </w:rPr>
        <w:t xml:space="preserve"> Гайдна. Симфония № 40 В.-А. Моцарта. Симфония № 1 («Классическая») С. Прокофьева. Симфония № 5 Л. Бетховена. Симфония № 8 («Неоконченная») Ф. Шуберта. Симфония № 1 В. </w:t>
      </w:r>
      <w:proofErr w:type="spellStart"/>
      <w:r w:rsidRPr="003253DB">
        <w:rPr>
          <w:rFonts w:ascii="Times New Roman" w:hAnsi="Times New Roman" w:cs="Times New Roman"/>
          <w:color w:val="000000"/>
        </w:rPr>
        <w:t>Калинникова</w:t>
      </w:r>
      <w:proofErr w:type="spellEnd"/>
      <w:r w:rsidRPr="003253DB">
        <w:rPr>
          <w:rFonts w:ascii="Times New Roman" w:hAnsi="Times New Roman" w:cs="Times New Roman"/>
          <w:color w:val="000000"/>
        </w:rPr>
        <w:t>. Картинная галерея. Симфония № 5 П. Чайковского. Симфония № 7 («Ленинградская») Д. Шостаковича.</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color w:val="000000"/>
        </w:rPr>
        <w:t>Симфоническая картина «Празднества» К. Дебюсси.</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color w:val="000000"/>
        </w:rPr>
      </w:pPr>
      <w:r w:rsidRPr="003253DB">
        <w:rPr>
          <w:rFonts w:ascii="Times New Roman" w:hAnsi="Times New Roman" w:cs="Times New Roman"/>
          <w:color w:val="000000"/>
        </w:rPr>
        <w:t>Инструментальный концерт. Концерт для скрипки с оркестром А. Хачатуряна</w:t>
      </w:r>
      <w:r w:rsidRPr="003253DB">
        <w:rPr>
          <w:rFonts w:ascii="Times New Roman" w:hAnsi="Times New Roman" w:cs="Times New Roman"/>
          <w:b/>
          <w:bCs/>
          <w:color w:val="000000"/>
        </w:rPr>
        <w:t xml:space="preserve"> </w:t>
      </w:r>
      <w:r w:rsidRPr="003253DB">
        <w:rPr>
          <w:rFonts w:ascii="Times New Roman" w:hAnsi="Times New Roman" w:cs="Times New Roman"/>
          <w:color w:val="000000"/>
        </w:rPr>
        <w:t>«Рапсодия в стиле блюз» Дж. Гершвина.</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b/>
          <w:bCs/>
          <w:color w:val="000000"/>
        </w:rPr>
      </w:pPr>
      <w:r w:rsidRPr="003253DB">
        <w:rPr>
          <w:rFonts w:ascii="Times New Roman" w:hAnsi="Times New Roman" w:cs="Times New Roman"/>
          <w:b/>
          <w:bCs/>
          <w:color w:val="000000"/>
        </w:rPr>
        <w:t xml:space="preserve">Музыка народов мира. </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b/>
          <w:bCs/>
          <w:color w:val="000000"/>
        </w:rPr>
      </w:pPr>
      <w:r w:rsidRPr="003253DB">
        <w:rPr>
          <w:rFonts w:ascii="Times New Roman" w:hAnsi="Times New Roman" w:cs="Times New Roman"/>
          <w:b/>
          <w:bCs/>
          <w:color w:val="000000"/>
        </w:rPr>
        <w:t xml:space="preserve">Популярные хиты из мюзиклов и </w:t>
      </w:r>
      <w:proofErr w:type="spellStart"/>
      <w:r w:rsidRPr="003253DB">
        <w:rPr>
          <w:rFonts w:ascii="Times New Roman" w:hAnsi="Times New Roman" w:cs="Times New Roman"/>
          <w:b/>
          <w:bCs/>
          <w:color w:val="000000"/>
        </w:rPr>
        <w:t>рок-опер</w:t>
      </w:r>
      <w:proofErr w:type="spellEnd"/>
      <w:r w:rsidRPr="003253DB">
        <w:rPr>
          <w:rFonts w:ascii="Times New Roman" w:hAnsi="Times New Roman" w:cs="Times New Roman"/>
          <w:b/>
          <w:bCs/>
          <w:color w:val="000000"/>
        </w:rPr>
        <w:t>.</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b/>
          <w:bCs/>
          <w:color w:val="000000"/>
        </w:rPr>
      </w:pPr>
      <w:r w:rsidRPr="003253DB">
        <w:rPr>
          <w:rFonts w:ascii="Times New Roman" w:hAnsi="Times New Roman" w:cs="Times New Roman"/>
          <w:b/>
          <w:bCs/>
          <w:color w:val="000000"/>
        </w:rPr>
        <w:t xml:space="preserve">Исследовательский проект </w:t>
      </w:r>
      <w:r w:rsidRPr="003253DB">
        <w:rPr>
          <w:rFonts w:ascii="Times New Roman" w:hAnsi="Times New Roman" w:cs="Times New Roman"/>
          <w:color w:val="000000"/>
        </w:rPr>
        <w:t>(вне сетки часов)</w:t>
      </w:r>
      <w:r w:rsidRPr="003253DB">
        <w:rPr>
          <w:rFonts w:ascii="Times New Roman" w:hAnsi="Times New Roman" w:cs="Times New Roman"/>
          <w:b/>
          <w:bCs/>
          <w:color w:val="000000"/>
        </w:rPr>
        <w:t>.</w:t>
      </w:r>
    </w:p>
    <w:p w:rsidR="00053790" w:rsidRPr="003253DB" w:rsidRDefault="00053790" w:rsidP="00053790">
      <w:pPr>
        <w:pStyle w:val="ParagraphStyle"/>
        <w:shd w:val="clear" w:color="auto" w:fill="FFFFFF"/>
        <w:spacing w:line="264" w:lineRule="auto"/>
        <w:ind w:firstLine="450"/>
        <w:jc w:val="both"/>
        <w:rPr>
          <w:rFonts w:ascii="Times New Roman" w:hAnsi="Times New Roman" w:cs="Times New Roman"/>
          <w:b/>
          <w:bCs/>
          <w:color w:val="000000"/>
        </w:rPr>
      </w:pPr>
      <w:r w:rsidRPr="003253DB">
        <w:rPr>
          <w:rFonts w:ascii="Times New Roman" w:hAnsi="Times New Roman" w:cs="Times New Roman"/>
          <w:b/>
          <w:bCs/>
          <w:color w:val="000000"/>
        </w:rPr>
        <w:t>Пусть музыка звучит!</w:t>
      </w:r>
    </w:p>
    <w:p w:rsidR="00053790" w:rsidRPr="003253DB" w:rsidRDefault="00053790" w:rsidP="00053790">
      <w:pPr>
        <w:pStyle w:val="ParagraphStyle"/>
        <w:spacing w:line="276" w:lineRule="auto"/>
        <w:ind w:firstLine="450"/>
        <w:jc w:val="both"/>
        <w:rPr>
          <w:rFonts w:ascii="Times New Roman" w:hAnsi="Times New Roman" w:cs="Times New Roman"/>
          <w:color w:val="000000"/>
        </w:rPr>
      </w:pPr>
      <w:r w:rsidRPr="003253DB">
        <w:rPr>
          <w:rFonts w:ascii="Times New Roman" w:hAnsi="Times New Roman" w:cs="Times New Roman"/>
          <w:i/>
          <w:iCs/>
          <w:color w:val="000000"/>
        </w:rPr>
        <w:t xml:space="preserve">Раскрываются следующие содержательные линии: </w:t>
      </w:r>
      <w:r w:rsidRPr="003253DB">
        <w:rPr>
          <w:rFonts w:ascii="Times New Roman" w:hAnsi="Times New Roman" w:cs="Times New Roman"/>
          <w:color w:val="000000"/>
        </w:rPr>
        <w:t>Сонатная форма, симфоническая сюита, сонатно-симфонический цикл как формы воплощения и осмысления жизненных явлений и противоречий. Стилизация как вид творческого воплощения художественного замысла: поэтизация искусства прошлого, воспроизведение национального или исторического колорита. Транскрипция как жанр классической музыки.</w:t>
      </w:r>
    </w:p>
    <w:p w:rsidR="00053790" w:rsidRPr="003253DB" w:rsidRDefault="00053790" w:rsidP="00053790">
      <w:pPr>
        <w:pStyle w:val="ParagraphStyle"/>
        <w:spacing w:line="276" w:lineRule="auto"/>
        <w:ind w:firstLine="450"/>
        <w:jc w:val="both"/>
        <w:rPr>
          <w:rFonts w:ascii="Times New Roman" w:hAnsi="Times New Roman" w:cs="Times New Roman"/>
          <w:color w:val="000000"/>
        </w:rPr>
      </w:pPr>
      <w:proofErr w:type="spellStart"/>
      <w:r w:rsidRPr="003253DB">
        <w:rPr>
          <w:rFonts w:ascii="Times New Roman" w:hAnsi="Times New Roman" w:cs="Times New Roman"/>
          <w:color w:val="000000"/>
        </w:rPr>
        <w:t>Переинтонирование</w:t>
      </w:r>
      <w:proofErr w:type="spellEnd"/>
      <w:r w:rsidRPr="003253DB">
        <w:rPr>
          <w:rFonts w:ascii="Times New Roman" w:hAnsi="Times New Roman" w:cs="Times New Roman"/>
          <w:color w:val="000000"/>
        </w:rPr>
        <w:t xml:space="preserve"> классической музыки в современных обработках. Сравнительные интерпретации. Мастерство исполнителя: выдающиеся исполнители и исполнительские коллективы.</w:t>
      </w:r>
    </w:p>
    <w:p w:rsidR="00053790" w:rsidRPr="003253DB" w:rsidRDefault="00053790" w:rsidP="00053790">
      <w:pPr>
        <w:pStyle w:val="ParagraphStyle"/>
        <w:spacing w:line="276" w:lineRule="auto"/>
        <w:ind w:firstLine="450"/>
        <w:jc w:val="both"/>
        <w:rPr>
          <w:rFonts w:ascii="Times New Roman" w:hAnsi="Times New Roman" w:cs="Times New Roman"/>
          <w:color w:val="000000"/>
        </w:rPr>
      </w:pPr>
      <w:r w:rsidRPr="003253DB">
        <w:rPr>
          <w:rFonts w:ascii="Times New Roman" w:hAnsi="Times New Roman" w:cs="Times New Roman"/>
          <w:i/>
          <w:iCs/>
          <w:color w:val="000000"/>
        </w:rPr>
        <w:t xml:space="preserve">Темы исследовательских проектов: </w:t>
      </w:r>
      <w:r w:rsidRPr="003253DB">
        <w:rPr>
          <w:rFonts w:ascii="Times New Roman" w:hAnsi="Times New Roman" w:cs="Times New Roman"/>
          <w:color w:val="000000"/>
        </w:rPr>
        <w:t>«Жизнь дает для песни образы и звуки…». Музыкальная культура родного края. Классика на мобильных телефонах. Музыкальный театр: прошлое и настоящее. Камерная музыка: стили, жанры, исполнители. Музыка народов мира: красота и гармония.</w:t>
      </w:r>
    </w:p>
    <w:p w:rsidR="00053790" w:rsidRPr="003253DB" w:rsidRDefault="00053790" w:rsidP="00053790">
      <w:pPr>
        <w:pStyle w:val="ParagraphStyle"/>
        <w:spacing w:line="276" w:lineRule="auto"/>
        <w:ind w:firstLine="450"/>
        <w:jc w:val="both"/>
        <w:rPr>
          <w:rFonts w:ascii="Times New Roman" w:hAnsi="Times New Roman" w:cs="Times New Roman"/>
          <w:i/>
          <w:iCs/>
          <w:color w:val="000000"/>
        </w:rPr>
      </w:pPr>
      <w:r w:rsidRPr="003253DB">
        <w:rPr>
          <w:rFonts w:ascii="Times New Roman" w:hAnsi="Times New Roman" w:cs="Times New Roman"/>
          <w:i/>
          <w:iCs/>
          <w:color w:val="000000"/>
        </w:rPr>
        <w:t>Обобщение материала III и IV четверти.</w:t>
      </w:r>
    </w:p>
    <w:p w:rsidR="00364368" w:rsidRDefault="00364368">
      <w:pPr>
        <w:rPr>
          <w:sz w:val="28"/>
          <w:szCs w:val="28"/>
        </w:rPr>
      </w:pPr>
    </w:p>
    <w:p w:rsidR="00047C47" w:rsidRDefault="00047C47">
      <w:pPr>
        <w:rPr>
          <w:sz w:val="28"/>
          <w:szCs w:val="28"/>
        </w:rPr>
      </w:pPr>
    </w:p>
    <w:p w:rsidR="00047C47" w:rsidRPr="00A80533" w:rsidRDefault="00047C47" w:rsidP="00047C47">
      <w:pPr>
        <w:spacing w:after="0" w:line="240" w:lineRule="auto"/>
        <w:jc w:val="center"/>
        <w:rPr>
          <w:rFonts w:ascii="Times New Roman" w:hAnsi="Times New Roman"/>
          <w:b/>
          <w:caps/>
          <w:sz w:val="24"/>
          <w:szCs w:val="24"/>
          <w:lang w:eastAsia="ru-RU"/>
        </w:rPr>
      </w:pPr>
      <w:r>
        <w:rPr>
          <w:rFonts w:ascii="Times New Roman" w:hAnsi="Times New Roman"/>
          <w:b/>
          <w:caps/>
          <w:sz w:val="24"/>
          <w:szCs w:val="24"/>
          <w:lang w:val="en-US" w:eastAsia="ru-RU"/>
        </w:rPr>
        <w:lastRenderedPageBreak/>
        <w:t>VII</w:t>
      </w:r>
      <w:r w:rsidRPr="00A80533">
        <w:rPr>
          <w:rFonts w:ascii="Times New Roman" w:hAnsi="Times New Roman"/>
          <w:b/>
          <w:caps/>
          <w:sz w:val="24"/>
          <w:szCs w:val="24"/>
          <w:lang w:eastAsia="ru-RU"/>
        </w:rPr>
        <w:t>. Описание учебно-методического и материально-технического обеспечения образовательного процесса</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 xml:space="preserve">Федеральный государственный образовательный стандарт основного общего образования (приказ </w:t>
      </w:r>
      <w:proofErr w:type="spellStart"/>
      <w:r w:rsidRPr="00275957">
        <w:rPr>
          <w:rFonts w:ascii="Times New Roman" w:hAnsi="Times New Roman"/>
          <w:color w:val="000000"/>
          <w:sz w:val="24"/>
          <w:szCs w:val="24"/>
          <w:lang w:eastAsia="ru-RU"/>
        </w:rPr>
        <w:t>Минобрнауки</w:t>
      </w:r>
      <w:proofErr w:type="spellEnd"/>
      <w:r w:rsidRPr="00275957">
        <w:rPr>
          <w:rFonts w:ascii="Times New Roman" w:hAnsi="Times New Roman"/>
          <w:color w:val="000000"/>
          <w:sz w:val="24"/>
          <w:szCs w:val="24"/>
          <w:lang w:eastAsia="ru-RU"/>
        </w:rPr>
        <w:t xml:space="preserve"> РФ № 1897 от 17 декабря 2010г.)</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Примерная программа по музыке. Примерные программы по учебным предметам «Музыка 5-7 классы» - М.: Просвещение, 2011.</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Программа для общеобразовательных учреждений «Музыка. 5-7 классы» авт.Е.Д. Критская, Г.П. Сергеева, Т.С</w:t>
      </w:r>
      <w:r w:rsidR="00072E2C">
        <w:rPr>
          <w:rFonts w:ascii="Times New Roman" w:hAnsi="Times New Roman"/>
          <w:color w:val="000000"/>
          <w:sz w:val="24"/>
          <w:szCs w:val="24"/>
          <w:lang w:eastAsia="ru-RU"/>
        </w:rPr>
        <w:t xml:space="preserve">. </w:t>
      </w:r>
      <w:proofErr w:type="spellStart"/>
      <w:r w:rsidR="00072E2C">
        <w:rPr>
          <w:rFonts w:ascii="Times New Roman" w:hAnsi="Times New Roman"/>
          <w:color w:val="000000"/>
          <w:sz w:val="24"/>
          <w:szCs w:val="24"/>
          <w:lang w:eastAsia="ru-RU"/>
        </w:rPr>
        <w:t>Шмагина</w:t>
      </w:r>
      <w:proofErr w:type="spellEnd"/>
      <w:r w:rsidR="00072E2C">
        <w:rPr>
          <w:rFonts w:ascii="Times New Roman" w:hAnsi="Times New Roman"/>
          <w:color w:val="000000"/>
          <w:sz w:val="24"/>
          <w:szCs w:val="24"/>
          <w:lang w:eastAsia="ru-RU"/>
        </w:rPr>
        <w:t xml:space="preserve"> </w:t>
      </w:r>
      <w:proofErr w:type="gramStart"/>
      <w:r w:rsidR="00072E2C">
        <w:rPr>
          <w:rFonts w:ascii="Times New Roman" w:hAnsi="Times New Roman"/>
          <w:color w:val="000000"/>
          <w:sz w:val="24"/>
          <w:szCs w:val="24"/>
          <w:lang w:eastAsia="ru-RU"/>
        </w:rPr>
        <w:t>-М</w:t>
      </w:r>
      <w:proofErr w:type="gramEnd"/>
      <w:r w:rsidR="00072E2C">
        <w:rPr>
          <w:rFonts w:ascii="Times New Roman" w:hAnsi="Times New Roman"/>
          <w:color w:val="000000"/>
          <w:sz w:val="24"/>
          <w:szCs w:val="24"/>
          <w:lang w:eastAsia="ru-RU"/>
        </w:rPr>
        <w:t>.: Просвещение, 2015</w:t>
      </w:r>
      <w:r w:rsidRPr="00275957">
        <w:rPr>
          <w:rFonts w:ascii="Times New Roman" w:hAnsi="Times New Roman"/>
          <w:color w:val="000000"/>
          <w:sz w:val="24"/>
          <w:szCs w:val="24"/>
          <w:lang w:eastAsia="ru-RU"/>
        </w:rPr>
        <w:t>.</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 xml:space="preserve">Рабочая программа «Музыка» 5-7 класс авт. Е.Д. Критская, Г.П.Сергеева, </w:t>
      </w:r>
      <w:proofErr w:type="spellStart"/>
      <w:r w:rsidRPr="00275957">
        <w:rPr>
          <w:rFonts w:ascii="Times New Roman" w:hAnsi="Times New Roman"/>
          <w:color w:val="000000"/>
          <w:sz w:val="24"/>
          <w:szCs w:val="24"/>
          <w:lang w:eastAsia="ru-RU"/>
        </w:rPr>
        <w:t>Т.</w:t>
      </w:r>
      <w:r w:rsidR="00DF0D46">
        <w:rPr>
          <w:rFonts w:ascii="Times New Roman" w:hAnsi="Times New Roman"/>
          <w:color w:val="000000"/>
          <w:sz w:val="24"/>
          <w:szCs w:val="24"/>
          <w:lang w:eastAsia="ru-RU"/>
        </w:rPr>
        <w:t>С.Шмагина</w:t>
      </w:r>
      <w:proofErr w:type="spellEnd"/>
      <w:r w:rsidR="00DF0D46">
        <w:rPr>
          <w:rFonts w:ascii="Times New Roman" w:hAnsi="Times New Roman"/>
          <w:color w:val="000000"/>
          <w:sz w:val="24"/>
          <w:szCs w:val="24"/>
          <w:lang w:eastAsia="ru-RU"/>
        </w:rPr>
        <w:t>, М.: Просвещение, 2015</w:t>
      </w:r>
      <w:r w:rsidRPr="00275957">
        <w:rPr>
          <w:rFonts w:ascii="Times New Roman" w:hAnsi="Times New Roman"/>
          <w:color w:val="000000"/>
          <w:sz w:val="24"/>
          <w:szCs w:val="24"/>
          <w:lang w:eastAsia="ru-RU"/>
        </w:rPr>
        <w:t>г.</w:t>
      </w:r>
    </w:p>
    <w:p w:rsidR="00047C47" w:rsidRPr="00275957" w:rsidRDefault="009E7815" w:rsidP="00047C47">
      <w:pPr>
        <w:numPr>
          <w:ilvl w:val="0"/>
          <w:numId w:val="1"/>
        </w:num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Уроки музыки. 5 класс</w:t>
      </w:r>
      <w:r w:rsidR="00047C47" w:rsidRPr="00275957">
        <w:rPr>
          <w:rFonts w:ascii="Times New Roman" w:hAnsi="Times New Roman"/>
          <w:color w:val="000000"/>
          <w:sz w:val="24"/>
          <w:szCs w:val="24"/>
          <w:lang w:eastAsia="ru-RU"/>
        </w:rPr>
        <w:t xml:space="preserve">. Поурочные разработки, авт.Е. Д. Критская, Г. П. Сергеева, Т. С. </w:t>
      </w:r>
      <w:proofErr w:type="spellStart"/>
      <w:r w:rsidR="00047C47" w:rsidRPr="00275957">
        <w:rPr>
          <w:rFonts w:ascii="Times New Roman" w:hAnsi="Times New Roman"/>
          <w:color w:val="000000"/>
          <w:sz w:val="24"/>
          <w:szCs w:val="24"/>
          <w:lang w:eastAsia="ru-RU"/>
        </w:rPr>
        <w:t>Шмагина</w:t>
      </w:r>
      <w:proofErr w:type="spellEnd"/>
      <w:r w:rsidR="00047C47" w:rsidRPr="00275957">
        <w:rPr>
          <w:rFonts w:ascii="Times New Roman" w:hAnsi="Times New Roman"/>
          <w:color w:val="000000"/>
          <w:sz w:val="24"/>
          <w:szCs w:val="24"/>
          <w:lang w:eastAsia="ru-RU"/>
        </w:rPr>
        <w:t xml:space="preserve">, М.: Просвещение, </w:t>
      </w:r>
      <w:smartTag w:uri="urn:schemas-microsoft-com:office:smarttags" w:element="metricconverter">
        <w:smartTagPr>
          <w:attr w:name="ProductID" w:val="2013 г"/>
        </w:smartTagPr>
        <w:r w:rsidR="00047C47" w:rsidRPr="00275957">
          <w:rPr>
            <w:rFonts w:ascii="Times New Roman" w:hAnsi="Times New Roman"/>
            <w:color w:val="000000"/>
            <w:sz w:val="24"/>
            <w:szCs w:val="24"/>
            <w:lang w:eastAsia="ru-RU"/>
          </w:rPr>
          <w:t>2013 г</w:t>
        </w:r>
      </w:smartTag>
      <w:r w:rsidR="00047C47" w:rsidRPr="00275957">
        <w:rPr>
          <w:rFonts w:ascii="Times New Roman" w:hAnsi="Times New Roman"/>
          <w:color w:val="000000"/>
          <w:sz w:val="24"/>
          <w:szCs w:val="24"/>
          <w:lang w:eastAsia="ru-RU"/>
        </w:rPr>
        <w:t>.</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Музыка. Планируемые результаты. Система заданий. 5-7 классы, авт. Е. Д. Критская, Л.А.Алексеева, М.: Просвещение, 2011</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 xml:space="preserve">Музыка: 5 </w:t>
      </w:r>
      <w:proofErr w:type="spellStart"/>
      <w:r w:rsidRPr="00275957">
        <w:rPr>
          <w:rFonts w:ascii="Times New Roman" w:hAnsi="Times New Roman"/>
          <w:color w:val="000000"/>
          <w:sz w:val="24"/>
          <w:szCs w:val="24"/>
          <w:lang w:eastAsia="ru-RU"/>
        </w:rPr>
        <w:t>кл</w:t>
      </w:r>
      <w:proofErr w:type="spellEnd"/>
      <w:r w:rsidRPr="00275957">
        <w:rPr>
          <w:rFonts w:ascii="Times New Roman" w:hAnsi="Times New Roman"/>
          <w:color w:val="000000"/>
          <w:sz w:val="24"/>
          <w:szCs w:val="24"/>
          <w:lang w:eastAsia="ru-RU"/>
        </w:rPr>
        <w:t xml:space="preserve">. учебник для общеобразовательных учреждений, авт. Критская Е.Д.., Сергеева Г.П., </w:t>
      </w:r>
      <w:proofErr w:type="spellStart"/>
      <w:r w:rsidRPr="00275957">
        <w:rPr>
          <w:rFonts w:ascii="Times New Roman" w:hAnsi="Times New Roman"/>
          <w:color w:val="000000"/>
          <w:sz w:val="24"/>
          <w:szCs w:val="24"/>
          <w:lang w:eastAsia="ru-RU"/>
        </w:rPr>
        <w:t>Шмагина</w:t>
      </w:r>
      <w:proofErr w:type="spellEnd"/>
      <w:r w:rsidRPr="00275957">
        <w:rPr>
          <w:rFonts w:ascii="Times New Roman" w:hAnsi="Times New Roman"/>
          <w:color w:val="000000"/>
          <w:sz w:val="24"/>
          <w:szCs w:val="24"/>
          <w:lang w:eastAsia="ru-RU"/>
        </w:rPr>
        <w:t xml:space="preserve"> Т.С. М.: Просвещение, 2013.</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 xml:space="preserve">Музыка: 6 </w:t>
      </w:r>
      <w:proofErr w:type="spellStart"/>
      <w:r w:rsidRPr="00275957">
        <w:rPr>
          <w:rFonts w:ascii="Times New Roman" w:hAnsi="Times New Roman"/>
          <w:color w:val="000000"/>
          <w:sz w:val="24"/>
          <w:szCs w:val="24"/>
          <w:lang w:eastAsia="ru-RU"/>
        </w:rPr>
        <w:t>кл</w:t>
      </w:r>
      <w:proofErr w:type="spellEnd"/>
      <w:r w:rsidRPr="00275957">
        <w:rPr>
          <w:rFonts w:ascii="Times New Roman" w:hAnsi="Times New Roman"/>
          <w:color w:val="000000"/>
          <w:sz w:val="24"/>
          <w:szCs w:val="24"/>
          <w:lang w:eastAsia="ru-RU"/>
        </w:rPr>
        <w:t>. учебник для общеобразовательных учреждений, авт. Критская Е.Д</w:t>
      </w:r>
      <w:proofErr w:type="gramStart"/>
      <w:r w:rsidRPr="00275957">
        <w:rPr>
          <w:rFonts w:ascii="Times New Roman" w:hAnsi="Times New Roman"/>
          <w:color w:val="000000"/>
          <w:sz w:val="24"/>
          <w:szCs w:val="24"/>
          <w:lang w:eastAsia="ru-RU"/>
        </w:rPr>
        <w:t xml:space="preserve">,., </w:t>
      </w:r>
      <w:proofErr w:type="gramEnd"/>
      <w:r w:rsidRPr="00275957">
        <w:rPr>
          <w:rFonts w:ascii="Times New Roman" w:hAnsi="Times New Roman"/>
          <w:color w:val="000000"/>
          <w:sz w:val="24"/>
          <w:szCs w:val="24"/>
          <w:lang w:eastAsia="ru-RU"/>
        </w:rPr>
        <w:t xml:space="preserve">Сергеева Г.П., </w:t>
      </w:r>
      <w:proofErr w:type="spellStart"/>
      <w:r w:rsidRPr="00275957">
        <w:rPr>
          <w:rFonts w:ascii="Times New Roman" w:hAnsi="Times New Roman"/>
          <w:color w:val="000000"/>
          <w:sz w:val="24"/>
          <w:szCs w:val="24"/>
          <w:lang w:eastAsia="ru-RU"/>
        </w:rPr>
        <w:t>Шмагина</w:t>
      </w:r>
      <w:proofErr w:type="spellEnd"/>
      <w:r w:rsidRPr="00275957">
        <w:rPr>
          <w:rFonts w:ascii="Times New Roman" w:hAnsi="Times New Roman"/>
          <w:color w:val="000000"/>
          <w:sz w:val="24"/>
          <w:szCs w:val="24"/>
          <w:lang w:eastAsia="ru-RU"/>
        </w:rPr>
        <w:t xml:space="preserve"> Т.С. М.: Просвещение, 2013</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 xml:space="preserve">Музыка: 7 </w:t>
      </w:r>
      <w:proofErr w:type="spellStart"/>
      <w:r w:rsidRPr="00275957">
        <w:rPr>
          <w:rFonts w:ascii="Times New Roman" w:hAnsi="Times New Roman"/>
          <w:color w:val="000000"/>
          <w:sz w:val="24"/>
          <w:szCs w:val="24"/>
          <w:lang w:eastAsia="ru-RU"/>
        </w:rPr>
        <w:t>кл</w:t>
      </w:r>
      <w:proofErr w:type="spellEnd"/>
      <w:r w:rsidRPr="00275957">
        <w:rPr>
          <w:rFonts w:ascii="Times New Roman" w:hAnsi="Times New Roman"/>
          <w:color w:val="000000"/>
          <w:sz w:val="24"/>
          <w:szCs w:val="24"/>
          <w:lang w:eastAsia="ru-RU"/>
        </w:rPr>
        <w:t>. учебник для общеобразовательных учреждений, авт. Критская Е.Д</w:t>
      </w:r>
      <w:proofErr w:type="gramStart"/>
      <w:r w:rsidRPr="00275957">
        <w:rPr>
          <w:rFonts w:ascii="Times New Roman" w:hAnsi="Times New Roman"/>
          <w:color w:val="000000"/>
          <w:sz w:val="24"/>
          <w:szCs w:val="24"/>
          <w:lang w:eastAsia="ru-RU"/>
        </w:rPr>
        <w:t xml:space="preserve">'., </w:t>
      </w:r>
      <w:proofErr w:type="gramEnd"/>
      <w:r w:rsidRPr="00275957">
        <w:rPr>
          <w:rFonts w:ascii="Times New Roman" w:hAnsi="Times New Roman"/>
          <w:color w:val="000000"/>
          <w:sz w:val="24"/>
          <w:szCs w:val="24"/>
          <w:lang w:eastAsia="ru-RU"/>
        </w:rPr>
        <w:t xml:space="preserve">Сергеева Г.П., </w:t>
      </w:r>
      <w:proofErr w:type="spellStart"/>
      <w:r w:rsidRPr="00275957">
        <w:rPr>
          <w:rFonts w:ascii="Times New Roman" w:hAnsi="Times New Roman"/>
          <w:color w:val="000000"/>
          <w:sz w:val="24"/>
          <w:szCs w:val="24"/>
          <w:lang w:eastAsia="ru-RU"/>
        </w:rPr>
        <w:t>Шмагина</w:t>
      </w:r>
      <w:proofErr w:type="spellEnd"/>
      <w:r w:rsidRPr="00275957">
        <w:rPr>
          <w:rFonts w:ascii="Times New Roman" w:hAnsi="Times New Roman"/>
          <w:color w:val="000000"/>
          <w:sz w:val="24"/>
          <w:szCs w:val="24"/>
          <w:lang w:eastAsia="ru-RU"/>
        </w:rPr>
        <w:t xml:space="preserve"> Т.С. М.: Просвещение, 2013</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Книги о музыке и музыкантах.</w:t>
      </w:r>
    </w:p>
    <w:p w:rsidR="00047C47" w:rsidRPr="00275957" w:rsidRDefault="00047C47" w:rsidP="00047C47">
      <w:pPr>
        <w:numPr>
          <w:ilvl w:val="0"/>
          <w:numId w:val="1"/>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Научно-популярная литература по искусству.</w:t>
      </w:r>
    </w:p>
    <w:p w:rsidR="00047C47" w:rsidRDefault="00047C47" w:rsidP="00047C47">
      <w:pPr>
        <w:pStyle w:val="1"/>
        <w:spacing w:after="0" w:line="240" w:lineRule="auto"/>
        <w:rPr>
          <w:b/>
          <w:bCs/>
          <w:color w:val="000000"/>
          <w:lang w:eastAsia="ru-RU"/>
        </w:rPr>
      </w:pPr>
    </w:p>
    <w:p w:rsidR="00047C47" w:rsidRPr="00275957" w:rsidRDefault="00047C47" w:rsidP="00047C47">
      <w:pPr>
        <w:pStyle w:val="1"/>
        <w:spacing w:after="0" w:line="240" w:lineRule="auto"/>
        <w:rPr>
          <w:lang w:eastAsia="ru-RU"/>
        </w:rPr>
      </w:pPr>
      <w:r w:rsidRPr="00275957">
        <w:rPr>
          <w:b/>
          <w:bCs/>
          <w:color w:val="000000"/>
          <w:lang w:eastAsia="ru-RU"/>
        </w:rPr>
        <w:t>Печатные пособия</w:t>
      </w:r>
    </w:p>
    <w:p w:rsidR="00047C47" w:rsidRPr="00275957" w:rsidRDefault="00047C47" w:rsidP="00047C47">
      <w:pPr>
        <w:numPr>
          <w:ilvl w:val="0"/>
          <w:numId w:val="2"/>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Портреты композиторов.</w:t>
      </w:r>
    </w:p>
    <w:p w:rsidR="00047C47" w:rsidRPr="00275957" w:rsidRDefault="00047C47" w:rsidP="00047C47">
      <w:pPr>
        <w:numPr>
          <w:ilvl w:val="0"/>
          <w:numId w:val="2"/>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Таблицы признаков характера звучания</w:t>
      </w:r>
    </w:p>
    <w:p w:rsidR="00047C47" w:rsidRPr="00275957" w:rsidRDefault="00047C47" w:rsidP="00047C47">
      <w:pPr>
        <w:numPr>
          <w:ilvl w:val="0"/>
          <w:numId w:val="2"/>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Таблица средств музыкальной выразительности</w:t>
      </w:r>
    </w:p>
    <w:p w:rsidR="00047C47" w:rsidRPr="00275957" w:rsidRDefault="00047C47" w:rsidP="00047C47">
      <w:pPr>
        <w:numPr>
          <w:ilvl w:val="0"/>
          <w:numId w:val="2"/>
        </w:numPr>
        <w:spacing w:after="0" w:line="240" w:lineRule="auto"/>
        <w:rPr>
          <w:rFonts w:ascii="Times New Roman" w:hAnsi="Times New Roman"/>
          <w:color w:val="000000"/>
          <w:sz w:val="24"/>
          <w:szCs w:val="24"/>
          <w:lang w:eastAsia="ru-RU"/>
        </w:rPr>
      </w:pPr>
      <w:r w:rsidRPr="00275957">
        <w:rPr>
          <w:rFonts w:ascii="Times New Roman" w:hAnsi="Times New Roman"/>
          <w:color w:val="000000"/>
          <w:sz w:val="24"/>
          <w:szCs w:val="24"/>
          <w:lang w:eastAsia="ru-RU"/>
        </w:rPr>
        <w:t>Альбомы с демонстрационным материалом, составленным в соответствии с тематическими линиями учебной программы.</w:t>
      </w:r>
    </w:p>
    <w:p w:rsidR="00047C47" w:rsidRDefault="00047C47" w:rsidP="00047C47">
      <w:pPr>
        <w:pStyle w:val="1"/>
        <w:spacing w:after="0" w:line="240" w:lineRule="auto"/>
        <w:rPr>
          <w:b/>
          <w:bCs/>
          <w:color w:val="000000"/>
          <w:lang w:eastAsia="ru-RU"/>
        </w:rPr>
      </w:pPr>
    </w:p>
    <w:p w:rsidR="00047C47" w:rsidRPr="005000CC" w:rsidRDefault="00047C47" w:rsidP="00047C47">
      <w:pPr>
        <w:pStyle w:val="1"/>
        <w:spacing w:after="0" w:line="240" w:lineRule="auto"/>
        <w:rPr>
          <w:lang w:eastAsia="ru-RU"/>
        </w:rPr>
      </w:pPr>
      <w:r w:rsidRPr="005000CC">
        <w:rPr>
          <w:b/>
          <w:bCs/>
          <w:color w:val="000000"/>
          <w:lang w:eastAsia="ru-RU"/>
        </w:rPr>
        <w:t>Экранно-звуковые пособия</w:t>
      </w:r>
    </w:p>
    <w:p w:rsidR="00047C47" w:rsidRPr="005000CC" w:rsidRDefault="00047C47" w:rsidP="00047C47">
      <w:pPr>
        <w:numPr>
          <w:ilvl w:val="0"/>
          <w:numId w:val="3"/>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t>Аудиозаписи и фонохрестоматии по музыке.</w:t>
      </w:r>
    </w:p>
    <w:p w:rsidR="00047C47" w:rsidRPr="005000CC" w:rsidRDefault="00047C47" w:rsidP="00047C47">
      <w:pPr>
        <w:numPr>
          <w:ilvl w:val="0"/>
          <w:numId w:val="3"/>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t>Видеофильмы, посвященные творчеству выдающихся отечественных и зарубежных композиторов.</w:t>
      </w:r>
    </w:p>
    <w:p w:rsidR="00047C47" w:rsidRPr="005000CC" w:rsidRDefault="00047C47" w:rsidP="00047C47">
      <w:pPr>
        <w:numPr>
          <w:ilvl w:val="0"/>
          <w:numId w:val="3"/>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t>Видеофильмы с записью фрагментов из оперных спектаклей</w:t>
      </w:r>
    </w:p>
    <w:p w:rsidR="00047C47" w:rsidRPr="005000CC" w:rsidRDefault="00047C47" w:rsidP="00047C47">
      <w:pPr>
        <w:numPr>
          <w:ilvl w:val="0"/>
          <w:numId w:val="3"/>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t>Видеофильмы с записью фрагментов из балетных спектаклей.</w:t>
      </w:r>
    </w:p>
    <w:p w:rsidR="00047C47" w:rsidRPr="005000CC" w:rsidRDefault="00047C47" w:rsidP="00047C47">
      <w:pPr>
        <w:numPr>
          <w:ilvl w:val="0"/>
          <w:numId w:val="3"/>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t>Видеофильмы с записью известных оркестровых коллективов.</w:t>
      </w:r>
    </w:p>
    <w:p w:rsidR="00047C47" w:rsidRPr="005000CC" w:rsidRDefault="00047C47" w:rsidP="00047C47">
      <w:pPr>
        <w:numPr>
          <w:ilvl w:val="0"/>
          <w:numId w:val="3"/>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t>Видеофильмы с записью фрагментов из мюзиклов.</w:t>
      </w:r>
    </w:p>
    <w:p w:rsidR="00047C47" w:rsidRDefault="00047C47" w:rsidP="00047C47">
      <w:pPr>
        <w:pStyle w:val="1"/>
        <w:spacing w:after="0" w:line="240" w:lineRule="auto"/>
        <w:rPr>
          <w:b/>
          <w:bCs/>
          <w:color w:val="000000"/>
          <w:lang w:eastAsia="ru-RU"/>
        </w:rPr>
      </w:pPr>
    </w:p>
    <w:p w:rsidR="00047C47" w:rsidRPr="005000CC" w:rsidRDefault="00047C47" w:rsidP="00047C47">
      <w:pPr>
        <w:pStyle w:val="1"/>
        <w:spacing w:after="0" w:line="240" w:lineRule="auto"/>
        <w:rPr>
          <w:lang w:eastAsia="ru-RU"/>
        </w:rPr>
      </w:pPr>
      <w:r w:rsidRPr="005000CC">
        <w:rPr>
          <w:b/>
          <w:bCs/>
          <w:color w:val="000000"/>
          <w:lang w:eastAsia="ru-RU"/>
        </w:rPr>
        <w:t>Технические средства обучения</w:t>
      </w:r>
    </w:p>
    <w:p w:rsidR="00047C47" w:rsidRPr="005000CC" w:rsidRDefault="00047C47" w:rsidP="00047C47">
      <w:pPr>
        <w:pStyle w:val="1"/>
        <w:numPr>
          <w:ilvl w:val="0"/>
          <w:numId w:val="4"/>
        </w:numPr>
        <w:spacing w:after="0" w:line="240" w:lineRule="auto"/>
        <w:rPr>
          <w:lang w:eastAsia="ru-RU"/>
        </w:rPr>
      </w:pPr>
      <w:r w:rsidRPr="005000CC">
        <w:rPr>
          <w:color w:val="000000"/>
          <w:lang w:eastAsia="ru-RU"/>
        </w:rPr>
        <w:t>Музыкальный центр</w:t>
      </w:r>
    </w:p>
    <w:p w:rsidR="00047C47" w:rsidRPr="005000CC" w:rsidRDefault="00047C47" w:rsidP="00047C47">
      <w:pPr>
        <w:numPr>
          <w:ilvl w:val="0"/>
          <w:numId w:val="4"/>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t>Ноутбук</w:t>
      </w:r>
    </w:p>
    <w:p w:rsidR="00047C47" w:rsidRPr="005000CC" w:rsidRDefault="00047C47" w:rsidP="00047C47">
      <w:pPr>
        <w:numPr>
          <w:ilvl w:val="0"/>
          <w:numId w:val="4"/>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lastRenderedPageBreak/>
        <w:t>Экран</w:t>
      </w:r>
    </w:p>
    <w:p w:rsidR="00047C47" w:rsidRPr="005000CC" w:rsidRDefault="00047C47" w:rsidP="00047C47">
      <w:pPr>
        <w:numPr>
          <w:ilvl w:val="0"/>
          <w:numId w:val="4"/>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t>Мультимедиа проектор</w:t>
      </w:r>
    </w:p>
    <w:p w:rsidR="009E7815" w:rsidRDefault="009E7815" w:rsidP="00047C47">
      <w:pPr>
        <w:pStyle w:val="1"/>
        <w:spacing w:after="0" w:line="240" w:lineRule="auto"/>
        <w:rPr>
          <w:b/>
          <w:bCs/>
          <w:color w:val="000000"/>
          <w:lang w:eastAsia="ru-RU"/>
        </w:rPr>
      </w:pPr>
    </w:p>
    <w:p w:rsidR="00047C47" w:rsidRPr="005000CC" w:rsidRDefault="00047C47" w:rsidP="00047C47">
      <w:pPr>
        <w:pStyle w:val="1"/>
        <w:spacing w:after="0" w:line="240" w:lineRule="auto"/>
        <w:rPr>
          <w:lang w:eastAsia="ru-RU"/>
        </w:rPr>
      </w:pPr>
      <w:r w:rsidRPr="005000CC">
        <w:rPr>
          <w:b/>
          <w:bCs/>
          <w:color w:val="000000"/>
          <w:lang w:eastAsia="ru-RU"/>
        </w:rPr>
        <w:t>Цифровые и электронные образовательные ресурсы</w:t>
      </w:r>
    </w:p>
    <w:p w:rsidR="00047C47" w:rsidRPr="005000CC" w:rsidRDefault="00047C47" w:rsidP="00047C47">
      <w:pPr>
        <w:numPr>
          <w:ilvl w:val="0"/>
          <w:numId w:val="5"/>
        </w:numPr>
        <w:spacing w:after="0" w:line="240" w:lineRule="auto"/>
        <w:rPr>
          <w:rFonts w:ascii="Times New Roman" w:hAnsi="Times New Roman"/>
          <w:color w:val="000000"/>
          <w:sz w:val="24"/>
          <w:szCs w:val="24"/>
          <w:lang w:eastAsia="ru-RU"/>
        </w:rPr>
      </w:pPr>
      <w:proofErr w:type="spellStart"/>
      <w:r w:rsidRPr="005000CC">
        <w:rPr>
          <w:rFonts w:ascii="Times New Roman" w:hAnsi="Times New Roman"/>
          <w:color w:val="000000"/>
          <w:sz w:val="24"/>
          <w:szCs w:val="24"/>
          <w:lang w:eastAsia="ru-RU"/>
        </w:rPr>
        <w:t>Мультимедийная</w:t>
      </w:r>
      <w:proofErr w:type="spellEnd"/>
      <w:r w:rsidRPr="005000CC">
        <w:rPr>
          <w:rFonts w:ascii="Times New Roman" w:hAnsi="Times New Roman"/>
          <w:color w:val="000000"/>
          <w:sz w:val="24"/>
          <w:szCs w:val="24"/>
          <w:lang w:eastAsia="ru-RU"/>
        </w:rPr>
        <w:t xml:space="preserve"> программа «Шедевры музыки» издательства «Кирилл! и </w:t>
      </w:r>
      <w:proofErr w:type="spellStart"/>
      <w:r w:rsidRPr="005000CC">
        <w:rPr>
          <w:rFonts w:ascii="Times New Roman" w:hAnsi="Times New Roman"/>
          <w:color w:val="000000"/>
          <w:sz w:val="24"/>
          <w:szCs w:val="24"/>
          <w:lang w:eastAsia="ru-RU"/>
        </w:rPr>
        <w:t>Мефодий</w:t>
      </w:r>
      <w:proofErr w:type="spellEnd"/>
      <w:r w:rsidRPr="005000CC">
        <w:rPr>
          <w:rFonts w:ascii="Times New Roman" w:hAnsi="Times New Roman"/>
          <w:color w:val="000000"/>
          <w:sz w:val="24"/>
          <w:szCs w:val="24"/>
          <w:lang w:eastAsia="ru-RU"/>
        </w:rPr>
        <w:t>».</w:t>
      </w:r>
    </w:p>
    <w:p w:rsidR="00047C47" w:rsidRPr="005000CC" w:rsidRDefault="00047C47" w:rsidP="00047C47">
      <w:pPr>
        <w:numPr>
          <w:ilvl w:val="0"/>
          <w:numId w:val="5"/>
        </w:numPr>
        <w:spacing w:after="0" w:line="240" w:lineRule="auto"/>
        <w:rPr>
          <w:rFonts w:ascii="Times New Roman" w:hAnsi="Times New Roman"/>
          <w:color w:val="000000"/>
          <w:sz w:val="24"/>
          <w:szCs w:val="24"/>
          <w:lang w:eastAsia="ru-RU"/>
        </w:rPr>
      </w:pPr>
      <w:proofErr w:type="spellStart"/>
      <w:r w:rsidRPr="005000CC">
        <w:rPr>
          <w:rFonts w:ascii="Times New Roman" w:hAnsi="Times New Roman"/>
          <w:color w:val="000000"/>
          <w:sz w:val="24"/>
          <w:szCs w:val="24"/>
          <w:lang w:eastAsia="ru-RU"/>
        </w:rPr>
        <w:t>Мультимедийная</w:t>
      </w:r>
      <w:proofErr w:type="spellEnd"/>
      <w:r w:rsidRPr="005000CC">
        <w:rPr>
          <w:rFonts w:ascii="Times New Roman" w:hAnsi="Times New Roman"/>
          <w:color w:val="000000"/>
          <w:sz w:val="24"/>
          <w:szCs w:val="24"/>
          <w:lang w:eastAsia="ru-RU"/>
        </w:rPr>
        <w:t xml:space="preserve"> программа «Энциклопедия классической музыки» «</w:t>
      </w:r>
      <w:proofErr w:type="spellStart"/>
      <w:r w:rsidRPr="005000CC">
        <w:rPr>
          <w:rFonts w:ascii="Times New Roman" w:hAnsi="Times New Roman"/>
          <w:color w:val="000000"/>
          <w:sz w:val="24"/>
          <w:szCs w:val="24"/>
          <w:lang w:eastAsia="ru-RU"/>
        </w:rPr>
        <w:t>Коминфо</w:t>
      </w:r>
      <w:proofErr w:type="spellEnd"/>
      <w:r w:rsidRPr="005000CC">
        <w:rPr>
          <w:rFonts w:ascii="Times New Roman" w:hAnsi="Times New Roman"/>
          <w:color w:val="000000"/>
          <w:sz w:val="24"/>
          <w:szCs w:val="24"/>
          <w:lang w:eastAsia="ru-RU"/>
        </w:rPr>
        <w:t>».</w:t>
      </w:r>
    </w:p>
    <w:p w:rsidR="00047C47" w:rsidRPr="005000CC" w:rsidRDefault="00047C47" w:rsidP="00047C47">
      <w:pPr>
        <w:numPr>
          <w:ilvl w:val="0"/>
          <w:numId w:val="5"/>
        </w:numPr>
        <w:spacing w:after="0" w:line="240" w:lineRule="auto"/>
        <w:rPr>
          <w:rFonts w:ascii="Times New Roman" w:hAnsi="Times New Roman"/>
          <w:color w:val="000000"/>
          <w:sz w:val="24"/>
          <w:szCs w:val="24"/>
          <w:lang w:eastAsia="ru-RU"/>
        </w:rPr>
      </w:pPr>
      <w:proofErr w:type="spellStart"/>
      <w:r w:rsidRPr="005000CC">
        <w:rPr>
          <w:rFonts w:ascii="Times New Roman" w:hAnsi="Times New Roman"/>
          <w:color w:val="000000"/>
          <w:sz w:val="24"/>
          <w:szCs w:val="24"/>
          <w:lang w:eastAsia="ru-RU"/>
        </w:rPr>
        <w:t>Мультимедийная</w:t>
      </w:r>
      <w:proofErr w:type="spellEnd"/>
      <w:r w:rsidRPr="005000CC">
        <w:rPr>
          <w:rFonts w:ascii="Times New Roman" w:hAnsi="Times New Roman"/>
          <w:color w:val="000000"/>
          <w:sz w:val="24"/>
          <w:szCs w:val="24"/>
          <w:lang w:eastAsia="ru-RU"/>
        </w:rPr>
        <w:t xml:space="preserve"> программа «Музыка. Ключи».</w:t>
      </w:r>
    </w:p>
    <w:p w:rsidR="00047C47" w:rsidRPr="005000CC" w:rsidRDefault="00047C47" w:rsidP="00047C47">
      <w:pPr>
        <w:numPr>
          <w:ilvl w:val="0"/>
          <w:numId w:val="5"/>
        </w:numPr>
        <w:spacing w:after="0" w:line="240" w:lineRule="auto"/>
        <w:rPr>
          <w:rFonts w:ascii="Times New Roman" w:hAnsi="Times New Roman"/>
          <w:color w:val="000000"/>
          <w:sz w:val="24"/>
          <w:szCs w:val="24"/>
          <w:lang w:eastAsia="ru-RU"/>
        </w:rPr>
      </w:pPr>
      <w:proofErr w:type="spellStart"/>
      <w:r w:rsidRPr="005000CC">
        <w:rPr>
          <w:rFonts w:ascii="Times New Roman" w:hAnsi="Times New Roman"/>
          <w:color w:val="000000"/>
          <w:sz w:val="24"/>
          <w:szCs w:val="24"/>
          <w:lang w:eastAsia="ru-RU"/>
        </w:rPr>
        <w:t>Мультимедийная</w:t>
      </w:r>
      <w:proofErr w:type="spellEnd"/>
      <w:r w:rsidRPr="005000CC">
        <w:rPr>
          <w:rFonts w:ascii="Times New Roman" w:hAnsi="Times New Roman"/>
          <w:color w:val="000000"/>
          <w:sz w:val="24"/>
          <w:szCs w:val="24"/>
          <w:lang w:eastAsia="ru-RU"/>
        </w:rPr>
        <w:t xml:space="preserve"> программа «Энциклопедия Кирилла и </w:t>
      </w:r>
      <w:proofErr w:type="spellStart"/>
      <w:r w:rsidRPr="005000CC">
        <w:rPr>
          <w:rFonts w:ascii="Times New Roman" w:hAnsi="Times New Roman"/>
          <w:color w:val="000000"/>
          <w:sz w:val="24"/>
          <w:szCs w:val="24"/>
          <w:lang w:eastAsia="ru-RU"/>
        </w:rPr>
        <w:t>Мефодия</w:t>
      </w:r>
      <w:proofErr w:type="spellEnd"/>
      <w:r w:rsidRPr="005000CC">
        <w:rPr>
          <w:rFonts w:ascii="Times New Roman" w:hAnsi="Times New Roman"/>
          <w:color w:val="000000"/>
          <w:sz w:val="24"/>
          <w:szCs w:val="24"/>
          <w:lang w:eastAsia="ru-RU"/>
        </w:rPr>
        <w:t xml:space="preserve"> 2009г.».</w:t>
      </w:r>
    </w:p>
    <w:p w:rsidR="00047C47" w:rsidRPr="005000CC" w:rsidRDefault="00047C47" w:rsidP="00047C47">
      <w:pPr>
        <w:numPr>
          <w:ilvl w:val="0"/>
          <w:numId w:val="5"/>
        </w:numPr>
        <w:spacing w:after="0" w:line="240" w:lineRule="auto"/>
        <w:rPr>
          <w:rFonts w:ascii="Times New Roman" w:hAnsi="Times New Roman"/>
          <w:color w:val="000000"/>
          <w:sz w:val="24"/>
          <w:szCs w:val="24"/>
          <w:lang w:eastAsia="ru-RU"/>
        </w:rPr>
      </w:pPr>
      <w:proofErr w:type="spellStart"/>
      <w:r w:rsidRPr="005000CC">
        <w:rPr>
          <w:rFonts w:ascii="Times New Roman" w:hAnsi="Times New Roman"/>
          <w:color w:val="000000"/>
          <w:sz w:val="24"/>
          <w:szCs w:val="24"/>
          <w:lang w:eastAsia="ru-RU"/>
        </w:rPr>
        <w:t>Мультимедийная</w:t>
      </w:r>
      <w:proofErr w:type="spellEnd"/>
      <w:r w:rsidRPr="005000CC">
        <w:rPr>
          <w:rFonts w:ascii="Times New Roman" w:hAnsi="Times New Roman"/>
          <w:color w:val="000000"/>
          <w:sz w:val="24"/>
          <w:szCs w:val="24"/>
          <w:lang w:eastAsia="ru-RU"/>
        </w:rPr>
        <w:t xml:space="preserve"> программа «История музыкальных инструментов».</w:t>
      </w:r>
    </w:p>
    <w:p w:rsidR="00047C47" w:rsidRPr="005000CC" w:rsidRDefault="00047C47" w:rsidP="00047C47">
      <w:pPr>
        <w:numPr>
          <w:ilvl w:val="0"/>
          <w:numId w:val="5"/>
        </w:numPr>
        <w:spacing w:after="0" w:line="240" w:lineRule="auto"/>
        <w:rPr>
          <w:rFonts w:ascii="Times New Roman" w:hAnsi="Times New Roman"/>
          <w:color w:val="000000"/>
          <w:sz w:val="24"/>
          <w:szCs w:val="24"/>
          <w:lang w:eastAsia="ru-RU"/>
        </w:rPr>
      </w:pPr>
      <w:r w:rsidRPr="005000CC">
        <w:rPr>
          <w:rFonts w:ascii="Times New Roman" w:hAnsi="Times New Roman"/>
          <w:color w:val="000000"/>
          <w:sz w:val="24"/>
          <w:szCs w:val="24"/>
          <w:lang w:eastAsia="ru-RU"/>
        </w:rPr>
        <w:t xml:space="preserve">Единая коллекция - </w:t>
      </w:r>
      <w:hyperlink r:id="rId5" w:history="1">
        <w:r w:rsidRPr="005000CC">
          <w:rPr>
            <w:rFonts w:ascii="Times New Roman" w:hAnsi="Times New Roman"/>
            <w:color w:val="000000"/>
            <w:sz w:val="24"/>
            <w:szCs w:val="24"/>
            <w:lang w:val="en-US"/>
          </w:rPr>
          <w:t>http</w:t>
        </w:r>
        <w:r w:rsidRPr="005000CC">
          <w:rPr>
            <w:rFonts w:ascii="Times New Roman" w:hAnsi="Times New Roman"/>
            <w:color w:val="000000"/>
            <w:sz w:val="24"/>
            <w:szCs w:val="24"/>
          </w:rPr>
          <w:t>://</w:t>
        </w:r>
        <w:r w:rsidRPr="005000CC">
          <w:rPr>
            <w:rFonts w:ascii="Times New Roman" w:hAnsi="Times New Roman"/>
            <w:color w:val="000000"/>
            <w:sz w:val="24"/>
            <w:szCs w:val="24"/>
            <w:lang w:val="en-US"/>
          </w:rPr>
          <w:t>collection</w:t>
        </w:r>
        <w:r w:rsidRPr="005000CC">
          <w:rPr>
            <w:rFonts w:ascii="Times New Roman" w:hAnsi="Times New Roman"/>
            <w:color w:val="000000"/>
            <w:sz w:val="24"/>
            <w:szCs w:val="24"/>
          </w:rPr>
          <w:t>.</w:t>
        </w:r>
        <w:r w:rsidRPr="005000CC">
          <w:rPr>
            <w:rFonts w:ascii="Times New Roman" w:hAnsi="Times New Roman"/>
            <w:color w:val="000000"/>
            <w:sz w:val="24"/>
            <w:szCs w:val="24"/>
            <w:lang w:val="en-US"/>
          </w:rPr>
          <w:t>cross</w:t>
        </w:r>
        <w:r w:rsidRPr="005000CC">
          <w:rPr>
            <w:rFonts w:ascii="Times New Roman" w:hAnsi="Times New Roman"/>
            <w:color w:val="000000"/>
            <w:sz w:val="24"/>
            <w:szCs w:val="24"/>
          </w:rPr>
          <w:t>-</w:t>
        </w:r>
        <w:r w:rsidRPr="005000CC">
          <w:rPr>
            <w:rFonts w:ascii="Times New Roman" w:hAnsi="Times New Roman"/>
            <w:color w:val="000000"/>
            <w:sz w:val="24"/>
            <w:szCs w:val="24"/>
            <w:lang w:val="en-US"/>
          </w:rPr>
          <w:t>edu</w:t>
        </w:r>
        <w:r w:rsidRPr="005000CC">
          <w:rPr>
            <w:rFonts w:ascii="Times New Roman" w:hAnsi="Times New Roman"/>
            <w:color w:val="000000"/>
            <w:sz w:val="24"/>
            <w:szCs w:val="24"/>
          </w:rPr>
          <w:t>.</w:t>
        </w:r>
        <w:r w:rsidRPr="005000CC">
          <w:rPr>
            <w:rFonts w:ascii="Times New Roman" w:hAnsi="Times New Roman"/>
            <w:color w:val="000000"/>
            <w:sz w:val="24"/>
            <w:szCs w:val="24"/>
            <w:lang w:val="en-US"/>
          </w:rPr>
          <w:t>ru</w:t>
        </w:r>
        <w:r w:rsidRPr="005000CC">
          <w:rPr>
            <w:rFonts w:ascii="Times New Roman" w:hAnsi="Times New Roman"/>
            <w:color w:val="000000"/>
            <w:sz w:val="24"/>
            <w:szCs w:val="24"/>
          </w:rPr>
          <w:t>/</w:t>
        </w:r>
        <w:r w:rsidRPr="005000CC">
          <w:rPr>
            <w:rFonts w:ascii="Times New Roman" w:hAnsi="Times New Roman"/>
            <w:color w:val="000000"/>
            <w:sz w:val="24"/>
            <w:szCs w:val="24"/>
            <w:lang w:val="en-US"/>
          </w:rPr>
          <w:t>catalog</w:t>
        </w:r>
        <w:r w:rsidRPr="005000CC">
          <w:rPr>
            <w:rFonts w:ascii="Times New Roman" w:hAnsi="Times New Roman"/>
            <w:color w:val="000000"/>
            <w:sz w:val="24"/>
            <w:szCs w:val="24"/>
          </w:rPr>
          <w:t>/</w:t>
        </w:r>
        <w:r w:rsidRPr="005000CC">
          <w:rPr>
            <w:rFonts w:ascii="Times New Roman" w:hAnsi="Times New Roman"/>
            <w:color w:val="000000"/>
            <w:sz w:val="24"/>
            <w:szCs w:val="24"/>
            <w:lang w:val="en-US"/>
          </w:rPr>
          <w:t>rubr</w:t>
        </w:r>
        <w:r w:rsidRPr="005000CC">
          <w:rPr>
            <w:rFonts w:ascii="Times New Roman" w:hAnsi="Times New Roman"/>
            <w:color w:val="000000"/>
            <w:sz w:val="24"/>
            <w:szCs w:val="24"/>
          </w:rPr>
          <w:t>/</w:t>
        </w:r>
        <w:r w:rsidRPr="005000CC">
          <w:rPr>
            <w:rFonts w:ascii="Times New Roman" w:hAnsi="Times New Roman"/>
            <w:color w:val="000000"/>
            <w:sz w:val="24"/>
            <w:szCs w:val="24"/>
            <w:lang w:val="en-US"/>
          </w:rPr>
          <w:t>f</w:t>
        </w:r>
        <w:r w:rsidRPr="005000CC">
          <w:rPr>
            <w:rFonts w:ascii="Times New Roman" w:hAnsi="Times New Roman"/>
            <w:color w:val="000000"/>
            <w:sz w:val="24"/>
            <w:szCs w:val="24"/>
          </w:rPr>
          <w:t>544</w:t>
        </w:r>
        <w:r w:rsidRPr="005000CC">
          <w:rPr>
            <w:rFonts w:ascii="Times New Roman" w:hAnsi="Times New Roman"/>
            <w:color w:val="000000"/>
            <w:sz w:val="24"/>
            <w:szCs w:val="24"/>
            <w:lang w:val="en-US"/>
          </w:rPr>
          <w:t>b</w:t>
        </w:r>
        <w:r w:rsidRPr="005000CC">
          <w:rPr>
            <w:rFonts w:ascii="Times New Roman" w:hAnsi="Times New Roman"/>
            <w:color w:val="000000"/>
            <w:sz w:val="24"/>
            <w:szCs w:val="24"/>
          </w:rPr>
          <w:t>3</w:t>
        </w:r>
        <w:r w:rsidRPr="005000CC">
          <w:rPr>
            <w:rFonts w:ascii="Times New Roman" w:hAnsi="Times New Roman"/>
            <w:color w:val="000000"/>
            <w:sz w:val="24"/>
            <w:szCs w:val="24"/>
            <w:lang w:val="en-US"/>
          </w:rPr>
          <w:t>b</w:t>
        </w:r>
        <w:r w:rsidRPr="005000CC">
          <w:rPr>
            <w:rFonts w:ascii="Times New Roman" w:hAnsi="Times New Roman"/>
            <w:color w:val="000000"/>
            <w:sz w:val="24"/>
            <w:szCs w:val="24"/>
          </w:rPr>
          <w:t>7-</w:t>
        </w:r>
        <w:r w:rsidRPr="005000CC">
          <w:rPr>
            <w:rFonts w:ascii="Times New Roman" w:hAnsi="Times New Roman"/>
            <w:color w:val="000000"/>
            <w:sz w:val="24"/>
            <w:szCs w:val="24"/>
            <w:lang w:val="en-US"/>
          </w:rPr>
          <w:t>flf</w:t>
        </w:r>
        <w:r w:rsidRPr="005000CC">
          <w:rPr>
            <w:rFonts w:ascii="Times New Roman" w:hAnsi="Times New Roman"/>
            <w:color w:val="000000"/>
            <w:sz w:val="24"/>
            <w:szCs w:val="24"/>
          </w:rPr>
          <w:t>4-5</w:t>
        </w:r>
        <w:r w:rsidRPr="005000CC">
          <w:rPr>
            <w:rFonts w:ascii="Times New Roman" w:hAnsi="Times New Roman"/>
            <w:color w:val="000000"/>
            <w:sz w:val="24"/>
            <w:szCs w:val="24"/>
            <w:lang w:val="en-US"/>
          </w:rPr>
          <w:t>b</w:t>
        </w:r>
        <w:r w:rsidRPr="005000CC">
          <w:rPr>
            <w:rFonts w:ascii="Times New Roman" w:hAnsi="Times New Roman"/>
            <w:color w:val="000000"/>
            <w:sz w:val="24"/>
            <w:szCs w:val="24"/>
          </w:rPr>
          <w:t>76-</w:t>
        </w:r>
        <w:r w:rsidRPr="005000CC">
          <w:rPr>
            <w:rFonts w:ascii="Times New Roman" w:hAnsi="Times New Roman"/>
            <w:color w:val="000000"/>
            <w:sz w:val="24"/>
            <w:szCs w:val="24"/>
            <w:lang w:val="en-US"/>
          </w:rPr>
          <w:t>f</w:t>
        </w:r>
        <w:r w:rsidRPr="005000CC">
          <w:rPr>
            <w:rFonts w:ascii="Times New Roman" w:hAnsi="Times New Roman"/>
            <w:color w:val="000000"/>
            <w:sz w:val="24"/>
            <w:szCs w:val="24"/>
          </w:rPr>
          <w:t>453-552</w:t>
        </w:r>
        <w:r w:rsidRPr="005000CC">
          <w:rPr>
            <w:rFonts w:ascii="Times New Roman" w:hAnsi="Times New Roman"/>
            <w:color w:val="000000"/>
            <w:sz w:val="24"/>
            <w:szCs w:val="24"/>
            <w:lang w:val="en-US"/>
          </w:rPr>
          <w:t>f</w:t>
        </w:r>
        <w:r w:rsidRPr="005000CC">
          <w:rPr>
            <w:rFonts w:ascii="Times New Roman" w:hAnsi="Times New Roman"/>
            <w:color w:val="000000"/>
            <w:sz w:val="24"/>
            <w:szCs w:val="24"/>
          </w:rPr>
          <w:t>31</w:t>
        </w:r>
        <w:r w:rsidRPr="005000CC">
          <w:rPr>
            <w:rFonts w:ascii="Times New Roman" w:hAnsi="Times New Roman"/>
            <w:color w:val="000000"/>
            <w:sz w:val="24"/>
            <w:szCs w:val="24"/>
            <w:lang w:val="en-US"/>
          </w:rPr>
          <w:t>d</w:t>
        </w:r>
        <w:r w:rsidRPr="005000CC">
          <w:rPr>
            <w:rFonts w:ascii="Times New Roman" w:hAnsi="Times New Roman"/>
            <w:color w:val="000000"/>
            <w:sz w:val="24"/>
            <w:szCs w:val="24"/>
          </w:rPr>
          <w:t>9</w:t>
        </w:r>
        <w:r w:rsidRPr="005000CC">
          <w:rPr>
            <w:rFonts w:ascii="Times New Roman" w:hAnsi="Times New Roman"/>
            <w:color w:val="000000"/>
            <w:sz w:val="24"/>
            <w:szCs w:val="24"/>
            <w:lang w:val="en-US"/>
          </w:rPr>
          <w:t>bl</w:t>
        </w:r>
        <w:r w:rsidRPr="005000CC">
          <w:rPr>
            <w:rFonts w:ascii="Times New Roman" w:hAnsi="Times New Roman"/>
            <w:color w:val="000000"/>
            <w:sz w:val="24"/>
            <w:szCs w:val="24"/>
          </w:rPr>
          <w:t>64</w:t>
        </w:r>
      </w:hyperlink>
      <w:r w:rsidRPr="005000CC">
        <w:rPr>
          <w:rFonts w:ascii="Times New Roman" w:hAnsi="Times New Roman"/>
          <w:color w:val="000000"/>
          <w:sz w:val="24"/>
          <w:szCs w:val="24"/>
        </w:rPr>
        <w:t xml:space="preserve">. </w:t>
      </w:r>
      <w:r w:rsidRPr="005000CC">
        <w:rPr>
          <w:rFonts w:ascii="Times New Roman" w:hAnsi="Times New Roman"/>
          <w:color w:val="000000"/>
          <w:sz w:val="24"/>
          <w:szCs w:val="24"/>
          <w:lang w:eastAsia="ru-RU"/>
        </w:rPr>
        <w:t xml:space="preserve">7 Российский общеобразовательный портал - </w:t>
      </w:r>
      <w:hyperlink r:id="rId6" w:history="1">
        <w:r w:rsidRPr="005000CC">
          <w:rPr>
            <w:rFonts w:ascii="Times New Roman" w:hAnsi="Times New Roman"/>
            <w:color w:val="000000"/>
            <w:sz w:val="24"/>
            <w:szCs w:val="24"/>
            <w:lang w:val="en-US"/>
          </w:rPr>
          <w:t>http://music.edu.ru/</w:t>
        </w:r>
      </w:hyperlink>
      <w:r w:rsidRPr="005000CC">
        <w:rPr>
          <w:rFonts w:ascii="Times New Roman" w:hAnsi="Times New Roman"/>
          <w:color w:val="000000"/>
          <w:sz w:val="24"/>
          <w:szCs w:val="24"/>
          <w:lang w:val="en-US"/>
        </w:rPr>
        <w:t>.</w:t>
      </w:r>
    </w:p>
    <w:p w:rsidR="00047C47" w:rsidRPr="005000CC" w:rsidRDefault="00047C47" w:rsidP="00047C47">
      <w:pPr>
        <w:numPr>
          <w:ilvl w:val="0"/>
          <w:numId w:val="5"/>
        </w:numPr>
        <w:spacing w:after="0" w:line="240" w:lineRule="auto"/>
        <w:rPr>
          <w:rFonts w:ascii="Times New Roman" w:hAnsi="Times New Roman"/>
          <w:color w:val="000000"/>
          <w:sz w:val="24"/>
          <w:szCs w:val="24"/>
        </w:rPr>
      </w:pPr>
      <w:r w:rsidRPr="005000CC">
        <w:rPr>
          <w:rFonts w:ascii="Times New Roman" w:hAnsi="Times New Roman"/>
          <w:color w:val="000000"/>
          <w:sz w:val="24"/>
          <w:szCs w:val="24"/>
          <w:lang w:val="en-US"/>
        </w:rPr>
        <w:t>CD</w:t>
      </w:r>
      <w:r w:rsidRPr="005000CC">
        <w:rPr>
          <w:rFonts w:ascii="Times New Roman" w:hAnsi="Times New Roman"/>
          <w:color w:val="000000"/>
          <w:sz w:val="24"/>
          <w:szCs w:val="24"/>
        </w:rPr>
        <w:t>-</w:t>
      </w:r>
      <w:r w:rsidRPr="005000CC">
        <w:rPr>
          <w:rFonts w:ascii="Times New Roman" w:hAnsi="Times New Roman"/>
          <w:color w:val="000000"/>
          <w:sz w:val="24"/>
          <w:szCs w:val="24"/>
          <w:lang w:val="en-US"/>
        </w:rPr>
        <w:t>ROM</w:t>
      </w:r>
      <w:r w:rsidRPr="005000CC">
        <w:rPr>
          <w:rFonts w:ascii="Times New Roman" w:hAnsi="Times New Roman"/>
          <w:color w:val="000000"/>
          <w:sz w:val="24"/>
          <w:szCs w:val="24"/>
        </w:rPr>
        <w:t xml:space="preserve">. </w:t>
      </w:r>
      <w:r w:rsidRPr="005000CC">
        <w:rPr>
          <w:rFonts w:ascii="Times New Roman" w:hAnsi="Times New Roman"/>
          <w:color w:val="000000"/>
          <w:sz w:val="24"/>
          <w:szCs w:val="24"/>
          <w:lang w:eastAsia="ru-RU"/>
        </w:rPr>
        <w:t>«Мир музыки». Программно-методический комплекс».</w:t>
      </w:r>
    </w:p>
    <w:p w:rsidR="00047C47" w:rsidRPr="00047C47" w:rsidRDefault="00047C47" w:rsidP="00047C47">
      <w:pPr>
        <w:spacing w:after="0" w:line="240" w:lineRule="auto"/>
        <w:rPr>
          <w:rFonts w:ascii="Times New Roman" w:hAnsi="Times New Roman"/>
          <w:sz w:val="24"/>
          <w:szCs w:val="24"/>
          <w:lang w:eastAsia="ru-RU"/>
        </w:rPr>
      </w:pPr>
    </w:p>
    <w:p w:rsidR="00047C47" w:rsidRPr="009E7815" w:rsidRDefault="00047C47" w:rsidP="009E7815">
      <w:pPr>
        <w:spacing w:after="0" w:line="240" w:lineRule="auto"/>
        <w:jc w:val="center"/>
        <w:rPr>
          <w:rFonts w:ascii="Times New Roman" w:hAnsi="Times New Roman"/>
          <w:b/>
          <w:caps/>
          <w:sz w:val="24"/>
          <w:szCs w:val="24"/>
          <w:lang w:eastAsia="ru-RU"/>
        </w:rPr>
      </w:pPr>
      <w:r w:rsidRPr="00A80533">
        <w:rPr>
          <w:rFonts w:ascii="Times New Roman" w:hAnsi="Times New Roman"/>
          <w:b/>
          <w:caps/>
          <w:sz w:val="24"/>
          <w:szCs w:val="24"/>
          <w:lang w:val="en-US" w:eastAsia="ru-RU"/>
        </w:rPr>
        <w:t>VII</w:t>
      </w:r>
      <w:r>
        <w:rPr>
          <w:rFonts w:ascii="Times New Roman" w:hAnsi="Times New Roman"/>
          <w:b/>
          <w:caps/>
          <w:sz w:val="24"/>
          <w:szCs w:val="24"/>
          <w:lang w:val="en-US" w:eastAsia="ru-RU"/>
        </w:rPr>
        <w:t>I</w:t>
      </w:r>
      <w:r w:rsidRPr="00A80533">
        <w:rPr>
          <w:rFonts w:ascii="Times New Roman" w:hAnsi="Times New Roman"/>
          <w:b/>
          <w:caps/>
          <w:sz w:val="24"/>
          <w:szCs w:val="24"/>
          <w:lang w:eastAsia="ru-RU"/>
        </w:rPr>
        <w:t>. планируемые результаты изучения учебного предмета</w:t>
      </w:r>
    </w:p>
    <w:p w:rsidR="00047C47" w:rsidRPr="00D34CA6" w:rsidRDefault="00047C47" w:rsidP="00047C47">
      <w:pPr>
        <w:spacing w:after="0" w:line="240" w:lineRule="auto"/>
        <w:jc w:val="center"/>
        <w:rPr>
          <w:rFonts w:ascii="Times New Roman" w:hAnsi="Times New Roman"/>
          <w:sz w:val="24"/>
          <w:szCs w:val="24"/>
          <w:lang w:eastAsia="ru-RU"/>
        </w:rPr>
      </w:pPr>
      <w:r>
        <w:rPr>
          <w:rFonts w:ascii="Times New Roman" w:hAnsi="Times New Roman"/>
          <w:b/>
          <w:bCs/>
          <w:color w:val="000000"/>
          <w:sz w:val="24"/>
          <w:szCs w:val="24"/>
          <w:lang w:eastAsia="ru-RU"/>
        </w:rPr>
        <w:t>По итогам освоения</w:t>
      </w:r>
      <w:r w:rsidRPr="00D34CA6">
        <w:rPr>
          <w:rFonts w:ascii="Times New Roman" w:hAnsi="Times New Roman"/>
          <w:b/>
          <w:bCs/>
          <w:color w:val="000000"/>
          <w:sz w:val="24"/>
          <w:szCs w:val="24"/>
          <w:lang w:eastAsia="ru-RU"/>
        </w:rPr>
        <w:t xml:space="preserve"> программы 5 класса</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  Базовый уровень</w:t>
      </w:r>
    </w:p>
    <w:p w:rsidR="00047C47" w:rsidRPr="00D34CA6" w:rsidRDefault="00047C47" w:rsidP="00047C47">
      <w:pPr>
        <w:spacing w:after="0" w:line="240" w:lineRule="auto"/>
        <w:rPr>
          <w:rFonts w:ascii="Times New Roman" w:hAnsi="Times New Roman"/>
          <w:sz w:val="24"/>
          <w:szCs w:val="24"/>
          <w:lang w:eastAsia="ru-RU"/>
        </w:rPr>
      </w:pPr>
      <w:r>
        <w:rPr>
          <w:rFonts w:ascii="Times New Roman" w:hAnsi="Times New Roman"/>
          <w:b/>
          <w:bCs/>
          <w:color w:val="000000"/>
          <w:sz w:val="24"/>
          <w:szCs w:val="24"/>
          <w:lang w:eastAsia="ru-RU"/>
        </w:rPr>
        <w:t xml:space="preserve"> </w:t>
      </w:r>
      <w:r w:rsidRPr="00D34CA6">
        <w:rPr>
          <w:rFonts w:ascii="Times New Roman" w:hAnsi="Times New Roman"/>
          <w:b/>
          <w:bCs/>
          <w:color w:val="000000"/>
          <w:sz w:val="24"/>
          <w:szCs w:val="24"/>
          <w:lang w:eastAsia="ru-RU"/>
        </w:rPr>
        <w:t>Выпускник научится:</w:t>
      </w:r>
    </w:p>
    <w:p w:rsidR="00047C47" w:rsidRPr="00D34CA6"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D34CA6">
        <w:rPr>
          <w:rFonts w:ascii="Times New Roman" w:hAnsi="Times New Roman"/>
          <w:color w:val="000000"/>
          <w:sz w:val="24"/>
          <w:szCs w:val="24"/>
          <w:lang w:eastAsia="ru-RU"/>
        </w:rPr>
        <w:t>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047C47" w:rsidRPr="00D34CA6"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D34CA6">
        <w:rPr>
          <w:rFonts w:ascii="Times New Roman" w:hAnsi="Times New Roman"/>
          <w:color w:val="000000"/>
          <w:sz w:val="24"/>
          <w:szCs w:val="24"/>
          <w:lang w:eastAsia="ru-RU"/>
        </w:rPr>
        <w:t xml:space="preserve">понимать специфику музыки и выявлять, родство художественных образов разных искусств </w:t>
      </w:r>
      <w:proofErr w:type="gramStart"/>
      <w:r w:rsidRPr="00D34CA6">
        <w:rPr>
          <w:rFonts w:ascii="Times New Roman" w:hAnsi="Times New Roman"/>
          <w:color w:val="000000"/>
          <w:sz w:val="24"/>
          <w:szCs w:val="24"/>
          <w:lang w:eastAsia="ru-RU"/>
        </w:rPr>
        <w:t xml:space="preserve">( </w:t>
      </w:r>
      <w:proofErr w:type="gramEnd"/>
      <w:r w:rsidRPr="00D34CA6">
        <w:rPr>
          <w:rFonts w:ascii="Times New Roman" w:hAnsi="Times New Roman"/>
          <w:color w:val="000000"/>
          <w:sz w:val="24"/>
          <w:szCs w:val="24"/>
          <w:lang w:eastAsia="ru-RU"/>
        </w:rPr>
        <w:t xml:space="preserve">общность тем, </w:t>
      </w:r>
      <w:proofErr w:type="spellStart"/>
      <w:r w:rsidRPr="00D34CA6">
        <w:rPr>
          <w:rFonts w:ascii="Times New Roman" w:hAnsi="Times New Roman"/>
          <w:color w:val="000000"/>
          <w:sz w:val="24"/>
          <w:szCs w:val="24"/>
          <w:lang w:eastAsia="ru-RU"/>
        </w:rPr>
        <w:t>взаимодополнение</w:t>
      </w:r>
      <w:proofErr w:type="spellEnd"/>
      <w:r w:rsidRPr="00D34CA6">
        <w:rPr>
          <w:rFonts w:ascii="Times New Roman" w:hAnsi="Times New Roman"/>
          <w:color w:val="000000"/>
          <w:sz w:val="24"/>
          <w:szCs w:val="24"/>
          <w:lang w:eastAsia="ru-RU"/>
        </w:rPr>
        <w:t xml:space="preserve"> выразительных средств — звучаний, линий, красок), различать, особенности видов искусства;</w:t>
      </w:r>
    </w:p>
    <w:p w:rsidR="00047C47" w:rsidRPr="009E7815"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D34CA6">
        <w:rPr>
          <w:rFonts w:ascii="Times New Roman" w:hAnsi="Times New Roman"/>
          <w:color w:val="000000"/>
          <w:sz w:val="24"/>
          <w:szCs w:val="24"/>
          <w:lang w:eastAsia="ru-RU"/>
        </w:rPr>
        <w:t xml:space="preserve">выражать эмоциональное содержание музыкальных произведений в исполнении, участвовать в различных формах </w:t>
      </w:r>
      <w:proofErr w:type="spellStart"/>
      <w:r w:rsidRPr="00D34CA6">
        <w:rPr>
          <w:rFonts w:ascii="Times New Roman" w:hAnsi="Times New Roman"/>
          <w:color w:val="000000"/>
          <w:sz w:val="24"/>
          <w:szCs w:val="24"/>
          <w:lang w:eastAsia="ru-RU"/>
        </w:rPr>
        <w:t>музицирования</w:t>
      </w:r>
      <w:proofErr w:type="spellEnd"/>
      <w:r w:rsidRPr="00D34CA6">
        <w:rPr>
          <w:rFonts w:ascii="Times New Roman" w:hAnsi="Times New Roman"/>
          <w:color w:val="000000"/>
          <w:sz w:val="24"/>
          <w:szCs w:val="24"/>
          <w:lang w:eastAsia="ru-RU"/>
        </w:rPr>
        <w:t>, проявлять инициативу в художественно-творческой деятельности.</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 Повышенный уровень</w:t>
      </w:r>
    </w:p>
    <w:p w:rsidR="00047C47" w:rsidRPr="00D34CA6" w:rsidRDefault="00047C47" w:rsidP="00047C47">
      <w:pPr>
        <w:spacing w:after="0" w:line="240" w:lineRule="auto"/>
        <w:rPr>
          <w:rFonts w:ascii="Times New Roman" w:hAnsi="Times New Roman"/>
          <w:sz w:val="24"/>
          <w:szCs w:val="24"/>
          <w:lang w:eastAsia="ru-RU"/>
        </w:rPr>
      </w:pPr>
      <w:r>
        <w:rPr>
          <w:rFonts w:ascii="Times New Roman" w:hAnsi="Times New Roman"/>
          <w:b/>
          <w:bCs/>
          <w:color w:val="000000"/>
          <w:sz w:val="24"/>
          <w:szCs w:val="24"/>
          <w:lang w:eastAsia="ru-RU"/>
        </w:rPr>
        <w:t xml:space="preserve">  </w:t>
      </w:r>
      <w:r w:rsidRPr="00D34CA6">
        <w:rPr>
          <w:rFonts w:ascii="Times New Roman" w:hAnsi="Times New Roman"/>
          <w:b/>
          <w:bCs/>
          <w:color w:val="000000"/>
          <w:sz w:val="24"/>
          <w:szCs w:val="24"/>
          <w:lang w:eastAsia="ru-RU"/>
        </w:rPr>
        <w:t>Выпускник получит возможность научиться:</w:t>
      </w:r>
    </w:p>
    <w:p w:rsidR="00047C47" w:rsidRPr="00D34CA6" w:rsidRDefault="00047C47" w:rsidP="00047C47">
      <w:pPr>
        <w:spacing w:after="0" w:line="240" w:lineRule="auto"/>
        <w:rPr>
          <w:rFonts w:ascii="Times New Roman" w:hAnsi="Times New Roman"/>
          <w:sz w:val="24"/>
          <w:szCs w:val="24"/>
          <w:lang w:eastAsia="ru-RU"/>
        </w:rPr>
      </w:pPr>
      <w:r w:rsidRPr="00D34CA6">
        <w:rPr>
          <w:rFonts w:ascii="Times New Roman" w:hAnsi="Times New Roman"/>
          <w:color w:val="000000"/>
          <w:sz w:val="24"/>
          <w:szCs w:val="24"/>
          <w:lang w:eastAsia="ru-RU"/>
        </w:rPr>
        <w:t xml:space="preserve">принимать активное участие в художественных событиях класса, музыкально-эстетической жизни школ </w:t>
      </w:r>
      <w:proofErr w:type="spellStart"/>
      <w:r w:rsidRPr="00D34CA6">
        <w:rPr>
          <w:rFonts w:ascii="Times New Roman" w:hAnsi="Times New Roman"/>
          <w:color w:val="000000"/>
          <w:sz w:val="24"/>
          <w:szCs w:val="24"/>
          <w:lang w:eastAsia="ru-RU"/>
        </w:rPr>
        <w:t>ы</w:t>
      </w:r>
      <w:proofErr w:type="spellEnd"/>
      <w:r w:rsidRPr="00D34CA6">
        <w:rPr>
          <w:rFonts w:ascii="Times New Roman" w:hAnsi="Times New Roman"/>
          <w:color w:val="000000"/>
          <w:sz w:val="24"/>
          <w:szCs w:val="24"/>
          <w:lang w:eastAsia="ru-RU"/>
        </w:rPr>
        <w:t>, района, города и др. (музыкальные вечера, музыкальные гостиные, концерты для младших школьников и др.);</w:t>
      </w:r>
    </w:p>
    <w:p w:rsidR="009E7815" w:rsidRPr="009E7815" w:rsidRDefault="00047C47" w:rsidP="009E7815">
      <w:pPr>
        <w:spacing w:after="0" w:line="240" w:lineRule="auto"/>
        <w:rPr>
          <w:rFonts w:ascii="Times New Roman" w:hAnsi="Times New Roman"/>
          <w:sz w:val="24"/>
          <w:szCs w:val="24"/>
          <w:lang w:eastAsia="ru-RU"/>
        </w:rPr>
      </w:pPr>
      <w:r w:rsidRPr="00D34CA6">
        <w:rPr>
          <w:rFonts w:ascii="Times New Roman" w:hAnsi="Times New Roman"/>
          <w:color w:val="000000"/>
          <w:sz w:val="24"/>
          <w:szCs w:val="24"/>
          <w:lang w:eastAsia="ru-RU"/>
        </w:rPr>
        <w:t>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w:t>
      </w:r>
    </w:p>
    <w:p w:rsidR="009E7815" w:rsidRDefault="009E7815" w:rsidP="00047C47">
      <w:pPr>
        <w:spacing w:after="0" w:line="240" w:lineRule="auto"/>
        <w:jc w:val="center"/>
        <w:rPr>
          <w:rFonts w:ascii="Times New Roman" w:hAnsi="Times New Roman"/>
          <w:b/>
          <w:bCs/>
          <w:color w:val="000000"/>
          <w:sz w:val="24"/>
          <w:szCs w:val="24"/>
          <w:lang w:eastAsia="ru-RU"/>
        </w:rPr>
      </w:pPr>
    </w:p>
    <w:p w:rsidR="00047C47" w:rsidRPr="00D34CA6" w:rsidRDefault="00047C47" w:rsidP="00047C47">
      <w:pPr>
        <w:spacing w:after="0" w:line="240" w:lineRule="auto"/>
        <w:jc w:val="center"/>
        <w:rPr>
          <w:rFonts w:ascii="Times New Roman" w:hAnsi="Times New Roman"/>
          <w:sz w:val="24"/>
          <w:szCs w:val="24"/>
          <w:lang w:eastAsia="ru-RU"/>
        </w:rPr>
      </w:pPr>
      <w:r w:rsidRPr="00D34CA6">
        <w:rPr>
          <w:rFonts w:ascii="Times New Roman" w:hAnsi="Times New Roman"/>
          <w:b/>
          <w:bCs/>
          <w:color w:val="000000"/>
          <w:sz w:val="24"/>
          <w:szCs w:val="24"/>
          <w:lang w:eastAsia="ru-RU"/>
        </w:rPr>
        <w:t>По итогам освоения программы 6 класса</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  Базовый уровень</w:t>
      </w:r>
    </w:p>
    <w:p w:rsidR="00047C47" w:rsidRPr="00D34CA6" w:rsidRDefault="00047C47" w:rsidP="00047C47">
      <w:pPr>
        <w:spacing w:after="0" w:line="240" w:lineRule="auto"/>
        <w:rPr>
          <w:rFonts w:ascii="Times New Roman" w:hAnsi="Times New Roman"/>
          <w:sz w:val="24"/>
          <w:szCs w:val="24"/>
          <w:lang w:eastAsia="ru-RU"/>
        </w:rPr>
      </w:pPr>
      <w:r>
        <w:rPr>
          <w:rFonts w:ascii="Times New Roman" w:hAnsi="Times New Roman"/>
          <w:b/>
          <w:bCs/>
          <w:color w:val="000000"/>
          <w:sz w:val="24"/>
          <w:szCs w:val="24"/>
          <w:lang w:eastAsia="ru-RU"/>
        </w:rPr>
        <w:t xml:space="preserve">   </w:t>
      </w:r>
      <w:r w:rsidRPr="00D34CA6">
        <w:rPr>
          <w:rFonts w:ascii="Times New Roman" w:hAnsi="Times New Roman"/>
          <w:b/>
          <w:bCs/>
          <w:color w:val="000000"/>
          <w:sz w:val="24"/>
          <w:szCs w:val="24"/>
          <w:lang w:eastAsia="ru-RU"/>
        </w:rPr>
        <w:t>Выпускник научится:</w:t>
      </w:r>
    </w:p>
    <w:p w:rsidR="00047C47" w:rsidRPr="00D34CA6"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D34CA6">
        <w:rPr>
          <w:rFonts w:ascii="Times New Roman" w:hAnsi="Times New Roman"/>
          <w:color w:val="000000"/>
          <w:sz w:val="24"/>
          <w:szCs w:val="24"/>
          <w:lang w:eastAsia="ru-RU"/>
        </w:rPr>
        <w:t>раскрывать образное содержание музыкальных произведений разных форм, жанров и стилей;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047C47" w:rsidRPr="00D34CA6"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w:t>
      </w:r>
      <w:r w:rsidRPr="00D34CA6">
        <w:rPr>
          <w:rFonts w:ascii="Times New Roman" w:hAnsi="Times New Roman"/>
          <w:color w:val="000000"/>
          <w:sz w:val="24"/>
          <w:szCs w:val="24"/>
          <w:lang w:eastAsia="ru-RU"/>
        </w:rPr>
        <w:t>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w:t>
      </w:r>
      <w:proofErr w:type="gramStart"/>
      <w:r w:rsidRPr="00D34CA6">
        <w:rPr>
          <w:rFonts w:ascii="Times New Roman" w:hAnsi="Times New Roman"/>
          <w:color w:val="000000"/>
          <w:sz w:val="24"/>
          <w:szCs w:val="24"/>
          <w:lang w:eastAsia="ru-RU"/>
        </w:rPr>
        <w:t xml:space="preserve">ритмическом </w:t>
      </w:r>
      <w:r>
        <w:rPr>
          <w:rFonts w:ascii="Times New Roman" w:hAnsi="Times New Roman"/>
          <w:color w:val="000000"/>
          <w:sz w:val="24"/>
          <w:szCs w:val="24"/>
          <w:lang w:eastAsia="ru-RU"/>
        </w:rPr>
        <w:t xml:space="preserve"> </w:t>
      </w:r>
      <w:r w:rsidRPr="00D34CA6">
        <w:rPr>
          <w:rFonts w:ascii="Times New Roman" w:hAnsi="Times New Roman"/>
          <w:color w:val="000000"/>
          <w:sz w:val="24"/>
          <w:szCs w:val="24"/>
          <w:lang w:eastAsia="ru-RU"/>
        </w:rPr>
        <w:t>движении</w:t>
      </w:r>
      <w:proofErr w:type="gramEnd"/>
      <w:r w:rsidRPr="00D34CA6">
        <w:rPr>
          <w:rFonts w:ascii="Times New Roman" w:hAnsi="Times New Roman"/>
          <w:color w:val="000000"/>
          <w:sz w:val="24"/>
          <w:szCs w:val="24"/>
          <w:lang w:eastAsia="ru-RU"/>
        </w:rPr>
        <w:t>, пластическом интонировании, поэтическом слове, изобразительной деятельности;</w:t>
      </w:r>
    </w:p>
    <w:p w:rsidR="00047C47" w:rsidRPr="009E7815"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D34CA6">
        <w:rPr>
          <w:rFonts w:ascii="Times New Roman" w:hAnsi="Times New Roman"/>
          <w:color w:val="000000"/>
          <w:sz w:val="24"/>
          <w:szCs w:val="24"/>
          <w:lang w:eastAsia="ru-RU"/>
        </w:rPr>
        <w:t xml:space="preserve">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w:t>
      </w:r>
      <w:proofErr w:type="gramStart"/>
      <w:r w:rsidRPr="00D34CA6">
        <w:rPr>
          <w:rFonts w:ascii="Times New Roman" w:hAnsi="Times New Roman"/>
          <w:color w:val="000000"/>
          <w:sz w:val="24"/>
          <w:szCs w:val="24"/>
          <w:lang w:eastAsia="ru-RU"/>
        </w:rPr>
        <w:t>практическим</w:t>
      </w:r>
      <w:proofErr w:type="gramEnd"/>
      <w:r w:rsidRPr="00D34CA6">
        <w:rPr>
          <w:rFonts w:ascii="Times New Roman" w:hAnsi="Times New Roman"/>
          <w:color w:val="000000"/>
          <w:sz w:val="24"/>
          <w:szCs w:val="24"/>
          <w:lang w:eastAsia="ru-RU"/>
        </w:rPr>
        <w:t xml:space="preserve"> </w:t>
      </w:r>
      <w:proofErr w:type="spellStart"/>
      <w:r w:rsidRPr="00D34CA6">
        <w:rPr>
          <w:rFonts w:ascii="Times New Roman" w:hAnsi="Times New Roman"/>
          <w:color w:val="000000"/>
          <w:sz w:val="24"/>
          <w:szCs w:val="24"/>
          <w:lang w:eastAsia="ru-RU"/>
        </w:rPr>
        <w:t>музицированием</w:t>
      </w:r>
      <w:proofErr w:type="spellEnd"/>
      <w:r w:rsidRPr="00D34CA6">
        <w:rPr>
          <w:rFonts w:ascii="Times New Roman" w:hAnsi="Times New Roman"/>
          <w:color w:val="000000"/>
          <w:sz w:val="24"/>
          <w:szCs w:val="24"/>
          <w:lang w:eastAsia="ru-RU"/>
        </w:rPr>
        <w:t>.</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Повышенный уровень</w:t>
      </w:r>
    </w:p>
    <w:p w:rsidR="00047C47" w:rsidRPr="00D34CA6" w:rsidRDefault="00047C47" w:rsidP="00047C47">
      <w:pPr>
        <w:spacing w:after="0" w:line="240" w:lineRule="auto"/>
        <w:rPr>
          <w:rFonts w:ascii="Times New Roman" w:hAnsi="Times New Roman"/>
          <w:sz w:val="24"/>
          <w:szCs w:val="24"/>
          <w:lang w:eastAsia="ru-RU"/>
        </w:rPr>
      </w:pPr>
      <w:r>
        <w:rPr>
          <w:rFonts w:ascii="Times New Roman" w:hAnsi="Times New Roman"/>
          <w:b/>
          <w:bCs/>
          <w:color w:val="000000"/>
          <w:sz w:val="24"/>
          <w:szCs w:val="24"/>
          <w:lang w:eastAsia="ru-RU"/>
        </w:rPr>
        <w:t xml:space="preserve">   </w:t>
      </w:r>
      <w:r w:rsidRPr="00D34CA6">
        <w:rPr>
          <w:rFonts w:ascii="Times New Roman" w:hAnsi="Times New Roman"/>
          <w:b/>
          <w:bCs/>
          <w:color w:val="000000"/>
          <w:sz w:val="24"/>
          <w:szCs w:val="24"/>
          <w:lang w:eastAsia="ru-RU"/>
        </w:rPr>
        <w:t>Выпускник получит возможность научиться:</w:t>
      </w:r>
    </w:p>
    <w:p w:rsidR="00047C47" w:rsidRPr="00D34CA6"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D34CA6">
        <w:rPr>
          <w:rFonts w:ascii="Times New Roman" w:hAnsi="Times New Roman"/>
          <w:color w:val="000000"/>
          <w:sz w:val="24"/>
          <w:szCs w:val="24"/>
          <w:lang w:eastAsia="ru-RU"/>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047C47" w:rsidRPr="00D34CA6"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D34CA6">
        <w:rPr>
          <w:rFonts w:ascii="Times New Roman" w:hAnsi="Times New Roman"/>
          <w:color w:val="000000"/>
          <w:sz w:val="24"/>
          <w:szCs w:val="24"/>
          <w:lang w:eastAsia="ru-RU"/>
        </w:rPr>
        <w:t>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047C47" w:rsidRDefault="00047C47" w:rsidP="009E7815">
      <w:pPr>
        <w:spacing w:after="0" w:line="240" w:lineRule="auto"/>
        <w:rPr>
          <w:rFonts w:ascii="Times New Roman" w:hAnsi="Times New Roman"/>
          <w:b/>
          <w:bCs/>
          <w:color w:val="000000"/>
          <w:sz w:val="24"/>
          <w:szCs w:val="24"/>
          <w:lang w:eastAsia="ru-RU"/>
        </w:rPr>
      </w:pPr>
    </w:p>
    <w:p w:rsidR="00047C47" w:rsidRPr="0039651C" w:rsidRDefault="00047C47" w:rsidP="00047C47">
      <w:pPr>
        <w:spacing w:after="0" w:line="240" w:lineRule="auto"/>
        <w:jc w:val="center"/>
        <w:rPr>
          <w:rFonts w:ascii="Times New Roman" w:hAnsi="Times New Roman"/>
          <w:sz w:val="24"/>
          <w:szCs w:val="24"/>
          <w:lang w:eastAsia="ru-RU"/>
        </w:rPr>
      </w:pPr>
      <w:r w:rsidRPr="0039651C">
        <w:rPr>
          <w:rFonts w:ascii="Times New Roman" w:hAnsi="Times New Roman"/>
          <w:b/>
          <w:bCs/>
          <w:color w:val="000000"/>
          <w:sz w:val="24"/>
          <w:szCs w:val="24"/>
          <w:lang w:eastAsia="ru-RU"/>
        </w:rPr>
        <w:t>По итогам освоения программы 7 класса</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  Базовый уровень</w:t>
      </w:r>
    </w:p>
    <w:p w:rsidR="00047C47" w:rsidRPr="0039651C" w:rsidRDefault="00047C47" w:rsidP="00047C47">
      <w:pPr>
        <w:spacing w:after="0" w:line="240" w:lineRule="auto"/>
        <w:rPr>
          <w:rFonts w:ascii="Times New Roman" w:hAnsi="Times New Roman"/>
          <w:sz w:val="24"/>
          <w:szCs w:val="24"/>
          <w:lang w:eastAsia="ru-RU"/>
        </w:rPr>
      </w:pPr>
      <w:r>
        <w:rPr>
          <w:rFonts w:ascii="Times New Roman" w:hAnsi="Times New Roman"/>
          <w:b/>
          <w:bCs/>
          <w:color w:val="000000"/>
          <w:sz w:val="24"/>
          <w:szCs w:val="24"/>
          <w:lang w:eastAsia="ru-RU"/>
        </w:rPr>
        <w:t xml:space="preserve">   </w:t>
      </w:r>
      <w:r w:rsidRPr="0039651C">
        <w:rPr>
          <w:rFonts w:ascii="Times New Roman" w:hAnsi="Times New Roman"/>
          <w:b/>
          <w:bCs/>
          <w:color w:val="000000"/>
          <w:sz w:val="24"/>
          <w:szCs w:val="24"/>
          <w:lang w:eastAsia="ru-RU"/>
        </w:rPr>
        <w:t>Выпускник научится:</w:t>
      </w:r>
    </w:p>
    <w:p w:rsidR="00047C47" w:rsidRPr="0039651C"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39651C">
        <w:rPr>
          <w:rFonts w:ascii="Times New Roman" w:hAnsi="Times New Roman"/>
          <w:color w:val="000000"/>
          <w:sz w:val="24"/>
          <w:szCs w:val="24"/>
          <w:lang w:eastAsia="ru-RU"/>
        </w:rPr>
        <w:t>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047C47" w:rsidRPr="0039651C"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39651C">
        <w:rPr>
          <w:rFonts w:ascii="Times New Roman" w:hAnsi="Times New Roman"/>
          <w:color w:val="000000"/>
          <w:sz w:val="24"/>
          <w:szCs w:val="24"/>
          <w:lang w:eastAsia="ru-RU"/>
        </w:rPr>
        <w:t xml:space="preserve">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w:t>
      </w:r>
      <w:proofErr w:type="gramStart"/>
      <w:r w:rsidRPr="0039651C">
        <w:rPr>
          <w:rFonts w:ascii="Times New Roman" w:hAnsi="Times New Roman"/>
          <w:color w:val="000000"/>
          <w:sz w:val="24"/>
          <w:szCs w:val="24"/>
          <w:lang w:eastAsia="ru-RU"/>
        </w:rPr>
        <w:t>в</w:t>
      </w:r>
      <w:proofErr w:type="gramEnd"/>
      <w:r w:rsidRPr="0039651C">
        <w:rPr>
          <w:rFonts w:ascii="Times New Roman" w:hAnsi="Times New Roman"/>
          <w:color w:val="000000"/>
          <w:sz w:val="24"/>
          <w:szCs w:val="24"/>
          <w:lang w:eastAsia="ru-RU"/>
        </w:rPr>
        <w:t>.);</w:t>
      </w:r>
    </w:p>
    <w:p w:rsidR="009E7815" w:rsidRPr="009E7815"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39651C">
        <w:rPr>
          <w:rFonts w:ascii="Times New Roman" w:hAnsi="Times New Roman"/>
          <w:color w:val="000000"/>
          <w:sz w:val="24"/>
          <w:szCs w:val="24"/>
          <w:lang w:eastAsia="ru-RU"/>
        </w:rPr>
        <w:t xml:space="preserve">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w:t>
      </w:r>
      <w:proofErr w:type="spellStart"/>
      <w:r w:rsidRPr="0039651C">
        <w:rPr>
          <w:rFonts w:ascii="Times New Roman" w:hAnsi="Times New Roman"/>
          <w:color w:val="000000"/>
          <w:sz w:val="24"/>
          <w:szCs w:val="24"/>
          <w:lang w:eastAsia="ru-RU"/>
        </w:rPr>
        <w:t>музицирования</w:t>
      </w:r>
      <w:proofErr w:type="spellEnd"/>
      <w:r w:rsidRPr="0039651C">
        <w:rPr>
          <w:rFonts w:ascii="Times New Roman" w:hAnsi="Times New Roman"/>
          <w:color w:val="000000"/>
          <w:sz w:val="24"/>
          <w:szCs w:val="24"/>
          <w:lang w:eastAsia="ru-RU"/>
        </w:rPr>
        <w:t xml:space="preserve"> на электронных музыкальных инструментах и поиска информации в музыкально-образовательном пространстве сети Интернет.</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Повышенный уровень</w:t>
      </w:r>
    </w:p>
    <w:p w:rsidR="00047C47" w:rsidRPr="0039651C" w:rsidRDefault="00047C47" w:rsidP="00047C47">
      <w:pPr>
        <w:spacing w:after="0" w:line="240" w:lineRule="auto"/>
        <w:rPr>
          <w:rFonts w:ascii="Times New Roman" w:hAnsi="Times New Roman"/>
          <w:sz w:val="24"/>
          <w:szCs w:val="24"/>
          <w:lang w:eastAsia="ru-RU"/>
        </w:rPr>
      </w:pPr>
      <w:r>
        <w:rPr>
          <w:rFonts w:ascii="Times New Roman" w:hAnsi="Times New Roman"/>
          <w:b/>
          <w:bCs/>
          <w:color w:val="000000"/>
          <w:sz w:val="24"/>
          <w:szCs w:val="24"/>
          <w:lang w:eastAsia="ru-RU"/>
        </w:rPr>
        <w:t xml:space="preserve">   </w:t>
      </w:r>
      <w:r w:rsidRPr="0039651C">
        <w:rPr>
          <w:rFonts w:ascii="Times New Roman" w:hAnsi="Times New Roman"/>
          <w:b/>
          <w:bCs/>
          <w:color w:val="000000"/>
          <w:sz w:val="24"/>
          <w:szCs w:val="24"/>
          <w:lang w:eastAsia="ru-RU"/>
        </w:rPr>
        <w:t>Выпускник получит возможность научиться:</w:t>
      </w:r>
    </w:p>
    <w:p w:rsidR="00047C47" w:rsidRPr="0039651C"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39651C">
        <w:rPr>
          <w:rFonts w:ascii="Times New Roman" w:hAnsi="Times New Roman"/>
          <w:color w:val="000000"/>
          <w:sz w:val="24"/>
          <w:szCs w:val="24"/>
          <w:lang w:eastAsia="ru-RU"/>
        </w:rPr>
        <w:t>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w:t>
      </w:r>
    </w:p>
    <w:p w:rsidR="00047C47" w:rsidRPr="0039651C" w:rsidRDefault="00047C47" w:rsidP="00047C47">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w:t>
      </w:r>
      <w:r w:rsidRPr="0039651C">
        <w:rPr>
          <w:rFonts w:ascii="Times New Roman" w:hAnsi="Times New Roman"/>
          <w:color w:val="000000"/>
          <w:sz w:val="24"/>
          <w:szCs w:val="24"/>
          <w:lang w:eastAsia="ru-RU"/>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047C47" w:rsidRPr="00A80533" w:rsidRDefault="00047C47" w:rsidP="00047C47">
      <w:pPr>
        <w:spacing w:line="240" w:lineRule="auto"/>
        <w:contextualSpacing/>
        <w:rPr>
          <w:rFonts w:ascii="Times New Roman" w:hAnsi="Times New Roman"/>
          <w:b/>
          <w:sz w:val="24"/>
          <w:szCs w:val="24"/>
          <w:lang w:eastAsia="ru-RU"/>
        </w:rPr>
      </w:pPr>
    </w:p>
    <w:p w:rsidR="009E7815" w:rsidRDefault="009E7815" w:rsidP="00047C47">
      <w:pPr>
        <w:spacing w:line="240" w:lineRule="auto"/>
        <w:contextualSpacing/>
        <w:jc w:val="center"/>
        <w:rPr>
          <w:rFonts w:ascii="Times New Roman" w:hAnsi="Times New Roman"/>
          <w:b/>
          <w:sz w:val="28"/>
          <w:szCs w:val="28"/>
        </w:rPr>
      </w:pPr>
    </w:p>
    <w:p w:rsidR="009E7815" w:rsidRDefault="009E7815" w:rsidP="00047C47">
      <w:pPr>
        <w:spacing w:line="240" w:lineRule="auto"/>
        <w:contextualSpacing/>
        <w:jc w:val="center"/>
        <w:rPr>
          <w:rFonts w:ascii="Times New Roman" w:hAnsi="Times New Roman"/>
          <w:b/>
          <w:sz w:val="28"/>
          <w:szCs w:val="28"/>
        </w:rPr>
      </w:pPr>
    </w:p>
    <w:p w:rsidR="00047C47" w:rsidRPr="00846ADD" w:rsidRDefault="00047C47" w:rsidP="00047C47">
      <w:pPr>
        <w:spacing w:line="240" w:lineRule="auto"/>
        <w:contextualSpacing/>
        <w:jc w:val="center"/>
        <w:rPr>
          <w:rFonts w:ascii="Times New Roman" w:hAnsi="Times New Roman"/>
          <w:b/>
          <w:sz w:val="28"/>
          <w:szCs w:val="28"/>
        </w:rPr>
      </w:pPr>
      <w:r w:rsidRPr="00846ADD">
        <w:rPr>
          <w:rFonts w:ascii="Times New Roman" w:hAnsi="Times New Roman"/>
          <w:b/>
          <w:sz w:val="28"/>
          <w:szCs w:val="28"/>
        </w:rPr>
        <w:lastRenderedPageBreak/>
        <w:t>Критерии оценки:</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1.Проявление интереса к музыке,</w:t>
      </w:r>
      <w:r>
        <w:rPr>
          <w:rFonts w:ascii="Times New Roman" w:hAnsi="Times New Roman"/>
          <w:sz w:val="24"/>
          <w:szCs w:val="24"/>
        </w:rPr>
        <w:t xml:space="preserve"> </w:t>
      </w:r>
      <w:r w:rsidRPr="00722A45">
        <w:rPr>
          <w:rFonts w:ascii="Times New Roman" w:hAnsi="Times New Roman"/>
          <w:sz w:val="24"/>
          <w:szCs w:val="24"/>
        </w:rPr>
        <w:t>непосредственный эмоциональный отклик на неё.</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2.Высказывание о прослушанном или исполненном произведении,</w:t>
      </w:r>
      <w:r>
        <w:rPr>
          <w:rFonts w:ascii="Times New Roman" w:hAnsi="Times New Roman"/>
          <w:sz w:val="24"/>
          <w:szCs w:val="24"/>
        </w:rPr>
        <w:t xml:space="preserve"> </w:t>
      </w:r>
      <w:r w:rsidRPr="00722A45">
        <w:rPr>
          <w:rFonts w:ascii="Times New Roman" w:hAnsi="Times New Roman"/>
          <w:sz w:val="24"/>
          <w:szCs w:val="24"/>
        </w:rPr>
        <w:t>умение пользоваться, прежде всего, ключевыми знаниями в процессе живого восприятия музыки.</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3.Рост исполнительских навыков,</w:t>
      </w:r>
      <w:r>
        <w:rPr>
          <w:rFonts w:ascii="Times New Roman" w:hAnsi="Times New Roman"/>
          <w:sz w:val="24"/>
          <w:szCs w:val="24"/>
        </w:rPr>
        <w:t xml:space="preserve"> </w:t>
      </w:r>
      <w:r w:rsidRPr="00722A45">
        <w:rPr>
          <w:rFonts w:ascii="Times New Roman" w:hAnsi="Times New Roman"/>
          <w:sz w:val="24"/>
          <w:szCs w:val="24"/>
        </w:rPr>
        <w:t>которые оцениваются с учётом исходного уровня подготовки ученика и его активности в занятиях.</w:t>
      </w:r>
    </w:p>
    <w:p w:rsidR="00047C47" w:rsidRPr="00722A45" w:rsidRDefault="00047C47" w:rsidP="00047C47">
      <w:pPr>
        <w:spacing w:line="240" w:lineRule="auto"/>
        <w:contextualSpacing/>
        <w:jc w:val="both"/>
        <w:rPr>
          <w:rFonts w:ascii="Times New Roman" w:hAnsi="Times New Roman"/>
          <w:b/>
          <w:sz w:val="24"/>
          <w:szCs w:val="24"/>
        </w:rPr>
      </w:pPr>
      <w:r w:rsidRPr="00722A45">
        <w:rPr>
          <w:rFonts w:ascii="Times New Roman" w:hAnsi="Times New Roman"/>
          <w:b/>
          <w:sz w:val="24"/>
          <w:szCs w:val="24"/>
        </w:rPr>
        <w:t xml:space="preserve">   Слушание музыки.</w:t>
      </w:r>
    </w:p>
    <w:p w:rsidR="00047C47" w:rsidRPr="00722A45" w:rsidRDefault="00047C47" w:rsidP="00047C47">
      <w:pPr>
        <w:spacing w:line="240" w:lineRule="auto"/>
        <w:contextualSpacing/>
        <w:jc w:val="both"/>
        <w:rPr>
          <w:rFonts w:ascii="Times New Roman" w:hAnsi="Times New Roman"/>
          <w:b/>
          <w:i/>
          <w:sz w:val="24"/>
          <w:szCs w:val="24"/>
        </w:rPr>
      </w:pPr>
      <w:r w:rsidRPr="00722A45">
        <w:rPr>
          <w:rFonts w:ascii="Times New Roman" w:hAnsi="Times New Roman"/>
          <w:sz w:val="24"/>
          <w:szCs w:val="24"/>
        </w:rPr>
        <w:t xml:space="preserve">   </w:t>
      </w:r>
      <w:r w:rsidRPr="00722A45">
        <w:rPr>
          <w:rFonts w:ascii="Times New Roman" w:hAnsi="Times New Roman"/>
          <w:b/>
          <w:i/>
          <w:sz w:val="24"/>
          <w:szCs w:val="24"/>
        </w:rPr>
        <w:t>Нормы оценок.</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Повышенный уровень</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Оценка «пять»:</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-дан правильный и полный ответ,</w:t>
      </w:r>
      <w:r>
        <w:rPr>
          <w:rFonts w:ascii="Times New Roman" w:hAnsi="Times New Roman"/>
          <w:sz w:val="24"/>
          <w:szCs w:val="24"/>
        </w:rPr>
        <w:t xml:space="preserve"> </w:t>
      </w:r>
      <w:r w:rsidRPr="00722A45">
        <w:rPr>
          <w:rFonts w:ascii="Times New Roman" w:hAnsi="Times New Roman"/>
          <w:sz w:val="24"/>
          <w:szCs w:val="24"/>
        </w:rPr>
        <w:t>включающий характеристику содержания музыкального произведения,</w:t>
      </w:r>
      <w:r>
        <w:rPr>
          <w:rFonts w:ascii="Times New Roman" w:hAnsi="Times New Roman"/>
          <w:sz w:val="24"/>
          <w:szCs w:val="24"/>
        </w:rPr>
        <w:t xml:space="preserve"> </w:t>
      </w:r>
      <w:r w:rsidRPr="00722A45">
        <w:rPr>
          <w:rFonts w:ascii="Times New Roman" w:hAnsi="Times New Roman"/>
          <w:sz w:val="24"/>
          <w:szCs w:val="24"/>
        </w:rPr>
        <w:t>средств музыкальной выразительности,</w:t>
      </w:r>
      <w:r>
        <w:rPr>
          <w:rFonts w:ascii="Times New Roman" w:hAnsi="Times New Roman"/>
          <w:sz w:val="24"/>
          <w:szCs w:val="24"/>
        </w:rPr>
        <w:t xml:space="preserve"> </w:t>
      </w:r>
      <w:r w:rsidRPr="00722A45">
        <w:rPr>
          <w:rFonts w:ascii="Times New Roman" w:hAnsi="Times New Roman"/>
          <w:sz w:val="24"/>
          <w:szCs w:val="24"/>
        </w:rPr>
        <w:t>ответ самостоятельный.</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Оценка «четыре»:</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-ответ правильный,</w:t>
      </w:r>
      <w:r>
        <w:rPr>
          <w:rFonts w:ascii="Times New Roman" w:hAnsi="Times New Roman"/>
          <w:sz w:val="24"/>
          <w:szCs w:val="24"/>
        </w:rPr>
        <w:t xml:space="preserve"> </w:t>
      </w:r>
      <w:r w:rsidRPr="00722A45">
        <w:rPr>
          <w:rFonts w:ascii="Times New Roman" w:hAnsi="Times New Roman"/>
          <w:sz w:val="24"/>
          <w:szCs w:val="24"/>
        </w:rPr>
        <w:t>но неполный:</w:t>
      </w:r>
      <w:r>
        <w:rPr>
          <w:rFonts w:ascii="Times New Roman" w:hAnsi="Times New Roman"/>
          <w:sz w:val="24"/>
          <w:szCs w:val="24"/>
        </w:rPr>
        <w:t xml:space="preserve"> </w:t>
      </w:r>
      <w:r w:rsidRPr="00722A45">
        <w:rPr>
          <w:rFonts w:ascii="Times New Roman" w:hAnsi="Times New Roman"/>
          <w:sz w:val="24"/>
          <w:szCs w:val="24"/>
        </w:rPr>
        <w:t>дана характеристика содержания музыкального произведения,</w:t>
      </w:r>
      <w:r>
        <w:rPr>
          <w:rFonts w:ascii="Times New Roman" w:hAnsi="Times New Roman"/>
          <w:sz w:val="24"/>
          <w:szCs w:val="24"/>
        </w:rPr>
        <w:t xml:space="preserve"> </w:t>
      </w:r>
      <w:r w:rsidRPr="00722A45">
        <w:rPr>
          <w:rFonts w:ascii="Times New Roman" w:hAnsi="Times New Roman"/>
          <w:sz w:val="24"/>
          <w:szCs w:val="24"/>
        </w:rPr>
        <w:t>средств музыкальной выразительности с наводящими(1-2) вопросами учителя.</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  Базовый уровень</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Оценка «три»:</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-ответ правильный,</w:t>
      </w:r>
      <w:r>
        <w:rPr>
          <w:rFonts w:ascii="Times New Roman" w:hAnsi="Times New Roman"/>
          <w:sz w:val="24"/>
          <w:szCs w:val="24"/>
        </w:rPr>
        <w:t xml:space="preserve"> </w:t>
      </w:r>
      <w:r w:rsidRPr="00722A45">
        <w:rPr>
          <w:rFonts w:ascii="Times New Roman" w:hAnsi="Times New Roman"/>
          <w:sz w:val="24"/>
          <w:szCs w:val="24"/>
        </w:rPr>
        <w:t>но неполный,</w:t>
      </w:r>
      <w:r>
        <w:rPr>
          <w:rFonts w:ascii="Times New Roman" w:hAnsi="Times New Roman"/>
          <w:sz w:val="24"/>
          <w:szCs w:val="24"/>
        </w:rPr>
        <w:t xml:space="preserve"> </w:t>
      </w:r>
      <w:r w:rsidRPr="00722A45">
        <w:rPr>
          <w:rFonts w:ascii="Times New Roman" w:hAnsi="Times New Roman"/>
          <w:sz w:val="24"/>
          <w:szCs w:val="24"/>
        </w:rPr>
        <w:t>средства музыкальной выразительности раскрыты недостаточно,</w:t>
      </w:r>
      <w:r>
        <w:rPr>
          <w:rFonts w:ascii="Times New Roman" w:hAnsi="Times New Roman"/>
          <w:sz w:val="24"/>
          <w:szCs w:val="24"/>
        </w:rPr>
        <w:t xml:space="preserve"> </w:t>
      </w:r>
      <w:r w:rsidRPr="00722A45">
        <w:rPr>
          <w:rFonts w:ascii="Times New Roman" w:hAnsi="Times New Roman"/>
          <w:sz w:val="24"/>
          <w:szCs w:val="24"/>
        </w:rPr>
        <w:t>допустимы несколько наводящих вопросов учителя.</w:t>
      </w:r>
    </w:p>
    <w:p w:rsidR="00047C47" w:rsidRPr="00722A45" w:rsidRDefault="00047C47" w:rsidP="00047C47">
      <w:pPr>
        <w:spacing w:line="240" w:lineRule="auto"/>
        <w:contextualSpacing/>
        <w:jc w:val="both"/>
        <w:rPr>
          <w:rFonts w:ascii="Times New Roman" w:hAnsi="Times New Roman"/>
          <w:b/>
          <w:sz w:val="24"/>
          <w:szCs w:val="24"/>
        </w:rPr>
      </w:pPr>
      <w:r w:rsidRPr="00722A45">
        <w:rPr>
          <w:rFonts w:ascii="Times New Roman" w:hAnsi="Times New Roman"/>
          <w:b/>
          <w:sz w:val="24"/>
          <w:szCs w:val="24"/>
        </w:rPr>
        <w:t>Хоровое пение.</w:t>
      </w:r>
    </w:p>
    <w:p w:rsidR="00047C47" w:rsidRPr="00722A45" w:rsidRDefault="00047C47" w:rsidP="00047C47">
      <w:pPr>
        <w:spacing w:line="240" w:lineRule="auto"/>
        <w:contextualSpacing/>
        <w:jc w:val="both"/>
        <w:rPr>
          <w:rFonts w:ascii="Times New Roman" w:hAnsi="Times New Roman"/>
          <w:b/>
          <w:i/>
          <w:sz w:val="24"/>
          <w:szCs w:val="24"/>
        </w:rPr>
      </w:pPr>
      <w:r w:rsidRPr="00722A45">
        <w:rPr>
          <w:rFonts w:ascii="Times New Roman" w:hAnsi="Times New Roman"/>
          <w:b/>
          <w:i/>
          <w:sz w:val="24"/>
          <w:szCs w:val="24"/>
        </w:rPr>
        <w:t xml:space="preserve"> Нормы оценок.</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Повышенный уровень</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 xml:space="preserve"> «пять»:</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-знание мелодической линии и текста песни;</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-чистое интонирование и ритмически точное исполнение;</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-выразительное исполнение.</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«четыре»:</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-знание мелодической линии и текста песни;</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-в основном чистое интонирование,</w:t>
      </w:r>
      <w:r>
        <w:rPr>
          <w:rFonts w:ascii="Times New Roman" w:hAnsi="Times New Roman"/>
          <w:sz w:val="24"/>
          <w:szCs w:val="24"/>
        </w:rPr>
        <w:t xml:space="preserve"> </w:t>
      </w:r>
      <w:r w:rsidRPr="00722A45">
        <w:rPr>
          <w:rFonts w:ascii="Times New Roman" w:hAnsi="Times New Roman"/>
          <w:sz w:val="24"/>
          <w:szCs w:val="24"/>
        </w:rPr>
        <w:t>ритмически правильное;</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-пение недостаточно выразительное.</w:t>
      </w:r>
    </w:p>
    <w:p w:rsidR="00047C47" w:rsidRDefault="00047C47" w:rsidP="00047C47">
      <w:pPr>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 xml:space="preserve">  Базовый уровень</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 xml:space="preserve"> «три»:</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-допускаются отдельные неточности в исполнении мелодии и текста песни;</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-неуверенное и не вполне точное,</w:t>
      </w:r>
      <w:r>
        <w:rPr>
          <w:rFonts w:ascii="Times New Roman" w:hAnsi="Times New Roman"/>
          <w:sz w:val="24"/>
          <w:szCs w:val="24"/>
        </w:rPr>
        <w:t xml:space="preserve"> и</w:t>
      </w:r>
      <w:r w:rsidRPr="00722A45">
        <w:rPr>
          <w:rFonts w:ascii="Times New Roman" w:hAnsi="Times New Roman"/>
          <w:sz w:val="24"/>
          <w:szCs w:val="24"/>
        </w:rPr>
        <w:t>ногда фальшивое исполнение,</w:t>
      </w:r>
      <w:r>
        <w:rPr>
          <w:rFonts w:ascii="Times New Roman" w:hAnsi="Times New Roman"/>
          <w:sz w:val="24"/>
          <w:szCs w:val="24"/>
        </w:rPr>
        <w:t xml:space="preserve"> </w:t>
      </w:r>
      <w:r w:rsidRPr="00722A45">
        <w:rPr>
          <w:rFonts w:ascii="Times New Roman" w:hAnsi="Times New Roman"/>
          <w:sz w:val="24"/>
          <w:szCs w:val="24"/>
        </w:rPr>
        <w:t>есть ритмические неточности;</w:t>
      </w:r>
    </w:p>
    <w:p w:rsidR="00047C47" w:rsidRPr="00722A45" w:rsidRDefault="00047C47" w:rsidP="00047C47">
      <w:pPr>
        <w:spacing w:line="240" w:lineRule="auto"/>
        <w:contextualSpacing/>
        <w:jc w:val="both"/>
        <w:rPr>
          <w:rFonts w:ascii="Times New Roman" w:hAnsi="Times New Roman"/>
          <w:sz w:val="24"/>
          <w:szCs w:val="24"/>
        </w:rPr>
      </w:pPr>
      <w:r w:rsidRPr="00722A45">
        <w:rPr>
          <w:rFonts w:ascii="Times New Roman" w:hAnsi="Times New Roman"/>
          <w:sz w:val="24"/>
          <w:szCs w:val="24"/>
        </w:rPr>
        <w:t>-пение невыразительное.</w:t>
      </w:r>
    </w:p>
    <w:p w:rsidR="00047C47" w:rsidRPr="00846ADD" w:rsidRDefault="00047C47" w:rsidP="00047C47">
      <w:pPr>
        <w:spacing w:after="0" w:line="240" w:lineRule="auto"/>
        <w:rPr>
          <w:rFonts w:ascii="Times New Roman" w:hAnsi="Times New Roman"/>
          <w:sz w:val="24"/>
          <w:szCs w:val="24"/>
          <w:lang w:val="en-US" w:eastAsia="ru-RU"/>
        </w:rPr>
      </w:pPr>
    </w:p>
    <w:p w:rsidR="00047C47" w:rsidRPr="00047C47" w:rsidRDefault="00047C47">
      <w:pPr>
        <w:rPr>
          <w:sz w:val="28"/>
          <w:szCs w:val="28"/>
        </w:rPr>
      </w:pPr>
    </w:p>
    <w:sectPr w:rsidR="00047C47" w:rsidRPr="00047C47" w:rsidSect="001E4908">
      <w:pgSz w:w="16838" w:h="11906" w:orient="landscape"/>
      <w:pgMar w:top="851" w:right="1134" w:bottom="993"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7846"/>
    <w:multiLevelType w:val="hybridMultilevel"/>
    <w:tmpl w:val="C90C77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93C651D"/>
    <w:multiLevelType w:val="multilevel"/>
    <w:tmpl w:val="AFE2EC2E"/>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58475DB9"/>
    <w:multiLevelType w:val="hybridMultilevel"/>
    <w:tmpl w:val="97C27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EB80DF5"/>
    <w:multiLevelType w:val="hybridMultilevel"/>
    <w:tmpl w:val="46F829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7FC4130"/>
    <w:multiLevelType w:val="hybridMultilevel"/>
    <w:tmpl w:val="24A09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660D"/>
    <w:rsid w:val="00047C47"/>
    <w:rsid w:val="00053790"/>
    <w:rsid w:val="00072E2C"/>
    <w:rsid w:val="00085BBD"/>
    <w:rsid w:val="000D73BE"/>
    <w:rsid w:val="001D7033"/>
    <w:rsid w:val="001E4908"/>
    <w:rsid w:val="002777B4"/>
    <w:rsid w:val="002A660D"/>
    <w:rsid w:val="002E18C9"/>
    <w:rsid w:val="003450D3"/>
    <w:rsid w:val="00355AA5"/>
    <w:rsid w:val="00364368"/>
    <w:rsid w:val="00421283"/>
    <w:rsid w:val="0042548B"/>
    <w:rsid w:val="00521155"/>
    <w:rsid w:val="00657FE2"/>
    <w:rsid w:val="00723D24"/>
    <w:rsid w:val="009E7815"/>
    <w:rsid w:val="00C46A1E"/>
    <w:rsid w:val="00CB0622"/>
    <w:rsid w:val="00CB75CD"/>
    <w:rsid w:val="00D266D6"/>
    <w:rsid w:val="00DF0D46"/>
    <w:rsid w:val="00EA7F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908"/>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364368"/>
    <w:pPr>
      <w:autoSpaceDE w:val="0"/>
      <w:autoSpaceDN w:val="0"/>
      <w:adjustRightInd w:val="0"/>
      <w:spacing w:after="0" w:line="240" w:lineRule="auto"/>
    </w:pPr>
    <w:rPr>
      <w:rFonts w:ascii="Arial" w:hAnsi="Arial" w:cs="Arial"/>
      <w:sz w:val="24"/>
      <w:szCs w:val="24"/>
    </w:rPr>
  </w:style>
  <w:style w:type="paragraph" w:customStyle="1" w:styleId="1">
    <w:name w:val="Абзац списка1"/>
    <w:basedOn w:val="a"/>
    <w:rsid w:val="00047C47"/>
    <w:pPr>
      <w:ind w:left="720"/>
      <w:contextualSpacing/>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908"/>
    <w:pPr>
      <w:spacing w:after="160" w:line="259"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364368"/>
    <w:pPr>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usic.edu.ru/" TargetMode="External"/><Relationship Id="rId5" Type="http://schemas.openxmlformats.org/officeDocument/2006/relationships/hyperlink" Target="http://collection.cross-edu.ru/catalog/rubr/f544b3b7-flf4-5b76-f453-552f31d9bl64"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18</Pages>
  <Words>6532</Words>
  <Characters>37236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Компьютер Школа</cp:lastModifiedBy>
  <cp:revision>25</cp:revision>
  <dcterms:created xsi:type="dcterms:W3CDTF">2017-08-15T05:45:00Z</dcterms:created>
  <dcterms:modified xsi:type="dcterms:W3CDTF">2017-09-16T05:06:00Z</dcterms:modified>
</cp:coreProperties>
</file>