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BC6" w:rsidRDefault="00B1717F">
      <w:r>
        <w:t>Родител</w:t>
      </w:r>
      <w:r w:rsidR="00911A7A">
        <w:t>ьское собрание</w:t>
      </w:r>
      <w:proofErr w:type="gramStart"/>
      <w:r w:rsidR="00911A7A">
        <w:t xml:space="preserve"> :</w:t>
      </w:r>
      <w:proofErr w:type="gramEnd"/>
      <w:r w:rsidR="00911A7A">
        <w:t xml:space="preserve"> «Дидактическая игра, как средство сенсорного развития</w:t>
      </w:r>
      <w:bookmarkStart w:id="0" w:name="_GoBack"/>
      <w:bookmarkEnd w:id="0"/>
      <w:r>
        <w:t>»</w:t>
      </w:r>
    </w:p>
    <w:p w:rsidR="00B1717F" w:rsidRDefault="00B1717F" w:rsidP="00B1717F">
      <w:r w:rsidRPr="00B1717F">
        <w:rPr>
          <w:b/>
        </w:rPr>
        <w:t>Цель:</w:t>
      </w:r>
      <w:r>
        <w:t xml:space="preserve"> обогащение родительских представлений о сенсорном развитии детей раннего возраста.</w:t>
      </w:r>
    </w:p>
    <w:p w:rsidR="00B1717F" w:rsidRDefault="00B1717F" w:rsidP="00B1717F">
      <w:r w:rsidRPr="00B1717F">
        <w:rPr>
          <w:b/>
        </w:rPr>
        <w:t>Задачи:</w:t>
      </w:r>
      <w:r>
        <w:t xml:space="preserve"> познакомить родителей с дидактическими играми, способствующими сенсорному развитию детей 2-3 лет, активизировать педагогический опыт родителей по теме собрания; укрепить сотрудничество семьи и педагогического коллектива.</w:t>
      </w:r>
      <w:r w:rsidR="00B85FD4">
        <w:t xml:space="preserve"> Проведение профилактических мер по пожарной безопасности в новогодние праздники с родителями.</w:t>
      </w:r>
    </w:p>
    <w:p w:rsidR="00B1717F" w:rsidRDefault="00B1717F" w:rsidP="00B1717F">
      <w:r w:rsidRPr="00B1717F">
        <w:rPr>
          <w:b/>
        </w:rPr>
        <w:t>Участники</w:t>
      </w:r>
      <w:r>
        <w:t>: родители, воспитатели.</w:t>
      </w:r>
    </w:p>
    <w:p w:rsidR="00B1717F" w:rsidRDefault="00B1717F" w:rsidP="00B1717F">
      <w:r w:rsidRPr="00B1717F">
        <w:rPr>
          <w:b/>
        </w:rPr>
        <w:t>Место проведения:</w:t>
      </w:r>
      <w:r>
        <w:t xml:space="preserve"> групповое помещение.</w:t>
      </w:r>
    </w:p>
    <w:p w:rsidR="009D3987" w:rsidRDefault="009D3987" w:rsidP="00B1717F">
      <w:pPr>
        <w:rPr>
          <w:b/>
        </w:rPr>
      </w:pPr>
      <w:r w:rsidRPr="009D3987">
        <w:rPr>
          <w:b/>
        </w:rPr>
        <w:t>План проведения:</w:t>
      </w:r>
    </w:p>
    <w:p w:rsidR="009D3987" w:rsidRDefault="009D3987" w:rsidP="00B1717F">
      <w:r>
        <w:t xml:space="preserve">1. </w:t>
      </w:r>
      <w:r w:rsidR="004E3A96">
        <w:t xml:space="preserve"> В</w:t>
      </w:r>
      <w:r>
        <w:t>ыступление воспитателя на тему «Сенсорные игры»</w:t>
      </w:r>
    </w:p>
    <w:p w:rsidR="004E3A96" w:rsidRDefault="004E3A96" w:rsidP="00B1717F">
      <w:r>
        <w:t>2</w:t>
      </w:r>
      <w:r w:rsidR="009D3987">
        <w:t xml:space="preserve">. </w:t>
      </w:r>
      <w:r>
        <w:t>Выступление восп. на тему: «Меры пожарной безопасности в новогодние праздники».</w:t>
      </w:r>
    </w:p>
    <w:p w:rsidR="004E3A96" w:rsidRDefault="004E3A96" w:rsidP="00B1717F">
      <w:r>
        <w:t xml:space="preserve">3.Выступление заведующего по ВОР </w:t>
      </w:r>
      <w:proofErr w:type="spellStart"/>
      <w:r>
        <w:t>Ефановой</w:t>
      </w:r>
      <w:proofErr w:type="spellEnd"/>
      <w:r>
        <w:t xml:space="preserve"> Г.Г. на тему: </w:t>
      </w:r>
    </w:p>
    <w:p w:rsidR="004E3A96" w:rsidRDefault="004E3A96" w:rsidP="00B1717F">
      <w:r>
        <w:t>4. Разное.</w:t>
      </w:r>
    </w:p>
    <w:p w:rsidR="004E3A96" w:rsidRDefault="004E3A96" w:rsidP="00B1717F">
      <w:r>
        <w:t>1.  Выступление воспитателя на тему «Сенсорные игры»</w:t>
      </w:r>
      <w:r w:rsidR="00B1717F" w:rsidRPr="00B1717F">
        <w:rPr>
          <w:b/>
        </w:rPr>
        <w:br/>
      </w:r>
      <w:r w:rsidR="00B1717F" w:rsidRPr="00B1717F">
        <w:t xml:space="preserve">- Добрый вечер, уважаемые родители! </w:t>
      </w:r>
      <w:r>
        <w:t>Рада Вас видеть на нашем втором собрании. Сегодня у нас на повестке: ….</w:t>
      </w:r>
    </w:p>
    <w:p w:rsidR="00846E73" w:rsidRDefault="00B1717F" w:rsidP="00B1717F">
      <w:r w:rsidRPr="00B1717F">
        <w:t>Чтобы детство наших детей было счастливым, основное, главное</w:t>
      </w:r>
      <w:r w:rsidRPr="00B1717F">
        <w:br/>
        <w:t>место в их жизни должна занимать игра. В детском возрасте у ребёнка есть потребность в</w:t>
      </w:r>
      <w:r>
        <w:t xml:space="preserve"> </w:t>
      </w:r>
      <w:r w:rsidRPr="00B1717F">
        <w:t>игре.</w:t>
      </w:r>
      <w:r w:rsidRPr="00B1717F">
        <w:br/>
      </w:r>
      <w:r>
        <w:t>Маленькие дети – это</w:t>
      </w:r>
      <w:r w:rsidRPr="00B1717F">
        <w:t xml:space="preserve"> искатели приключений,</w:t>
      </w:r>
      <w:r>
        <w:t xml:space="preserve"> </w:t>
      </w:r>
      <w:r w:rsidRPr="00B1717F">
        <w:t>стремящиеся познать мир. И, конечно, своими открытиями очень хочется поделиться,</w:t>
      </w:r>
      <w:r w:rsidRPr="00B1717F">
        <w:br/>
        <w:t>особенно с теми, кого любишь больше всех. Но, к сожалению, папа очень занят на работе,</w:t>
      </w:r>
      <w:r>
        <w:t xml:space="preserve"> </w:t>
      </w:r>
      <w:r w:rsidRPr="00B1717F">
        <w:t>а у мамы столько хлопот по дому, что совсем не остается времени на свое чадо. Сегодня</w:t>
      </w:r>
      <w:r>
        <w:t xml:space="preserve"> </w:t>
      </w:r>
      <w:r w:rsidRPr="00B1717F">
        <w:t>мы хотим поделиться своим опытом работы с вами и поговорить о сенсорных</w:t>
      </w:r>
      <w:r>
        <w:t xml:space="preserve"> </w:t>
      </w:r>
      <w:r w:rsidRPr="00B1717F">
        <w:t>дидактических играх, в которые мы играем в детском саду и в которые мы советуем</w:t>
      </w:r>
      <w:r>
        <w:t xml:space="preserve"> </w:t>
      </w:r>
      <w:r w:rsidRPr="00B1717F">
        <w:t>играть дома.  Но</w:t>
      </w:r>
      <w:r w:rsidRPr="00B1717F">
        <w:br/>
        <w:t xml:space="preserve">сначала немного в памяти освежим, что же, это такое сенсорное развитие. </w:t>
      </w:r>
      <w:r w:rsidRPr="00EF4874">
        <w:rPr>
          <w:b/>
        </w:rPr>
        <w:t>Сенсорное развитие ребенка</w:t>
      </w:r>
      <w:r w:rsidRPr="00B1717F">
        <w:t xml:space="preserve"> - это развитие его восприятия и формирования представлений о</w:t>
      </w:r>
      <w:r>
        <w:t xml:space="preserve"> </w:t>
      </w:r>
      <w:r w:rsidRPr="00B1717F">
        <w:t xml:space="preserve">важнейших свойствах предметов, их форме, цвете, </w:t>
      </w:r>
      <w:r w:rsidRPr="00B1717F">
        <w:lastRenderedPageBreak/>
        <w:t>величине, положении в пространстве, а</w:t>
      </w:r>
      <w:r>
        <w:t xml:space="preserve"> </w:t>
      </w:r>
      <w:r w:rsidRPr="00B1717F">
        <w:t>также запахе и вкусе. Значение сенсорного развития в раннем детстве трудно</w:t>
      </w:r>
      <w:r>
        <w:t xml:space="preserve"> </w:t>
      </w:r>
      <w:r w:rsidRPr="00B1717F">
        <w:t>переоценить, именно этот период наиболее благоприятен для совершенствования</w:t>
      </w:r>
      <w:r>
        <w:t xml:space="preserve"> </w:t>
      </w:r>
      <w:r w:rsidRPr="00B1717F">
        <w:t>деятельности органов чувств, накопления представлений об окружающем мире.</w:t>
      </w:r>
      <w:r w:rsidRPr="00B1717F">
        <w:br/>
        <w:t>Ребенок в жизни сталкивается с многообразием форм, красок и других свойств,</w:t>
      </w:r>
      <w:r>
        <w:t xml:space="preserve"> </w:t>
      </w:r>
      <w:r w:rsidRPr="00B1717F">
        <w:t>предметов, в частности игрушек и других предметов домашнего обихода. И конечно,</w:t>
      </w:r>
      <w:r>
        <w:t xml:space="preserve"> </w:t>
      </w:r>
      <w:r w:rsidRPr="00B1717F">
        <w:t>каждый ребенок, даже без целенаправленного воспитания, так или иначе, воспринимает</w:t>
      </w:r>
      <w:r>
        <w:t xml:space="preserve"> </w:t>
      </w:r>
      <w:r w:rsidRPr="00B1717F">
        <w:t>все это. Но если усвоение происходит стихийно, без разумного педагогического</w:t>
      </w:r>
      <w:r w:rsidRPr="00B1717F">
        <w:br/>
        <w:t>руководства взрослых, оно не редко оказывается поверхностным, неполноценным. Здесь-</w:t>
      </w:r>
      <w:r>
        <w:t xml:space="preserve"> </w:t>
      </w:r>
      <w:r w:rsidRPr="00B1717F">
        <w:t>то и приходит на помощь сенсорное воспитание - последовательное планомерное</w:t>
      </w:r>
      <w:r>
        <w:t xml:space="preserve"> </w:t>
      </w:r>
      <w:r w:rsidRPr="00B1717F">
        <w:t>ознакомление ребенка с сенсорной культурой человечества.</w:t>
      </w:r>
      <w:r w:rsidRPr="00B1717F">
        <w:br/>
        <w:t>Основная</w:t>
      </w:r>
      <w:r>
        <w:t xml:space="preserve"> </w:t>
      </w:r>
      <w:r w:rsidRPr="00B1717F">
        <w:t>задача сенсорных дидактических игр для малышей – накопление разнообразного</w:t>
      </w:r>
      <w:r w:rsidR="00846E73">
        <w:t xml:space="preserve"> </w:t>
      </w:r>
      <w:r w:rsidRPr="00B1717F">
        <w:t xml:space="preserve">сенсорного опыта, который на следующих этапах обучения, занятиях </w:t>
      </w:r>
      <w:proofErr w:type="gramStart"/>
      <w:r w:rsidRPr="00B1717F">
        <w:t>ИЗО</w:t>
      </w:r>
      <w:proofErr w:type="gramEnd"/>
      <w:r w:rsidRPr="00B1717F">
        <w:t xml:space="preserve"> деятельности,</w:t>
      </w:r>
      <w:r w:rsidR="00846E73">
        <w:t xml:space="preserve"> </w:t>
      </w:r>
      <w:r w:rsidRPr="00B1717F">
        <w:t>конструирования позволит систематизировать накопленные знания, приобрести новые, а</w:t>
      </w:r>
      <w:r w:rsidR="00846E73">
        <w:t xml:space="preserve"> </w:t>
      </w:r>
      <w:r w:rsidRPr="00B1717F">
        <w:t>также использовать их разнообразных ситуациях, повседневной жизни.</w:t>
      </w:r>
      <w:r w:rsidRPr="00B1717F">
        <w:br/>
        <w:t>- Какие сенсорные игры есть у вас дома? Как в них вы играете со своим ребёнком? Чему</w:t>
      </w:r>
      <w:r w:rsidR="00846E73">
        <w:t xml:space="preserve"> </w:t>
      </w:r>
      <w:r w:rsidRPr="00B1717F">
        <w:t>могут научить ребёнка эти игры? (ответы родителей)</w:t>
      </w:r>
      <w:r w:rsidR="00846E73">
        <w:t>.</w:t>
      </w:r>
    </w:p>
    <w:p w:rsidR="00B1717F" w:rsidRDefault="00846E73" w:rsidP="00B1717F">
      <w:r>
        <w:t>Игра с родителями «Волшебный мешочек».</w:t>
      </w:r>
      <w:r w:rsidR="00B1717F" w:rsidRPr="00B1717F">
        <w:br/>
        <w:t>Создание проблемной ситуации.</w:t>
      </w:r>
      <w:r w:rsidR="00B1717F" w:rsidRPr="00B1717F">
        <w:br/>
      </w:r>
      <w:r>
        <w:t>П</w:t>
      </w:r>
      <w:r w:rsidR="00B1717F" w:rsidRPr="00B1717F">
        <w:t>еред родителями появляется</w:t>
      </w:r>
      <w:r>
        <w:t xml:space="preserve"> </w:t>
      </w:r>
      <w:r w:rsidR="00B1717F" w:rsidRPr="00B1717F">
        <w:t>«волшебный мешочек».</w:t>
      </w:r>
      <w:r w:rsidR="00B1717F" w:rsidRPr="00B1717F">
        <w:br/>
        <w:t>- Перед нами возникла проблемная ситуация – узнать на ощупь, что находится в</w:t>
      </w:r>
      <w:r>
        <w:t xml:space="preserve"> </w:t>
      </w:r>
      <w:r w:rsidR="00B1717F" w:rsidRPr="00B1717F">
        <w:t>«волшебном мешочке».</w:t>
      </w:r>
      <w:r w:rsidR="00B1717F" w:rsidRPr="00B1717F">
        <w:br/>
        <w:t>Воспитатель предлагает родителям определить на ощупь содержимое мешочка. Родители</w:t>
      </w:r>
      <w:r>
        <w:t xml:space="preserve"> </w:t>
      </w:r>
      <w:r w:rsidR="00B1717F" w:rsidRPr="00B1717F">
        <w:t>запускают руки в мешочек и ощупывают предмет.</w:t>
      </w:r>
      <w:r w:rsidR="00B1717F" w:rsidRPr="00B1717F">
        <w:br/>
        <w:t>- Сейчас вы попали в затруднительную ситуацию. Такое бывает часто, когда человек</w:t>
      </w:r>
      <w:r>
        <w:t xml:space="preserve"> </w:t>
      </w:r>
      <w:r w:rsidR="00B1717F" w:rsidRPr="00B1717F">
        <w:t>утомлён, возбуждён, напуган или встречается с неизвестным объектом. Ребёнка с</w:t>
      </w:r>
      <w:r>
        <w:t xml:space="preserve"> </w:t>
      </w:r>
      <w:r w:rsidR="00B1717F" w:rsidRPr="00B1717F">
        <w:t>рождения окружает огромное количество предметов и явлений, которые обладают</w:t>
      </w:r>
      <w:r>
        <w:t xml:space="preserve"> </w:t>
      </w:r>
      <w:r w:rsidR="00B1717F" w:rsidRPr="00B1717F">
        <w:t>самыми разнообразными свойствами и качествами. Для того чтобы облегчить и ускорить</w:t>
      </w:r>
      <w:r>
        <w:t xml:space="preserve"> </w:t>
      </w:r>
      <w:r w:rsidR="00B1717F" w:rsidRPr="00B1717F">
        <w:t>процесс формирования представлений об окружающем мире, необходимо обучать ребёнка</w:t>
      </w:r>
      <w:r w:rsidR="00B1717F" w:rsidRPr="00B1717F">
        <w:br/>
        <w:t>основным умственным действиям и правилам восприятия.</w:t>
      </w:r>
      <w:r w:rsidR="00B1717F" w:rsidRPr="00B1717F">
        <w:br/>
        <w:t>- Сегодня мы предлагаем вам пройти тот путь, который проходит ребёнок при</w:t>
      </w:r>
      <w:r>
        <w:t xml:space="preserve"> </w:t>
      </w:r>
      <w:r w:rsidR="00B1717F" w:rsidRPr="00B1717F">
        <w:t>столкновении с неизвестным, познакомиться с содержанием и приемами,</w:t>
      </w:r>
      <w:r w:rsidR="00B1717F" w:rsidRPr="00B1717F">
        <w:br/>
        <w:t>способствующими сенсорному развитию детей раннего возраста, познакомиться с</w:t>
      </w:r>
      <w:r>
        <w:t xml:space="preserve"> </w:t>
      </w:r>
      <w:r w:rsidR="00B1717F" w:rsidRPr="00B1717F">
        <w:t xml:space="preserve">дидактическими играми, пособиями, направленными на </w:t>
      </w:r>
      <w:r w:rsidR="00B1717F" w:rsidRPr="00B1717F">
        <w:lastRenderedPageBreak/>
        <w:t>усвоение сенсорных эталонов. А</w:t>
      </w:r>
      <w:r>
        <w:t xml:space="preserve"> </w:t>
      </w:r>
      <w:r w:rsidR="00B1717F" w:rsidRPr="00B1717F">
        <w:t>так как вы родители маленьких детей, а все дети любят играть, то я вам предлагаю</w:t>
      </w:r>
      <w:r>
        <w:t xml:space="preserve"> </w:t>
      </w:r>
      <w:r w:rsidR="00B1717F" w:rsidRPr="00B1717F">
        <w:t>вспомнить детство и понять, как через дидактическую игру дети должны усваивать</w:t>
      </w:r>
      <w:r>
        <w:t xml:space="preserve"> </w:t>
      </w:r>
      <w:r w:rsidR="00B1717F" w:rsidRPr="00B1717F">
        <w:t>сенсорные знания.</w:t>
      </w:r>
    </w:p>
    <w:p w:rsidR="00846E73" w:rsidRDefault="00846E73" w:rsidP="00B1717F">
      <w:r>
        <w:t>Восп. предлагает по одному родителю пройти за стол и поиграть в предложенную дидактическую игру).</w:t>
      </w:r>
    </w:p>
    <w:p w:rsidR="00EF4874" w:rsidRDefault="00EF4874" w:rsidP="00EF4874">
      <w:r>
        <w:t xml:space="preserve">- </w:t>
      </w:r>
      <w:r w:rsidRPr="00EF4874">
        <w:t xml:space="preserve">Так же в дошкольном возрасте самое пристальное внимание надо уделять развитию мелкой моторики. Развитие и улучшение речи находится в прямой зависимости от </w:t>
      </w:r>
      <w:proofErr w:type="spellStart"/>
      <w:r w:rsidRPr="00EF4874">
        <w:t>сформированности</w:t>
      </w:r>
      <w:proofErr w:type="spellEnd"/>
      <w:r w:rsidRPr="00EF4874">
        <w:t xml:space="preserve"> тонких движений пальцев. Если развитие движений пальцев соответствует возрасту, то и речевое развитие находится в пределах нормы.</w:t>
      </w:r>
      <w:r>
        <w:t xml:space="preserve"> </w:t>
      </w:r>
      <w:r w:rsidRPr="00EF4874">
        <w:t>Поэтому играя с детьми в дидактические игры, развиваем мелкую моторику, восприятие, внимание, память.</w:t>
      </w:r>
      <w:r>
        <w:t xml:space="preserve"> </w:t>
      </w:r>
      <w:r w:rsidRPr="00EF4874">
        <w:t>Но чтобы правильно выполнить все задания необходимо</w:t>
      </w:r>
      <w:r>
        <w:t xml:space="preserve"> </w:t>
      </w:r>
      <w:r w:rsidRPr="00EF4874">
        <w:t>размять наши пальчики и заставить их немного поработать.</w:t>
      </w:r>
      <w:r>
        <w:t xml:space="preserve"> Предложить родителям поиграть с пальчиками. Пальчиковая гимнастика: «Рыбка», «Рубим капусту», «Стираем бельё».</w:t>
      </w:r>
    </w:p>
    <w:p w:rsidR="004E3A96" w:rsidRDefault="004E3A96" w:rsidP="00EF4874">
      <w:pPr>
        <w:rPr>
          <w:b/>
        </w:rPr>
      </w:pPr>
      <w:r w:rsidRPr="004E3A96">
        <w:rPr>
          <w:b/>
        </w:rPr>
        <w:t>Вопросы</w:t>
      </w:r>
      <w:r>
        <w:rPr>
          <w:b/>
        </w:rPr>
        <w:t>.</w:t>
      </w:r>
    </w:p>
    <w:p w:rsidR="004E3A96" w:rsidRDefault="004E3A96" w:rsidP="00EF4874">
      <w:r>
        <w:rPr>
          <w:b/>
        </w:rPr>
        <w:t xml:space="preserve">Голосование: </w:t>
      </w:r>
      <w:r w:rsidR="00B85FD4">
        <w:t xml:space="preserve">Как вы считаете, </w:t>
      </w:r>
    </w:p>
    <w:p w:rsidR="005B11DF" w:rsidRPr="005B11DF" w:rsidRDefault="005B11DF" w:rsidP="005B11DF">
      <w:pPr>
        <w:rPr>
          <w:b/>
        </w:rPr>
      </w:pPr>
      <w:r w:rsidRPr="005B11DF">
        <w:rPr>
          <w:b/>
        </w:rPr>
        <w:t>2. Выступление восп. на тему: «Меры пожарной безопасности в новогодние праздники».</w:t>
      </w:r>
    </w:p>
    <w:p w:rsidR="005B11DF" w:rsidRPr="005B11DF" w:rsidRDefault="005B11DF" w:rsidP="005B11DF">
      <w:r w:rsidRPr="005B11DF">
        <w:t>Новый год — это праздник волшебства, сказки, сюрпризов и феерии, но очень важно не встретить его в больнице или «на улице». Да-да, речь идет о пожарной безопасности, соблюдение которой позволит чудесно провести зимние каникулы семьей.</w:t>
      </w:r>
    </w:p>
    <w:p w:rsidR="005B11DF" w:rsidRPr="005B11DF" w:rsidRDefault="005B11DF" w:rsidP="005B11DF">
      <w:r w:rsidRPr="005B11DF">
        <w:t>Лесная красавица — это незаменимый атрибут новогодних праздников, который позволяет почувствовать силу сказки и волшебства. Украшать елку — это старая добрая традиция, которой увлечены и взрослые, и дети. Однако в последнее время число пожаров в новогодние праздники резко увеличилось, поэтому пожарники настаивают на соблюдении элементарных правил.</w:t>
      </w:r>
    </w:p>
    <w:p w:rsidR="005B11DF" w:rsidRPr="005B11DF" w:rsidRDefault="005B11DF" w:rsidP="005B11DF">
      <w:r w:rsidRPr="005B11DF">
        <w:t xml:space="preserve">Как правило, живая елка или сосна порой становятся причиной пожаров, так </w:t>
      </w:r>
      <w:proofErr w:type="spellStart"/>
      <w:r w:rsidRPr="005B11DF">
        <w:t>чтоправила</w:t>
      </w:r>
      <w:proofErr w:type="spellEnd"/>
      <w:r w:rsidRPr="005B11DF">
        <w:t xml:space="preserve"> пожарной безопасности в новогодние праздники должны быть на первом месте. Заботливые родители должны рассказать своим детям все меры предосторожности, чтобы максимально обезопасить их жизнь и здоровье.</w:t>
      </w:r>
    </w:p>
    <w:p w:rsidR="005B11DF" w:rsidRPr="005B11DF" w:rsidRDefault="005B11DF" w:rsidP="005B11DF">
      <w:r w:rsidRPr="005B11DF">
        <w:lastRenderedPageBreak/>
        <w:t>Итак, при покупке живой елки важно прикидывать площадь того пространства, которое будет занимать лесная красавица в квартире, офисе или доме. При установке зафиксировать ее на устойчивой подставке, при этом обеспечить отсутствие рядом отопительных и бытовых электрических приборов.</w:t>
      </w:r>
    </w:p>
    <w:p w:rsidR="005B11DF" w:rsidRPr="005B11DF" w:rsidRDefault="005B11DF" w:rsidP="005B11DF">
      <w:r w:rsidRPr="005B11DF">
        <w:t>Для чего это необходимо? Живая красавица может высохнуть, а искусственная — неожиданно воспламениться. Дерево должно быть жестко зафиксировано, чтобы не испортить интерьер и праздничное настроение.</w:t>
      </w:r>
    </w:p>
    <w:p w:rsidR="005B11DF" w:rsidRPr="005B11DF" w:rsidRDefault="005B11DF" w:rsidP="005B11DF">
      <w:r w:rsidRPr="005B11DF">
        <w:t>Ветки живой красавицы должны быть вдалеке от розеток, а основание нельзя оборачивать ватой, имитируя тем самым снег. Как известно, именно вата является легко воспламеняемым материалом, способным вызвать пожар.</w:t>
      </w:r>
    </w:p>
    <w:p w:rsidR="005B11DF" w:rsidRPr="005B11DF" w:rsidRDefault="005B11DF" w:rsidP="005B11DF">
      <w:r w:rsidRPr="005B11DF">
        <w:t>Кроме того, особое внимание стоит уделить и выбору елочных игрушек и украшений, поскольку даже эти традиционные элементы декора могут стать основной причиной пожара в квартире. Так что любые тканевые, бумажные и пластмассовые изделия не стоит вешать на лесную красавицу в целях безопасности.</w:t>
      </w:r>
    </w:p>
    <w:p w:rsidR="005B11DF" w:rsidRPr="005B11DF" w:rsidRDefault="005B11DF" w:rsidP="005B11DF">
      <w:r w:rsidRPr="005B11DF">
        <w:t>Также не рекомендуется приобретать гирлянды с открытой проводкой, пенопласт и восковые свечи в целях декора. Проводка может воспламениться, а зажженные свечи уже сами по себе усиливают шанс воспламенения этого наряженного дерева.</w:t>
      </w:r>
    </w:p>
    <w:p w:rsidR="005B11DF" w:rsidRPr="005B11DF" w:rsidRDefault="005B11DF" w:rsidP="005B11DF">
      <w:r w:rsidRPr="005B11DF">
        <w:t>Если же на елку все-таки решено вешать разноцветные огоньки, то важно заранее проверить целостность, исправность и качество (сертификат) данного электроприбора. Доверять такое украшение детям категорически воспрещается, а после выхода из комнаты, тем более ухода в гости, не забывать выключать яркие огоньки из розетки.</w:t>
      </w:r>
    </w:p>
    <w:p w:rsidR="005B11DF" w:rsidRPr="005B11DF" w:rsidRDefault="005B11DF" w:rsidP="005B11DF">
      <w:r w:rsidRPr="005B11DF">
        <w:t xml:space="preserve">Пожарная безопасность в Новый год касается пиротехники и </w:t>
      </w:r>
      <w:proofErr w:type="spellStart"/>
      <w:r w:rsidRPr="005B11DF">
        <w:t>взрывательных</w:t>
      </w:r>
      <w:proofErr w:type="spellEnd"/>
      <w:r w:rsidRPr="005B11DF">
        <w:t xml:space="preserve"> устройств, которые за последнее десятилетие уже успели стать незаменимыми атрибутами этого удивительного зимнего праздника. В данном случае важно отчетливо помнить, что бенгальские огни, хлопушки, фейерверки и прочую пиротехнику ни в коем случае нельзя взрывать в квартире, либо того хуже направлять в сторону другого человека.</w:t>
      </w:r>
    </w:p>
    <w:p w:rsidR="005B11DF" w:rsidRPr="005B11DF" w:rsidRDefault="005B11DF" w:rsidP="005B11DF">
      <w:r w:rsidRPr="005B11DF">
        <w:t xml:space="preserve">Так, одна маленькая искра может спровоцировать крайне нежелательное воспламенение; а вот человек, на которого было направлено </w:t>
      </w:r>
      <w:proofErr w:type="spellStart"/>
      <w:r w:rsidRPr="005B11DF">
        <w:t>взрывательное</w:t>
      </w:r>
      <w:proofErr w:type="spellEnd"/>
      <w:r w:rsidRPr="005B11DF">
        <w:t xml:space="preserve"> устройство, может получить ожоги различной степени и оказаться в новогоднюю ночь в больнице. Так что с такими взрослыми игрушками лучше </w:t>
      </w:r>
      <w:r w:rsidRPr="005B11DF">
        <w:lastRenderedPageBreak/>
        <w:t>всего не шутить, тем более, не использовать их без назначения и присутствия взрослых. Об этих правилах важно всегда помнить.</w:t>
      </w:r>
    </w:p>
    <w:p w:rsidR="005B11DF" w:rsidRDefault="005B11DF" w:rsidP="005B11DF">
      <w:r w:rsidRPr="005B11DF">
        <w:t>Меры пожарной безопасности должны быть соблюдены в каждой семье, в противном случае трагедии можно не избежать. Также важно внимательно следить за детскими шалостями и забавами.</w:t>
      </w:r>
    </w:p>
    <w:p w:rsidR="005B11DF" w:rsidRDefault="005B11DF" w:rsidP="005B11DF">
      <w:pPr>
        <w:rPr>
          <w:b/>
        </w:rPr>
      </w:pPr>
      <w:r w:rsidRPr="004E3A96">
        <w:rPr>
          <w:b/>
        </w:rPr>
        <w:t>Вопросы</w:t>
      </w:r>
      <w:r>
        <w:rPr>
          <w:b/>
        </w:rPr>
        <w:t>.</w:t>
      </w:r>
    </w:p>
    <w:p w:rsidR="005B11DF" w:rsidRPr="005B11DF" w:rsidRDefault="005B11DF" w:rsidP="005B11DF"/>
    <w:p w:rsidR="005B11DF" w:rsidRPr="004E3A96" w:rsidRDefault="005B11DF" w:rsidP="00EF4874"/>
    <w:p w:rsidR="00EF4874" w:rsidRDefault="00EF4874" w:rsidP="00EF4874"/>
    <w:p w:rsidR="00EF4874" w:rsidRDefault="00EF4874" w:rsidP="00EF4874"/>
    <w:p w:rsidR="00EF4874" w:rsidRPr="00EF4874" w:rsidRDefault="00EF4874" w:rsidP="00EF4874"/>
    <w:p w:rsidR="00846E73" w:rsidRDefault="00846E73" w:rsidP="00B1717F"/>
    <w:sectPr w:rsidR="00846E73" w:rsidSect="00B61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717F"/>
    <w:rsid w:val="0000224C"/>
    <w:rsid w:val="000F0654"/>
    <w:rsid w:val="002601D1"/>
    <w:rsid w:val="004E3A96"/>
    <w:rsid w:val="005B11DF"/>
    <w:rsid w:val="00617671"/>
    <w:rsid w:val="00661C7F"/>
    <w:rsid w:val="00846E73"/>
    <w:rsid w:val="0090621F"/>
    <w:rsid w:val="00911A7A"/>
    <w:rsid w:val="009D3987"/>
    <w:rsid w:val="00B1717F"/>
    <w:rsid w:val="00B61BC6"/>
    <w:rsid w:val="00B623AC"/>
    <w:rsid w:val="00B85FD4"/>
    <w:rsid w:val="00BD4435"/>
    <w:rsid w:val="00EF4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B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1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7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1274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8525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Варя</dc:creator>
  <cp:keywords/>
  <dc:description/>
  <cp:lastModifiedBy>11111</cp:lastModifiedBy>
  <cp:revision>10</cp:revision>
  <cp:lastPrinted>2017-12-11T17:15:00Z</cp:lastPrinted>
  <dcterms:created xsi:type="dcterms:W3CDTF">2016-12-06T16:57:00Z</dcterms:created>
  <dcterms:modified xsi:type="dcterms:W3CDTF">2018-07-19T17:32:00Z</dcterms:modified>
</cp:coreProperties>
</file>