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A19" w:rsidRDefault="00E23A19" w:rsidP="00E23A19">
      <w:pPr>
        <w:pStyle w:val="a3"/>
        <w:spacing w:after="0" w:line="360" w:lineRule="auto"/>
        <w:ind w:left="-851" w:firstLine="708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23A19">
        <w:rPr>
          <w:rFonts w:ascii="Times New Roman" w:hAnsi="Times New Roman"/>
          <w:sz w:val="28"/>
          <w:szCs w:val="28"/>
        </w:rPr>
        <w:t>«Сохранение национальных традиций в народных творческих ко</w:t>
      </w:r>
      <w:r>
        <w:rPr>
          <w:rFonts w:ascii="Times New Roman" w:hAnsi="Times New Roman"/>
          <w:sz w:val="28"/>
          <w:szCs w:val="28"/>
        </w:rPr>
        <w:t>ллективах на примере ансамбля «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r w:rsidRPr="00E23A19">
        <w:rPr>
          <w:rFonts w:ascii="Times New Roman" w:hAnsi="Times New Roman"/>
          <w:sz w:val="28"/>
          <w:szCs w:val="28"/>
        </w:rPr>
        <w:t>ива</w:t>
      </w:r>
      <w:proofErr w:type="spellEnd"/>
      <w:r w:rsidRPr="00E23A19">
        <w:rPr>
          <w:rFonts w:ascii="Times New Roman" w:hAnsi="Times New Roman"/>
          <w:sz w:val="28"/>
          <w:szCs w:val="28"/>
        </w:rPr>
        <w:t>»</w:t>
      </w:r>
    </w:p>
    <w:p w:rsidR="00E23A19" w:rsidRDefault="00E23A19" w:rsidP="00E23A19">
      <w:pPr>
        <w:pStyle w:val="a3"/>
        <w:spacing w:after="0" w:line="360" w:lineRule="auto"/>
        <w:ind w:left="-851" w:firstLine="708"/>
        <w:jc w:val="center"/>
        <w:rPr>
          <w:rFonts w:ascii="Times New Roman" w:hAnsi="Times New Roman"/>
          <w:sz w:val="28"/>
          <w:szCs w:val="28"/>
        </w:rPr>
      </w:pPr>
    </w:p>
    <w:p w:rsidR="00B36314" w:rsidRDefault="00B36314" w:rsidP="00286AEF">
      <w:pPr>
        <w:pStyle w:val="a3"/>
        <w:spacing w:after="0" w:line="360" w:lineRule="auto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51C97">
        <w:rPr>
          <w:rFonts w:ascii="Times New Roman" w:hAnsi="Times New Roman"/>
          <w:sz w:val="28"/>
          <w:szCs w:val="28"/>
        </w:rPr>
        <w:t>лобализация</w:t>
      </w:r>
      <w:r>
        <w:rPr>
          <w:rFonts w:ascii="Times New Roman" w:hAnsi="Times New Roman"/>
          <w:sz w:val="28"/>
          <w:szCs w:val="28"/>
        </w:rPr>
        <w:t xml:space="preserve">, как распространение идей в отношении к окружающей среде, демократии, правам человека и образу жизни, </w:t>
      </w:r>
      <w:r w:rsidRPr="00451C97">
        <w:rPr>
          <w:rFonts w:ascii="Times New Roman" w:hAnsi="Times New Roman"/>
          <w:sz w:val="28"/>
          <w:szCs w:val="28"/>
        </w:rPr>
        <w:t>привел</w:t>
      </w:r>
      <w:r>
        <w:rPr>
          <w:rFonts w:ascii="Times New Roman" w:hAnsi="Times New Roman"/>
          <w:sz w:val="28"/>
          <w:szCs w:val="28"/>
        </w:rPr>
        <w:t>а</w:t>
      </w:r>
      <w:r w:rsidRPr="00451C97">
        <w:rPr>
          <w:rFonts w:ascii="Times New Roman" w:hAnsi="Times New Roman"/>
          <w:sz w:val="28"/>
          <w:szCs w:val="28"/>
        </w:rPr>
        <w:t xml:space="preserve"> к определенной унификации  современной цивилизации</w:t>
      </w:r>
      <w:r>
        <w:rPr>
          <w:rFonts w:ascii="Times New Roman" w:hAnsi="Times New Roman"/>
          <w:sz w:val="28"/>
          <w:szCs w:val="28"/>
        </w:rPr>
        <w:t>, что</w:t>
      </w:r>
      <w:r w:rsidRPr="00451C97">
        <w:rPr>
          <w:rFonts w:ascii="Times New Roman" w:hAnsi="Times New Roman"/>
          <w:sz w:val="28"/>
          <w:szCs w:val="28"/>
        </w:rPr>
        <w:t xml:space="preserve"> ведет к утрате традиций, обычаев и уклада жизни отдельных народов. Встает вопрос о том, как сохранить свою национальную самобытность и в то же время двигаться вперед вместе совсем миром по пути прогресса. Мы считаем, что большую роль здесь могут сыграть народные творческие коллективы. </w:t>
      </w:r>
    </w:p>
    <w:p w:rsidR="00286AEF" w:rsidRPr="00451C97" w:rsidRDefault="009173FE" w:rsidP="00286AEF">
      <w:pPr>
        <w:pStyle w:val="a3"/>
        <w:spacing w:after="0" w:line="360" w:lineRule="auto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Од</w:t>
      </w:r>
      <w:r w:rsidR="00F52373">
        <w:rPr>
          <w:rFonts w:ascii="Times New Roman" w:hAnsi="Times New Roman"/>
          <w:sz w:val="28"/>
          <w:szCs w:val="28"/>
        </w:rPr>
        <w:t>ним</w:t>
      </w:r>
      <w:r>
        <w:rPr>
          <w:rFonts w:ascii="Times New Roman" w:hAnsi="Times New Roman"/>
          <w:sz w:val="28"/>
          <w:szCs w:val="28"/>
        </w:rPr>
        <w:t xml:space="preserve"> из таких коллективов </w:t>
      </w:r>
      <w:r w:rsidR="00F52373">
        <w:rPr>
          <w:rFonts w:ascii="Times New Roman" w:hAnsi="Times New Roman"/>
          <w:sz w:val="28"/>
          <w:szCs w:val="28"/>
        </w:rPr>
        <w:t xml:space="preserve">является </w:t>
      </w:r>
      <w:r w:rsidR="00286AEF" w:rsidRPr="00451C97">
        <w:rPr>
          <w:rFonts w:ascii="Times New Roman" w:hAnsi="Times New Roman"/>
          <w:sz w:val="28"/>
          <w:szCs w:val="28"/>
        </w:rPr>
        <w:t>народн</w:t>
      </w:r>
      <w:r>
        <w:rPr>
          <w:rFonts w:ascii="Times New Roman" w:hAnsi="Times New Roman"/>
          <w:sz w:val="28"/>
          <w:szCs w:val="28"/>
        </w:rPr>
        <w:t>ый</w:t>
      </w:r>
      <w:r w:rsidR="00286AEF" w:rsidRPr="00451C97">
        <w:rPr>
          <w:rFonts w:ascii="Times New Roman" w:hAnsi="Times New Roman"/>
          <w:sz w:val="28"/>
          <w:szCs w:val="28"/>
        </w:rPr>
        <w:t xml:space="preserve"> фольклорн</w:t>
      </w:r>
      <w:r>
        <w:rPr>
          <w:rFonts w:ascii="Times New Roman" w:hAnsi="Times New Roman"/>
          <w:sz w:val="28"/>
          <w:szCs w:val="28"/>
        </w:rPr>
        <w:t>ый</w:t>
      </w:r>
      <w:r w:rsidR="00286AEF" w:rsidRPr="00451C97">
        <w:rPr>
          <w:rFonts w:ascii="Times New Roman" w:hAnsi="Times New Roman"/>
          <w:sz w:val="28"/>
          <w:szCs w:val="28"/>
        </w:rPr>
        <w:t xml:space="preserve"> песенно-танцевальн</w:t>
      </w:r>
      <w:r>
        <w:rPr>
          <w:rFonts w:ascii="Times New Roman" w:hAnsi="Times New Roman"/>
          <w:sz w:val="28"/>
          <w:szCs w:val="28"/>
        </w:rPr>
        <w:t>ый</w:t>
      </w:r>
      <w:r w:rsidR="00286AEF" w:rsidRPr="00451C97">
        <w:rPr>
          <w:rFonts w:ascii="Times New Roman" w:hAnsi="Times New Roman"/>
          <w:sz w:val="28"/>
          <w:szCs w:val="28"/>
        </w:rPr>
        <w:t xml:space="preserve"> ансамбл</w:t>
      </w:r>
      <w:r>
        <w:rPr>
          <w:rFonts w:ascii="Times New Roman" w:hAnsi="Times New Roman"/>
          <w:sz w:val="28"/>
          <w:szCs w:val="28"/>
        </w:rPr>
        <w:t>ь</w:t>
      </w:r>
      <w:r w:rsidR="00286AEF" w:rsidRPr="00451C9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286AEF" w:rsidRPr="00451C97">
        <w:rPr>
          <w:rFonts w:ascii="Times New Roman" w:hAnsi="Times New Roman"/>
          <w:sz w:val="28"/>
          <w:szCs w:val="28"/>
        </w:rPr>
        <w:t>Гива</w:t>
      </w:r>
      <w:proofErr w:type="spellEnd"/>
      <w:r w:rsidR="00286AEF" w:rsidRPr="00451C9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286AEF" w:rsidRPr="00451C97">
        <w:rPr>
          <w:rFonts w:ascii="Times New Roman" w:hAnsi="Times New Roman"/>
          <w:sz w:val="28"/>
          <w:szCs w:val="28"/>
        </w:rPr>
        <w:t>(в переводе с ульчского – «Рассвет»)</w:t>
      </w:r>
      <w:r w:rsidR="00286AE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который</w:t>
      </w:r>
      <w:r w:rsidR="00286AEF">
        <w:rPr>
          <w:rFonts w:ascii="Times New Roman" w:hAnsi="Times New Roman"/>
          <w:sz w:val="28"/>
          <w:szCs w:val="28"/>
        </w:rPr>
        <w:t xml:space="preserve"> был основан в селе Булава в 1956 году</w:t>
      </w:r>
      <w:r w:rsidR="00B462F0">
        <w:rPr>
          <w:rFonts w:ascii="Times New Roman" w:hAnsi="Times New Roman"/>
          <w:sz w:val="28"/>
          <w:szCs w:val="28"/>
        </w:rPr>
        <w:t xml:space="preserve"> </w:t>
      </w:r>
      <w:r w:rsidR="00286AEF" w:rsidRPr="00451C97">
        <w:rPr>
          <w:rFonts w:ascii="Times New Roman" w:hAnsi="Times New Roman"/>
          <w:sz w:val="28"/>
          <w:szCs w:val="28"/>
        </w:rPr>
        <w:t>Петр</w:t>
      </w:r>
      <w:r w:rsidR="00286AEF">
        <w:rPr>
          <w:rFonts w:ascii="Times New Roman" w:hAnsi="Times New Roman"/>
          <w:sz w:val="28"/>
          <w:szCs w:val="28"/>
        </w:rPr>
        <w:t>ом</w:t>
      </w:r>
      <w:r w:rsidR="00286AEF" w:rsidRPr="00451C97">
        <w:rPr>
          <w:rFonts w:ascii="Times New Roman" w:hAnsi="Times New Roman"/>
          <w:sz w:val="28"/>
          <w:szCs w:val="28"/>
        </w:rPr>
        <w:t xml:space="preserve"> Леонтьевич</w:t>
      </w:r>
      <w:r w:rsidR="00286AEF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286AEF" w:rsidRPr="00451C97">
        <w:rPr>
          <w:rFonts w:ascii="Times New Roman" w:hAnsi="Times New Roman"/>
          <w:sz w:val="28"/>
          <w:szCs w:val="28"/>
        </w:rPr>
        <w:t>Дечули, выпускником Николаевского-на-Амуре педагогического училища 1937 года</w:t>
      </w:r>
      <w:r w:rsidR="00286AEF">
        <w:rPr>
          <w:rFonts w:ascii="Times New Roman" w:hAnsi="Times New Roman"/>
          <w:sz w:val="28"/>
          <w:szCs w:val="28"/>
        </w:rPr>
        <w:t>. В том же 1956 году за м</w:t>
      </w:r>
      <w:r w:rsidR="00286AEF" w:rsidRPr="00451C97">
        <w:rPr>
          <w:rFonts w:ascii="Times New Roman" w:eastAsia="Times New Roman" w:hAnsi="Times New Roman"/>
          <w:sz w:val="28"/>
          <w:szCs w:val="28"/>
          <w:lang w:eastAsia="ru-RU"/>
        </w:rPr>
        <w:t>узыкально-драматическ</w:t>
      </w:r>
      <w:r w:rsidR="00286AEF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="00286AEF"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композици</w:t>
      </w:r>
      <w:r w:rsidR="00286AE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86AEF"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«Любовь каюра», «Как </w:t>
      </w:r>
      <w:proofErr w:type="spellStart"/>
      <w:r w:rsidR="00286AEF" w:rsidRPr="00451C97">
        <w:rPr>
          <w:rFonts w:ascii="Times New Roman" w:eastAsia="Times New Roman" w:hAnsi="Times New Roman"/>
          <w:sz w:val="28"/>
          <w:szCs w:val="28"/>
          <w:lang w:eastAsia="ru-RU"/>
        </w:rPr>
        <w:t>нани</w:t>
      </w:r>
      <w:proofErr w:type="spellEnd"/>
      <w:r w:rsidR="00286AEF"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счастье нашли»</w:t>
      </w:r>
      <w:r w:rsidR="00286AEF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286AEF" w:rsidRPr="00451C97">
        <w:rPr>
          <w:rFonts w:ascii="Times New Roman" w:eastAsia="Times New Roman" w:hAnsi="Times New Roman"/>
          <w:sz w:val="28"/>
          <w:szCs w:val="28"/>
          <w:lang w:eastAsia="ru-RU"/>
        </w:rPr>
        <w:t>солидный репертуар лирических и патриотических песен и веселых танцев ансамбл</w:t>
      </w:r>
      <w:r w:rsidR="00286AEF">
        <w:rPr>
          <w:rFonts w:ascii="Times New Roman" w:eastAsia="Times New Roman" w:hAnsi="Times New Roman"/>
          <w:sz w:val="28"/>
          <w:szCs w:val="28"/>
          <w:lang w:eastAsia="ru-RU"/>
        </w:rPr>
        <w:t>ь получил звание народного.</w:t>
      </w:r>
      <w:r w:rsidR="00B462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6AEF" w:rsidRPr="00451C97">
        <w:rPr>
          <w:rFonts w:ascii="Times New Roman" w:eastAsia="Times New Roman" w:hAnsi="Times New Roman"/>
          <w:sz w:val="28"/>
          <w:szCs w:val="28"/>
          <w:lang w:eastAsia="ru-RU"/>
        </w:rPr>
        <w:t>Российскую славу ансамблю принесла танцевальная сюита «Мы нашу сказку сделали былью», показанная в Москве на Все</w:t>
      </w:r>
      <w:r w:rsidR="00286AEF">
        <w:rPr>
          <w:rFonts w:ascii="Times New Roman" w:eastAsia="Times New Roman" w:hAnsi="Times New Roman"/>
          <w:sz w:val="28"/>
          <w:szCs w:val="28"/>
          <w:lang w:eastAsia="ru-RU"/>
        </w:rPr>
        <w:t>союзном</w:t>
      </w:r>
      <w:r w:rsidR="00286AEF"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смотре художествен</w:t>
      </w:r>
      <w:r w:rsidR="00F52373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самодеятельности в 1965 г., тогда же </w:t>
      </w:r>
      <w:r w:rsidR="00286AEF" w:rsidRPr="00451C97">
        <w:rPr>
          <w:rFonts w:ascii="Times New Roman" w:eastAsia="Times New Roman" w:hAnsi="Times New Roman"/>
          <w:sz w:val="28"/>
          <w:szCs w:val="28"/>
          <w:lang w:eastAsia="ru-RU"/>
        </w:rPr>
        <w:t>Петру Дечули было присвоено звание «Заслуженный работник культуры РСФСР».</w:t>
      </w:r>
    </w:p>
    <w:p w:rsidR="00286AEF" w:rsidRPr="00451C97" w:rsidRDefault="00286AEF" w:rsidP="00286AEF">
      <w:pPr>
        <w:spacing w:after="0" w:line="360" w:lineRule="auto"/>
        <w:ind w:left="-85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Визитной карточкой ансамбля «</w:t>
      </w:r>
      <w:proofErr w:type="spellStart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Гива</w:t>
      </w:r>
      <w:proofErr w:type="spellEnd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» считается танец «Чайки над Амуром»</w:t>
      </w:r>
      <w:r w:rsidR="009173F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462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Л</w:t>
      </w:r>
      <w:r w:rsidR="00B462F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462F0" w:rsidRPr="00451C97">
        <w:rPr>
          <w:rFonts w:ascii="Times New Roman" w:eastAsia="Times New Roman" w:hAnsi="Times New Roman"/>
          <w:sz w:val="28"/>
          <w:szCs w:val="28"/>
          <w:lang w:eastAsia="ru-RU"/>
        </w:rPr>
        <w:t>Дечули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руководил ансамблем 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протяжении 16 лет, а затем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ансамблем руководил</w:t>
      </w:r>
      <w:r w:rsidR="00B462F0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proofErr w:type="spellStart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Куйсали</w:t>
      </w:r>
      <w:proofErr w:type="spellEnd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Алла Павловна, </w:t>
      </w:r>
      <w:r w:rsidR="00B462F0">
        <w:rPr>
          <w:rFonts w:ascii="Times New Roman" w:eastAsia="Times New Roman" w:hAnsi="Times New Roman"/>
          <w:sz w:val="28"/>
          <w:szCs w:val="28"/>
          <w:lang w:eastAsia="ru-RU"/>
        </w:rPr>
        <w:t>выпускница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Биробиджанско</w:t>
      </w:r>
      <w:r w:rsidR="00B462F0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культурно-просветительно</w:t>
      </w:r>
      <w:r w:rsidR="00B462F0">
        <w:rPr>
          <w:rFonts w:ascii="Times New Roman" w:eastAsia="Times New Roman" w:hAnsi="Times New Roman"/>
          <w:sz w:val="28"/>
          <w:szCs w:val="28"/>
          <w:lang w:eastAsia="ru-RU"/>
        </w:rPr>
        <w:t xml:space="preserve">го училища, </w:t>
      </w:r>
      <w:proofErr w:type="spellStart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Каник</w:t>
      </w:r>
      <w:proofErr w:type="spellEnd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Любовь Геннадьевна, выпускниц</w:t>
      </w:r>
      <w:r w:rsidR="00F52373">
        <w:rPr>
          <w:rFonts w:ascii="Times New Roman" w:eastAsia="Times New Roman" w:hAnsi="Times New Roman"/>
          <w:sz w:val="28"/>
          <w:szCs w:val="28"/>
          <w:lang w:eastAsia="ru-RU"/>
        </w:rPr>
        <w:t>а Хабаровского училища искусств,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Дуван Надежда Даниловна, выпускница Хабаровского государственного института культуры.</w:t>
      </w:r>
      <w:r w:rsidR="009173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1999 года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ансамблем руководит </w:t>
      </w:r>
      <w:proofErr w:type="spellStart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Веткан</w:t>
      </w:r>
      <w:proofErr w:type="spellEnd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Галина Павловна.</w:t>
      </w:r>
    </w:p>
    <w:p w:rsidR="00286AEF" w:rsidRPr="00451C97" w:rsidRDefault="00286AEF" w:rsidP="00286AEF">
      <w:pPr>
        <w:spacing w:after="0" w:line="360" w:lineRule="auto"/>
        <w:ind w:left="-85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Ансамбль состоит из танцевальной и вокальной группы. Богатый и разнообразный п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есенный репертуар ансамбля формир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ует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музыкант и перв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9173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ульчск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proofErr w:type="spellEnd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композитор – Лили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Петровн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173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Дечули,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дочь Петра Леонтьевича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86AEF" w:rsidRPr="00451C97" w:rsidRDefault="00286AEF" w:rsidP="00286AEF">
      <w:pPr>
        <w:spacing w:after="0" w:line="360" w:lineRule="auto"/>
        <w:ind w:left="-85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Ансамбль «</w:t>
      </w:r>
      <w:proofErr w:type="spellStart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Гива</w:t>
      </w:r>
      <w:proofErr w:type="spellEnd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» заявил о себе на фольклорных фестивалях страны и мира как самобытный этнографический коллектив, тщательно хранящий народные традиции в своем искусстве.</w:t>
      </w:r>
    </w:p>
    <w:p w:rsidR="00286AEF" w:rsidRPr="00451C97" w:rsidRDefault="00286AEF" w:rsidP="00286AEF">
      <w:pPr>
        <w:spacing w:after="0" w:line="360" w:lineRule="auto"/>
        <w:ind w:left="-85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С момента своего основания ансамбль выезжал с гастролями в Москву более 10 раз, в США – 7 раз, в Японию – 3 раза, 2 раза в Китай и 2 раза с большими турне по многим странам в Европу. </w:t>
      </w:r>
    </w:p>
    <w:p w:rsidR="00286AEF" w:rsidRPr="00451C97" w:rsidRDefault="00286AEF" w:rsidP="00286AEF">
      <w:pPr>
        <w:spacing w:after="0" w:line="360" w:lineRule="auto"/>
        <w:ind w:left="-85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За свою 62-летнею историю ансамбль неоднократным становился победителем и дипломантом Дальневосточных, Всесоюзных, Всероссийских и международных смотров-конкурсов и фестивалей народного искусства.</w:t>
      </w:r>
    </w:p>
    <w:p w:rsidR="00286AEF" w:rsidRPr="00451C97" w:rsidRDefault="00286AEF" w:rsidP="00286AEF">
      <w:pPr>
        <w:spacing w:after="0" w:line="360" w:lineRule="auto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451C97">
        <w:rPr>
          <w:rFonts w:ascii="Times New Roman" w:hAnsi="Times New Roman"/>
          <w:sz w:val="28"/>
          <w:szCs w:val="28"/>
        </w:rPr>
        <w:t>Вся творческая деятельность ансамбля «</w:t>
      </w:r>
      <w:proofErr w:type="spellStart"/>
      <w:r w:rsidRPr="00451C97">
        <w:rPr>
          <w:rFonts w:ascii="Times New Roman" w:hAnsi="Times New Roman"/>
          <w:sz w:val="28"/>
          <w:szCs w:val="28"/>
        </w:rPr>
        <w:t>Гива</w:t>
      </w:r>
      <w:proofErr w:type="spellEnd"/>
      <w:r w:rsidRPr="00451C97">
        <w:rPr>
          <w:rFonts w:ascii="Times New Roman" w:hAnsi="Times New Roman"/>
          <w:sz w:val="28"/>
          <w:szCs w:val="28"/>
        </w:rPr>
        <w:t xml:space="preserve">» связана с возрождением, развитием и пропагандой самобытного искусства ульчского народа. Собирая и обрабатывая старинные песни и танцы, воплощая на сцене картины из жизни народа, сюжеты старинных легенд и сказаний, ритуалы и обряды </w:t>
      </w:r>
      <w:proofErr w:type="spellStart"/>
      <w:r w:rsidRPr="00451C97">
        <w:rPr>
          <w:rFonts w:ascii="Times New Roman" w:hAnsi="Times New Roman"/>
          <w:sz w:val="28"/>
          <w:szCs w:val="28"/>
        </w:rPr>
        <w:t>ульчей</w:t>
      </w:r>
      <w:proofErr w:type="spellEnd"/>
      <w:r w:rsidRPr="00451C97">
        <w:rPr>
          <w:rFonts w:ascii="Times New Roman" w:hAnsi="Times New Roman"/>
          <w:sz w:val="28"/>
          <w:szCs w:val="28"/>
        </w:rPr>
        <w:t>, коллектив стремится полнее и ярче раскрыть духовное богатство своего народа</w:t>
      </w:r>
      <w:r w:rsidR="009173FE">
        <w:rPr>
          <w:rFonts w:ascii="Times New Roman" w:hAnsi="Times New Roman"/>
          <w:sz w:val="28"/>
          <w:szCs w:val="28"/>
        </w:rPr>
        <w:t>.</w:t>
      </w:r>
      <w:r w:rsidR="009173FE" w:rsidRPr="009173FE">
        <w:rPr>
          <w:rFonts w:ascii="Times New Roman" w:hAnsi="Times New Roman"/>
          <w:sz w:val="28"/>
          <w:szCs w:val="28"/>
        </w:rPr>
        <w:t xml:space="preserve"> </w:t>
      </w:r>
      <w:r w:rsidR="009173FE" w:rsidRPr="00451C97">
        <w:rPr>
          <w:rFonts w:ascii="Times New Roman" w:hAnsi="Times New Roman"/>
          <w:sz w:val="28"/>
          <w:szCs w:val="28"/>
        </w:rPr>
        <w:t xml:space="preserve">В репертуаре ансамбля есть </w:t>
      </w:r>
      <w:proofErr w:type="spellStart"/>
      <w:r w:rsidR="009173FE" w:rsidRPr="00451C97">
        <w:rPr>
          <w:rFonts w:ascii="Times New Roman" w:hAnsi="Times New Roman"/>
          <w:sz w:val="28"/>
          <w:szCs w:val="28"/>
        </w:rPr>
        <w:t>ульчские</w:t>
      </w:r>
      <w:proofErr w:type="spellEnd"/>
      <w:r w:rsidR="009173FE" w:rsidRPr="00451C97">
        <w:rPr>
          <w:rFonts w:ascii="Times New Roman" w:hAnsi="Times New Roman"/>
          <w:sz w:val="28"/>
          <w:szCs w:val="28"/>
        </w:rPr>
        <w:t xml:space="preserve"> ритуальные </w:t>
      </w:r>
      <w:r w:rsidR="009173FE">
        <w:rPr>
          <w:rFonts w:ascii="Times New Roman" w:hAnsi="Times New Roman"/>
          <w:sz w:val="28"/>
          <w:szCs w:val="28"/>
        </w:rPr>
        <w:t xml:space="preserve">и обрядовые </w:t>
      </w:r>
      <w:r w:rsidR="009173FE" w:rsidRPr="00451C97">
        <w:rPr>
          <w:rFonts w:ascii="Times New Roman" w:hAnsi="Times New Roman"/>
          <w:sz w:val="28"/>
          <w:szCs w:val="28"/>
        </w:rPr>
        <w:t>танцы</w:t>
      </w:r>
      <w:r w:rsidR="009173FE">
        <w:rPr>
          <w:rFonts w:ascii="Times New Roman" w:hAnsi="Times New Roman"/>
          <w:sz w:val="28"/>
          <w:szCs w:val="28"/>
        </w:rPr>
        <w:t xml:space="preserve">: </w:t>
      </w:r>
      <w:r w:rsidRPr="00451C97">
        <w:rPr>
          <w:rFonts w:ascii="Times New Roman" w:hAnsi="Times New Roman"/>
          <w:sz w:val="28"/>
          <w:szCs w:val="28"/>
        </w:rPr>
        <w:t>“Шаманские ритмы”, “Дорога таежных людей”, “</w:t>
      </w:r>
      <w:proofErr w:type="spellStart"/>
      <w:r w:rsidRPr="00451C97">
        <w:rPr>
          <w:rFonts w:ascii="Times New Roman" w:hAnsi="Times New Roman"/>
          <w:sz w:val="28"/>
          <w:szCs w:val="28"/>
        </w:rPr>
        <w:t>Мэври</w:t>
      </w:r>
      <w:proofErr w:type="spellEnd"/>
      <w:r w:rsidRPr="00451C97">
        <w:rPr>
          <w:rFonts w:ascii="Times New Roman" w:hAnsi="Times New Roman"/>
          <w:sz w:val="28"/>
          <w:szCs w:val="28"/>
        </w:rPr>
        <w:t>”, “Праздник бубна”, шуточный танец “</w:t>
      </w:r>
      <w:proofErr w:type="spellStart"/>
      <w:r w:rsidRPr="00451C97">
        <w:rPr>
          <w:rFonts w:ascii="Times New Roman" w:hAnsi="Times New Roman"/>
          <w:sz w:val="28"/>
          <w:szCs w:val="28"/>
        </w:rPr>
        <w:t>Дянгири</w:t>
      </w:r>
      <w:proofErr w:type="spellEnd"/>
      <w:r w:rsidRPr="00451C97">
        <w:rPr>
          <w:rFonts w:ascii="Times New Roman" w:hAnsi="Times New Roman"/>
          <w:sz w:val="28"/>
          <w:szCs w:val="28"/>
        </w:rPr>
        <w:t>” (“Болтушки”), “</w:t>
      </w:r>
      <w:proofErr w:type="spellStart"/>
      <w:r w:rsidRPr="00451C97">
        <w:rPr>
          <w:rFonts w:ascii="Times New Roman" w:hAnsi="Times New Roman"/>
          <w:sz w:val="28"/>
          <w:szCs w:val="28"/>
        </w:rPr>
        <w:t>Уурипаняни</w:t>
      </w:r>
      <w:proofErr w:type="spellEnd"/>
      <w:r w:rsidRPr="00451C97">
        <w:rPr>
          <w:rFonts w:ascii="Times New Roman" w:hAnsi="Times New Roman"/>
          <w:sz w:val="28"/>
          <w:szCs w:val="28"/>
        </w:rPr>
        <w:t xml:space="preserve">” (“Мотыльки перед летней горбушей”), танцевальная картинка “Охота на нерп”, “Наталка” (имя парня по </w:t>
      </w:r>
      <w:proofErr w:type="spellStart"/>
      <w:r w:rsidRPr="00451C97">
        <w:rPr>
          <w:rFonts w:ascii="Times New Roman" w:hAnsi="Times New Roman"/>
          <w:sz w:val="28"/>
          <w:szCs w:val="28"/>
        </w:rPr>
        <w:t>ульчской</w:t>
      </w:r>
      <w:proofErr w:type="spellEnd"/>
      <w:r w:rsidRPr="00451C97">
        <w:rPr>
          <w:rFonts w:ascii="Times New Roman" w:hAnsi="Times New Roman"/>
          <w:sz w:val="28"/>
          <w:szCs w:val="28"/>
        </w:rPr>
        <w:t xml:space="preserve"> легенде), “Свадебный обряд”.</w:t>
      </w:r>
    </w:p>
    <w:p w:rsidR="00286AEF" w:rsidRPr="00451C97" w:rsidRDefault="00286AEF" w:rsidP="00286AEF">
      <w:pPr>
        <w:spacing w:after="0" w:line="360" w:lineRule="auto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451C97">
        <w:rPr>
          <w:rFonts w:ascii="Times New Roman" w:hAnsi="Times New Roman"/>
          <w:sz w:val="28"/>
          <w:szCs w:val="28"/>
        </w:rPr>
        <w:t>Прежде чем поставить танец руководитель</w:t>
      </w:r>
      <w:r w:rsidR="00E23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ансамбля</w:t>
      </w:r>
      <w:r w:rsidRPr="00451C97">
        <w:rPr>
          <w:rFonts w:ascii="Times New Roman" w:hAnsi="Times New Roman"/>
          <w:sz w:val="28"/>
          <w:szCs w:val="28"/>
        </w:rPr>
        <w:t xml:space="preserve"> обычно рассказывает</w:t>
      </w:r>
      <w:r w:rsidR="00E23A19">
        <w:rPr>
          <w:rFonts w:ascii="Times New Roman" w:hAnsi="Times New Roman"/>
          <w:sz w:val="28"/>
          <w:szCs w:val="28"/>
        </w:rPr>
        <w:t xml:space="preserve"> участникам</w:t>
      </w:r>
      <w:r w:rsidR="00F52373">
        <w:rPr>
          <w:rFonts w:ascii="Times New Roman" w:hAnsi="Times New Roman"/>
          <w:sz w:val="28"/>
          <w:szCs w:val="28"/>
        </w:rPr>
        <w:t xml:space="preserve"> о том</w:t>
      </w:r>
      <w:r>
        <w:rPr>
          <w:rFonts w:ascii="Times New Roman" w:hAnsi="Times New Roman"/>
          <w:sz w:val="28"/>
          <w:szCs w:val="28"/>
        </w:rPr>
        <w:t xml:space="preserve">, что лежит в основе танца: </w:t>
      </w:r>
      <w:r w:rsidRPr="00451C97">
        <w:rPr>
          <w:rFonts w:ascii="Times New Roman" w:hAnsi="Times New Roman"/>
          <w:sz w:val="28"/>
          <w:szCs w:val="28"/>
        </w:rPr>
        <w:t>легенда</w:t>
      </w:r>
      <w:r>
        <w:rPr>
          <w:rFonts w:ascii="Times New Roman" w:hAnsi="Times New Roman"/>
          <w:sz w:val="28"/>
          <w:szCs w:val="28"/>
        </w:rPr>
        <w:t>,</w:t>
      </w:r>
      <w:r w:rsidRPr="00451C97">
        <w:rPr>
          <w:rFonts w:ascii="Times New Roman" w:hAnsi="Times New Roman"/>
          <w:sz w:val="28"/>
          <w:szCs w:val="28"/>
        </w:rPr>
        <w:t xml:space="preserve"> сказание</w:t>
      </w:r>
      <w:r>
        <w:rPr>
          <w:rFonts w:ascii="Times New Roman" w:hAnsi="Times New Roman"/>
          <w:sz w:val="28"/>
          <w:szCs w:val="28"/>
        </w:rPr>
        <w:t xml:space="preserve">, или </w:t>
      </w:r>
      <w:r w:rsidRPr="00451C97">
        <w:rPr>
          <w:rFonts w:ascii="Times New Roman" w:hAnsi="Times New Roman"/>
          <w:sz w:val="28"/>
          <w:szCs w:val="28"/>
        </w:rPr>
        <w:t>какая-либо трудовая деятельность, например, плетение сетей, выделка из рыбьей кожи, пошив одежды или имитация движений животных. Так</w:t>
      </w:r>
      <w:r>
        <w:rPr>
          <w:rFonts w:ascii="Times New Roman" w:hAnsi="Times New Roman"/>
          <w:sz w:val="28"/>
          <w:szCs w:val="28"/>
        </w:rPr>
        <w:t xml:space="preserve">, </w:t>
      </w:r>
      <w:r w:rsidR="00E23A19">
        <w:rPr>
          <w:rFonts w:ascii="Times New Roman" w:hAnsi="Times New Roman"/>
          <w:sz w:val="28"/>
          <w:szCs w:val="28"/>
        </w:rPr>
        <w:t xml:space="preserve">практически на каждой репетиции </w:t>
      </w:r>
      <w:r>
        <w:rPr>
          <w:rFonts w:ascii="Times New Roman" w:hAnsi="Times New Roman"/>
          <w:sz w:val="28"/>
          <w:szCs w:val="28"/>
        </w:rPr>
        <w:t>участники ансамбля</w:t>
      </w:r>
      <w:r w:rsidR="009173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знакомятся с</w:t>
      </w:r>
      <w:r w:rsidR="009173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историей своего народа, традициями, образом жизни и </w:t>
      </w:r>
      <w:r w:rsidRPr="00451C97">
        <w:rPr>
          <w:rFonts w:ascii="Times New Roman" w:hAnsi="Times New Roman"/>
          <w:sz w:val="28"/>
          <w:szCs w:val="28"/>
        </w:rPr>
        <w:t>устны</w:t>
      </w:r>
      <w:r>
        <w:rPr>
          <w:rFonts w:ascii="Times New Roman" w:hAnsi="Times New Roman"/>
          <w:sz w:val="28"/>
          <w:szCs w:val="28"/>
        </w:rPr>
        <w:t>м</w:t>
      </w:r>
      <w:r w:rsidRPr="00451C97">
        <w:rPr>
          <w:rFonts w:ascii="Times New Roman" w:hAnsi="Times New Roman"/>
          <w:sz w:val="28"/>
          <w:szCs w:val="28"/>
        </w:rPr>
        <w:t xml:space="preserve"> народны</w:t>
      </w:r>
      <w:r>
        <w:rPr>
          <w:rFonts w:ascii="Times New Roman" w:hAnsi="Times New Roman"/>
          <w:sz w:val="28"/>
          <w:szCs w:val="28"/>
        </w:rPr>
        <w:t>м</w:t>
      </w:r>
      <w:r w:rsidRPr="00451C97">
        <w:rPr>
          <w:rFonts w:ascii="Times New Roman" w:hAnsi="Times New Roman"/>
          <w:sz w:val="28"/>
          <w:szCs w:val="28"/>
        </w:rPr>
        <w:t xml:space="preserve"> фольклор</w:t>
      </w:r>
      <w:r>
        <w:rPr>
          <w:rFonts w:ascii="Times New Roman" w:hAnsi="Times New Roman"/>
          <w:sz w:val="28"/>
          <w:szCs w:val="28"/>
        </w:rPr>
        <w:t>ом</w:t>
      </w:r>
      <w:r w:rsidRPr="00451C97">
        <w:rPr>
          <w:rFonts w:ascii="Times New Roman" w:hAnsi="Times New Roman"/>
          <w:sz w:val="28"/>
          <w:szCs w:val="28"/>
        </w:rPr>
        <w:t>.</w:t>
      </w:r>
    </w:p>
    <w:p w:rsidR="00286AEF" w:rsidRPr="00451C97" w:rsidRDefault="00286AEF" w:rsidP="00286AEF">
      <w:pPr>
        <w:spacing w:after="0" w:line="360" w:lineRule="auto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выступлений ансамбль имеет большое количество костюмов, созданных лучшими мастерами села. Но с</w:t>
      </w:r>
      <w:r w:rsidRPr="00451C97">
        <w:rPr>
          <w:rFonts w:ascii="Times New Roman" w:hAnsi="Times New Roman"/>
          <w:sz w:val="28"/>
          <w:szCs w:val="28"/>
        </w:rPr>
        <w:t>оздание новых танцев требует и создани</w:t>
      </w:r>
      <w:r>
        <w:rPr>
          <w:rFonts w:ascii="Times New Roman" w:hAnsi="Times New Roman"/>
          <w:sz w:val="28"/>
          <w:szCs w:val="28"/>
        </w:rPr>
        <w:t>я</w:t>
      </w:r>
      <w:r w:rsidRPr="00451C97">
        <w:rPr>
          <w:rFonts w:ascii="Times New Roman" w:hAnsi="Times New Roman"/>
          <w:sz w:val="28"/>
          <w:szCs w:val="28"/>
        </w:rPr>
        <w:t xml:space="preserve"> новых костюмов. </w:t>
      </w:r>
      <w:r>
        <w:rPr>
          <w:rFonts w:ascii="Times New Roman" w:hAnsi="Times New Roman"/>
          <w:sz w:val="28"/>
          <w:szCs w:val="28"/>
        </w:rPr>
        <w:t>К</w:t>
      </w:r>
      <w:r w:rsidRPr="00451C97">
        <w:rPr>
          <w:rFonts w:ascii="Times New Roman" w:hAnsi="Times New Roman"/>
          <w:sz w:val="28"/>
          <w:szCs w:val="28"/>
        </w:rPr>
        <w:t xml:space="preserve"> работе над новыми костюмами </w:t>
      </w:r>
      <w:r>
        <w:rPr>
          <w:rFonts w:ascii="Times New Roman" w:hAnsi="Times New Roman"/>
          <w:sz w:val="28"/>
          <w:szCs w:val="28"/>
        </w:rPr>
        <w:t>р</w:t>
      </w:r>
      <w:r w:rsidRPr="00451C97">
        <w:rPr>
          <w:rFonts w:ascii="Times New Roman" w:hAnsi="Times New Roman"/>
          <w:sz w:val="28"/>
          <w:szCs w:val="28"/>
        </w:rPr>
        <w:t xml:space="preserve">уководитель ансамбля активно </w:t>
      </w:r>
      <w:r w:rsidRPr="00451C97">
        <w:rPr>
          <w:rFonts w:ascii="Times New Roman" w:hAnsi="Times New Roman"/>
          <w:sz w:val="28"/>
          <w:szCs w:val="28"/>
        </w:rPr>
        <w:lastRenderedPageBreak/>
        <w:t>привлекает участников</w:t>
      </w:r>
      <w:r>
        <w:rPr>
          <w:rFonts w:ascii="Times New Roman" w:hAnsi="Times New Roman"/>
          <w:sz w:val="28"/>
          <w:szCs w:val="28"/>
        </w:rPr>
        <w:t>, которые</w:t>
      </w:r>
      <w:r w:rsidRPr="00451C97">
        <w:rPr>
          <w:rFonts w:ascii="Times New Roman" w:hAnsi="Times New Roman"/>
          <w:sz w:val="28"/>
          <w:szCs w:val="28"/>
        </w:rPr>
        <w:t xml:space="preserve"> занима</w:t>
      </w:r>
      <w:r>
        <w:rPr>
          <w:rFonts w:ascii="Times New Roman" w:hAnsi="Times New Roman"/>
          <w:sz w:val="28"/>
          <w:szCs w:val="28"/>
        </w:rPr>
        <w:t>ют</w:t>
      </w:r>
      <w:r w:rsidRPr="00451C97">
        <w:rPr>
          <w:rFonts w:ascii="Times New Roman" w:hAnsi="Times New Roman"/>
          <w:sz w:val="28"/>
          <w:szCs w:val="28"/>
        </w:rPr>
        <w:t xml:space="preserve">ся вышиванием мелких деталей костюмов, </w:t>
      </w:r>
      <w:r>
        <w:rPr>
          <w:rFonts w:ascii="Times New Roman" w:hAnsi="Times New Roman"/>
          <w:sz w:val="28"/>
          <w:szCs w:val="28"/>
        </w:rPr>
        <w:t>поясов, воротников, плетением</w:t>
      </w:r>
      <w:r w:rsidRPr="00451C97">
        <w:rPr>
          <w:rFonts w:ascii="Times New Roman" w:hAnsi="Times New Roman"/>
          <w:sz w:val="28"/>
          <w:szCs w:val="28"/>
        </w:rPr>
        <w:t xml:space="preserve"> бисером браслетов, сережек, </w:t>
      </w:r>
      <w:proofErr w:type="spellStart"/>
      <w:r w:rsidRPr="00451C97">
        <w:rPr>
          <w:rFonts w:ascii="Times New Roman" w:hAnsi="Times New Roman"/>
          <w:sz w:val="28"/>
          <w:szCs w:val="28"/>
        </w:rPr>
        <w:t>хэрэкэ</w:t>
      </w:r>
      <w:proofErr w:type="spellEnd"/>
      <w:r w:rsidRPr="00451C97">
        <w:rPr>
          <w:rFonts w:ascii="Times New Roman" w:hAnsi="Times New Roman"/>
          <w:sz w:val="28"/>
          <w:szCs w:val="28"/>
        </w:rPr>
        <w:t xml:space="preserve"> (головное украшение девочек). Благодаря этому </w:t>
      </w:r>
      <w:r>
        <w:rPr>
          <w:rFonts w:ascii="Times New Roman" w:hAnsi="Times New Roman"/>
          <w:sz w:val="28"/>
          <w:szCs w:val="28"/>
        </w:rPr>
        <w:t xml:space="preserve">все участники </w:t>
      </w:r>
      <w:r w:rsidR="00E23A19">
        <w:rPr>
          <w:rFonts w:ascii="Times New Roman" w:hAnsi="Times New Roman"/>
          <w:sz w:val="28"/>
          <w:szCs w:val="28"/>
        </w:rPr>
        <w:t xml:space="preserve">ансамбля </w:t>
      </w:r>
      <w:r>
        <w:rPr>
          <w:rFonts w:ascii="Times New Roman" w:hAnsi="Times New Roman"/>
          <w:sz w:val="28"/>
          <w:szCs w:val="28"/>
        </w:rPr>
        <w:t>умеют</w:t>
      </w:r>
      <w:r w:rsidRPr="00451C97">
        <w:rPr>
          <w:rFonts w:ascii="Times New Roman" w:hAnsi="Times New Roman"/>
          <w:sz w:val="28"/>
          <w:szCs w:val="28"/>
        </w:rPr>
        <w:t xml:space="preserve"> делать национальную вышивку и знаю</w:t>
      </w:r>
      <w:r>
        <w:rPr>
          <w:rFonts w:ascii="Times New Roman" w:hAnsi="Times New Roman"/>
          <w:sz w:val="28"/>
          <w:szCs w:val="28"/>
        </w:rPr>
        <w:t>т</w:t>
      </w:r>
      <w:r w:rsidRPr="00451C97">
        <w:rPr>
          <w:rFonts w:ascii="Times New Roman" w:hAnsi="Times New Roman"/>
          <w:sz w:val="28"/>
          <w:szCs w:val="28"/>
        </w:rPr>
        <w:t xml:space="preserve"> значения узоров.</w:t>
      </w:r>
    </w:p>
    <w:p w:rsidR="00286AEF" w:rsidRDefault="00286AEF" w:rsidP="00286AEF">
      <w:pPr>
        <w:spacing w:after="0" w:line="360" w:lineRule="auto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члены </w:t>
      </w:r>
      <w:r w:rsidR="00E23A19">
        <w:rPr>
          <w:rFonts w:ascii="Times New Roman" w:hAnsi="Times New Roman"/>
          <w:sz w:val="28"/>
          <w:szCs w:val="28"/>
        </w:rPr>
        <w:t>коллектива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1C97">
        <w:rPr>
          <w:rFonts w:ascii="Times New Roman" w:hAnsi="Times New Roman"/>
          <w:sz w:val="28"/>
          <w:szCs w:val="28"/>
        </w:rPr>
        <w:t>готов</w:t>
      </w:r>
      <w:r>
        <w:rPr>
          <w:rFonts w:ascii="Times New Roman" w:hAnsi="Times New Roman"/>
          <w:sz w:val="28"/>
          <w:szCs w:val="28"/>
        </w:rPr>
        <w:t>ят</w:t>
      </w:r>
      <w:r w:rsidRPr="00451C97">
        <w:rPr>
          <w:rFonts w:ascii="Times New Roman" w:hAnsi="Times New Roman"/>
          <w:sz w:val="28"/>
          <w:szCs w:val="28"/>
        </w:rPr>
        <w:t xml:space="preserve"> атрибуты для танцев</w:t>
      </w:r>
      <w:r w:rsidR="00E23A1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отправля</w:t>
      </w:r>
      <w:r w:rsidR="00E23A19">
        <w:rPr>
          <w:rFonts w:ascii="Times New Roman" w:hAnsi="Times New Roman"/>
          <w:sz w:val="28"/>
          <w:szCs w:val="28"/>
        </w:rPr>
        <w:t>ясь</w:t>
      </w:r>
      <w:r>
        <w:rPr>
          <w:rFonts w:ascii="Times New Roman" w:hAnsi="Times New Roman"/>
          <w:sz w:val="28"/>
          <w:szCs w:val="28"/>
        </w:rPr>
        <w:t xml:space="preserve"> для этого в </w:t>
      </w:r>
      <w:r w:rsidRPr="00451C97">
        <w:rPr>
          <w:rFonts w:ascii="Times New Roman" w:hAnsi="Times New Roman"/>
          <w:sz w:val="28"/>
          <w:szCs w:val="28"/>
        </w:rPr>
        <w:t>небольшие 1-2 дневные экспедиции, которые превращаются в настоящие творческие командировки</w:t>
      </w:r>
      <w:r>
        <w:rPr>
          <w:rFonts w:ascii="Times New Roman" w:hAnsi="Times New Roman"/>
          <w:sz w:val="28"/>
          <w:szCs w:val="28"/>
        </w:rPr>
        <w:t>, откуда</w:t>
      </w:r>
      <w:r w:rsidR="009173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все</w:t>
      </w:r>
      <w:r w:rsidRPr="00451C97">
        <w:rPr>
          <w:rFonts w:ascii="Times New Roman" w:hAnsi="Times New Roman"/>
          <w:sz w:val="28"/>
          <w:szCs w:val="28"/>
        </w:rPr>
        <w:t xml:space="preserve"> возвраща</w:t>
      </w:r>
      <w:r>
        <w:rPr>
          <w:rFonts w:ascii="Times New Roman" w:hAnsi="Times New Roman"/>
          <w:sz w:val="28"/>
          <w:szCs w:val="28"/>
        </w:rPr>
        <w:t>ются</w:t>
      </w:r>
      <w:r w:rsidRPr="00451C97">
        <w:rPr>
          <w:rFonts w:ascii="Times New Roman" w:hAnsi="Times New Roman"/>
          <w:sz w:val="28"/>
          <w:szCs w:val="28"/>
        </w:rPr>
        <w:t xml:space="preserve"> не только с необходимым материалом для создания реквизита, но и с новыми идеями для танцев.</w:t>
      </w:r>
    </w:p>
    <w:p w:rsidR="00286AEF" w:rsidRPr="00451C97" w:rsidRDefault="00286AEF" w:rsidP="00286AEF">
      <w:pPr>
        <w:spacing w:after="0" w:line="360" w:lineRule="auto"/>
        <w:ind w:left="-85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Еще одним направлением в работе коллектива является изучение ульчского языка, устного народного творчества, изучение обрядов, ритуалов. В репертуаре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ансамбля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народные песни, песни-загадки, скороговорки на </w:t>
      </w:r>
      <w:proofErr w:type="spellStart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ульчском</w:t>
      </w:r>
      <w:proofErr w:type="spellEnd"/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языке. </w:t>
      </w:r>
    </w:p>
    <w:p w:rsidR="001859A2" w:rsidRDefault="00286AEF" w:rsidP="00286AEF">
      <w:pPr>
        <w:spacing w:after="0" w:line="360" w:lineRule="auto"/>
        <w:ind w:left="-851" w:firstLine="708"/>
        <w:jc w:val="both"/>
        <w:textAlignment w:val="baseline"/>
      </w:pP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>Большое значение имеет передача накопленн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 опыта и воспитание уважения</w:t>
      </w:r>
      <w:r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к своей культуре у подрастающего поколения. Поэтому у ансамбля есть младшая группа – детский ансамбль «Хоста» (в переводе с ульчского – «Звездочка»), который работает при ансамбле с 2006 года.</w:t>
      </w:r>
    </w:p>
    <w:p w:rsidR="00286AEF" w:rsidRDefault="00E23A19" w:rsidP="00B462F0">
      <w:pPr>
        <w:spacing w:after="0" w:line="360" w:lineRule="auto"/>
        <w:ind w:left="-851"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1859A2">
        <w:rPr>
          <w:rFonts w:ascii="Times New Roman" w:hAnsi="Times New Roman"/>
          <w:sz w:val="28"/>
          <w:szCs w:val="28"/>
        </w:rPr>
        <w:t xml:space="preserve">ыло бы </w:t>
      </w:r>
      <w:r>
        <w:rPr>
          <w:rFonts w:ascii="Times New Roman" w:hAnsi="Times New Roman"/>
          <w:sz w:val="28"/>
          <w:szCs w:val="28"/>
        </w:rPr>
        <w:t xml:space="preserve">очень </w:t>
      </w:r>
      <w:r w:rsidR="001859A2">
        <w:rPr>
          <w:rFonts w:ascii="Times New Roman" w:hAnsi="Times New Roman"/>
          <w:sz w:val="28"/>
          <w:szCs w:val="28"/>
        </w:rPr>
        <w:t xml:space="preserve">хорошо, </w:t>
      </w:r>
      <w:r w:rsidR="00B462F0">
        <w:rPr>
          <w:rFonts w:ascii="Times New Roman" w:hAnsi="Times New Roman"/>
          <w:sz w:val="28"/>
          <w:szCs w:val="28"/>
        </w:rPr>
        <w:t xml:space="preserve">если бы выпускники ансамбля могли продолжить </w:t>
      </w:r>
      <w:r w:rsidR="001859A2">
        <w:rPr>
          <w:rFonts w:ascii="Times New Roman" w:hAnsi="Times New Roman"/>
          <w:sz w:val="28"/>
          <w:szCs w:val="28"/>
        </w:rPr>
        <w:t xml:space="preserve"> </w:t>
      </w:r>
      <w:r w:rsidR="00B462F0">
        <w:rPr>
          <w:rFonts w:ascii="Times New Roman" w:hAnsi="Times New Roman"/>
          <w:sz w:val="28"/>
          <w:szCs w:val="28"/>
        </w:rPr>
        <w:t>изучать и развивать культуру коренных малочисленных народов Севера в учреждениях СПО, о</w:t>
      </w:r>
      <w:r w:rsidR="001859A2">
        <w:rPr>
          <w:rFonts w:ascii="Times New Roman" w:hAnsi="Times New Roman"/>
          <w:sz w:val="28"/>
          <w:szCs w:val="28"/>
        </w:rPr>
        <w:t xml:space="preserve">собенно в тех, которые имеют статус КМНС. </w:t>
      </w:r>
      <w:r w:rsidR="00B462F0">
        <w:rPr>
          <w:rFonts w:ascii="Times New Roman" w:eastAsia="Times New Roman" w:hAnsi="Times New Roman"/>
          <w:sz w:val="28"/>
          <w:szCs w:val="28"/>
          <w:lang w:eastAsia="ru-RU"/>
        </w:rPr>
        <w:t>Ведь</w:t>
      </w:r>
      <w:r w:rsidR="00286AEF" w:rsidRPr="00451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6AEF">
        <w:rPr>
          <w:rFonts w:ascii="Times New Roman" w:eastAsia="Times New Roman" w:hAnsi="Times New Roman"/>
          <w:sz w:val="28"/>
          <w:szCs w:val="28"/>
          <w:lang w:eastAsia="ru-RU"/>
        </w:rPr>
        <w:t xml:space="preserve">благодаря участию в ансамбле, участники не только учатся красиво танцевать, но и изучают родной язык, знакомятся с устным народным творчеством, учатся шить национальные костюмы и изготавливать национальные игрушки. </w:t>
      </w:r>
      <w:r w:rsidR="00286AEF" w:rsidRPr="00B55C0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Отточенн</w:t>
      </w:r>
      <w:r w:rsidR="00286AE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ый</w:t>
      </w:r>
      <w:r w:rsidR="00286AEF" w:rsidRPr="00B55C0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веками, сохранивш</w:t>
      </w:r>
      <w:r w:rsidR="00286AE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ий</w:t>
      </w:r>
      <w:r w:rsidR="00286AEF" w:rsidRPr="00B55C0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ся в сотнях поколений</w:t>
      </w:r>
      <w:r w:rsidR="00286AE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286AEF" w:rsidRPr="00B55C0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народно-сценический танец является одной из высших духовных ценностей </w:t>
      </w:r>
      <w:r w:rsidR="00286AE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каждого этноса</w:t>
      </w:r>
      <w:r w:rsidR="00286AEF" w:rsidRPr="00B55C0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, а также эффективным средством не только всестороннего воспитания, но и сохранения и развития традиций национальной хореографической культуры народов России</w:t>
      </w:r>
      <w:r w:rsidR="00286AE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286AEF" w:rsidRPr="00451C97">
        <w:rPr>
          <w:rFonts w:ascii="Times New Roman" w:hAnsi="Times New Roman"/>
          <w:sz w:val="28"/>
          <w:szCs w:val="28"/>
        </w:rPr>
        <w:t>Дарить людям радость, возрождать, развивать и пропагандировать национальную культуру – в этом видел и видит свое призвание ансамбль песни и танца «</w:t>
      </w:r>
      <w:proofErr w:type="spellStart"/>
      <w:r w:rsidR="00286AEF" w:rsidRPr="00451C97">
        <w:rPr>
          <w:rFonts w:ascii="Times New Roman" w:hAnsi="Times New Roman"/>
          <w:sz w:val="28"/>
          <w:szCs w:val="28"/>
        </w:rPr>
        <w:t>Гива</w:t>
      </w:r>
      <w:proofErr w:type="spellEnd"/>
      <w:r w:rsidR="00286AEF" w:rsidRPr="00451C97">
        <w:rPr>
          <w:rFonts w:ascii="Times New Roman" w:hAnsi="Times New Roman"/>
          <w:sz w:val="28"/>
          <w:szCs w:val="28"/>
        </w:rPr>
        <w:t>».</w:t>
      </w:r>
    </w:p>
    <w:p w:rsidR="00F52373" w:rsidRDefault="00F52373" w:rsidP="00F52373">
      <w:pPr>
        <w:spacing w:after="0" w:line="360" w:lineRule="auto"/>
        <w:ind w:left="-851" w:firstLine="708"/>
        <w:jc w:val="right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Овчинникова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Оксана,</w:t>
      </w:r>
    </w:p>
    <w:p w:rsidR="00F52373" w:rsidRDefault="00F52373" w:rsidP="00F52373">
      <w:pPr>
        <w:spacing w:after="0" w:line="360" w:lineRule="auto"/>
        <w:ind w:left="-851" w:firstLine="708"/>
        <w:jc w:val="right"/>
        <w:textAlignment w:val="baseline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обучающаяся</w:t>
      </w:r>
      <w:proofErr w:type="gramEnd"/>
      <w:r>
        <w:rPr>
          <w:rFonts w:ascii="Times New Roman" w:hAnsi="Times New Roman"/>
          <w:sz w:val="28"/>
          <w:szCs w:val="28"/>
        </w:rPr>
        <w:t xml:space="preserve"> группы ДОо-41-С НПГТ.</w:t>
      </w:r>
    </w:p>
    <w:p w:rsidR="003C2559" w:rsidRDefault="003C2559" w:rsidP="00F52373">
      <w:pPr>
        <w:spacing w:after="0" w:line="360" w:lineRule="auto"/>
        <w:ind w:left="-851" w:firstLine="708"/>
        <w:jc w:val="right"/>
        <w:textAlignment w:val="baseline"/>
        <w:rPr>
          <w:rFonts w:ascii="Times New Roman" w:hAnsi="Times New Roman"/>
          <w:sz w:val="28"/>
          <w:szCs w:val="28"/>
        </w:rPr>
      </w:pPr>
    </w:p>
    <w:p w:rsidR="003C2559" w:rsidRDefault="003C2559" w:rsidP="003C2559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 использованных источников</w:t>
      </w:r>
    </w:p>
    <w:p w:rsidR="003C2559" w:rsidRDefault="003C2559" w:rsidP="003C2559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C2559" w:rsidRDefault="003C2559" w:rsidP="003C25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07EE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Pr="00D07E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 w:rsidRPr="00D07EEC">
        <w:rPr>
          <w:rFonts w:ascii="Times New Roman" w:hAnsi="Times New Roman"/>
          <w:sz w:val="28"/>
          <w:szCs w:val="28"/>
        </w:rPr>
        <w:t>едосов</w:t>
      </w:r>
      <w:r>
        <w:rPr>
          <w:rFonts w:ascii="Times New Roman" w:hAnsi="Times New Roman"/>
          <w:sz w:val="28"/>
          <w:szCs w:val="28"/>
        </w:rPr>
        <w:t>.</w:t>
      </w:r>
      <w:r w:rsidRPr="00D07EEC">
        <w:rPr>
          <w:rFonts w:ascii="Times New Roman" w:hAnsi="Times New Roman"/>
          <w:sz w:val="28"/>
          <w:szCs w:val="28"/>
        </w:rPr>
        <w:t xml:space="preserve"> Сохранить традиционную культуру народа – значит сохранить себя</w:t>
      </w:r>
      <w:r>
        <w:rPr>
          <w:rFonts w:ascii="Times New Roman" w:hAnsi="Times New Roman"/>
          <w:sz w:val="28"/>
          <w:szCs w:val="28"/>
        </w:rPr>
        <w:t xml:space="preserve">. Словесница Искусств. Региональный культурно-просветительский журнал. №1 (23), 2009. </w:t>
      </w:r>
    </w:p>
    <w:p w:rsidR="003C2559" w:rsidRDefault="003C2559" w:rsidP="003C25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hyperlink r:id="rId4" w:history="1">
        <w:r w:rsidRPr="007B3C39">
          <w:rPr>
            <w:rStyle w:val="a4"/>
            <w:rFonts w:ascii="Times New Roman" w:hAnsi="Times New Roman"/>
            <w:sz w:val="28"/>
            <w:szCs w:val="28"/>
          </w:rPr>
          <w:t>http://slovoart.ru/node/135</w:t>
        </w:r>
      </w:hyperlink>
    </w:p>
    <w:p w:rsidR="003C2559" w:rsidRDefault="003C2559" w:rsidP="003C25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hyperlink r:id="rId5" w:history="1">
        <w:r w:rsidRPr="007B3C39">
          <w:rPr>
            <w:rStyle w:val="a4"/>
            <w:rFonts w:ascii="Times New Roman" w:hAnsi="Times New Roman"/>
            <w:sz w:val="28"/>
            <w:szCs w:val="28"/>
          </w:rPr>
          <w:t>http://khabarovsk.md/society/10354-kulturnyy-sloy-habarovskogo-kraya-geniy-iz-strany-ulchiya.html</w:t>
        </w:r>
      </w:hyperlink>
    </w:p>
    <w:p w:rsidR="003C2559" w:rsidRDefault="003C2559" w:rsidP="003C25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hyperlink r:id="rId6" w:history="1">
        <w:r w:rsidRPr="007B3C39">
          <w:rPr>
            <w:rStyle w:val="a4"/>
            <w:rFonts w:ascii="Times New Roman" w:hAnsi="Times New Roman"/>
            <w:sz w:val="28"/>
            <w:szCs w:val="28"/>
          </w:rPr>
          <w:t>http://akmns-khab.ru/2017/08/24/пётр-леонтьевич-дечули-к-100-летию-со-дня/</w:t>
        </w:r>
      </w:hyperlink>
    </w:p>
    <w:p w:rsidR="003C2559" w:rsidRDefault="003C2559" w:rsidP="003C25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hyperlink r:id="rId7" w:history="1">
        <w:r w:rsidRPr="007B3C39">
          <w:rPr>
            <w:rStyle w:val="a4"/>
            <w:rFonts w:ascii="Times New Roman" w:hAnsi="Times New Roman"/>
            <w:sz w:val="28"/>
            <w:szCs w:val="28"/>
          </w:rPr>
          <w:t>http://www.bestreferat.ru/referat-188282.html</w:t>
        </w:r>
      </w:hyperlink>
    </w:p>
    <w:p w:rsidR="003C2559" w:rsidRPr="00B462F0" w:rsidRDefault="003C2559" w:rsidP="003C2559">
      <w:pPr>
        <w:spacing w:after="0" w:line="360" w:lineRule="auto"/>
        <w:ind w:left="-851"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1C2DFF" w:rsidRDefault="001C2DFF"/>
    <w:sectPr w:rsidR="001C2DFF" w:rsidSect="00970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1E14"/>
    <w:rsid w:val="0006526E"/>
    <w:rsid w:val="001859A2"/>
    <w:rsid w:val="001C2DFF"/>
    <w:rsid w:val="00286AEF"/>
    <w:rsid w:val="003C2559"/>
    <w:rsid w:val="009173FE"/>
    <w:rsid w:val="00970B19"/>
    <w:rsid w:val="00B36314"/>
    <w:rsid w:val="00B462F0"/>
    <w:rsid w:val="00E23A19"/>
    <w:rsid w:val="00E87854"/>
    <w:rsid w:val="00EB1E14"/>
    <w:rsid w:val="00F52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A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C25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estreferat.ru/referat-188282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kmns-khab.ru/2017/08/24/&#1087;&#1105;&#1090;&#1088;-&#1083;&#1077;&#1086;&#1085;&#1090;&#1100;&#1077;&#1074;&#1080;&#1095;-&#1076;&#1077;&#1095;&#1091;&#1083;&#1080;-&#1082;-100-&#1083;&#1077;&#1090;&#1080;&#1102;-&#1089;&#1086;-&#1076;&#1085;&#1103;/" TargetMode="External"/><Relationship Id="rId5" Type="http://schemas.openxmlformats.org/officeDocument/2006/relationships/hyperlink" Target="http://khabarovsk.md/society/10354-kulturnyy-sloy-habarovskogo-kraya-geniy-iz-strany-ulchiya.html" TargetMode="External"/><Relationship Id="rId4" Type="http://schemas.openxmlformats.org/officeDocument/2006/relationships/hyperlink" Target="http://slovoart.ru/node/13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6</cp:revision>
  <dcterms:created xsi:type="dcterms:W3CDTF">2018-09-22T08:36:00Z</dcterms:created>
  <dcterms:modified xsi:type="dcterms:W3CDTF">2018-09-25T11:44:00Z</dcterms:modified>
</cp:coreProperties>
</file>