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152" w:rsidRPr="00FD6152" w:rsidRDefault="00FD6152" w:rsidP="00FD6152">
      <w:pPr>
        <w:spacing w:line="240" w:lineRule="auto"/>
        <w:contextualSpacing/>
        <w:jc w:val="right"/>
        <w:rPr>
          <w:sz w:val="24"/>
          <w:szCs w:val="24"/>
        </w:rPr>
      </w:pPr>
      <w:r w:rsidRPr="00FD6152">
        <w:rPr>
          <w:sz w:val="24"/>
          <w:szCs w:val="24"/>
        </w:rPr>
        <w:t xml:space="preserve">                                                                                                    Сарипова А.И., </w:t>
      </w:r>
    </w:p>
    <w:p w:rsidR="00FD6152" w:rsidRPr="00FD6152" w:rsidRDefault="00FD6152" w:rsidP="00FD6152">
      <w:pPr>
        <w:spacing w:line="240" w:lineRule="auto"/>
        <w:contextualSpacing/>
        <w:jc w:val="right"/>
        <w:rPr>
          <w:sz w:val="24"/>
          <w:szCs w:val="24"/>
        </w:rPr>
      </w:pPr>
      <w:r w:rsidRPr="00FD6152">
        <w:rPr>
          <w:sz w:val="24"/>
          <w:szCs w:val="24"/>
        </w:rPr>
        <w:t xml:space="preserve">                                                                       учитель истории и обществознания</w:t>
      </w:r>
    </w:p>
    <w:p w:rsidR="00FD6152" w:rsidRPr="00FD6152" w:rsidRDefault="00FD6152" w:rsidP="00FD6152">
      <w:pPr>
        <w:spacing w:line="240" w:lineRule="auto"/>
        <w:contextualSpacing/>
        <w:jc w:val="right"/>
        <w:rPr>
          <w:sz w:val="24"/>
          <w:szCs w:val="24"/>
        </w:rPr>
      </w:pPr>
      <w:r w:rsidRPr="00FD6152">
        <w:rPr>
          <w:sz w:val="24"/>
          <w:szCs w:val="24"/>
        </w:rPr>
        <w:t xml:space="preserve">                                                                       МБОУ «Лянторская СОШ № 3»</w:t>
      </w:r>
    </w:p>
    <w:p w:rsidR="00FD6152" w:rsidRPr="00FD6152" w:rsidRDefault="00FD6152" w:rsidP="00FD6152">
      <w:pPr>
        <w:spacing w:line="240" w:lineRule="auto"/>
        <w:contextualSpacing/>
        <w:jc w:val="right"/>
        <w:rPr>
          <w:sz w:val="24"/>
          <w:szCs w:val="24"/>
        </w:rPr>
      </w:pPr>
      <w:r w:rsidRPr="00FD6152">
        <w:rPr>
          <w:sz w:val="24"/>
          <w:szCs w:val="24"/>
        </w:rPr>
        <w:t xml:space="preserve">                                                                       </w:t>
      </w:r>
      <w:r>
        <w:rPr>
          <w:sz w:val="24"/>
          <w:szCs w:val="24"/>
        </w:rPr>
        <w:t>г</w:t>
      </w:r>
      <w:r w:rsidRPr="00FD6152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FD6152">
        <w:rPr>
          <w:sz w:val="24"/>
          <w:szCs w:val="24"/>
        </w:rPr>
        <w:t>Лянтор, Сургутского района</w:t>
      </w:r>
    </w:p>
    <w:p w:rsidR="00FD6152" w:rsidRDefault="00FD6152" w:rsidP="00D91D49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</w:t>
      </w:r>
    </w:p>
    <w:p w:rsidR="00D91D49" w:rsidRPr="00A008EC" w:rsidRDefault="00D91D49" w:rsidP="00FD6152">
      <w:pPr>
        <w:spacing w:line="240" w:lineRule="auto"/>
        <w:jc w:val="center"/>
        <w:rPr>
          <w:sz w:val="24"/>
          <w:szCs w:val="24"/>
        </w:rPr>
      </w:pPr>
      <w:r w:rsidRPr="00A008EC">
        <w:rPr>
          <w:b/>
          <w:sz w:val="24"/>
          <w:szCs w:val="24"/>
        </w:rPr>
        <w:t>«Технология проблемного обучения на уроках истории и обществознания и во внеурочной деятельности в рамках системно</w:t>
      </w:r>
      <w:r w:rsidR="0003334A">
        <w:rPr>
          <w:b/>
          <w:sz w:val="24"/>
          <w:szCs w:val="24"/>
        </w:rPr>
        <w:t xml:space="preserve"> </w:t>
      </w:r>
      <w:r w:rsidRPr="00A008EC">
        <w:rPr>
          <w:b/>
          <w:sz w:val="24"/>
          <w:szCs w:val="24"/>
        </w:rPr>
        <w:t>- деятельностного подхода»</w:t>
      </w:r>
    </w:p>
    <w:p w:rsidR="00D91D49" w:rsidRPr="0003334A" w:rsidRDefault="00FD6152" w:rsidP="00D91D49">
      <w:pPr>
        <w:tabs>
          <w:tab w:val="left" w:pos="-851"/>
          <w:tab w:val="num" w:pos="720"/>
        </w:tabs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D91D49" w:rsidRPr="0003334A">
        <w:rPr>
          <w:rFonts w:cstheme="minorHAnsi"/>
          <w:sz w:val="24"/>
          <w:szCs w:val="24"/>
        </w:rPr>
        <w:t xml:space="preserve">Системно - </w:t>
      </w:r>
      <w:proofErr w:type="spellStart"/>
      <w:r w:rsidR="00D91D49" w:rsidRPr="0003334A">
        <w:rPr>
          <w:rFonts w:cstheme="minorHAnsi"/>
          <w:sz w:val="24"/>
          <w:szCs w:val="24"/>
        </w:rPr>
        <w:t>деятельностный</w:t>
      </w:r>
      <w:proofErr w:type="spellEnd"/>
      <w:r w:rsidR="00D91D49" w:rsidRPr="0003334A">
        <w:rPr>
          <w:rFonts w:cstheme="minorHAnsi"/>
          <w:sz w:val="24"/>
          <w:szCs w:val="24"/>
        </w:rPr>
        <w:t xml:space="preserve"> подход продиктован стратегией модернизации содержания общего образования и национальной образовательной инициативой «Наша новая школа», требует поиска  оптимальных путей обучения. Современный этап развития общества требует от человека новых видов и форм мышления: нестандартного, творческого, аналитического, поэтому образовательный процесс больше нельзя ориентировать исключительно  на репродуктивные действия учащихся.  Системно - </w:t>
      </w:r>
      <w:proofErr w:type="spellStart"/>
      <w:r w:rsidR="00D91D49" w:rsidRPr="0003334A">
        <w:rPr>
          <w:rFonts w:cstheme="minorHAnsi"/>
          <w:sz w:val="24"/>
          <w:szCs w:val="24"/>
        </w:rPr>
        <w:t>деятельностный</w:t>
      </w:r>
      <w:proofErr w:type="spellEnd"/>
      <w:r w:rsidR="00D91D49" w:rsidRPr="0003334A">
        <w:rPr>
          <w:rFonts w:cstheme="minorHAnsi"/>
          <w:sz w:val="24"/>
          <w:szCs w:val="24"/>
        </w:rPr>
        <w:t xml:space="preserve"> подход лежит в основе реализации основной образовательной программы и предполагает поиск учителем  эффективного управления образовательным процессом и оптимальных путей обучения. Необходимо переходить от формирования ЗУН к формированию компетенций, которые шире по своему содержанию, т.к. включают в себя формирование умений, позволяющих учащимся самостоятельно определять цели, принимать решения и действовать в обычных и нестандартных ситуациях. В настоящее время все более актуальным в образовательном процессе становится использование в обучении приемов и методов, которые формируют умения самостоятельно добывать новые знания, собирать необходимую информацию, выдвигать гипотезы, делать выводы и умозаключения. </w:t>
      </w:r>
    </w:p>
    <w:p w:rsidR="00D91D49" w:rsidRPr="0003334A" w:rsidRDefault="00D91D49" w:rsidP="00D91D49">
      <w:pPr>
        <w:shd w:val="clear" w:color="auto" w:fill="FFFFFF"/>
        <w:spacing w:after="0" w:line="240" w:lineRule="auto"/>
        <w:ind w:firstLine="708"/>
        <w:jc w:val="both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Наиболее эффективной, для решения данной задачи, на мой взгляд, является технология проблемного обучения.</w:t>
      </w:r>
    </w:p>
    <w:p w:rsidR="00D91D49" w:rsidRPr="0003334A" w:rsidRDefault="00D91D49" w:rsidP="002D5FDA">
      <w:pPr>
        <w:shd w:val="clear" w:color="auto" w:fill="FFFFFF"/>
        <w:spacing w:after="0" w:line="240" w:lineRule="auto"/>
        <w:ind w:firstLine="708"/>
        <w:jc w:val="both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>Актуальность данной темы состоит в том, что технология проблемного обучения позволяет использовать все уровни усвоения знаний: от воспроизводящей деятельности через преобразующую к главной цели -  творческо-поисковой деятельности.</w:t>
      </w:r>
    </w:p>
    <w:p w:rsidR="00D91D49" w:rsidRPr="0003334A" w:rsidRDefault="00D91D49" w:rsidP="00D91D49">
      <w:pPr>
        <w:spacing w:after="0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03334A">
        <w:rPr>
          <w:rFonts w:eastAsia="Times New Roman" w:cstheme="minorHAnsi"/>
          <w:sz w:val="24"/>
          <w:szCs w:val="24"/>
          <w:lang w:eastAsia="ru-RU"/>
        </w:rPr>
        <w:t>Принцип проблемности сближает между собой процесс обучения с процессами познания, исследования, творческого мышления. Проблемное обучение, как любое другое обучение, может способствовать реализации двух целей:</w:t>
      </w:r>
    </w:p>
    <w:p w:rsidR="00D91D49" w:rsidRPr="0003334A" w:rsidRDefault="00D91D49" w:rsidP="00D91D49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>Первая цель — сформировать у учащихся необходимую систему знаний, умений и навыков.</w:t>
      </w:r>
    </w:p>
    <w:p w:rsidR="00D91D49" w:rsidRPr="0003334A" w:rsidRDefault="00D91D49" w:rsidP="00D91D49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>Вторая цель — достигнуть высокого уровня развития школьников, развития способности к самообучению, самообразованию.</w:t>
      </w:r>
    </w:p>
    <w:p w:rsidR="00D91D49" w:rsidRPr="0003334A" w:rsidRDefault="00D91D49" w:rsidP="00D91D49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03334A">
        <w:rPr>
          <w:rFonts w:eastAsia="Times New Roman" w:cstheme="minorHAnsi"/>
          <w:sz w:val="24"/>
          <w:szCs w:val="24"/>
          <w:lang w:eastAsia="ru-RU"/>
        </w:rPr>
        <w:t>Эти цели могут быть реализованы с большим успехом именно в процессе проблемного обучения, поскольку усвоение учебного материала происходит в ходе активной поисковой деятельности учащихся, в процессе решения ими системы проблемно-познавательных задач.</w:t>
      </w:r>
    </w:p>
    <w:p w:rsidR="00D91D49" w:rsidRPr="0003334A" w:rsidRDefault="00D91D49" w:rsidP="00D91D49">
      <w:pPr>
        <w:shd w:val="clear" w:color="auto" w:fill="FFFFFF"/>
        <w:spacing w:after="0" w:line="240" w:lineRule="auto"/>
        <w:ind w:firstLine="708"/>
        <w:jc w:val="both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>Проблемное обучение – это такая организация педагогического процесса, когда ученик систематически включается учителем в поиск решения новых для него проблем.</w:t>
      </w:r>
      <w:r w:rsidRPr="0003334A">
        <w:rPr>
          <w:rFonts w:eastAsia="Times New Roman" w:cstheme="minorHAnsi"/>
          <w:color w:val="7030A0"/>
          <w:sz w:val="24"/>
          <w:szCs w:val="24"/>
          <w:lang w:eastAsia="ru-RU"/>
        </w:rPr>
        <w:t> </w:t>
      </w:r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>Проблемная ситуация – состояние интеллектуального затруднения, которое требует поиска новых знаний и новых способов их получения. Проблемные ситуации различаются по ситуации неизвестного, по уровню проблемности, по виду «рассогласования» информации, по другим методическим особенностям.</w:t>
      </w:r>
    </w:p>
    <w:p w:rsidR="00DF6795" w:rsidRPr="0003334A" w:rsidRDefault="00DF6795" w:rsidP="00DF6795">
      <w:pPr>
        <w:shd w:val="clear" w:color="auto" w:fill="FFFFFF"/>
        <w:spacing w:after="0" w:line="240" w:lineRule="auto"/>
        <w:ind w:firstLine="708"/>
        <w:jc w:val="both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>Ситуации интеллектуального затруднения чаще всего создаются с помощью проблемного вопроса. В педагогической литературе определены следующие отличительные черты проблемного (продуктивного) вопроса:</w:t>
      </w:r>
    </w:p>
    <w:p w:rsidR="00DF6795" w:rsidRPr="0003334A" w:rsidRDefault="00DF6795" w:rsidP="00DF6795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lastRenderedPageBreak/>
        <w:t>- сложность, выступающая в форме противоречия;</w:t>
      </w:r>
    </w:p>
    <w:p w:rsidR="00DF6795" w:rsidRPr="0003334A" w:rsidRDefault="00DF6795" w:rsidP="00DF6795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>- ёмкое содержание;</w:t>
      </w:r>
    </w:p>
    <w:p w:rsidR="00DF6795" w:rsidRPr="0003334A" w:rsidRDefault="00DF6795" w:rsidP="00DF6795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>- увлекательная форма;</w:t>
      </w:r>
    </w:p>
    <w:p w:rsidR="00DF6795" w:rsidRPr="0003334A" w:rsidRDefault="00DF6795" w:rsidP="00DF6795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>- доступный для ученика уровень сложности;</w:t>
      </w:r>
    </w:p>
    <w:p w:rsidR="00DF6795" w:rsidRPr="0003334A" w:rsidRDefault="00DF6795" w:rsidP="00DF6795">
      <w:pPr>
        <w:shd w:val="clear" w:color="auto" w:fill="FFFFFF"/>
        <w:spacing w:after="0" w:line="240" w:lineRule="auto"/>
        <w:ind w:firstLine="708"/>
        <w:jc w:val="both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>Алгоритм решения проблемной задачи включает 4 этапа.</w:t>
      </w:r>
    </w:p>
    <w:p w:rsidR="00DF6795" w:rsidRPr="0003334A" w:rsidRDefault="00DF6795" w:rsidP="00DF6795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3B757E">
        <w:rPr>
          <w:rFonts w:eastAsia="Times New Roman" w:cstheme="minorHAnsi"/>
          <w:bCs/>
          <w:color w:val="000000"/>
          <w:sz w:val="24"/>
          <w:szCs w:val="24"/>
          <w:lang w:eastAsia="ru-RU"/>
        </w:rPr>
        <w:t>Первый этап</w:t>
      </w:r>
      <w:r w:rsidR="00005847"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  <w:t xml:space="preserve"> </w:t>
      </w:r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>– осознание проблемы.</w:t>
      </w:r>
    </w:p>
    <w:p w:rsidR="00DF6795" w:rsidRPr="0003334A" w:rsidRDefault="00DF6795" w:rsidP="00DF6795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3B757E">
        <w:rPr>
          <w:rFonts w:eastAsia="Times New Roman" w:cstheme="minorHAnsi"/>
          <w:bCs/>
          <w:color w:val="000000"/>
          <w:sz w:val="24"/>
          <w:szCs w:val="24"/>
          <w:lang w:eastAsia="ru-RU"/>
        </w:rPr>
        <w:t>Второй этап</w:t>
      </w:r>
      <w:r w:rsidRPr="0003334A"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  <w:t xml:space="preserve"> </w:t>
      </w:r>
      <w:r w:rsidRPr="003B757E">
        <w:rPr>
          <w:rFonts w:eastAsia="Times New Roman" w:cstheme="minorHAnsi"/>
          <w:bCs/>
          <w:color w:val="000000"/>
          <w:sz w:val="24"/>
          <w:szCs w:val="24"/>
          <w:lang w:eastAsia="ru-RU"/>
        </w:rPr>
        <w:t xml:space="preserve">- </w:t>
      </w:r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формулирование гипотезы.</w:t>
      </w:r>
    </w:p>
    <w:p w:rsidR="00DF6795" w:rsidRPr="0003334A" w:rsidRDefault="00DF6795" w:rsidP="00DF6795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3B757E">
        <w:rPr>
          <w:rFonts w:eastAsia="Times New Roman" w:cstheme="minorHAnsi"/>
          <w:bCs/>
          <w:color w:val="000000"/>
          <w:sz w:val="24"/>
          <w:szCs w:val="24"/>
          <w:lang w:eastAsia="ru-RU"/>
        </w:rPr>
        <w:t>Третий этап  -</w:t>
      </w:r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доказательство гипотезы.</w:t>
      </w:r>
    </w:p>
    <w:p w:rsidR="00DF6795" w:rsidRPr="0003334A" w:rsidRDefault="00DF6795" w:rsidP="00DF6795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3B757E">
        <w:rPr>
          <w:rFonts w:eastAsia="Times New Roman" w:cstheme="minorHAnsi"/>
          <w:bCs/>
          <w:color w:val="000000"/>
          <w:sz w:val="24"/>
          <w:szCs w:val="24"/>
          <w:lang w:eastAsia="ru-RU"/>
        </w:rPr>
        <w:t>Четвертый этап -</w:t>
      </w:r>
      <w:r w:rsidRPr="0003334A"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  <w:t xml:space="preserve"> </w:t>
      </w:r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>решение проблемы.</w:t>
      </w:r>
    </w:p>
    <w:p w:rsidR="00DF6795" w:rsidRPr="0003334A" w:rsidRDefault="00DF6795" w:rsidP="00DF6795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4F6228" w:themeColor="accent3" w:themeShade="80"/>
          <w:sz w:val="24"/>
          <w:szCs w:val="24"/>
          <w:lang w:eastAsia="ru-RU"/>
        </w:rPr>
      </w:pPr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>Проблемное обучение представляет собой систему проблемных ситуаций, в ходе решения которых ученик овладевает содержанием предмета. Таким образом, учащийся ставится в позицию субъекта своего обучения, у него образуются новые знания, он овладевает новыми способами действия.</w:t>
      </w:r>
    </w:p>
    <w:p w:rsidR="00DF6795" w:rsidRPr="0003334A" w:rsidRDefault="00DF6795" w:rsidP="00DF6795">
      <w:pPr>
        <w:shd w:val="clear" w:color="auto" w:fill="FFFFFF"/>
        <w:spacing w:after="0" w:line="240" w:lineRule="auto"/>
        <w:ind w:firstLine="708"/>
        <w:jc w:val="both"/>
        <w:rPr>
          <w:rFonts w:eastAsia="Times New Roman" w:cstheme="minorHAnsi"/>
          <w:sz w:val="24"/>
          <w:szCs w:val="24"/>
          <w:lang w:eastAsia="ru-RU"/>
        </w:rPr>
      </w:pPr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 xml:space="preserve">Формами решения проблемных ситуаций могут быть проблемные задачи и задания, проблемная лекция, задачи исследовательского характера, дискуссии, работа с историческими документами. </w:t>
      </w:r>
      <w:r w:rsidRPr="0003334A">
        <w:rPr>
          <w:rFonts w:eastAsia="Times New Roman" w:cstheme="minorHAnsi"/>
          <w:sz w:val="24"/>
          <w:szCs w:val="24"/>
          <w:lang w:eastAsia="ru-RU"/>
        </w:rPr>
        <w:t>В процессе решения проблем совершенствуют</w:t>
      </w:r>
      <w:proofErr w:type="gramStart"/>
      <w:r w:rsidRPr="0003334A">
        <w:rPr>
          <w:rFonts w:eastAsia="Times New Roman" w:cstheme="minorHAnsi"/>
          <w:sz w:val="24"/>
          <w:szCs w:val="24"/>
          <w:lang w:val="en-US" w:eastAsia="ru-RU"/>
        </w:rPr>
        <w:t>c</w:t>
      </w:r>
      <w:proofErr w:type="gramEnd"/>
      <w:r w:rsidRPr="0003334A">
        <w:rPr>
          <w:rFonts w:eastAsia="Times New Roman" w:cstheme="minorHAnsi"/>
          <w:sz w:val="24"/>
          <w:szCs w:val="24"/>
          <w:lang w:eastAsia="ru-RU"/>
        </w:rPr>
        <w:t>я способы умственных действий учащихся получения необходимой информации (чтение, работа с учебной и научно – популярной литературой, управление вниманием, наблюдением, запоминанием); по развитию интеллектуальных способностей (осмысление материала, выделение главного, анализ и синтез, обобщение, систематизация доказательств, аргументирование, формулирование выводов, умозаключений); а также по формированию организационных и оценочных умений.</w:t>
      </w:r>
    </w:p>
    <w:p w:rsidR="00DF6795" w:rsidRPr="0003334A" w:rsidRDefault="00DF6795" w:rsidP="00DF6795">
      <w:pPr>
        <w:shd w:val="clear" w:color="auto" w:fill="FFFFFF"/>
        <w:spacing w:after="0" w:line="240" w:lineRule="auto"/>
        <w:ind w:firstLine="708"/>
        <w:jc w:val="both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>«Нужно, чтобы дети, по возможности, учились самостоятельно, а учитель руководил этим самостоятельным проце</w:t>
      </w:r>
      <w:r w:rsidR="002D5FDA">
        <w:rPr>
          <w:rFonts w:eastAsia="Times New Roman" w:cstheme="minorHAnsi"/>
          <w:color w:val="000000"/>
          <w:sz w:val="24"/>
          <w:szCs w:val="24"/>
          <w:lang w:eastAsia="ru-RU"/>
        </w:rPr>
        <w:t>ссом и давал для него материал»</w:t>
      </w:r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>,– писал  К.Д. Ушинский.  Данные слова  отражают суть урока современного типа, в основе которого заложен принцип системно-деятельностного подхода.</w:t>
      </w:r>
    </w:p>
    <w:p w:rsidR="00DF6795" w:rsidRPr="0003334A" w:rsidRDefault="00DF6795" w:rsidP="00DF6795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ru-RU"/>
        </w:rPr>
      </w:pPr>
      <w:proofErr w:type="spellStart"/>
      <w:r w:rsidRPr="003B757E">
        <w:rPr>
          <w:rFonts w:eastAsia="Times New Roman" w:cstheme="minorHAnsi"/>
          <w:bCs/>
          <w:color w:val="000000"/>
          <w:sz w:val="24"/>
          <w:szCs w:val="24"/>
          <w:lang w:eastAsia="ru-RU"/>
        </w:rPr>
        <w:t>Деятельностный</w:t>
      </w:r>
      <w:proofErr w:type="spellEnd"/>
      <w:r w:rsidRPr="003B757E">
        <w:rPr>
          <w:rFonts w:eastAsia="Times New Roman" w:cstheme="minorHAnsi"/>
          <w:bCs/>
          <w:color w:val="000000"/>
          <w:sz w:val="24"/>
          <w:szCs w:val="24"/>
          <w:lang w:eastAsia="ru-RU"/>
        </w:rPr>
        <w:t xml:space="preserve"> подход</w:t>
      </w:r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> – это подход к организации процесса обучения, в котором на первый план выходит проблема самоопределения ученика в учебном процессе.</w:t>
      </w:r>
    </w:p>
    <w:p w:rsidR="00DF6795" w:rsidRPr="0003334A" w:rsidRDefault="00DF6795" w:rsidP="00DF6795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3B757E">
        <w:rPr>
          <w:rFonts w:eastAsia="Times New Roman" w:cstheme="minorHAnsi"/>
          <w:bCs/>
          <w:color w:val="000000"/>
          <w:sz w:val="24"/>
          <w:szCs w:val="24"/>
          <w:lang w:eastAsia="ru-RU"/>
        </w:rPr>
        <w:t>Целью деятельностного подхода</w:t>
      </w:r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> является воспитание личности ребенка как субъекта жизнедеятельности. Быть субъектом – быть хозяином своей деятельности: ставить цели, решать задачи, отвечать за результаты.</w:t>
      </w:r>
    </w:p>
    <w:p w:rsidR="00DF6795" w:rsidRPr="0003334A" w:rsidRDefault="00DF6795" w:rsidP="00DF6795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4466FF">
        <w:rPr>
          <w:rFonts w:eastAsia="Times New Roman" w:cstheme="minorHAnsi"/>
          <w:sz w:val="24"/>
          <w:szCs w:val="24"/>
          <w:lang w:eastAsia="ru-RU"/>
        </w:rPr>
        <w:t>Технология</w:t>
      </w:r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проблемного обучения не нова: она получила распространение в 20-30-х годах </w:t>
      </w:r>
      <w:r w:rsidRPr="0003334A">
        <w:rPr>
          <w:rFonts w:eastAsia="Times New Roman" w:cstheme="minorHAnsi"/>
          <w:color w:val="000000"/>
          <w:sz w:val="24"/>
          <w:szCs w:val="24"/>
          <w:lang w:val="en-US" w:eastAsia="ru-RU"/>
        </w:rPr>
        <w:t>XX</w:t>
      </w:r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 xml:space="preserve"> века в советской и зарубежной школе. Проблемное обучение основывается на теоретических положениях американского философа, психолога и педагога Дж. </w:t>
      </w:r>
      <w:proofErr w:type="spellStart"/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>Дьюи</w:t>
      </w:r>
      <w:proofErr w:type="gramStart"/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>.</w:t>
      </w:r>
      <w:r w:rsidRPr="0003334A">
        <w:rPr>
          <w:rFonts w:eastAsia="Times New Roman" w:cstheme="minorHAnsi"/>
          <w:sz w:val="24"/>
          <w:szCs w:val="24"/>
          <w:lang w:eastAsia="ru-RU"/>
        </w:rPr>
        <w:t>О</w:t>
      </w:r>
      <w:proofErr w:type="gramEnd"/>
      <w:r w:rsidRPr="0003334A">
        <w:rPr>
          <w:rFonts w:eastAsia="Times New Roman" w:cstheme="minorHAnsi"/>
          <w:sz w:val="24"/>
          <w:szCs w:val="24"/>
          <w:lang w:eastAsia="ru-RU"/>
        </w:rPr>
        <w:t>н</w:t>
      </w:r>
      <w:proofErr w:type="spellEnd"/>
      <w:r w:rsidRPr="0003334A">
        <w:rPr>
          <w:rFonts w:eastAsia="Times New Roman" w:cstheme="minorHAnsi"/>
          <w:sz w:val="24"/>
          <w:szCs w:val="24"/>
          <w:lang w:eastAsia="ru-RU"/>
        </w:rPr>
        <w:t xml:space="preserve"> выделял четыре инстинкта для обучения: социальный, конструирования, художественного выражения, исследовательский. Из его теории в своей педагогической деятельности  применяю проектный и исследовательский методы обучения,</w:t>
      </w:r>
      <w:r w:rsidR="002D5FDA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Pr="0003334A">
        <w:rPr>
          <w:rFonts w:cstheme="minorHAnsi"/>
          <w:sz w:val="24"/>
          <w:szCs w:val="24"/>
        </w:rPr>
        <w:t>потому что именно они формируют  у учащихся такие важные личностные качества, как познавательную активность, самостоятельность и нестандартность мышления, столь востребованные в современном мире.</w:t>
      </w:r>
    </w:p>
    <w:p w:rsidR="00DF6795" w:rsidRPr="0003334A" w:rsidRDefault="00DF6795" w:rsidP="00DF6795">
      <w:pPr>
        <w:tabs>
          <w:tab w:val="left" w:pos="540"/>
        </w:tabs>
        <w:spacing w:after="0" w:line="240" w:lineRule="auto"/>
        <w:contextualSpacing/>
        <w:rPr>
          <w:rFonts w:cstheme="minorHAnsi"/>
          <w:sz w:val="24"/>
          <w:szCs w:val="24"/>
        </w:rPr>
      </w:pPr>
      <w:r w:rsidRPr="0003334A">
        <w:rPr>
          <w:rFonts w:eastAsia="Times New Roman" w:cstheme="minorHAnsi"/>
          <w:color w:val="C00000"/>
          <w:sz w:val="24"/>
          <w:szCs w:val="24"/>
          <w:lang w:eastAsia="ru-RU"/>
        </w:rPr>
        <w:tab/>
      </w:r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 xml:space="preserve">В разработке принципиальных положений концепции проблемного обучения активное участие принимали Т. В. Кудрявцев, И. Я. </w:t>
      </w:r>
      <w:proofErr w:type="spellStart"/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>Лернер</w:t>
      </w:r>
      <w:proofErr w:type="spellEnd"/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 xml:space="preserve">, А. М. Матюшкин, М. И. </w:t>
      </w:r>
      <w:proofErr w:type="spellStart"/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>Махмутов</w:t>
      </w:r>
      <w:proofErr w:type="gramStart"/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>.</w:t>
      </w:r>
      <w:r w:rsidRPr="0003334A">
        <w:rPr>
          <w:rFonts w:cstheme="minorHAnsi"/>
          <w:sz w:val="24"/>
          <w:szCs w:val="24"/>
        </w:rPr>
        <w:t>И</w:t>
      </w:r>
      <w:proofErr w:type="gramEnd"/>
      <w:r w:rsidRPr="0003334A">
        <w:rPr>
          <w:rFonts w:cstheme="minorHAnsi"/>
          <w:sz w:val="24"/>
          <w:szCs w:val="24"/>
        </w:rPr>
        <w:t>сследования</w:t>
      </w:r>
      <w:proofErr w:type="spellEnd"/>
      <w:r w:rsidRPr="0003334A">
        <w:rPr>
          <w:rFonts w:cstheme="minorHAnsi"/>
          <w:sz w:val="24"/>
          <w:szCs w:val="24"/>
        </w:rPr>
        <w:t xml:space="preserve"> в этой области ведутся и сейчас  другими представителями педагогической науки: </w:t>
      </w:r>
      <w:proofErr w:type="spellStart"/>
      <w:r w:rsidRPr="0003334A">
        <w:rPr>
          <w:rFonts w:cstheme="minorHAnsi"/>
          <w:sz w:val="24"/>
          <w:szCs w:val="24"/>
        </w:rPr>
        <w:t>Г.К.Селевко</w:t>
      </w:r>
      <w:proofErr w:type="spellEnd"/>
      <w:r w:rsidRPr="0003334A">
        <w:rPr>
          <w:rFonts w:cstheme="minorHAnsi"/>
          <w:sz w:val="24"/>
          <w:szCs w:val="24"/>
        </w:rPr>
        <w:t>, Е.Л.Мельниковой.</w:t>
      </w:r>
    </w:p>
    <w:p w:rsidR="00DF6795" w:rsidRPr="0003334A" w:rsidRDefault="00DF6795" w:rsidP="00DF6795">
      <w:pPr>
        <w:tabs>
          <w:tab w:val="left" w:pos="540"/>
        </w:tabs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 w:rsidRPr="0003334A">
        <w:rPr>
          <w:rFonts w:cstheme="minorHAnsi"/>
          <w:sz w:val="24"/>
          <w:szCs w:val="24"/>
        </w:rPr>
        <w:tab/>
        <w:t xml:space="preserve">В своей работе опираюсь на положения </w:t>
      </w:r>
      <w:proofErr w:type="spellStart"/>
      <w:r w:rsidRPr="0003334A">
        <w:rPr>
          <w:rFonts w:cstheme="minorHAnsi"/>
          <w:sz w:val="24"/>
          <w:szCs w:val="24"/>
        </w:rPr>
        <w:t>М.И.Махмутова</w:t>
      </w:r>
      <w:proofErr w:type="spellEnd"/>
      <w:r w:rsidRPr="0003334A">
        <w:rPr>
          <w:rFonts w:cstheme="minorHAnsi"/>
          <w:sz w:val="24"/>
          <w:szCs w:val="24"/>
        </w:rPr>
        <w:t>. Он в зависимости от степени самостоятельности учащихся выделяет четыре уровня полноты проблемного обучения:</w:t>
      </w:r>
    </w:p>
    <w:p w:rsidR="00DF6795" w:rsidRPr="0003334A" w:rsidRDefault="00DF6795" w:rsidP="00DF6795">
      <w:pPr>
        <w:numPr>
          <w:ilvl w:val="0"/>
          <w:numId w:val="1"/>
        </w:num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 w:rsidRPr="0003334A">
        <w:rPr>
          <w:rFonts w:cstheme="minorHAnsi"/>
          <w:sz w:val="24"/>
          <w:szCs w:val="24"/>
        </w:rPr>
        <w:lastRenderedPageBreak/>
        <w:t>Проблемы ставятся и решаются с помощью преподавателя, самостоятельность учащихся невысока,</w:t>
      </w:r>
      <w:r w:rsidR="002D5FDA">
        <w:rPr>
          <w:rFonts w:cstheme="minorHAnsi"/>
          <w:sz w:val="24"/>
          <w:szCs w:val="24"/>
        </w:rPr>
        <w:t xml:space="preserve"> </w:t>
      </w:r>
      <w:r w:rsidRPr="0003334A">
        <w:rPr>
          <w:rFonts w:cstheme="minorHAnsi"/>
          <w:sz w:val="24"/>
          <w:szCs w:val="24"/>
        </w:rPr>
        <w:t>(применяю в классах с низкой мотивацией и не высоким уровнем обученности).</w:t>
      </w:r>
    </w:p>
    <w:p w:rsidR="00DF6795" w:rsidRPr="0003334A" w:rsidRDefault="00DF6795" w:rsidP="00DF6795">
      <w:pPr>
        <w:numPr>
          <w:ilvl w:val="0"/>
          <w:numId w:val="1"/>
        </w:num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 w:rsidRPr="0003334A">
        <w:rPr>
          <w:rFonts w:cstheme="minorHAnsi"/>
          <w:sz w:val="24"/>
          <w:szCs w:val="24"/>
        </w:rPr>
        <w:t>Преподаватель формулирует проблемную ситуацию, остальные этапы раскрытия проблемы совершаются совместно с учащимися, (применяю в классах со средним уровнем обученности).</w:t>
      </w:r>
    </w:p>
    <w:p w:rsidR="00DF6795" w:rsidRPr="0003334A" w:rsidRDefault="00DF6795" w:rsidP="00DF6795">
      <w:pPr>
        <w:numPr>
          <w:ilvl w:val="0"/>
          <w:numId w:val="1"/>
        </w:num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 w:rsidRPr="0003334A">
        <w:rPr>
          <w:rFonts w:cstheme="minorHAnsi"/>
          <w:sz w:val="24"/>
          <w:szCs w:val="24"/>
        </w:rPr>
        <w:t>Учащиеся формулируют проблемные ситуации по аналогии и решают их совместно с преподавателем,</w:t>
      </w:r>
      <w:r w:rsidR="002D5FDA">
        <w:rPr>
          <w:rFonts w:cstheme="minorHAnsi"/>
          <w:sz w:val="24"/>
          <w:szCs w:val="24"/>
        </w:rPr>
        <w:t xml:space="preserve"> </w:t>
      </w:r>
      <w:r w:rsidRPr="0003334A">
        <w:rPr>
          <w:rFonts w:cstheme="minorHAnsi"/>
          <w:sz w:val="24"/>
          <w:szCs w:val="24"/>
        </w:rPr>
        <w:t>(применяю в классах со средним уровнем обученности).</w:t>
      </w:r>
    </w:p>
    <w:p w:rsidR="00DF6795" w:rsidRPr="0003334A" w:rsidRDefault="00DF6795" w:rsidP="00DF6795">
      <w:pPr>
        <w:numPr>
          <w:ilvl w:val="0"/>
          <w:numId w:val="1"/>
        </w:num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 w:rsidRPr="0003334A">
        <w:rPr>
          <w:rFonts w:cstheme="minorHAnsi"/>
          <w:sz w:val="24"/>
          <w:szCs w:val="24"/>
        </w:rPr>
        <w:t>Все этапы разрешения проблемной ситуации проходятся самими учащимися, самостоятельность и познавательная активность учащихся наивысшая, (применяю в классах с высоким уровнем обученности).</w:t>
      </w:r>
    </w:p>
    <w:p w:rsidR="00DF6795" w:rsidRPr="0003334A" w:rsidRDefault="00DF6795" w:rsidP="00DF6795">
      <w:pPr>
        <w:tabs>
          <w:tab w:val="left" w:pos="540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03334A">
        <w:rPr>
          <w:rFonts w:cstheme="minorHAnsi"/>
          <w:sz w:val="24"/>
          <w:szCs w:val="24"/>
        </w:rPr>
        <w:tab/>
        <w:t>Проблемн</w:t>
      </w:r>
      <w:proofErr w:type="gramStart"/>
      <w:r w:rsidRPr="0003334A">
        <w:rPr>
          <w:rFonts w:cstheme="minorHAnsi"/>
          <w:sz w:val="24"/>
          <w:szCs w:val="24"/>
        </w:rPr>
        <w:t>о-</w:t>
      </w:r>
      <w:proofErr w:type="gramEnd"/>
      <w:r w:rsidRPr="0003334A">
        <w:rPr>
          <w:rFonts w:cstheme="minorHAnsi"/>
          <w:sz w:val="24"/>
          <w:szCs w:val="24"/>
        </w:rPr>
        <w:t xml:space="preserve"> диалоговое обучение Е.Л.Мельниковой обеспечивает творческое усвоение знаний учениками посредством специально организованного учителем диалога. С этой целью на своих уроках часто использую проблемные ситуации, связанные с различными вариантами цитат на уроке. Например, при изучении темы: «Наука и образование» в </w:t>
      </w:r>
      <w:r w:rsidRPr="0003334A">
        <w:rPr>
          <w:rFonts w:cstheme="minorHAnsi"/>
          <w:sz w:val="24"/>
          <w:szCs w:val="24"/>
          <w:lang w:val="en-US"/>
        </w:rPr>
        <w:t>XVIII</w:t>
      </w:r>
      <w:r w:rsidRPr="0003334A">
        <w:rPr>
          <w:rFonts w:cstheme="minorHAnsi"/>
          <w:sz w:val="24"/>
          <w:szCs w:val="24"/>
        </w:rPr>
        <w:t xml:space="preserve"> веке для того, чтобы вызвать учащихся к проблемному диалогу использую цитату «…между Петром </w:t>
      </w:r>
      <w:r w:rsidRPr="0003334A">
        <w:rPr>
          <w:rFonts w:cstheme="minorHAnsi"/>
          <w:sz w:val="24"/>
          <w:szCs w:val="24"/>
          <w:lang w:val="en-US"/>
        </w:rPr>
        <w:t>I</w:t>
      </w:r>
      <w:r w:rsidRPr="0003334A">
        <w:rPr>
          <w:rFonts w:cstheme="minorHAnsi"/>
          <w:sz w:val="24"/>
          <w:szCs w:val="24"/>
        </w:rPr>
        <w:t xml:space="preserve"> и Екатериной</w:t>
      </w:r>
      <w:r w:rsidR="00340BC5">
        <w:rPr>
          <w:rFonts w:cstheme="minorHAnsi"/>
          <w:sz w:val="24"/>
          <w:szCs w:val="24"/>
        </w:rPr>
        <w:t xml:space="preserve"> </w:t>
      </w:r>
      <w:r w:rsidRPr="0003334A">
        <w:rPr>
          <w:rFonts w:cstheme="minorHAnsi"/>
          <w:sz w:val="24"/>
          <w:szCs w:val="24"/>
          <w:lang w:val="en-US"/>
        </w:rPr>
        <w:t>II</w:t>
      </w:r>
      <w:r w:rsidRPr="0003334A">
        <w:rPr>
          <w:rFonts w:cstheme="minorHAnsi"/>
          <w:sz w:val="24"/>
          <w:szCs w:val="24"/>
        </w:rPr>
        <w:t xml:space="preserve"> он один является самобытным сподвижником просвещения. Он создал первый университет; он, лучше сказать, сам был первым нашим университетом». Задаю вопрос, прав ли человек, сказавши эти слова? Часто использую несколько цитат по теме урока и предлагаю учащимся к концу урока выбрать цитату, которая наиболее полно и точно отражает их точку зрения и обосновать свой выбор.</w:t>
      </w:r>
    </w:p>
    <w:p w:rsidR="00DF6795" w:rsidRPr="0003334A" w:rsidRDefault="00DF6795" w:rsidP="00DF6795">
      <w:pPr>
        <w:shd w:val="clear" w:color="auto" w:fill="FFFFFF"/>
        <w:spacing w:after="0" w:line="240" w:lineRule="auto"/>
        <w:contextualSpacing/>
        <w:jc w:val="both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>Основными понятиями проблемного обучения являются "проблемная ситуация" и "учебная проблема".</w:t>
      </w:r>
    </w:p>
    <w:p w:rsidR="00DF6795" w:rsidRPr="0003334A" w:rsidRDefault="00DF6795" w:rsidP="00DF6795">
      <w:pPr>
        <w:shd w:val="clear" w:color="auto" w:fill="FFFFFF"/>
        <w:spacing w:after="0" w:line="240" w:lineRule="auto"/>
        <w:contextualSpacing/>
        <w:jc w:val="both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3B757E">
        <w:rPr>
          <w:rFonts w:eastAsia="Times New Roman" w:cstheme="minorHAnsi"/>
          <w:bCs/>
          <w:color w:val="000000"/>
          <w:sz w:val="24"/>
          <w:szCs w:val="24"/>
          <w:lang w:eastAsia="ru-RU"/>
        </w:rPr>
        <w:t>Проблемная ситуация</w:t>
      </w:r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 xml:space="preserve"> (от греч. </w:t>
      </w:r>
      <w:proofErr w:type="spellStart"/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>problema</w:t>
      </w:r>
      <w:proofErr w:type="spellEnd"/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- задача, задание и лат. </w:t>
      </w:r>
      <w:r w:rsidRPr="0003334A">
        <w:rPr>
          <w:rFonts w:eastAsia="Times New Roman" w:cstheme="minorHAnsi"/>
          <w:color w:val="000000"/>
          <w:sz w:val="24"/>
          <w:szCs w:val="24"/>
          <w:lang w:val="en-US" w:eastAsia="ru-RU"/>
        </w:rPr>
        <w:t>s</w:t>
      </w:r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 xml:space="preserve">ituatio-положение):  </w:t>
      </w:r>
    </w:p>
    <w:p w:rsidR="00DF6795" w:rsidRPr="0003334A" w:rsidRDefault="00DF6795" w:rsidP="00DF6795">
      <w:pPr>
        <w:shd w:val="clear" w:color="auto" w:fill="FFFFFF"/>
        <w:spacing w:after="0" w:line="240" w:lineRule="auto"/>
        <w:contextualSpacing/>
        <w:jc w:val="both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 xml:space="preserve">- содержащее противоречие и не имеющее однозначного решения соотношение обстоятельств и условий, в которых разворачивается деятельность индивида или группы; </w:t>
      </w:r>
    </w:p>
    <w:p w:rsidR="00DF6795" w:rsidRPr="0003334A" w:rsidRDefault="00DF6795" w:rsidP="00DF6795">
      <w:pPr>
        <w:shd w:val="clear" w:color="auto" w:fill="FFFFFF"/>
        <w:spacing w:after="0" w:line="240" w:lineRule="auto"/>
        <w:contextualSpacing/>
        <w:jc w:val="both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 xml:space="preserve">-  психологическая модель условий порождения мышления на основе </w:t>
      </w:r>
      <w:proofErr w:type="spellStart"/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>ситуативно</w:t>
      </w:r>
      <w:proofErr w:type="spellEnd"/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возникающей познавательной </w:t>
      </w:r>
      <w:hyperlink r:id="rId5" w:tgtFrame="_blank" w:history="1">
        <w:r w:rsidRPr="0003334A">
          <w:rPr>
            <w:rFonts w:eastAsia="Times New Roman" w:cstheme="minorHAnsi"/>
            <w:color w:val="000000"/>
            <w:sz w:val="24"/>
            <w:szCs w:val="24"/>
            <w:lang w:eastAsia="ru-RU"/>
          </w:rPr>
          <w:t>потребности</w:t>
        </w:r>
      </w:hyperlink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 xml:space="preserve">, форма </w:t>
      </w:r>
      <w:r w:rsidRPr="0003334A">
        <w:rPr>
          <w:rFonts w:eastAsia="Times New Roman" w:cstheme="minorHAnsi"/>
          <w:sz w:val="24"/>
          <w:szCs w:val="24"/>
          <w:lang w:eastAsia="ru-RU"/>
        </w:rPr>
        <w:t>связи </w:t>
      </w:r>
      <w:hyperlink r:id="rId6" w:tgtFrame="_blank" w:history="1">
        <w:r w:rsidRPr="0003334A">
          <w:rPr>
            <w:rFonts w:eastAsia="Times New Roman" w:cstheme="minorHAnsi"/>
            <w:sz w:val="24"/>
            <w:szCs w:val="24"/>
            <w:lang w:eastAsia="ru-RU"/>
          </w:rPr>
          <w:t>субъекта</w:t>
        </w:r>
      </w:hyperlink>
      <w:r w:rsidRPr="0003334A">
        <w:rPr>
          <w:rFonts w:eastAsia="Times New Roman" w:cstheme="minorHAnsi"/>
          <w:sz w:val="24"/>
          <w:szCs w:val="24"/>
          <w:lang w:eastAsia="ru-RU"/>
        </w:rPr>
        <w:t xml:space="preserve"> с </w:t>
      </w:r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>объектом познания.</w:t>
      </w:r>
    </w:p>
    <w:p w:rsidR="00DF6795" w:rsidRPr="0003334A" w:rsidRDefault="00DF6795" w:rsidP="00DF6795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>Что на самом деле означает «</w:t>
      </w:r>
      <w:r w:rsidRPr="003B757E">
        <w:rPr>
          <w:rFonts w:eastAsia="Times New Roman" w:cstheme="minorHAnsi"/>
          <w:bCs/>
          <w:color w:val="000000"/>
          <w:sz w:val="24"/>
          <w:szCs w:val="24"/>
          <w:lang w:eastAsia="ru-RU"/>
        </w:rPr>
        <w:t>создание проблемной ситуации</w:t>
      </w:r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 xml:space="preserve">?» На языке дидактики оно означает, что учитель ставит перед учащимися такой вопрос, на который они не могут дать правильный ответ, так как у них не хватает каких-то знаний. Это и будет проблемный вопрос в отличие от </w:t>
      </w:r>
      <w:proofErr w:type="gramStart"/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>информационного</w:t>
      </w:r>
      <w:proofErr w:type="gramEnd"/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>, ответ на который содержится в прежних знаниях учащихся. </w:t>
      </w:r>
    </w:p>
    <w:p w:rsidR="00DF6795" w:rsidRPr="0003334A" w:rsidRDefault="00DF6795" w:rsidP="00DF6795">
      <w:pPr>
        <w:shd w:val="clear" w:color="auto" w:fill="FFFFFF"/>
        <w:spacing w:after="0" w:line="240" w:lineRule="auto"/>
        <w:ind w:firstLine="708"/>
        <w:jc w:val="both"/>
        <w:rPr>
          <w:rFonts w:eastAsia="Times New Roman" w:cstheme="minorHAnsi"/>
          <w:bCs/>
          <w:sz w:val="24"/>
          <w:szCs w:val="24"/>
          <w:lang w:eastAsia="ru-RU"/>
        </w:rPr>
      </w:pPr>
      <w:r w:rsidRPr="0003334A">
        <w:rPr>
          <w:rFonts w:eastAsia="Times New Roman" w:cstheme="minorHAnsi"/>
          <w:bCs/>
          <w:sz w:val="24"/>
          <w:szCs w:val="24"/>
          <w:lang w:eastAsia="ru-RU"/>
        </w:rPr>
        <w:t>В своей системе работы опираюсь на следующие основополагающие дидактические принципы:</w:t>
      </w:r>
    </w:p>
    <w:p w:rsidR="00DF6795" w:rsidRPr="0003334A" w:rsidRDefault="00DF6795" w:rsidP="00DF6795">
      <w:pPr>
        <w:shd w:val="clear" w:color="auto" w:fill="FFFFFF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ru-RU"/>
        </w:rPr>
      </w:pPr>
      <w:r w:rsidRPr="0003334A">
        <w:rPr>
          <w:rFonts w:eastAsia="Times New Roman" w:cstheme="minorHAnsi"/>
          <w:bCs/>
          <w:sz w:val="24"/>
          <w:szCs w:val="24"/>
          <w:lang w:eastAsia="ru-RU"/>
        </w:rPr>
        <w:t>- сознательность и активность;</w:t>
      </w:r>
    </w:p>
    <w:p w:rsidR="00DF6795" w:rsidRPr="0003334A" w:rsidRDefault="00DF6795" w:rsidP="00DF6795">
      <w:pPr>
        <w:shd w:val="clear" w:color="auto" w:fill="FFFFFF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ru-RU"/>
        </w:rPr>
      </w:pPr>
      <w:r w:rsidRPr="0003334A">
        <w:rPr>
          <w:rFonts w:eastAsia="Times New Roman" w:cstheme="minorHAnsi"/>
          <w:bCs/>
          <w:sz w:val="24"/>
          <w:szCs w:val="24"/>
          <w:lang w:eastAsia="ru-RU"/>
        </w:rPr>
        <w:t>-наглядность;</w:t>
      </w:r>
    </w:p>
    <w:p w:rsidR="00DF6795" w:rsidRPr="0003334A" w:rsidRDefault="00DF6795" w:rsidP="00DF6795">
      <w:pPr>
        <w:shd w:val="clear" w:color="auto" w:fill="FFFFFF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ru-RU"/>
        </w:rPr>
      </w:pPr>
      <w:r w:rsidRPr="0003334A">
        <w:rPr>
          <w:rFonts w:eastAsia="Times New Roman" w:cstheme="minorHAnsi"/>
          <w:bCs/>
          <w:sz w:val="24"/>
          <w:szCs w:val="24"/>
          <w:lang w:eastAsia="ru-RU"/>
        </w:rPr>
        <w:t>-систематичность и последовательность;</w:t>
      </w:r>
    </w:p>
    <w:p w:rsidR="00DF6795" w:rsidRPr="0003334A" w:rsidRDefault="00DF6795" w:rsidP="00DF6795">
      <w:pPr>
        <w:shd w:val="clear" w:color="auto" w:fill="FFFFFF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ru-RU"/>
        </w:rPr>
      </w:pPr>
      <w:r w:rsidRPr="0003334A">
        <w:rPr>
          <w:rFonts w:eastAsia="Times New Roman" w:cstheme="minorHAnsi"/>
          <w:bCs/>
          <w:sz w:val="24"/>
          <w:szCs w:val="24"/>
          <w:lang w:eastAsia="ru-RU"/>
        </w:rPr>
        <w:t>-прочность;</w:t>
      </w:r>
    </w:p>
    <w:p w:rsidR="00DF6795" w:rsidRPr="0003334A" w:rsidRDefault="00DF6795" w:rsidP="00DF6795">
      <w:pPr>
        <w:shd w:val="clear" w:color="auto" w:fill="FFFFFF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ru-RU"/>
        </w:rPr>
      </w:pPr>
      <w:r w:rsidRPr="0003334A">
        <w:rPr>
          <w:rFonts w:eastAsia="Times New Roman" w:cstheme="minorHAnsi"/>
          <w:bCs/>
          <w:sz w:val="24"/>
          <w:szCs w:val="24"/>
          <w:lang w:eastAsia="ru-RU"/>
        </w:rPr>
        <w:t>-научность и доступность;</w:t>
      </w:r>
    </w:p>
    <w:p w:rsidR="00DF6795" w:rsidRPr="0003334A" w:rsidRDefault="00DF6795" w:rsidP="00DF6795">
      <w:pPr>
        <w:shd w:val="clear" w:color="auto" w:fill="FFFFFF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ru-RU"/>
        </w:rPr>
      </w:pPr>
      <w:r w:rsidRPr="0003334A">
        <w:rPr>
          <w:rFonts w:eastAsia="Times New Roman" w:cstheme="minorHAnsi"/>
          <w:bCs/>
          <w:sz w:val="24"/>
          <w:szCs w:val="24"/>
          <w:lang w:eastAsia="ru-RU"/>
        </w:rPr>
        <w:t>-связь теории с практикой.</w:t>
      </w:r>
    </w:p>
    <w:p w:rsidR="00DF6795" w:rsidRPr="0003334A" w:rsidRDefault="00DF6795" w:rsidP="00DF6795">
      <w:pPr>
        <w:shd w:val="clear" w:color="auto" w:fill="FFFFFF"/>
        <w:spacing w:after="0" w:line="240" w:lineRule="auto"/>
        <w:ind w:firstLine="708"/>
        <w:jc w:val="both"/>
        <w:rPr>
          <w:rFonts w:eastAsia="Times New Roman" w:cstheme="minorHAnsi"/>
          <w:bCs/>
          <w:sz w:val="24"/>
          <w:szCs w:val="24"/>
          <w:lang w:eastAsia="ru-RU"/>
        </w:rPr>
      </w:pPr>
      <w:r w:rsidRPr="0003334A">
        <w:rPr>
          <w:rFonts w:eastAsia="Times New Roman" w:cstheme="minorHAnsi"/>
          <w:bCs/>
          <w:sz w:val="24"/>
          <w:szCs w:val="24"/>
          <w:lang w:eastAsia="ru-RU"/>
        </w:rPr>
        <w:t>Принцип сознательности и активности обучения подразумевает взаимосвязь педагогического руководства с сознательной, активной, творческой деятельностью учащихся. Сознательность проявляется в осмысливании цели и задач обучения, в полном знании фактов, глубоком понимании материала, проникновении в сущность изучаемого, умении сознательно применять его на практике.</w:t>
      </w:r>
    </w:p>
    <w:p w:rsidR="00DF6795" w:rsidRPr="0003334A" w:rsidRDefault="00DF6795" w:rsidP="00DF6795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3334A">
        <w:rPr>
          <w:rFonts w:eastAsia="Times New Roman" w:cstheme="minorHAnsi"/>
          <w:bCs/>
          <w:sz w:val="24"/>
          <w:szCs w:val="24"/>
          <w:lang w:eastAsia="ru-RU"/>
        </w:rPr>
        <w:lastRenderedPageBreak/>
        <w:t>Следуя дидактическому принципу сознательности обучения, часто использую вопрос «почему», чтобы научить учащихся мыслить причинно, ведь понимание причинно-следственных связей – непременное условие развивающего обучения. Например, на уроке в 8 классе по теме «Отечественная война 1812 г» учащиеся получают готовую информацию о причинах поражения французов. Аргументируя ответ, учащиеся должны самостоятельно з</w:t>
      </w:r>
      <w:r w:rsidRPr="0003334A">
        <w:rPr>
          <w:rFonts w:cstheme="minorHAnsi"/>
          <w:sz w:val="24"/>
          <w:szCs w:val="24"/>
        </w:rPr>
        <w:t xml:space="preserve">акончить слова Н.Г. Чернышевского о причинах победы в войне 1812 г: «Главнейшими же причинами нашего торжества в 1812 году должны быть признаны…». </w:t>
      </w:r>
    </w:p>
    <w:p w:rsidR="00DF6795" w:rsidRPr="0003334A" w:rsidRDefault="00DF6795" w:rsidP="00DF6795">
      <w:pPr>
        <w:shd w:val="clear" w:color="auto" w:fill="FFFFFF"/>
        <w:spacing w:after="0" w:line="240" w:lineRule="auto"/>
        <w:ind w:firstLine="708"/>
        <w:jc w:val="both"/>
        <w:rPr>
          <w:rFonts w:eastAsia="Times New Roman" w:cstheme="minorHAnsi"/>
          <w:sz w:val="24"/>
          <w:szCs w:val="24"/>
          <w:lang w:eastAsia="ru-RU"/>
        </w:rPr>
      </w:pPr>
      <w:r w:rsidRPr="0003334A">
        <w:rPr>
          <w:rFonts w:eastAsia="Times New Roman" w:cstheme="minorHAnsi"/>
          <w:sz w:val="24"/>
          <w:szCs w:val="24"/>
          <w:lang w:eastAsia="ru-RU"/>
        </w:rPr>
        <w:t>Принцип </w:t>
      </w:r>
      <w:r w:rsidRPr="0003334A">
        <w:rPr>
          <w:rFonts w:eastAsia="Times New Roman" w:cstheme="minorHAnsi"/>
          <w:bCs/>
          <w:sz w:val="24"/>
          <w:szCs w:val="24"/>
          <w:lang w:eastAsia="ru-RU"/>
        </w:rPr>
        <w:t>систематичности и последовательности</w:t>
      </w:r>
      <w:r w:rsidRPr="0003334A">
        <w:rPr>
          <w:rFonts w:eastAsia="Times New Roman" w:cstheme="minorHAnsi"/>
          <w:sz w:val="24"/>
          <w:szCs w:val="24"/>
          <w:lang w:eastAsia="ru-RU"/>
        </w:rPr>
        <w:t> в практической деятельности реализуется путем соблюдения многих правил обучения, важнейшими среди которых являются следующие:</w:t>
      </w:r>
    </w:p>
    <w:p w:rsidR="00DF6795" w:rsidRPr="0003334A" w:rsidRDefault="00DF6795" w:rsidP="00DF6795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03334A">
        <w:rPr>
          <w:rFonts w:eastAsia="Times New Roman" w:cstheme="minorHAnsi"/>
          <w:sz w:val="24"/>
          <w:szCs w:val="24"/>
          <w:lang w:eastAsia="ru-RU"/>
        </w:rPr>
        <w:t>1.​ Использовать схемы, планы, чтобы обеспечить усвоение учащимися системы знаний. Составлять с учащимися опорные конспекты, структурно-логические схемы учебного материала, облегчающие процесс усвоения знаний.</w:t>
      </w:r>
    </w:p>
    <w:p w:rsidR="00DF6795" w:rsidRPr="0003334A" w:rsidRDefault="00DF6795" w:rsidP="00DF6795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03334A">
        <w:rPr>
          <w:rFonts w:eastAsia="Times New Roman" w:cstheme="minorHAnsi"/>
          <w:sz w:val="24"/>
          <w:szCs w:val="24"/>
          <w:lang w:eastAsia="ru-RU"/>
        </w:rPr>
        <w:t>2.​ Проводить систематическое повторение изученного материала.</w:t>
      </w:r>
    </w:p>
    <w:p w:rsidR="00DF6795" w:rsidRPr="0003334A" w:rsidRDefault="00DF6795" w:rsidP="00DF6795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03334A">
        <w:rPr>
          <w:rFonts w:eastAsia="Times New Roman" w:cstheme="minorHAnsi"/>
          <w:sz w:val="24"/>
          <w:szCs w:val="24"/>
          <w:lang w:eastAsia="ru-RU"/>
        </w:rPr>
        <w:t>3.​ Следить за способом и формой выражения мыслей учащихся на уроках.</w:t>
      </w:r>
    </w:p>
    <w:p w:rsidR="00DF6795" w:rsidRPr="0003334A" w:rsidRDefault="00DF6795" w:rsidP="00DF6795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03334A">
        <w:rPr>
          <w:rFonts w:eastAsia="Times New Roman" w:cstheme="minorHAnsi"/>
          <w:sz w:val="24"/>
          <w:szCs w:val="24"/>
          <w:lang w:eastAsia="ru-RU"/>
        </w:rPr>
        <w:t>4.​ Требовать от учащихся усвоения системы знаний, умений, навыков по каждому разделу и по всей программе.</w:t>
      </w:r>
    </w:p>
    <w:p w:rsidR="00DF6795" w:rsidRPr="0003334A" w:rsidRDefault="00DF6795" w:rsidP="00DF6795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03334A">
        <w:rPr>
          <w:rFonts w:eastAsia="Times New Roman" w:cstheme="minorHAnsi"/>
          <w:sz w:val="24"/>
          <w:szCs w:val="24"/>
          <w:lang w:eastAsia="ru-RU"/>
        </w:rPr>
        <w:t xml:space="preserve">5.​ Не забывать совета А.Я. Коменского: все должно вестись в неразрывной последовательности так, чтобы все сегодняшнее закрепляло вчерашнее и пролагало дорогу </w:t>
      </w:r>
      <w:proofErr w:type="gramStart"/>
      <w:r w:rsidRPr="0003334A">
        <w:rPr>
          <w:rFonts w:eastAsia="Times New Roman" w:cstheme="minorHAnsi"/>
          <w:sz w:val="24"/>
          <w:szCs w:val="24"/>
          <w:lang w:eastAsia="ru-RU"/>
        </w:rPr>
        <w:t>завтрашнему</w:t>
      </w:r>
      <w:proofErr w:type="gramEnd"/>
      <w:r w:rsidRPr="0003334A">
        <w:rPr>
          <w:rFonts w:eastAsia="Times New Roman" w:cstheme="minorHAnsi"/>
          <w:sz w:val="24"/>
          <w:szCs w:val="24"/>
          <w:lang w:eastAsia="ru-RU"/>
        </w:rPr>
        <w:t xml:space="preserve">. </w:t>
      </w:r>
    </w:p>
    <w:p w:rsidR="00DF6795" w:rsidRPr="0003334A" w:rsidRDefault="00DF6795" w:rsidP="00DF6795">
      <w:pPr>
        <w:shd w:val="clear" w:color="auto" w:fill="FFFFFF"/>
        <w:spacing w:after="0" w:line="240" w:lineRule="auto"/>
        <w:ind w:firstLine="707"/>
        <w:jc w:val="both"/>
        <w:rPr>
          <w:rFonts w:eastAsia="Times New Roman" w:cstheme="minorHAnsi"/>
          <w:sz w:val="24"/>
          <w:szCs w:val="24"/>
          <w:lang w:eastAsia="ru-RU"/>
        </w:rPr>
      </w:pPr>
      <w:r w:rsidRPr="0003334A">
        <w:rPr>
          <w:rFonts w:eastAsia="Times New Roman" w:cstheme="minorHAnsi"/>
          <w:sz w:val="24"/>
          <w:szCs w:val="24"/>
          <w:lang w:eastAsia="ru-RU"/>
        </w:rPr>
        <w:t xml:space="preserve">По последним требованиям в системе образования уроки должны носить </w:t>
      </w:r>
      <w:proofErr w:type="spellStart"/>
      <w:r w:rsidRPr="0003334A">
        <w:rPr>
          <w:rFonts w:eastAsia="Times New Roman" w:cstheme="minorHAnsi"/>
          <w:sz w:val="24"/>
          <w:szCs w:val="24"/>
          <w:lang w:eastAsia="ru-RU"/>
        </w:rPr>
        <w:t>метапредметный</w:t>
      </w:r>
      <w:proofErr w:type="spellEnd"/>
      <w:r w:rsidRPr="0003334A">
        <w:rPr>
          <w:rFonts w:eastAsia="Times New Roman" w:cstheme="minorHAnsi"/>
          <w:sz w:val="24"/>
          <w:szCs w:val="24"/>
          <w:lang w:eastAsia="ru-RU"/>
        </w:rPr>
        <w:t xml:space="preserve"> характер. Так на современном этапе предусматривается соблюдение дидактического принципа </w:t>
      </w:r>
      <w:r w:rsidRPr="0003334A">
        <w:rPr>
          <w:rFonts w:eastAsia="Times New Roman" w:cstheme="minorHAnsi"/>
          <w:bCs/>
          <w:sz w:val="24"/>
          <w:szCs w:val="24"/>
          <w:lang w:eastAsia="ru-RU"/>
        </w:rPr>
        <w:t>связи теории с практикой</w:t>
      </w:r>
      <w:r w:rsidRPr="0003334A">
        <w:rPr>
          <w:rFonts w:eastAsia="Times New Roman" w:cstheme="minorHAnsi"/>
          <w:sz w:val="24"/>
          <w:szCs w:val="24"/>
          <w:lang w:eastAsia="ru-RU"/>
        </w:rPr>
        <w:t xml:space="preserve">. Чем больше приобретаемые учащимися знания в своих узловых моментах взаимодействуют с жизнью, применяются в практике, используются для преобразования окружающих процессов и явлений, тем выше сознательность обучения и интерес к нему. </w:t>
      </w:r>
    </w:p>
    <w:p w:rsidR="00DF6795" w:rsidRPr="0003334A" w:rsidRDefault="00DF6795" w:rsidP="00DF6795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>При моделировании урока в режиме технологии проблемного обучения важно учитывать, что учащимся необходимо выполнить систему проблемных заданий для самостоятельной работы на каждом этапе урока. Задания для самостоятельной работы должны быть взаимосвязаны по дидактической цели и содержанию учебного материала.</w:t>
      </w:r>
    </w:p>
    <w:p w:rsidR="00DF6795" w:rsidRPr="0003334A" w:rsidRDefault="00DF6795" w:rsidP="00DF6795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 xml:space="preserve">Выделяю этапы урока с применением технологии проблемного обучения на примере разработанного мной урока по </w:t>
      </w:r>
      <w:r w:rsidRPr="0003334A">
        <w:rPr>
          <w:rFonts w:eastAsia="Times New Roman" w:cstheme="minorHAnsi"/>
          <w:bCs/>
          <w:color w:val="000000"/>
          <w:sz w:val="24"/>
          <w:szCs w:val="24"/>
          <w:lang w:eastAsia="ru-RU"/>
        </w:rPr>
        <w:t>теме</w:t>
      </w:r>
      <w:r w:rsidR="00340BC5">
        <w:rPr>
          <w:rFonts w:eastAsia="Times New Roman" w:cstheme="minorHAnsi"/>
          <w:bCs/>
          <w:color w:val="000000"/>
          <w:sz w:val="24"/>
          <w:szCs w:val="24"/>
          <w:lang w:eastAsia="ru-RU"/>
        </w:rPr>
        <w:t>:</w:t>
      </w:r>
      <w:r w:rsidRPr="0003334A"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  <w:t xml:space="preserve"> «</w:t>
      </w:r>
      <w:r w:rsidRPr="003B757E">
        <w:rPr>
          <w:rFonts w:eastAsia="Times New Roman" w:cstheme="minorHAnsi"/>
          <w:bCs/>
          <w:color w:val="000000"/>
          <w:sz w:val="24"/>
          <w:szCs w:val="24"/>
          <w:lang w:eastAsia="ru-RU"/>
        </w:rPr>
        <w:t>Экономические реформы П.А.Столыпина»</w:t>
      </w:r>
      <w:r w:rsidRPr="0003334A"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  <w:t xml:space="preserve"> </w:t>
      </w:r>
    </w:p>
    <w:p w:rsidR="00DF6795" w:rsidRPr="0003334A" w:rsidRDefault="00DF6795" w:rsidP="00DF6795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 xml:space="preserve">I этап - организационный момент. Актуализация знаний. На интерактивной доске высвечиваю высказывания: </w:t>
      </w:r>
    </w:p>
    <w:p w:rsidR="00DF6795" w:rsidRPr="0003334A" w:rsidRDefault="00DF6795" w:rsidP="00DF6795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>- «Его имя поднимают современные либералы. Он им нужен как знамя». </w:t>
      </w:r>
    </w:p>
    <w:p w:rsidR="00DF6795" w:rsidRPr="0003334A" w:rsidRDefault="00DF6795" w:rsidP="00DF6795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 xml:space="preserve">- «Борец за благо России». </w:t>
      </w:r>
    </w:p>
    <w:p w:rsidR="00DF6795" w:rsidRPr="0003334A" w:rsidRDefault="00DF6795" w:rsidP="00DF6795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 xml:space="preserve">-  Человек, «достойный сесть на царский трон». </w:t>
      </w:r>
    </w:p>
    <w:p w:rsidR="00DF6795" w:rsidRPr="0003334A" w:rsidRDefault="00DF6795" w:rsidP="00DF6795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 xml:space="preserve">- «Разрушитель вековых устоев и узурпатор власти». </w:t>
      </w:r>
    </w:p>
    <w:p w:rsidR="00DF6795" w:rsidRPr="0003334A" w:rsidRDefault="00DF6795" w:rsidP="00DF6795">
      <w:pPr>
        <w:pStyle w:val="HTML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03334A">
        <w:rPr>
          <w:rFonts w:asciiTheme="minorHAnsi" w:hAnsiTheme="minorHAnsi" w:cstheme="minorHAnsi"/>
          <w:color w:val="000000"/>
          <w:sz w:val="24"/>
          <w:szCs w:val="24"/>
        </w:rPr>
        <w:t>- «Душитель революции, вешатель». Учащиеся должны определить, о ком идет речь. После того, как имя героя названо правильно (А.П.Столыпин), задаю проблемный вопрос: «Кто он – А.Н.Столыпин?»: человек, достойный сесть на царский трон или узурпатор власти и  душитель революции?</w:t>
      </w:r>
    </w:p>
    <w:p w:rsidR="00DF6795" w:rsidRPr="0003334A" w:rsidRDefault="00DF6795" w:rsidP="00DF6795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>II этап – этап изучения нового материала. Учащимся заранее даю опережающие задания на изложение различных точек зрения. Первая точка зрения: </w:t>
      </w:r>
      <w:proofErr w:type="spellStart"/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>Столыпинские</w:t>
      </w:r>
      <w:proofErr w:type="spellEnd"/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реформы были половинчатые, незавершенные, что вызовет в дальнейшем новые революционные потрясения. Вторая точка зрения: </w:t>
      </w:r>
      <w:proofErr w:type="spellStart"/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>Столыпинские</w:t>
      </w:r>
      <w:proofErr w:type="spellEnd"/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> реформы позволили стране выйти из кризиса первой русской революции и  стать самой передовой державой мира по темпам развития. Каждую позицию защищает подготовленная группа учащихся.</w:t>
      </w:r>
    </w:p>
    <w:p w:rsidR="00DF6795" w:rsidRPr="0003334A" w:rsidRDefault="00DF6795" w:rsidP="00DF6795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ru-RU"/>
        </w:rPr>
      </w:pPr>
      <w:proofErr w:type="gramStart"/>
      <w:r w:rsidRPr="0003334A">
        <w:rPr>
          <w:rFonts w:eastAsia="Times New Roman" w:cstheme="minorHAnsi"/>
          <w:color w:val="000000"/>
          <w:sz w:val="24"/>
          <w:szCs w:val="24"/>
          <w:lang w:val="en-US" w:eastAsia="ru-RU"/>
        </w:rPr>
        <w:lastRenderedPageBreak/>
        <w:t>III</w:t>
      </w:r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> этап - закрепление нового материала.</w:t>
      </w:r>
      <w:proofErr w:type="gramEnd"/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На этом этапе побуждаю учащихся делать сравнения, выводы и записывать их в тетрадь. В ходе работы ученики класса, выслушав обе точки зрения, дополняют их своими знаниями и приходят к общим выводам при сравнительном анализе.</w:t>
      </w:r>
    </w:p>
    <w:p w:rsidR="00DF6795" w:rsidRPr="0003334A" w:rsidRDefault="00DF6795" w:rsidP="00DF6795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03334A">
        <w:rPr>
          <w:rFonts w:eastAsia="Times New Roman" w:cstheme="minorHAnsi"/>
          <w:color w:val="000000"/>
          <w:sz w:val="24"/>
          <w:szCs w:val="24"/>
          <w:lang w:val="en-US" w:eastAsia="ru-RU"/>
        </w:rPr>
        <w:t>IV</w:t>
      </w:r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 xml:space="preserve">этап - творческое домашнее </w:t>
      </w:r>
      <w:proofErr w:type="spellStart"/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>задание</w:t>
      </w:r>
      <w:proofErr w:type="gramStart"/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>:ставлю</w:t>
      </w:r>
      <w:proofErr w:type="spellEnd"/>
      <w:proofErr w:type="gramEnd"/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проблемную задачу </w:t>
      </w:r>
      <w:r w:rsidRPr="003B757E">
        <w:rPr>
          <w:rFonts w:eastAsia="Times New Roman" w:cstheme="minorHAnsi"/>
          <w:bCs/>
          <w:color w:val="000000"/>
          <w:sz w:val="24"/>
          <w:szCs w:val="24"/>
          <w:lang w:eastAsia="ru-RU"/>
        </w:rPr>
        <w:t>с недостаточными</w:t>
      </w:r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> или избыт</w:t>
      </w:r>
      <w:r w:rsidR="00340BC5">
        <w:rPr>
          <w:rFonts w:eastAsia="Times New Roman" w:cstheme="minorHAnsi"/>
          <w:color w:val="000000"/>
          <w:sz w:val="24"/>
          <w:szCs w:val="24"/>
          <w:lang w:eastAsia="ru-RU"/>
        </w:rPr>
        <w:t xml:space="preserve">очными данными. Задание: </w:t>
      </w:r>
      <w:r w:rsidRPr="0003334A">
        <w:rPr>
          <w:rFonts w:eastAsia="Times New Roman" w:cstheme="minorHAnsi"/>
          <w:color w:val="000000"/>
          <w:sz w:val="24"/>
          <w:szCs w:val="24"/>
        </w:rPr>
        <w:t>письменно ответить на вопрос: несмотря на положительные  результаты реформ  А.Н.Столыпина страна так и не стала передово</w:t>
      </w:r>
      <w:proofErr w:type="gramStart"/>
      <w:r w:rsidRPr="0003334A">
        <w:rPr>
          <w:rFonts w:eastAsia="Times New Roman" w:cstheme="minorHAnsi"/>
          <w:color w:val="000000"/>
          <w:sz w:val="24"/>
          <w:szCs w:val="24"/>
        </w:rPr>
        <w:t>й-</w:t>
      </w:r>
      <w:proofErr w:type="gramEnd"/>
      <w:r w:rsidRPr="0003334A">
        <w:rPr>
          <w:rFonts w:eastAsia="Times New Roman" w:cstheme="minorHAnsi"/>
          <w:color w:val="000000"/>
          <w:sz w:val="24"/>
          <w:szCs w:val="24"/>
        </w:rPr>
        <w:t xml:space="preserve"> почему? Это будет актуализацией знаний к следующему </w:t>
      </w:r>
      <w:r w:rsidRPr="0003334A">
        <w:rPr>
          <w:rFonts w:eastAsia="Times New Roman" w:cstheme="minorHAnsi"/>
          <w:sz w:val="24"/>
          <w:szCs w:val="24"/>
        </w:rPr>
        <w:t xml:space="preserve">уроку о </w:t>
      </w:r>
      <w:r w:rsidRPr="0003334A">
        <w:rPr>
          <w:rFonts w:eastAsia="Times New Roman" w:cstheme="minorHAnsi"/>
          <w:sz w:val="24"/>
          <w:szCs w:val="24"/>
          <w:lang w:val="en-US"/>
        </w:rPr>
        <w:t>I</w:t>
      </w:r>
      <w:r w:rsidRPr="0003334A">
        <w:rPr>
          <w:rFonts w:eastAsia="Times New Roman" w:cstheme="minorHAnsi"/>
          <w:sz w:val="24"/>
          <w:szCs w:val="24"/>
        </w:rPr>
        <w:t xml:space="preserve"> Мировой войне.</w:t>
      </w:r>
    </w:p>
    <w:p w:rsidR="00DF6795" w:rsidRPr="0003334A" w:rsidRDefault="00DF6795" w:rsidP="00D91D49">
      <w:pPr>
        <w:shd w:val="clear" w:color="auto" w:fill="FFFFFF"/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03334A">
        <w:rPr>
          <w:rFonts w:cstheme="minorHAnsi"/>
          <w:sz w:val="24"/>
          <w:szCs w:val="24"/>
        </w:rPr>
        <w:t>Дискуссия</w:t>
      </w:r>
      <w:r w:rsidR="00340BC5">
        <w:rPr>
          <w:rFonts w:cstheme="minorHAnsi"/>
          <w:sz w:val="24"/>
          <w:szCs w:val="24"/>
        </w:rPr>
        <w:t xml:space="preserve"> </w:t>
      </w:r>
      <w:r w:rsidRPr="0003334A">
        <w:rPr>
          <w:rFonts w:cstheme="minorHAnsi"/>
          <w:sz w:val="24"/>
          <w:szCs w:val="24"/>
        </w:rPr>
        <w:t>- очень действенный метод технологии проблемного обучения. Применяю  его на обобщающих уроках, в ходе которых происходит обобщение и повторение теоретического материала.</w:t>
      </w:r>
    </w:p>
    <w:p w:rsidR="00DF6795" w:rsidRPr="0003334A" w:rsidRDefault="00DF6795" w:rsidP="00340BC5">
      <w:pPr>
        <w:spacing w:line="240" w:lineRule="auto"/>
        <w:ind w:firstLine="708"/>
        <w:contextualSpacing/>
        <w:jc w:val="both"/>
        <w:rPr>
          <w:rFonts w:eastAsia="Times New Roman" w:cstheme="minorHAnsi"/>
          <w:sz w:val="24"/>
          <w:szCs w:val="24"/>
          <w:lang w:eastAsia="ru-RU"/>
        </w:rPr>
      </w:pPr>
      <w:r w:rsidRPr="0003334A">
        <w:rPr>
          <w:rFonts w:eastAsia="Times New Roman" w:cstheme="minorHAnsi"/>
          <w:sz w:val="24"/>
          <w:szCs w:val="24"/>
          <w:lang w:eastAsia="ru-RU"/>
        </w:rPr>
        <w:t>В своей работе на всех этапах обучения при решении различных задач активно использую документы. Исторические документы включаю в свой рассказ чаще всего с целью конкретизации материала, придания ему большей эмоциональности. Большой интерес вызывает мемориальный материал, свидетельства современников и участников событий. Например, при изучении темы «Первая мировая война» можно включить в урок документ «Военный министр А.А. Поливанов о неподготовленности армий к войне». Учащимся предлагаю вопросы к документу:</w:t>
      </w:r>
    </w:p>
    <w:p w:rsidR="00DF6795" w:rsidRPr="0003334A" w:rsidRDefault="00DF6795" w:rsidP="00DF6795">
      <w:pPr>
        <w:spacing w:line="240" w:lineRule="auto"/>
        <w:contextualSpacing/>
        <w:jc w:val="both"/>
        <w:rPr>
          <w:rFonts w:eastAsia="Times New Roman" w:cstheme="minorHAnsi"/>
          <w:sz w:val="24"/>
          <w:szCs w:val="24"/>
          <w:lang w:eastAsia="ru-RU"/>
        </w:rPr>
      </w:pPr>
      <w:r w:rsidRPr="0003334A">
        <w:rPr>
          <w:rFonts w:eastAsia="Times New Roman" w:cstheme="minorHAnsi"/>
          <w:sz w:val="24"/>
          <w:szCs w:val="24"/>
          <w:lang w:eastAsia="ru-RU"/>
        </w:rPr>
        <w:t>1.Какие причины поражения русской армии видит военный министр А.А. Поливанов?</w:t>
      </w:r>
    </w:p>
    <w:p w:rsidR="00DF6795" w:rsidRPr="0003334A" w:rsidRDefault="00DF6795" w:rsidP="00DF6795">
      <w:pPr>
        <w:spacing w:line="240" w:lineRule="auto"/>
        <w:contextualSpacing/>
        <w:jc w:val="both"/>
        <w:rPr>
          <w:rFonts w:cstheme="minorHAnsi"/>
          <w:sz w:val="24"/>
          <w:szCs w:val="24"/>
        </w:rPr>
      </w:pPr>
      <w:r w:rsidRPr="0003334A">
        <w:rPr>
          <w:rFonts w:eastAsia="Times New Roman" w:cstheme="minorHAnsi"/>
          <w:sz w:val="24"/>
          <w:szCs w:val="24"/>
          <w:lang w:eastAsia="ru-RU"/>
        </w:rPr>
        <w:t>2.Назовите сначала более частные, а затем – более общие причины поражений русской армии.</w:t>
      </w:r>
    </w:p>
    <w:p w:rsidR="00DF6795" w:rsidRPr="0003334A" w:rsidRDefault="00682927" w:rsidP="00D91D49">
      <w:pPr>
        <w:shd w:val="clear" w:color="auto" w:fill="FFFFFF"/>
        <w:spacing w:after="0" w:line="240" w:lineRule="auto"/>
        <w:ind w:firstLine="708"/>
        <w:jc w:val="both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03334A">
        <w:rPr>
          <w:rFonts w:eastAsia="Times New Roman" w:cstheme="minorHAnsi"/>
          <w:iCs/>
          <w:color w:val="000000"/>
          <w:sz w:val="24"/>
          <w:szCs w:val="24"/>
          <w:lang w:eastAsia="ru-RU"/>
        </w:rPr>
        <w:t xml:space="preserve">Важное место в моей работе занимают </w:t>
      </w:r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 xml:space="preserve">ученические проекты как одна из форм активизации </w:t>
      </w:r>
      <w:proofErr w:type="spellStart"/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>учебн</w:t>
      </w:r>
      <w:proofErr w:type="gramStart"/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>о</w:t>
      </w:r>
      <w:proofErr w:type="spellEnd"/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>-</w:t>
      </w:r>
      <w:proofErr w:type="gramEnd"/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познавательной деятельности.  </w:t>
      </w:r>
    </w:p>
    <w:p w:rsidR="00682927" w:rsidRPr="0003334A" w:rsidRDefault="00682927" w:rsidP="00340BC5">
      <w:pPr>
        <w:shd w:val="clear" w:color="auto" w:fill="FFFFFF"/>
        <w:spacing w:after="0" w:line="240" w:lineRule="auto"/>
        <w:ind w:firstLine="708"/>
        <w:jc w:val="both"/>
        <w:rPr>
          <w:rFonts w:eastAsia="Times New Roman" w:cstheme="minorHAnsi"/>
          <w:b/>
          <w:bCs/>
          <w:color w:val="C00000"/>
          <w:sz w:val="24"/>
          <w:szCs w:val="24"/>
          <w:lang w:eastAsia="ru-RU"/>
        </w:rPr>
      </w:pPr>
      <w:r w:rsidRPr="0003334A">
        <w:rPr>
          <w:rFonts w:eastAsia="Times New Roman" w:cstheme="minorHAnsi"/>
          <w:color w:val="000000"/>
          <w:sz w:val="24"/>
          <w:szCs w:val="24"/>
          <w:lang w:eastAsia="ru-RU"/>
        </w:rPr>
        <w:t xml:space="preserve">Таким образом, педагогическая целесообразность использования технологии проблемного обучения на уроках общественных дисциплин и во внеурочное время позволяет организовывать и координировать учебно-познавательную деятельность учащихся, развивает умения самостоятельной работы, работы в группе, тем самым реализуя главные принципы обучения и формируя основные компетенции </w:t>
      </w:r>
      <w:r w:rsidRPr="0003334A">
        <w:rPr>
          <w:rFonts w:eastAsia="Times New Roman" w:cstheme="minorHAnsi"/>
          <w:sz w:val="24"/>
          <w:szCs w:val="24"/>
          <w:lang w:eastAsia="ru-RU"/>
        </w:rPr>
        <w:t>учащихся.</w:t>
      </w:r>
    </w:p>
    <w:p w:rsidR="003B757E" w:rsidRDefault="003B757E" w:rsidP="00682927">
      <w:pPr>
        <w:spacing w:after="0"/>
        <w:jc w:val="center"/>
        <w:rPr>
          <w:rFonts w:cstheme="minorHAnsi"/>
          <w:bCs/>
          <w:sz w:val="24"/>
          <w:szCs w:val="24"/>
        </w:rPr>
      </w:pPr>
    </w:p>
    <w:p w:rsidR="00682927" w:rsidRPr="003B757E" w:rsidRDefault="00682927" w:rsidP="00682927">
      <w:pPr>
        <w:spacing w:after="0"/>
        <w:jc w:val="center"/>
        <w:rPr>
          <w:rFonts w:cstheme="minorHAnsi"/>
          <w:bCs/>
          <w:sz w:val="24"/>
          <w:szCs w:val="24"/>
        </w:rPr>
      </w:pPr>
      <w:r w:rsidRPr="003B757E">
        <w:rPr>
          <w:rFonts w:cstheme="minorHAnsi"/>
          <w:bCs/>
          <w:sz w:val="24"/>
          <w:szCs w:val="24"/>
        </w:rPr>
        <w:t>Литература</w:t>
      </w:r>
    </w:p>
    <w:p w:rsidR="00682927" w:rsidRPr="0003334A" w:rsidRDefault="00682927" w:rsidP="00682927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</w:rPr>
      </w:pPr>
      <w:r w:rsidRPr="0003334A">
        <w:rPr>
          <w:rFonts w:cstheme="minorHAnsi"/>
          <w:color w:val="000000"/>
          <w:sz w:val="24"/>
          <w:szCs w:val="24"/>
        </w:rPr>
        <w:t>1.</w:t>
      </w:r>
      <w:r w:rsidRPr="0003334A">
        <w:rPr>
          <w:rFonts w:eastAsia="Times New Roman" w:cstheme="minorHAnsi"/>
          <w:color w:val="000000"/>
          <w:sz w:val="24"/>
          <w:szCs w:val="24"/>
        </w:rPr>
        <w:t xml:space="preserve">Вагин А. А. Методика преподавания истории в средней школе / </w:t>
      </w:r>
      <w:r w:rsidR="003B757E">
        <w:rPr>
          <w:rFonts w:eastAsia="Times New Roman" w:cstheme="minorHAnsi"/>
          <w:color w:val="000000"/>
          <w:sz w:val="24"/>
          <w:szCs w:val="24"/>
        </w:rPr>
        <w:t xml:space="preserve">- М.: Педагогика, 1988. </w:t>
      </w:r>
    </w:p>
    <w:p w:rsidR="00682927" w:rsidRPr="0003334A" w:rsidRDefault="00682927" w:rsidP="00682927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</w:rPr>
      </w:pPr>
      <w:r w:rsidRPr="0003334A">
        <w:rPr>
          <w:rFonts w:cstheme="minorHAnsi"/>
          <w:sz w:val="24"/>
          <w:szCs w:val="24"/>
        </w:rPr>
        <w:t>2.</w:t>
      </w:r>
      <w:r w:rsidRPr="0003334A">
        <w:rPr>
          <w:rFonts w:eastAsia="Times New Roman" w:cstheme="minorHAnsi"/>
          <w:color w:val="000000"/>
          <w:sz w:val="24"/>
          <w:szCs w:val="24"/>
        </w:rPr>
        <w:t>Выготский Л.С. Педагогическая психология./ - М.:</w:t>
      </w:r>
      <w:r w:rsidRPr="0003334A">
        <w:rPr>
          <w:rStyle w:val="apple-converted-space"/>
          <w:rFonts w:cstheme="minorHAnsi"/>
          <w:color w:val="000000"/>
          <w:sz w:val="24"/>
          <w:szCs w:val="24"/>
          <w:shd w:val="clear" w:color="auto" w:fill="FFFFFF"/>
        </w:rPr>
        <w:t> </w:t>
      </w:r>
      <w:r w:rsidRPr="0003334A">
        <w:rPr>
          <w:rFonts w:cstheme="minorHAnsi"/>
          <w:color w:val="000000"/>
          <w:sz w:val="24"/>
          <w:szCs w:val="24"/>
          <w:shd w:val="clear" w:color="auto" w:fill="FFFFFF"/>
        </w:rPr>
        <w:t xml:space="preserve">АСТ, </w:t>
      </w:r>
      <w:proofErr w:type="spellStart"/>
      <w:r w:rsidRPr="0003334A">
        <w:rPr>
          <w:rFonts w:cstheme="minorHAnsi"/>
          <w:color w:val="000000"/>
          <w:sz w:val="24"/>
          <w:szCs w:val="24"/>
          <w:shd w:val="clear" w:color="auto" w:fill="FFFFFF"/>
        </w:rPr>
        <w:t>Астрель</w:t>
      </w:r>
      <w:proofErr w:type="spellEnd"/>
      <w:r w:rsidRPr="0003334A">
        <w:rPr>
          <w:rFonts w:cstheme="minorHAnsi"/>
          <w:color w:val="000000"/>
          <w:sz w:val="24"/>
          <w:szCs w:val="24"/>
          <w:shd w:val="clear" w:color="auto" w:fill="FFFFFF"/>
        </w:rPr>
        <w:t>, Хранитель,2008</w:t>
      </w:r>
      <w:r w:rsidR="003B757E">
        <w:rPr>
          <w:rFonts w:cstheme="minorHAnsi"/>
          <w:color w:val="000000"/>
          <w:sz w:val="24"/>
          <w:szCs w:val="24"/>
        </w:rPr>
        <w:t xml:space="preserve">. </w:t>
      </w:r>
    </w:p>
    <w:p w:rsidR="00682927" w:rsidRPr="0003334A" w:rsidRDefault="00682927" w:rsidP="00682927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</w:rPr>
      </w:pPr>
      <w:r w:rsidRPr="0003334A">
        <w:rPr>
          <w:rFonts w:cstheme="minorHAnsi"/>
          <w:sz w:val="24"/>
          <w:szCs w:val="24"/>
        </w:rPr>
        <w:t>3.</w:t>
      </w:r>
      <w:r w:rsidRPr="0003334A">
        <w:rPr>
          <w:rFonts w:eastAsia="Times New Roman" w:cstheme="minorHAnsi"/>
          <w:color w:val="000000"/>
          <w:sz w:val="24"/>
          <w:szCs w:val="24"/>
        </w:rPr>
        <w:t xml:space="preserve"> Гора П. В. Повышение эффективности обучения истории в средней школе</w:t>
      </w:r>
      <w:r w:rsidR="003B757E">
        <w:rPr>
          <w:rFonts w:eastAsia="Times New Roman" w:cstheme="minorHAnsi"/>
          <w:color w:val="000000"/>
          <w:sz w:val="24"/>
          <w:szCs w:val="24"/>
        </w:rPr>
        <w:t xml:space="preserve"> М.: Просвещение, 1988. </w:t>
      </w:r>
    </w:p>
    <w:p w:rsidR="00682927" w:rsidRPr="0003334A" w:rsidRDefault="00682927" w:rsidP="00682927">
      <w:pPr>
        <w:spacing w:after="0" w:line="240" w:lineRule="auto"/>
        <w:jc w:val="both"/>
        <w:rPr>
          <w:rFonts w:eastAsiaTheme="minorEastAsia" w:cstheme="minorHAnsi"/>
          <w:sz w:val="24"/>
          <w:szCs w:val="24"/>
        </w:rPr>
      </w:pPr>
      <w:r w:rsidRPr="0003334A">
        <w:rPr>
          <w:rFonts w:cstheme="minorHAnsi"/>
          <w:sz w:val="24"/>
          <w:szCs w:val="24"/>
        </w:rPr>
        <w:t xml:space="preserve">4. Кудрявцев Т.В. Проблемное обучение – истоки, сущность, перспективы. - М.: Знание, </w:t>
      </w:r>
      <w:r w:rsidR="003B757E">
        <w:rPr>
          <w:rFonts w:cstheme="minorHAnsi"/>
          <w:sz w:val="24"/>
          <w:szCs w:val="24"/>
        </w:rPr>
        <w:t>1991.</w:t>
      </w:r>
    </w:p>
    <w:p w:rsidR="00682927" w:rsidRPr="0003334A" w:rsidRDefault="00682927" w:rsidP="00682927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3334A">
        <w:rPr>
          <w:rFonts w:cstheme="minorHAnsi"/>
          <w:sz w:val="24"/>
          <w:szCs w:val="24"/>
        </w:rPr>
        <w:t xml:space="preserve">5. </w:t>
      </w:r>
      <w:proofErr w:type="spellStart"/>
      <w:r w:rsidRPr="0003334A">
        <w:rPr>
          <w:rFonts w:cstheme="minorHAnsi"/>
          <w:sz w:val="24"/>
          <w:szCs w:val="24"/>
        </w:rPr>
        <w:t>Лернер</w:t>
      </w:r>
      <w:proofErr w:type="spellEnd"/>
      <w:r w:rsidRPr="0003334A">
        <w:rPr>
          <w:rFonts w:cstheme="minorHAnsi"/>
          <w:sz w:val="24"/>
          <w:szCs w:val="24"/>
        </w:rPr>
        <w:t xml:space="preserve"> И. Л. Проблем</w:t>
      </w:r>
      <w:r w:rsidR="003B757E">
        <w:rPr>
          <w:rFonts w:cstheme="minorHAnsi"/>
          <w:sz w:val="24"/>
          <w:szCs w:val="24"/>
        </w:rPr>
        <w:t>ное обучение.- М., 1974.</w:t>
      </w:r>
    </w:p>
    <w:p w:rsidR="00682927" w:rsidRPr="0003334A" w:rsidRDefault="00682927" w:rsidP="00682927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3334A">
        <w:rPr>
          <w:rFonts w:cstheme="minorHAnsi"/>
          <w:sz w:val="24"/>
          <w:szCs w:val="24"/>
        </w:rPr>
        <w:t>6.Махмутов М.И. Организация проблемного обучения в школе.</w:t>
      </w:r>
      <w:r w:rsidR="003B757E">
        <w:rPr>
          <w:rFonts w:cstheme="minorHAnsi"/>
          <w:sz w:val="24"/>
          <w:szCs w:val="24"/>
        </w:rPr>
        <w:t xml:space="preserve"> - М.: Просвещение, 1977. </w:t>
      </w:r>
    </w:p>
    <w:p w:rsidR="00682927" w:rsidRPr="0003334A" w:rsidRDefault="00682927" w:rsidP="00682927">
      <w:pPr>
        <w:spacing w:after="0" w:line="240" w:lineRule="auto"/>
        <w:jc w:val="both"/>
        <w:rPr>
          <w:rFonts w:cstheme="minorHAnsi"/>
          <w:spacing w:val="-4"/>
          <w:sz w:val="24"/>
          <w:szCs w:val="24"/>
        </w:rPr>
      </w:pPr>
      <w:r w:rsidRPr="0003334A">
        <w:rPr>
          <w:rFonts w:cstheme="minorHAnsi"/>
          <w:sz w:val="24"/>
          <w:szCs w:val="24"/>
        </w:rPr>
        <w:t>7.</w:t>
      </w:r>
      <w:r w:rsidRPr="0003334A">
        <w:rPr>
          <w:rFonts w:cstheme="minorHAnsi"/>
          <w:spacing w:val="-4"/>
          <w:sz w:val="24"/>
          <w:szCs w:val="24"/>
        </w:rPr>
        <w:t>Махмутов М.И. Проблемное обучение. Основные вопросы теории.</w:t>
      </w:r>
      <w:r w:rsidR="003B757E">
        <w:rPr>
          <w:rFonts w:cstheme="minorHAnsi"/>
          <w:spacing w:val="-4"/>
          <w:sz w:val="24"/>
          <w:szCs w:val="24"/>
        </w:rPr>
        <w:t xml:space="preserve"> – М.: Педагогика, 1975. </w:t>
      </w:r>
    </w:p>
    <w:p w:rsidR="00682927" w:rsidRPr="0003334A" w:rsidRDefault="00682927" w:rsidP="00682927">
      <w:pPr>
        <w:spacing w:after="0" w:line="240" w:lineRule="auto"/>
        <w:jc w:val="both"/>
        <w:rPr>
          <w:rFonts w:cstheme="minorHAnsi"/>
          <w:spacing w:val="-4"/>
          <w:sz w:val="24"/>
          <w:szCs w:val="24"/>
        </w:rPr>
      </w:pPr>
      <w:r w:rsidRPr="0003334A">
        <w:rPr>
          <w:rFonts w:cstheme="minorHAnsi"/>
          <w:spacing w:val="-4"/>
          <w:sz w:val="24"/>
          <w:szCs w:val="24"/>
        </w:rPr>
        <w:t>8.Махмутов М.И. Проблемное обучение в школах Татарии. Издательство Каз</w:t>
      </w:r>
      <w:r w:rsidR="003B757E">
        <w:rPr>
          <w:rFonts w:cstheme="minorHAnsi"/>
          <w:spacing w:val="-4"/>
          <w:sz w:val="24"/>
          <w:szCs w:val="24"/>
        </w:rPr>
        <w:t>анского университета, 1972.</w:t>
      </w:r>
    </w:p>
    <w:p w:rsidR="00682927" w:rsidRPr="0003334A" w:rsidRDefault="00682927" w:rsidP="00682927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3334A">
        <w:rPr>
          <w:rFonts w:cstheme="minorHAnsi"/>
          <w:spacing w:val="-4"/>
          <w:sz w:val="24"/>
          <w:szCs w:val="24"/>
        </w:rPr>
        <w:t>9.</w:t>
      </w:r>
      <w:r w:rsidRPr="0003334A">
        <w:rPr>
          <w:rFonts w:cstheme="minorHAnsi"/>
          <w:sz w:val="24"/>
          <w:szCs w:val="24"/>
        </w:rPr>
        <w:t>Селевко Г.К. Современные образовательные технологии: Учебное пособие. – М.: Народное образование, 1998.</w:t>
      </w:r>
    </w:p>
    <w:p w:rsidR="00682927" w:rsidRPr="0003334A" w:rsidRDefault="00682927" w:rsidP="00682927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03334A">
        <w:rPr>
          <w:rFonts w:asciiTheme="minorHAnsi" w:hAnsiTheme="minorHAnsi" w:cstheme="minorHAnsi"/>
        </w:rPr>
        <w:t xml:space="preserve">10.Степанищев А.Т. 300 задач по истории России. </w:t>
      </w:r>
      <w:proofErr w:type="gramStart"/>
      <w:r w:rsidRPr="0003334A">
        <w:rPr>
          <w:rFonts w:asciiTheme="minorHAnsi" w:hAnsiTheme="minorHAnsi" w:cstheme="minorHAnsi"/>
        </w:rPr>
        <w:t>-М</w:t>
      </w:r>
      <w:proofErr w:type="gramEnd"/>
      <w:r w:rsidRPr="0003334A">
        <w:rPr>
          <w:rFonts w:asciiTheme="minorHAnsi" w:hAnsiTheme="minorHAnsi" w:cstheme="minorHAnsi"/>
        </w:rPr>
        <w:t>.</w:t>
      </w:r>
      <w:r w:rsidR="003B757E">
        <w:rPr>
          <w:rFonts w:asciiTheme="minorHAnsi" w:hAnsiTheme="minorHAnsi" w:cstheme="minorHAnsi"/>
        </w:rPr>
        <w:t>: Дрофа 2001г.</w:t>
      </w:r>
    </w:p>
    <w:p w:rsidR="00682927" w:rsidRPr="0003334A" w:rsidRDefault="00682927" w:rsidP="00682927">
      <w:pPr>
        <w:spacing w:after="0" w:line="240" w:lineRule="auto"/>
        <w:jc w:val="both"/>
        <w:rPr>
          <w:rFonts w:eastAsia="Times New Roman" w:cstheme="minorHAnsi"/>
          <w:iCs/>
          <w:sz w:val="24"/>
          <w:szCs w:val="24"/>
        </w:rPr>
      </w:pPr>
      <w:r w:rsidRPr="0003334A">
        <w:rPr>
          <w:rFonts w:cstheme="minorHAnsi"/>
          <w:sz w:val="24"/>
          <w:szCs w:val="24"/>
        </w:rPr>
        <w:t>11.</w:t>
      </w:r>
      <w:r w:rsidRPr="0003334A">
        <w:rPr>
          <w:rFonts w:eastAsia="Times New Roman" w:cstheme="minorHAnsi"/>
          <w:iCs/>
          <w:sz w:val="24"/>
          <w:szCs w:val="24"/>
        </w:rPr>
        <w:t>Соколова Л.А. «Рефлексивный компонент деятельности, как необходимое условие развития учителя и учащихся», журнал «Иностранные языки в школе» №1,2005г.</w:t>
      </w:r>
    </w:p>
    <w:p w:rsidR="00682927" w:rsidRPr="0003334A" w:rsidRDefault="00682927" w:rsidP="00682927">
      <w:pPr>
        <w:spacing w:after="0" w:line="240" w:lineRule="auto"/>
        <w:jc w:val="both"/>
        <w:rPr>
          <w:rFonts w:eastAsia="Times New Roman" w:cstheme="minorHAnsi"/>
          <w:iCs/>
          <w:sz w:val="24"/>
          <w:szCs w:val="24"/>
        </w:rPr>
      </w:pPr>
      <w:r w:rsidRPr="0003334A">
        <w:rPr>
          <w:rFonts w:eastAsia="Times New Roman" w:cstheme="minorHAnsi"/>
          <w:iCs/>
          <w:sz w:val="24"/>
          <w:szCs w:val="24"/>
        </w:rPr>
        <w:t>12.Сухомлинский В.А. Сто советов учителю</w:t>
      </w:r>
    </w:p>
    <w:p w:rsidR="00682927" w:rsidRPr="0003334A" w:rsidRDefault="000219C3" w:rsidP="00682927">
      <w:pPr>
        <w:spacing w:after="0" w:line="240" w:lineRule="auto"/>
        <w:jc w:val="both"/>
        <w:rPr>
          <w:rFonts w:cstheme="minorHAnsi"/>
          <w:sz w:val="24"/>
          <w:szCs w:val="24"/>
        </w:rPr>
      </w:pPr>
      <w:hyperlink r:id="rId7" w:history="1">
        <w:r w:rsidR="00682927" w:rsidRPr="0003334A">
          <w:rPr>
            <w:rStyle w:val="a5"/>
            <w:rFonts w:cstheme="minorHAnsi"/>
            <w:sz w:val="24"/>
            <w:szCs w:val="24"/>
          </w:rPr>
          <w:t>http://www.nsportal.ru/gp/suhomlinskiy-v-sto-sovetov-uchitelyu</w:t>
        </w:r>
      </w:hyperlink>
    </w:p>
    <w:p w:rsidR="00682927" w:rsidRPr="0003334A" w:rsidRDefault="00682927" w:rsidP="00682927">
      <w:pPr>
        <w:spacing w:after="0" w:line="240" w:lineRule="auto"/>
        <w:jc w:val="both"/>
        <w:rPr>
          <w:rFonts w:eastAsia="Times New Roman" w:cstheme="minorHAnsi"/>
          <w:iCs/>
          <w:sz w:val="24"/>
          <w:szCs w:val="24"/>
        </w:rPr>
      </w:pPr>
      <w:r w:rsidRPr="0003334A">
        <w:rPr>
          <w:rFonts w:cstheme="minorHAnsi"/>
          <w:sz w:val="24"/>
          <w:szCs w:val="24"/>
        </w:rPr>
        <w:lastRenderedPageBreak/>
        <w:t>13.Хуторской А. Ключевые компетенции как компонент личностно-ориентированного образования. Наро</w:t>
      </w:r>
      <w:r w:rsidR="003B757E">
        <w:rPr>
          <w:rFonts w:cstheme="minorHAnsi"/>
          <w:sz w:val="24"/>
          <w:szCs w:val="24"/>
        </w:rPr>
        <w:t xml:space="preserve">дное образование.2003.№2 </w:t>
      </w:r>
    </w:p>
    <w:p w:rsidR="00682927" w:rsidRPr="0003334A" w:rsidRDefault="00682927" w:rsidP="00682927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03334A">
        <w:rPr>
          <w:rFonts w:asciiTheme="minorHAnsi" w:hAnsiTheme="minorHAnsi" w:cstheme="minorHAnsi"/>
          <w:color w:val="000000"/>
        </w:rPr>
        <w:t>14.</w:t>
      </w:r>
      <w:proofErr w:type="gramStart"/>
      <w:r w:rsidRPr="0003334A">
        <w:rPr>
          <w:rFonts w:asciiTheme="minorHAnsi" w:hAnsiTheme="minorHAnsi" w:cstheme="minorHAnsi"/>
          <w:color w:val="000000"/>
        </w:rPr>
        <w:t>Хуторской</w:t>
      </w:r>
      <w:proofErr w:type="gramEnd"/>
      <w:r w:rsidRPr="0003334A">
        <w:rPr>
          <w:rFonts w:asciiTheme="minorHAnsi" w:hAnsiTheme="minorHAnsi" w:cstheme="minorHAnsi"/>
          <w:color w:val="000000"/>
        </w:rPr>
        <w:t xml:space="preserve"> А. В. Методика личностно-ориентированного обучения. Как обучать всех по-разному? / А. В. Хуторской. </w:t>
      </w:r>
      <w:r w:rsidR="003B757E">
        <w:rPr>
          <w:rFonts w:asciiTheme="minorHAnsi" w:hAnsiTheme="minorHAnsi" w:cstheme="minorHAnsi"/>
          <w:color w:val="000000"/>
        </w:rPr>
        <w:t xml:space="preserve">- М.: ВЛАДО-ПРЕСС, 2005. </w:t>
      </w:r>
    </w:p>
    <w:p w:rsidR="00682927" w:rsidRPr="0003334A" w:rsidRDefault="00682927" w:rsidP="00682927">
      <w:pPr>
        <w:tabs>
          <w:tab w:val="left" w:pos="360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03334A">
        <w:rPr>
          <w:rFonts w:eastAsia="Times New Roman" w:cstheme="minorHAnsi"/>
          <w:color w:val="000000"/>
          <w:sz w:val="24"/>
          <w:szCs w:val="24"/>
        </w:rPr>
        <w:t>15.</w:t>
      </w:r>
      <w:hyperlink r:id="rId8" w:history="1">
        <w:r w:rsidRPr="0003334A">
          <w:rPr>
            <w:rStyle w:val="a5"/>
            <w:rFonts w:cstheme="minorHAnsi"/>
            <w:sz w:val="24"/>
            <w:szCs w:val="24"/>
          </w:rPr>
          <w:t>http://www.moi-universitet.ru</w:t>
        </w:r>
      </w:hyperlink>
    </w:p>
    <w:p w:rsidR="00682927" w:rsidRPr="0003334A" w:rsidRDefault="00682927" w:rsidP="00682927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:rsidR="00682927" w:rsidRPr="0003334A" w:rsidRDefault="00682927" w:rsidP="00D91D49">
      <w:pPr>
        <w:shd w:val="clear" w:color="auto" w:fill="FFFFFF"/>
        <w:spacing w:after="0" w:line="240" w:lineRule="auto"/>
        <w:ind w:firstLine="708"/>
        <w:jc w:val="both"/>
        <w:rPr>
          <w:rFonts w:eastAsia="Times New Roman" w:cstheme="minorHAnsi"/>
          <w:color w:val="000000"/>
          <w:sz w:val="24"/>
          <w:szCs w:val="24"/>
          <w:lang w:eastAsia="ru-RU"/>
        </w:rPr>
      </w:pPr>
    </w:p>
    <w:p w:rsidR="00D91D49" w:rsidRPr="0003334A" w:rsidRDefault="00D91D49" w:rsidP="00D91D49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ru-RU"/>
        </w:rPr>
      </w:pPr>
    </w:p>
    <w:sectPr w:rsidR="00D91D49" w:rsidRPr="0003334A" w:rsidSect="004F6E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302398"/>
    <w:multiLevelType w:val="hybridMultilevel"/>
    <w:tmpl w:val="91029738"/>
    <w:lvl w:ilvl="0" w:tplc="0419000F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D91D49"/>
    <w:rsid w:val="00005847"/>
    <w:rsid w:val="000219C3"/>
    <w:rsid w:val="0003334A"/>
    <w:rsid w:val="002D5FDA"/>
    <w:rsid w:val="00340BC5"/>
    <w:rsid w:val="003B757E"/>
    <w:rsid w:val="004466FF"/>
    <w:rsid w:val="004F6E03"/>
    <w:rsid w:val="00682927"/>
    <w:rsid w:val="00D91D49"/>
    <w:rsid w:val="00DF6795"/>
    <w:rsid w:val="00FD6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DF67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F679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aliases w:val="Обычный (веб) Знак Знак Знак,Обычный (веб) Знак Знак Знак Знак"/>
    <w:basedOn w:val="a"/>
    <w:link w:val="a4"/>
    <w:uiPriority w:val="99"/>
    <w:unhideWhenUsed/>
    <w:rsid w:val="006829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веб) Знак Знак Знак Знак1,Обычный (веб) Знак Знак Знак Знак Знак"/>
    <w:basedOn w:val="a0"/>
    <w:link w:val="a3"/>
    <w:uiPriority w:val="99"/>
    <w:locked/>
    <w:rsid w:val="006829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82927"/>
  </w:style>
  <w:style w:type="character" w:styleId="a5">
    <w:name w:val="Hyperlink"/>
    <w:basedOn w:val="a0"/>
    <w:uiPriority w:val="99"/>
    <w:rsid w:val="0068292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i-universite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sportal.ru/gp/suhomlinskiy-v-sto-sovetov-uchitely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viewer.yandex.ru/r.xml?sk=y9481fa5e9dad24da35824714707e5db9&amp;url=http%3A%2F%2Fplaney.ru%2Fdic%2Fc%2Fc_114.htm" TargetMode="External"/><Relationship Id="rId5" Type="http://schemas.openxmlformats.org/officeDocument/2006/relationships/hyperlink" Target="https://docviewer.yandex.ru/r.xml?sk=y9481fa5e9dad24da35824714707e5db9&amp;url=http%3A%2F%2Fplaney.ru%2Fdic%2Fp%2Fp_70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2461</Words>
  <Characters>14032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Альфина</dc:creator>
  <cp:lastModifiedBy>Альфина</cp:lastModifiedBy>
  <cp:revision>9</cp:revision>
  <dcterms:created xsi:type="dcterms:W3CDTF">2018-10-01T09:20:00Z</dcterms:created>
  <dcterms:modified xsi:type="dcterms:W3CDTF">2018-10-01T16:35:00Z</dcterms:modified>
</cp:coreProperties>
</file>