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общеобразовательное учреждение </w:t>
      </w: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3, г. Надыма»</w:t>
      </w: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BFE" w:rsidRDefault="00C26BFE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E37" w:rsidRDefault="00C26BFE" w:rsidP="004A4E37">
      <w:pPr>
        <w:spacing w:after="0" w:line="360" w:lineRule="auto"/>
        <w:ind w:right="-172"/>
        <w:jc w:val="center"/>
        <w:rPr>
          <w:rFonts w:ascii="Times New Roman" w:hAnsi="Times New Roman" w:cs="Times New Roman"/>
          <w:sz w:val="28"/>
          <w:szCs w:val="28"/>
        </w:rPr>
      </w:pPr>
      <w:r w:rsidRPr="004A4E37">
        <w:rPr>
          <w:rFonts w:ascii="Times New Roman" w:hAnsi="Times New Roman" w:cs="Times New Roman"/>
          <w:sz w:val="28"/>
          <w:szCs w:val="28"/>
        </w:rPr>
        <w:t xml:space="preserve">Общеобразовательная программа </w:t>
      </w:r>
    </w:p>
    <w:p w:rsidR="004A4E37" w:rsidRPr="004A4E37" w:rsidRDefault="004A4E37" w:rsidP="004A4E37">
      <w:pPr>
        <w:spacing w:after="0" w:line="360" w:lineRule="auto"/>
        <w:ind w:right="-1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26BFE" w:rsidRPr="004A4E37">
        <w:rPr>
          <w:rFonts w:ascii="Times New Roman" w:hAnsi="Times New Roman" w:cs="Times New Roman"/>
          <w:sz w:val="28"/>
          <w:szCs w:val="28"/>
        </w:rPr>
        <w:t>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BFE" w:rsidRPr="004A4E37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26BFE" w:rsidRPr="004A4E37" w:rsidRDefault="00C26BFE" w:rsidP="004A4E37">
      <w:pPr>
        <w:spacing w:after="0" w:line="360" w:lineRule="auto"/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37">
        <w:rPr>
          <w:rFonts w:ascii="Times New Roman" w:hAnsi="Times New Roman" w:cs="Times New Roman"/>
          <w:sz w:val="28"/>
          <w:szCs w:val="28"/>
        </w:rPr>
        <w:t>театральной студии «Волшебный мир сказки»</w:t>
      </w:r>
    </w:p>
    <w:p w:rsidR="004A4E37" w:rsidRPr="004A4E37" w:rsidRDefault="004A4E37" w:rsidP="004A4E37">
      <w:pPr>
        <w:spacing w:after="0" w:line="36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 w:rsidRPr="004A4E37">
        <w:rPr>
          <w:rFonts w:ascii="Times New Roman" w:hAnsi="Times New Roman" w:cs="Times New Roman"/>
          <w:sz w:val="28"/>
          <w:szCs w:val="28"/>
        </w:rPr>
        <w:t>для учащихся 6</w:t>
      </w:r>
      <w:r>
        <w:rPr>
          <w:rFonts w:ascii="Times New Roman" w:hAnsi="Times New Roman" w:cs="Times New Roman"/>
          <w:sz w:val="28"/>
          <w:szCs w:val="28"/>
        </w:rPr>
        <w:t xml:space="preserve">-10 лет - </w:t>
      </w:r>
      <w:r w:rsidRPr="004A4E37">
        <w:rPr>
          <w:rFonts w:ascii="Times New Roman" w:hAnsi="Times New Roman" w:cs="Times New Roman"/>
          <w:sz w:val="28"/>
          <w:szCs w:val="28"/>
        </w:rPr>
        <w:t>1 час в неделю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4E37" w:rsidRDefault="004A4E37" w:rsidP="004A4E37">
      <w:pPr>
        <w:spacing w:after="0" w:line="36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 w:rsidRPr="004A4E37">
        <w:rPr>
          <w:rFonts w:ascii="Times New Roman" w:hAnsi="Times New Roman" w:cs="Times New Roman"/>
          <w:sz w:val="28"/>
          <w:szCs w:val="28"/>
        </w:rPr>
        <w:t xml:space="preserve">для учащихся </w:t>
      </w:r>
      <w:r>
        <w:rPr>
          <w:rFonts w:ascii="Times New Roman" w:hAnsi="Times New Roman" w:cs="Times New Roman"/>
          <w:sz w:val="28"/>
          <w:szCs w:val="28"/>
        </w:rPr>
        <w:t xml:space="preserve">11-14 лет - </w:t>
      </w:r>
      <w:r w:rsidRPr="004A4E37">
        <w:rPr>
          <w:rFonts w:ascii="Times New Roman" w:hAnsi="Times New Roman" w:cs="Times New Roman"/>
          <w:sz w:val="28"/>
          <w:szCs w:val="28"/>
        </w:rPr>
        <w:t>1 час в неделю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4E37" w:rsidRDefault="004A4E37" w:rsidP="004A4E37">
      <w:pPr>
        <w:spacing w:after="0" w:line="36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посещающих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летний оздоровительный лагерь</w:t>
      </w:r>
    </w:p>
    <w:p w:rsidR="004A4E37" w:rsidRDefault="004A4E37" w:rsidP="004A4E37">
      <w:pPr>
        <w:spacing w:after="0" w:line="36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№ 3 г. Надыма.</w:t>
      </w:r>
    </w:p>
    <w:p w:rsidR="004A4E37" w:rsidRPr="004A4E37" w:rsidRDefault="004A4E37" w:rsidP="004A4E37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A4E37" w:rsidRPr="004A4E37" w:rsidRDefault="004A4E37" w:rsidP="004A4E37">
      <w:pPr>
        <w:spacing w:line="240" w:lineRule="auto"/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FE" w:rsidRPr="004A4E37" w:rsidRDefault="00C26BFE" w:rsidP="004A4E37">
      <w:pPr>
        <w:spacing w:line="240" w:lineRule="auto"/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05F" w:rsidRPr="004A4E37" w:rsidRDefault="00D5705F" w:rsidP="00347907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37D" w:rsidRDefault="009A237D" w:rsidP="009A237D">
      <w:pPr>
        <w:spacing w:after="0"/>
        <w:jc w:val="right"/>
      </w:pPr>
      <w:r>
        <w:rPr>
          <w:color w:val="000000"/>
        </w:rPr>
        <w:t xml:space="preserve">                                                                                 СОСТАВИТЕЛЬ: Гаркуша Н., И.,</w:t>
      </w:r>
    </w:p>
    <w:p w:rsidR="009A237D" w:rsidRDefault="009A237D" w:rsidP="009A237D">
      <w:pPr>
        <w:spacing w:after="0"/>
        <w:jc w:val="right"/>
        <w:rPr>
          <w:color w:val="000000"/>
        </w:rPr>
      </w:pPr>
      <w:r>
        <w:rPr>
          <w:color w:val="000000"/>
        </w:rPr>
        <w:t>                                               учитель начальных классов</w:t>
      </w:r>
    </w:p>
    <w:p w:rsidR="009A237D" w:rsidRDefault="009A237D" w:rsidP="009A237D">
      <w:pPr>
        <w:spacing w:after="0"/>
        <w:jc w:val="right"/>
        <w:rPr>
          <w:color w:val="000000"/>
        </w:rPr>
      </w:pPr>
    </w:p>
    <w:p w:rsidR="009A237D" w:rsidRDefault="009A237D" w:rsidP="009A237D">
      <w:pPr>
        <w:shd w:val="clear" w:color="auto" w:fill="FFFFFF"/>
        <w:rPr>
          <w:b/>
        </w:rPr>
      </w:pPr>
    </w:p>
    <w:p w:rsidR="009A237D" w:rsidRDefault="009A237D" w:rsidP="009A237D">
      <w:pPr>
        <w:shd w:val="clear" w:color="auto" w:fill="FFFFFF"/>
        <w:rPr>
          <w:b/>
        </w:rPr>
      </w:pPr>
    </w:p>
    <w:p w:rsidR="009A237D" w:rsidRDefault="009A237D" w:rsidP="009A237D">
      <w:pPr>
        <w:jc w:val="center"/>
        <w:rPr>
          <w:b/>
        </w:rPr>
      </w:pPr>
    </w:p>
    <w:p w:rsidR="009A237D" w:rsidRDefault="009A237D" w:rsidP="009A237D">
      <w:pPr>
        <w:jc w:val="center"/>
        <w:rPr>
          <w:b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5F" w:rsidRDefault="00B8265F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5F" w:rsidRDefault="00B8265F" w:rsidP="00C26BFE">
      <w:pPr>
        <w:ind w:right="-172"/>
        <w:rPr>
          <w:rFonts w:ascii="Times New Roman" w:hAnsi="Times New Roman" w:cs="Times New Roman"/>
          <w:b/>
          <w:sz w:val="24"/>
          <w:szCs w:val="24"/>
        </w:rPr>
      </w:pPr>
    </w:p>
    <w:p w:rsidR="009A237D" w:rsidRDefault="009A237D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391" w:rsidRDefault="00EB6B69" w:rsidP="00347907">
      <w:pPr>
        <w:ind w:right="-1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D7BC2" w:rsidRPr="00C26BFE" w:rsidRDefault="00C26BFE" w:rsidP="00C26BFE">
      <w:pPr>
        <w:spacing w:after="0"/>
        <w:ind w:right="-17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программа дополнительного образования для летнего оздоровительного лагеря театральной студии</w:t>
      </w:r>
      <w:r w:rsidRPr="000F5093">
        <w:rPr>
          <w:rFonts w:ascii="Times New Roman" w:hAnsi="Times New Roman" w:cs="Times New Roman"/>
          <w:sz w:val="24"/>
          <w:szCs w:val="24"/>
        </w:rPr>
        <w:t xml:space="preserve"> «Волшебный мир сказки»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7BC2" w:rsidRPr="00844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="000D7BC2">
        <w:rPr>
          <w:rFonts w:ascii="Times New Roman" w:hAnsi="Times New Roman"/>
          <w:color w:val="000000"/>
          <w:sz w:val="24"/>
          <w:szCs w:val="24"/>
        </w:rPr>
        <w:t xml:space="preserve">учащихся </w:t>
      </w:r>
      <w:r w:rsidR="000D7BC2" w:rsidRPr="008440D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</w:t>
      </w:r>
      <w:r w:rsidR="000D7BC2">
        <w:rPr>
          <w:rFonts w:ascii="Times New Roman" w:hAnsi="Times New Roman"/>
          <w:color w:val="000000"/>
          <w:sz w:val="24"/>
          <w:szCs w:val="24"/>
        </w:rPr>
        <w:t>на в соответствии с</w:t>
      </w:r>
      <w:r w:rsidR="000D7BC2" w:rsidRPr="00844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правовыми и нормативными документами:</w:t>
      </w:r>
    </w:p>
    <w:p w:rsidR="000D7BC2" w:rsidRPr="00823F66" w:rsidRDefault="000D7BC2" w:rsidP="00C26BFE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  <w:r w:rsidRPr="00823F66">
        <w:rPr>
          <w:rFonts w:ascii="Times New Roman" w:hAnsi="Times New Roman" w:cs="Times New Roman"/>
          <w:kern w:val="2"/>
          <w:sz w:val="24"/>
          <w:szCs w:val="24"/>
        </w:rPr>
        <w:t xml:space="preserve">-  </w:t>
      </w:r>
      <w:r w:rsidRPr="00823F66">
        <w:rPr>
          <w:rFonts w:ascii="Times New Roman" w:eastAsia="Times New Roman" w:hAnsi="Times New Roman" w:cs="Times New Roman"/>
          <w:kern w:val="2"/>
          <w:sz w:val="24"/>
          <w:szCs w:val="24"/>
        </w:rPr>
        <w:t>Федеральный Закон «Об образовании в Российской Федерации» (от 29.12. 2012 г. № 273-ФЗ);</w:t>
      </w:r>
    </w:p>
    <w:p w:rsidR="006111B1" w:rsidRDefault="00B8265F" w:rsidP="00B8265F">
      <w:pPr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5099F"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="00EB6B69" w:rsidRPr="000F5093">
        <w:rPr>
          <w:rFonts w:ascii="Times New Roman" w:hAnsi="Times New Roman" w:cs="Times New Roman"/>
          <w:sz w:val="24"/>
          <w:szCs w:val="24"/>
        </w:rPr>
        <w:t>Развитие художественно-творческих способностей личности была и остается одной из актуальных проблем педагогики и психологии. Развитие творческой личности не представляется возможным без использования такого эффективного средства воспитания как художественное творчество. Особое место, в котором занимает театр, способный приобщить к общечеловеческим духовным ценностям и сформировать творческое отношение к действительности, являясь средством и способом самопознания, самораскрытия и самореализации.</w:t>
      </w:r>
      <w:r w:rsidR="0078386A"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="00EB6B69" w:rsidRPr="000F5093">
        <w:rPr>
          <w:rFonts w:ascii="Times New Roman" w:hAnsi="Times New Roman" w:cs="Times New Roman"/>
          <w:sz w:val="24"/>
          <w:szCs w:val="24"/>
        </w:rPr>
        <w:t>Театр своей многомерностью, своей многоликостью и синтетической природой способен</w:t>
      </w:r>
      <w:r w:rsidR="003271FE" w:rsidRPr="000F5093">
        <w:rPr>
          <w:rFonts w:ascii="Times New Roman" w:hAnsi="Times New Roman" w:cs="Times New Roman"/>
          <w:sz w:val="24"/>
          <w:szCs w:val="24"/>
        </w:rPr>
        <w:t xml:space="preserve"> помочь ребенку в постижении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мира, увлечь его добром, желанием делиться своими мыслями, умением слышать друг</w:t>
      </w:r>
      <w:r w:rsidR="0078386A" w:rsidRPr="000F5093">
        <w:rPr>
          <w:rFonts w:ascii="Times New Roman" w:hAnsi="Times New Roman" w:cs="Times New Roman"/>
          <w:sz w:val="24"/>
          <w:szCs w:val="24"/>
        </w:rPr>
        <w:t>их, развиваться, творя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и играя.</w:t>
      </w:r>
      <w:r w:rsidR="0078386A"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="00EB6B69" w:rsidRPr="000F5093">
        <w:rPr>
          <w:rFonts w:ascii="Times New Roman" w:hAnsi="Times New Roman" w:cs="Times New Roman"/>
          <w:sz w:val="24"/>
          <w:szCs w:val="24"/>
        </w:rPr>
        <w:t>Сплоче</w:t>
      </w:r>
      <w:r w:rsidR="003271FE" w:rsidRPr="000F5093">
        <w:rPr>
          <w:rFonts w:ascii="Times New Roman" w:hAnsi="Times New Roman" w:cs="Times New Roman"/>
          <w:sz w:val="24"/>
          <w:szCs w:val="24"/>
        </w:rPr>
        <w:t>ние детей</w:t>
      </w:r>
      <w:r w:rsidR="0078386A" w:rsidRPr="000F5093">
        <w:rPr>
          <w:rFonts w:ascii="Times New Roman" w:hAnsi="Times New Roman" w:cs="Times New Roman"/>
          <w:sz w:val="24"/>
          <w:szCs w:val="24"/>
        </w:rPr>
        <w:t xml:space="preserve">,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расширение </w:t>
      </w:r>
      <w:r w:rsidR="003271FE" w:rsidRPr="000F5093">
        <w:rPr>
          <w:rFonts w:ascii="Times New Roman" w:hAnsi="Times New Roman" w:cs="Times New Roman"/>
          <w:sz w:val="24"/>
          <w:szCs w:val="24"/>
        </w:rPr>
        <w:t>их культурного диапазона</w:t>
      </w:r>
      <w:r w:rsidR="00EB6B69" w:rsidRPr="000F5093">
        <w:rPr>
          <w:rFonts w:ascii="Times New Roman" w:hAnsi="Times New Roman" w:cs="Times New Roman"/>
          <w:sz w:val="24"/>
          <w:szCs w:val="24"/>
        </w:rPr>
        <w:t>, повышение культуры поведения – всё это возможно осуществлять через обучение и твор</w:t>
      </w:r>
      <w:r w:rsidR="003271FE" w:rsidRPr="000F5093">
        <w:rPr>
          <w:rFonts w:ascii="Times New Roman" w:hAnsi="Times New Roman" w:cs="Times New Roman"/>
          <w:sz w:val="24"/>
          <w:szCs w:val="24"/>
        </w:rPr>
        <w:t xml:space="preserve">чество на театральных занятиях. </w:t>
      </w:r>
      <w:r w:rsidR="003E1AA8" w:rsidRPr="000F5093">
        <w:rPr>
          <w:rFonts w:ascii="Times New Roman" w:hAnsi="Times New Roman" w:cs="Times New Roman"/>
          <w:sz w:val="24"/>
          <w:szCs w:val="24"/>
        </w:rPr>
        <w:t>Сказки, с которыми дети познакомятся, посещая студию «Волшебный мир сказки», наполнят внутренний мир детей оптимизмом, стремлением в трудных ситуациях искать и находить силу внутри самого себя и видеть поддержку окружающих. Сказки в основном рассчитаны на младших школьников, но некоторые могут</w:t>
      </w:r>
      <w:r w:rsidR="00192493" w:rsidRPr="000F5093">
        <w:rPr>
          <w:rFonts w:ascii="Times New Roman" w:hAnsi="Times New Roman" w:cs="Times New Roman"/>
          <w:sz w:val="24"/>
          <w:szCs w:val="24"/>
        </w:rPr>
        <w:t xml:space="preserve"> быть понятны дошкольникам, инте</w:t>
      </w:r>
      <w:r w:rsidR="003E1AA8" w:rsidRPr="000F5093">
        <w:rPr>
          <w:rFonts w:ascii="Times New Roman" w:hAnsi="Times New Roman" w:cs="Times New Roman"/>
          <w:sz w:val="24"/>
          <w:szCs w:val="24"/>
        </w:rPr>
        <w:t>ресны и полезны подросткам.</w:t>
      </w:r>
    </w:p>
    <w:p w:rsidR="00C26BFE" w:rsidRDefault="00C26BFE" w:rsidP="00C26BFE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Общеобразовательная программа дополнительного образования для летнего оздоровительного лагеря театральной студии</w:t>
      </w:r>
      <w:r w:rsidRPr="000F5093">
        <w:rPr>
          <w:rFonts w:ascii="Times New Roman" w:hAnsi="Times New Roman" w:cs="Times New Roman"/>
          <w:sz w:val="24"/>
          <w:szCs w:val="24"/>
        </w:rPr>
        <w:t xml:space="preserve"> «Волшебный мир сказки» </w:t>
      </w:r>
      <w:r>
        <w:rPr>
          <w:rFonts w:ascii="Times New Roman" w:hAnsi="Times New Roman" w:cs="Times New Roman"/>
          <w:sz w:val="24"/>
          <w:szCs w:val="24"/>
        </w:rPr>
        <w:t xml:space="preserve">составлена на 21 день, 2 часа в неделю: </w:t>
      </w:r>
    </w:p>
    <w:p w:rsidR="00C26BFE" w:rsidRDefault="00C26BFE" w:rsidP="00C26BFE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 на 6-10 лет;</w:t>
      </w:r>
      <w:r w:rsidR="003C602C">
        <w:rPr>
          <w:rFonts w:ascii="Times New Roman" w:hAnsi="Times New Roman" w:cs="Times New Roman"/>
          <w:sz w:val="24"/>
          <w:szCs w:val="24"/>
        </w:rPr>
        <w:t xml:space="preserve"> (4 занятия)</w:t>
      </w:r>
    </w:p>
    <w:p w:rsidR="00C26BFE" w:rsidRDefault="00C26BFE" w:rsidP="00C26BFE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 на 11-14 лет.</w:t>
      </w:r>
      <w:r w:rsidR="003C602C">
        <w:rPr>
          <w:rFonts w:ascii="Times New Roman" w:hAnsi="Times New Roman" w:cs="Times New Roman"/>
          <w:sz w:val="24"/>
          <w:szCs w:val="24"/>
        </w:rPr>
        <w:t xml:space="preserve"> (4 занятия)</w:t>
      </w:r>
    </w:p>
    <w:p w:rsidR="00823F66" w:rsidRDefault="00C26BFE" w:rsidP="00823F66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  <w:r w:rsidRPr="00C26BFE">
        <w:rPr>
          <w:rFonts w:ascii="Times New Roman" w:hAnsi="Times New Roman" w:cs="Times New Roman"/>
          <w:sz w:val="24"/>
          <w:szCs w:val="24"/>
        </w:rPr>
        <w:t xml:space="preserve">     </w:t>
      </w:r>
      <w:r w:rsidR="00B8265F" w:rsidRPr="00C26BFE">
        <w:rPr>
          <w:rFonts w:ascii="Times New Roman" w:hAnsi="Times New Roman" w:cs="Times New Roman"/>
          <w:sz w:val="24"/>
          <w:szCs w:val="24"/>
        </w:rPr>
        <w:t xml:space="preserve"> </w:t>
      </w:r>
      <w:r w:rsidR="007D472C" w:rsidRPr="00C26BFE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7D472C" w:rsidRPr="00C26B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реализуется в </w:t>
      </w:r>
      <w:r w:rsidR="00823F66">
        <w:rPr>
          <w:rFonts w:ascii="Times New Roman" w:hAnsi="Times New Roman" w:cs="Times New Roman"/>
          <w:sz w:val="28"/>
          <w:szCs w:val="28"/>
        </w:rPr>
        <w:t>летнем оздоровительном лагере в школе № 3 г. Надыма.</w:t>
      </w:r>
    </w:p>
    <w:p w:rsidR="008F2391" w:rsidRPr="000F5093" w:rsidRDefault="0078386A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студии «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>Волшебный мир</w:t>
      </w:r>
      <w:r w:rsidRPr="000F5093">
        <w:rPr>
          <w:rFonts w:ascii="Times New Roman" w:hAnsi="Times New Roman" w:cs="Times New Roman"/>
          <w:b/>
          <w:sz w:val="24"/>
          <w:szCs w:val="24"/>
        </w:rPr>
        <w:t xml:space="preserve"> сказки</w:t>
      </w:r>
      <w:r w:rsidR="00EB6B69" w:rsidRPr="000F5093">
        <w:rPr>
          <w:rFonts w:ascii="Times New Roman" w:hAnsi="Times New Roman" w:cs="Times New Roman"/>
          <w:sz w:val="24"/>
          <w:szCs w:val="24"/>
        </w:rPr>
        <w:t>» составлена на основе:</w:t>
      </w:r>
    </w:p>
    <w:p w:rsidR="00F615B6" w:rsidRPr="000F5093" w:rsidRDefault="00F615B6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- программы обучения детей основам сценического искусства Ганелин Е.Р. «Школьный театр».  2002,</w:t>
      </w:r>
    </w:p>
    <w:p w:rsidR="00F615B6" w:rsidRPr="000F5093" w:rsidRDefault="00F615B6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0F5093">
        <w:rPr>
          <w:rFonts w:ascii="Times New Roman" w:hAnsi="Times New Roman" w:cs="Times New Roman"/>
          <w:sz w:val="24"/>
          <w:szCs w:val="24"/>
        </w:rPr>
        <w:t xml:space="preserve">образовательной программы «Основы театрального искусства». </w:t>
      </w:r>
      <w:r w:rsidRPr="000F50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Похмельных А.А. </w:t>
      </w:r>
      <w:r w:rsidRPr="000F5093">
        <w:rPr>
          <w:rFonts w:ascii="Times New Roman" w:hAnsi="Times New Roman" w:cs="Times New Roman"/>
          <w:sz w:val="24"/>
          <w:szCs w:val="24"/>
        </w:rPr>
        <w:t>2009,</w:t>
      </w:r>
    </w:p>
    <w:p w:rsidR="008F2391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5093">
        <w:rPr>
          <w:rFonts w:ascii="Times New Roman" w:hAnsi="Times New Roman" w:cs="Times New Roman"/>
          <w:sz w:val="24"/>
          <w:szCs w:val="24"/>
        </w:rPr>
        <w:t>-</w:t>
      </w:r>
      <w:r w:rsidR="003271FE"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Pr="000F5093">
        <w:rPr>
          <w:rFonts w:ascii="Times New Roman" w:hAnsi="Times New Roman" w:cs="Times New Roman"/>
          <w:bCs/>
          <w:iCs/>
          <w:color w:val="170E02"/>
          <w:sz w:val="24"/>
          <w:szCs w:val="24"/>
        </w:rPr>
        <w:t xml:space="preserve">программы курса «Театр» для начальной школы И.А. </w:t>
      </w:r>
      <w:proofErr w:type="spellStart"/>
      <w:r w:rsidRPr="000F5093">
        <w:rPr>
          <w:rFonts w:ascii="Times New Roman" w:hAnsi="Times New Roman" w:cs="Times New Roman"/>
          <w:bCs/>
          <w:iCs/>
          <w:color w:val="170E02"/>
          <w:sz w:val="24"/>
          <w:szCs w:val="24"/>
        </w:rPr>
        <w:t>Генералова</w:t>
      </w:r>
      <w:proofErr w:type="spellEnd"/>
      <w:r w:rsidR="0078386A" w:rsidRPr="000F5093">
        <w:rPr>
          <w:rFonts w:ascii="Times New Roman" w:hAnsi="Times New Roman" w:cs="Times New Roman"/>
          <w:bCs/>
          <w:iCs/>
          <w:color w:val="170E02"/>
          <w:sz w:val="24"/>
          <w:szCs w:val="24"/>
        </w:rPr>
        <w:t xml:space="preserve"> </w:t>
      </w:r>
      <w:r w:rsidRPr="000F5093">
        <w:rPr>
          <w:rFonts w:ascii="Times New Roman" w:hAnsi="Times New Roman" w:cs="Times New Roman"/>
          <w:sz w:val="24"/>
          <w:szCs w:val="24"/>
        </w:rPr>
        <w:t>(Образовательная система «Школа 2100» Сборник п</w:t>
      </w:r>
      <w:r w:rsidR="003271FE" w:rsidRPr="000F5093">
        <w:rPr>
          <w:rFonts w:ascii="Times New Roman" w:hAnsi="Times New Roman" w:cs="Times New Roman"/>
          <w:sz w:val="24"/>
          <w:szCs w:val="24"/>
        </w:rPr>
        <w:t>рограмм.</w:t>
      </w:r>
      <w:proofErr w:type="gramEnd"/>
      <w:r w:rsidRPr="000F5093">
        <w:rPr>
          <w:rFonts w:ascii="Times New Roman" w:hAnsi="Times New Roman" w:cs="Times New Roman"/>
          <w:sz w:val="24"/>
          <w:szCs w:val="24"/>
        </w:rPr>
        <w:t xml:space="preserve"> Начальная школа (Под научной редакцией Д.И. </w:t>
      </w:r>
      <w:proofErr w:type="spellStart"/>
      <w:r w:rsidRPr="000F5093">
        <w:rPr>
          <w:rFonts w:ascii="Times New Roman" w:hAnsi="Times New Roman" w:cs="Times New Roman"/>
          <w:sz w:val="24"/>
          <w:szCs w:val="24"/>
        </w:rPr>
        <w:t>Фельдштейна</w:t>
      </w:r>
      <w:proofErr w:type="spellEnd"/>
      <w:r w:rsidRPr="000F5093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0F5093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0F5093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0F5093">
        <w:rPr>
          <w:rFonts w:ascii="Times New Roman" w:hAnsi="Times New Roman" w:cs="Times New Roman"/>
          <w:sz w:val="24"/>
          <w:szCs w:val="24"/>
        </w:rPr>
        <w:t>, 2008)</w:t>
      </w:r>
      <w:r w:rsidR="00F615B6" w:rsidRPr="000F509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2391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bCs/>
          <w:i/>
          <w:color w:val="170E02"/>
          <w:sz w:val="24"/>
          <w:szCs w:val="24"/>
        </w:rPr>
        <w:t>Цель</w:t>
      </w:r>
      <w:r w:rsidRPr="000F5093">
        <w:rPr>
          <w:rFonts w:ascii="Times New Roman" w:hAnsi="Times New Roman" w:cs="Times New Roman"/>
          <w:color w:val="170E02"/>
          <w:sz w:val="24"/>
          <w:szCs w:val="24"/>
        </w:rPr>
        <w:t xml:space="preserve">: воспитание и развитие понимающего, умного, воспитанного театрального зрителя, обладающего художественным вкусом, необходимыми знаниями, собственным мнением. </w:t>
      </w:r>
    </w:p>
    <w:p w:rsidR="00EB6B69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b/>
          <w:i/>
          <w:color w:val="170E02"/>
          <w:sz w:val="24"/>
          <w:szCs w:val="24"/>
        </w:rPr>
      </w:pPr>
      <w:r w:rsidRPr="000F5093">
        <w:rPr>
          <w:rFonts w:ascii="Times New Roman" w:hAnsi="Times New Roman" w:cs="Times New Roman"/>
          <w:b/>
          <w:i/>
          <w:color w:val="170E02"/>
          <w:sz w:val="24"/>
          <w:szCs w:val="24"/>
        </w:rPr>
        <w:t>Задачи:</w:t>
      </w:r>
    </w:p>
    <w:p w:rsidR="000D7BC2" w:rsidRPr="000D7BC2" w:rsidRDefault="000D7BC2" w:rsidP="00DE4643">
      <w:pPr>
        <w:spacing w:after="0"/>
        <w:ind w:right="-314"/>
        <w:jc w:val="both"/>
        <w:rPr>
          <w:rFonts w:ascii="Times New Roman" w:hAnsi="Times New Roman" w:cs="Times New Roman"/>
          <w:color w:val="170E02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70E02"/>
          <w:sz w:val="24"/>
          <w:szCs w:val="24"/>
        </w:rPr>
        <w:t>-</w:t>
      </w:r>
      <w:r>
        <w:rPr>
          <w:rFonts w:ascii="Times New Roman" w:hAnsi="Times New Roman" w:cs="Times New Roman"/>
          <w:color w:val="170E02"/>
          <w:sz w:val="24"/>
          <w:szCs w:val="24"/>
        </w:rPr>
        <w:t xml:space="preserve"> формирование общей культуры личности;</w:t>
      </w:r>
    </w:p>
    <w:p w:rsidR="00EB6B69" w:rsidRPr="000F5093" w:rsidRDefault="000D7BC2" w:rsidP="00DE4643">
      <w:pPr>
        <w:pStyle w:val="a3"/>
        <w:spacing w:after="0" w:line="240" w:lineRule="auto"/>
        <w:ind w:left="0" w:right="-314"/>
        <w:jc w:val="both"/>
        <w:rPr>
          <w:rFonts w:ascii="Times New Roman" w:hAnsi="Times New Roman"/>
          <w:color w:val="170E02"/>
          <w:sz w:val="24"/>
          <w:szCs w:val="24"/>
        </w:rPr>
      </w:pPr>
      <w:r>
        <w:rPr>
          <w:rFonts w:ascii="Times New Roman" w:hAnsi="Times New Roman"/>
          <w:color w:val="170E02"/>
          <w:sz w:val="24"/>
          <w:szCs w:val="24"/>
        </w:rPr>
        <w:t xml:space="preserve">- </w:t>
      </w:r>
      <w:r w:rsidR="00EB6B69" w:rsidRPr="000F5093">
        <w:rPr>
          <w:rFonts w:ascii="Times New Roman" w:hAnsi="Times New Roman"/>
          <w:color w:val="170E02"/>
          <w:sz w:val="24"/>
          <w:szCs w:val="24"/>
        </w:rPr>
        <w:t>опираясь на синтетическую природу театрального искусства, способствовать раскрытию и развитию творческого потенциала каждого ребенка;</w:t>
      </w:r>
    </w:p>
    <w:p w:rsidR="00EB6B69" w:rsidRPr="000F5093" w:rsidRDefault="00323466" w:rsidP="00DE4643">
      <w:pPr>
        <w:pStyle w:val="a3"/>
        <w:spacing w:after="0" w:line="240" w:lineRule="auto"/>
        <w:ind w:left="0" w:right="-314"/>
        <w:jc w:val="both"/>
        <w:rPr>
          <w:rFonts w:ascii="Times New Roman" w:hAnsi="Times New Roman"/>
          <w:color w:val="170E02"/>
          <w:sz w:val="24"/>
          <w:szCs w:val="24"/>
        </w:rPr>
      </w:pPr>
      <w:r>
        <w:rPr>
          <w:rFonts w:ascii="Times New Roman" w:hAnsi="Times New Roman"/>
          <w:color w:val="170E02"/>
          <w:sz w:val="24"/>
          <w:szCs w:val="24"/>
        </w:rPr>
        <w:t xml:space="preserve">- </w:t>
      </w:r>
      <w:r w:rsidR="00EB6B69" w:rsidRPr="000F5093">
        <w:rPr>
          <w:rFonts w:ascii="Times New Roman" w:hAnsi="Times New Roman"/>
          <w:color w:val="170E02"/>
          <w:sz w:val="24"/>
          <w:szCs w:val="24"/>
        </w:rPr>
        <w:t>помочь овладеть навыками группового взаимодействия и общения;</w:t>
      </w:r>
    </w:p>
    <w:p w:rsidR="00EB6B69" w:rsidRPr="000F5093" w:rsidRDefault="00323466" w:rsidP="00DE4643">
      <w:pPr>
        <w:pStyle w:val="a3"/>
        <w:spacing w:after="0" w:line="240" w:lineRule="auto"/>
        <w:ind w:left="0" w:right="-314"/>
        <w:jc w:val="both"/>
        <w:rPr>
          <w:rFonts w:ascii="Times New Roman" w:hAnsi="Times New Roman"/>
          <w:color w:val="170E02"/>
          <w:sz w:val="24"/>
          <w:szCs w:val="24"/>
        </w:rPr>
      </w:pPr>
      <w:r>
        <w:rPr>
          <w:rFonts w:ascii="Times New Roman" w:hAnsi="Times New Roman"/>
          <w:color w:val="170E02"/>
          <w:sz w:val="24"/>
          <w:szCs w:val="24"/>
        </w:rPr>
        <w:t xml:space="preserve">- </w:t>
      </w:r>
      <w:r w:rsidR="00EB6B69" w:rsidRPr="000F5093">
        <w:rPr>
          <w:rFonts w:ascii="Times New Roman" w:hAnsi="Times New Roman"/>
          <w:color w:val="170E02"/>
          <w:sz w:val="24"/>
          <w:szCs w:val="24"/>
        </w:rPr>
        <w:t>через</w:t>
      </w:r>
      <w:r w:rsidR="00B27BDB" w:rsidRPr="000F5093">
        <w:rPr>
          <w:rFonts w:ascii="Times New Roman" w:hAnsi="Times New Roman"/>
          <w:color w:val="170E02"/>
          <w:sz w:val="24"/>
          <w:szCs w:val="24"/>
        </w:rPr>
        <w:t xml:space="preserve"> театр привить интерес к</w:t>
      </w:r>
      <w:r w:rsidR="00EB6B69" w:rsidRPr="000F5093">
        <w:rPr>
          <w:rFonts w:ascii="Times New Roman" w:hAnsi="Times New Roman"/>
          <w:color w:val="170E02"/>
          <w:sz w:val="24"/>
          <w:szCs w:val="24"/>
        </w:rPr>
        <w:t xml:space="preserve"> </w:t>
      </w:r>
      <w:r w:rsidR="0053569D" w:rsidRPr="000F5093">
        <w:rPr>
          <w:rFonts w:ascii="Times New Roman" w:hAnsi="Times New Roman"/>
          <w:color w:val="170E02"/>
          <w:sz w:val="24"/>
          <w:szCs w:val="24"/>
        </w:rPr>
        <w:t xml:space="preserve">мировой </w:t>
      </w:r>
      <w:r w:rsidR="00EB6B69" w:rsidRPr="000F5093">
        <w:rPr>
          <w:rFonts w:ascii="Times New Roman" w:hAnsi="Times New Roman"/>
          <w:color w:val="170E02"/>
          <w:sz w:val="24"/>
          <w:szCs w:val="24"/>
        </w:rPr>
        <w:t>художественной культуре и дать первичные сведения о ней;</w:t>
      </w:r>
    </w:p>
    <w:p w:rsidR="00EB6B69" w:rsidRPr="000F5093" w:rsidRDefault="00323466" w:rsidP="00DE4643">
      <w:pPr>
        <w:pStyle w:val="a3"/>
        <w:spacing w:after="0" w:line="240" w:lineRule="auto"/>
        <w:ind w:left="0" w:right="-314"/>
        <w:jc w:val="both"/>
        <w:rPr>
          <w:rFonts w:ascii="Times New Roman" w:hAnsi="Times New Roman"/>
          <w:color w:val="170E02"/>
          <w:sz w:val="24"/>
          <w:szCs w:val="24"/>
        </w:rPr>
      </w:pPr>
      <w:r>
        <w:rPr>
          <w:rFonts w:ascii="Times New Roman" w:hAnsi="Times New Roman"/>
          <w:color w:val="170E02"/>
          <w:sz w:val="24"/>
          <w:szCs w:val="24"/>
        </w:rPr>
        <w:t xml:space="preserve">- </w:t>
      </w:r>
      <w:r w:rsidR="00EB6B69" w:rsidRPr="000F5093">
        <w:rPr>
          <w:rFonts w:ascii="Times New Roman" w:hAnsi="Times New Roman"/>
          <w:color w:val="170E02"/>
          <w:sz w:val="24"/>
          <w:szCs w:val="24"/>
        </w:rPr>
        <w:t>научить творчески, с воображением</w:t>
      </w:r>
      <w:r w:rsidR="00233298" w:rsidRPr="000F5093">
        <w:rPr>
          <w:rFonts w:ascii="Times New Roman" w:hAnsi="Times New Roman"/>
          <w:color w:val="170E02"/>
          <w:sz w:val="24"/>
          <w:szCs w:val="24"/>
        </w:rPr>
        <w:t xml:space="preserve"> и фантазией, относиться к любому виду деятельности</w:t>
      </w:r>
      <w:r w:rsidR="00EB6B69" w:rsidRPr="000F5093">
        <w:rPr>
          <w:rFonts w:ascii="Times New Roman" w:hAnsi="Times New Roman"/>
          <w:color w:val="170E02"/>
          <w:sz w:val="24"/>
          <w:szCs w:val="24"/>
        </w:rPr>
        <w:t xml:space="preserve">. 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323466">
        <w:rPr>
          <w:rFonts w:ascii="Times New Roman" w:hAnsi="Times New Roman" w:cs="Times New Roman"/>
          <w:b/>
          <w:sz w:val="24"/>
          <w:szCs w:val="24"/>
        </w:rPr>
        <w:t>Отличительными особенностями</w:t>
      </w:r>
      <w:r w:rsidRPr="000F5093">
        <w:rPr>
          <w:rFonts w:ascii="Times New Roman" w:hAnsi="Times New Roman" w:cs="Times New Roman"/>
          <w:sz w:val="24"/>
          <w:szCs w:val="24"/>
        </w:rPr>
        <w:t xml:space="preserve"> и новизной программы является: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F5093">
        <w:rPr>
          <w:rFonts w:ascii="Times New Roman" w:hAnsi="Times New Roman" w:cs="Times New Roman"/>
          <w:i/>
          <w:sz w:val="24"/>
          <w:szCs w:val="24"/>
        </w:rPr>
        <w:t>деятельностный</w:t>
      </w:r>
      <w:proofErr w:type="spellEnd"/>
      <w:r w:rsidRPr="000F5093">
        <w:rPr>
          <w:rFonts w:ascii="Times New Roman" w:hAnsi="Times New Roman" w:cs="Times New Roman"/>
          <w:sz w:val="24"/>
          <w:szCs w:val="24"/>
        </w:rPr>
        <w:t xml:space="preserve"> подход к воспитанию и развитию ребенка</w:t>
      </w:r>
      <w:r w:rsidR="000421CB" w:rsidRPr="000F5093">
        <w:rPr>
          <w:rFonts w:ascii="Times New Roman" w:hAnsi="Times New Roman" w:cs="Times New Roman"/>
          <w:sz w:val="24"/>
          <w:szCs w:val="24"/>
        </w:rPr>
        <w:t xml:space="preserve"> средствами театра, где ребенок </w:t>
      </w:r>
      <w:r w:rsidRPr="000F5093">
        <w:rPr>
          <w:rFonts w:ascii="Times New Roman" w:hAnsi="Times New Roman" w:cs="Times New Roman"/>
          <w:sz w:val="24"/>
          <w:szCs w:val="24"/>
        </w:rPr>
        <w:t xml:space="preserve"> выступает в роли то актёра, то музыканта, то художника, на практике узнаёт о том, что актёр – это одновременно и творец, и материал, и инструмент;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5093">
        <w:rPr>
          <w:rFonts w:ascii="Times New Roman" w:hAnsi="Times New Roman" w:cs="Times New Roman"/>
          <w:sz w:val="24"/>
          <w:szCs w:val="24"/>
        </w:rPr>
        <w:t xml:space="preserve">- </w:t>
      </w:r>
      <w:r w:rsidRPr="000F5093">
        <w:rPr>
          <w:rFonts w:ascii="Times New Roman" w:hAnsi="Times New Roman" w:cs="Times New Roman"/>
          <w:i/>
          <w:sz w:val="24"/>
          <w:szCs w:val="24"/>
        </w:rPr>
        <w:t>принцип междисциплинарной интеграции</w:t>
      </w:r>
      <w:r w:rsidRPr="000F5093">
        <w:rPr>
          <w:rFonts w:ascii="Times New Roman" w:hAnsi="Times New Roman" w:cs="Times New Roman"/>
          <w:sz w:val="24"/>
          <w:szCs w:val="24"/>
        </w:rPr>
        <w:t xml:space="preserve"> – </w:t>
      </w:r>
      <w:r w:rsidR="000421CB" w:rsidRPr="000F5093">
        <w:rPr>
          <w:rFonts w:ascii="Times New Roman" w:hAnsi="Times New Roman" w:cs="Times New Roman"/>
          <w:sz w:val="24"/>
          <w:szCs w:val="24"/>
        </w:rPr>
        <w:t>применим к смежным наук</w:t>
      </w:r>
      <w:r w:rsidR="00233298" w:rsidRPr="000F5093">
        <w:rPr>
          <w:rFonts w:ascii="Times New Roman" w:hAnsi="Times New Roman" w:cs="Times New Roman"/>
          <w:sz w:val="24"/>
          <w:szCs w:val="24"/>
        </w:rPr>
        <w:t xml:space="preserve">ам: </w:t>
      </w:r>
      <w:r w:rsidR="000421CB" w:rsidRPr="000F5093">
        <w:rPr>
          <w:rFonts w:ascii="Times New Roman" w:hAnsi="Times New Roman" w:cs="Times New Roman"/>
          <w:sz w:val="24"/>
          <w:szCs w:val="24"/>
        </w:rPr>
        <w:t xml:space="preserve">музыки, </w:t>
      </w:r>
      <w:r w:rsidR="0053569D" w:rsidRPr="000F5093">
        <w:rPr>
          <w:rFonts w:ascii="Times New Roman" w:hAnsi="Times New Roman" w:cs="Times New Roman"/>
          <w:sz w:val="24"/>
          <w:szCs w:val="24"/>
        </w:rPr>
        <w:t>живописи, изобразительного</w:t>
      </w:r>
      <w:r w:rsidRPr="000F5093">
        <w:rPr>
          <w:rFonts w:ascii="Times New Roman" w:hAnsi="Times New Roman" w:cs="Times New Roman"/>
          <w:sz w:val="24"/>
          <w:szCs w:val="24"/>
        </w:rPr>
        <w:t xml:space="preserve"> искусств</w:t>
      </w:r>
      <w:r w:rsidR="000421CB" w:rsidRPr="000F5093">
        <w:rPr>
          <w:rFonts w:ascii="Times New Roman" w:hAnsi="Times New Roman" w:cs="Times New Roman"/>
          <w:sz w:val="24"/>
          <w:szCs w:val="24"/>
        </w:rPr>
        <w:t>а, технологии</w:t>
      </w:r>
      <w:r w:rsidRPr="000F5093">
        <w:rPr>
          <w:rFonts w:ascii="Times New Roman" w:hAnsi="Times New Roman" w:cs="Times New Roman"/>
          <w:sz w:val="24"/>
          <w:szCs w:val="24"/>
        </w:rPr>
        <w:t>, вокал</w:t>
      </w:r>
      <w:r w:rsidR="000421CB" w:rsidRPr="000F5093">
        <w:rPr>
          <w:rFonts w:ascii="Times New Roman" w:hAnsi="Times New Roman" w:cs="Times New Roman"/>
          <w:sz w:val="24"/>
          <w:szCs w:val="24"/>
        </w:rPr>
        <w:t xml:space="preserve">а, </w:t>
      </w:r>
      <w:r w:rsidR="0053569D" w:rsidRPr="000F5093">
        <w:rPr>
          <w:rFonts w:ascii="Times New Roman" w:hAnsi="Times New Roman" w:cs="Times New Roman"/>
          <w:sz w:val="24"/>
          <w:szCs w:val="24"/>
        </w:rPr>
        <w:t>ритмики</w:t>
      </w:r>
      <w:r w:rsidRPr="000F509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5093">
        <w:rPr>
          <w:rFonts w:ascii="Times New Roman" w:hAnsi="Times New Roman" w:cs="Times New Roman"/>
          <w:i/>
          <w:sz w:val="24"/>
          <w:szCs w:val="24"/>
        </w:rPr>
        <w:t xml:space="preserve">принцип </w:t>
      </w:r>
      <w:proofErr w:type="spellStart"/>
      <w:r w:rsidRPr="000F5093">
        <w:rPr>
          <w:rFonts w:ascii="Times New Roman" w:hAnsi="Times New Roman" w:cs="Times New Roman"/>
          <w:i/>
          <w:sz w:val="24"/>
          <w:szCs w:val="24"/>
        </w:rPr>
        <w:t>креативности</w:t>
      </w:r>
      <w:proofErr w:type="spellEnd"/>
      <w:r w:rsidRPr="000F5093">
        <w:rPr>
          <w:rFonts w:ascii="Times New Roman" w:hAnsi="Times New Roman" w:cs="Times New Roman"/>
          <w:sz w:val="24"/>
          <w:szCs w:val="24"/>
        </w:rPr>
        <w:t xml:space="preserve"> – предполагает максимальную ориентацию на творчество ребенка, на развитие его психофизических ощущений, раскрепощение личности.</w:t>
      </w:r>
    </w:p>
    <w:p w:rsidR="00CB087B" w:rsidRPr="000F5093" w:rsidRDefault="00CB087B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Учащиеся могут выбирать сказку для обсуждения по ее названию, предложенному в списке. По названию сказки дети могут предположить ее содержание. </w:t>
      </w:r>
    </w:p>
    <w:p w:rsidR="00EB6B69" w:rsidRPr="000F5093" w:rsidRDefault="00B27BDB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Занятия в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студии представляют</w:t>
      </w:r>
      <w:r w:rsidR="00192493" w:rsidRPr="000F5093">
        <w:rPr>
          <w:rFonts w:ascii="Times New Roman" w:hAnsi="Times New Roman" w:cs="Times New Roman"/>
          <w:sz w:val="24"/>
          <w:szCs w:val="24"/>
        </w:rPr>
        <w:t xml:space="preserve"> собой систему творческих игр, </w:t>
      </w:r>
      <w:r w:rsidR="00EB6B69" w:rsidRPr="000F5093">
        <w:rPr>
          <w:rFonts w:ascii="Times New Roman" w:hAnsi="Times New Roman" w:cs="Times New Roman"/>
          <w:sz w:val="24"/>
          <w:szCs w:val="24"/>
        </w:rPr>
        <w:t>этюдов,</w:t>
      </w:r>
      <w:r w:rsidR="00192493" w:rsidRPr="000F5093">
        <w:rPr>
          <w:rFonts w:ascii="Times New Roman" w:hAnsi="Times New Roman" w:cs="Times New Roman"/>
          <w:sz w:val="24"/>
          <w:szCs w:val="24"/>
        </w:rPr>
        <w:t xml:space="preserve"> сказок,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направ</w:t>
      </w:r>
      <w:r w:rsidR="00DE4643">
        <w:rPr>
          <w:rFonts w:ascii="Times New Roman" w:hAnsi="Times New Roman" w:cs="Times New Roman"/>
          <w:sz w:val="24"/>
          <w:szCs w:val="24"/>
        </w:rPr>
        <w:t xml:space="preserve">ленных на развитие </w:t>
      </w:r>
      <w:r w:rsidR="00EB6B69" w:rsidRPr="000F5093">
        <w:rPr>
          <w:rFonts w:ascii="Times New Roman" w:hAnsi="Times New Roman" w:cs="Times New Roman"/>
          <w:sz w:val="24"/>
          <w:szCs w:val="24"/>
        </w:rPr>
        <w:t>эстетических спос</w:t>
      </w:r>
      <w:r w:rsidR="000421CB" w:rsidRPr="000F5093">
        <w:rPr>
          <w:rFonts w:ascii="Times New Roman" w:hAnsi="Times New Roman" w:cs="Times New Roman"/>
          <w:sz w:val="24"/>
          <w:szCs w:val="24"/>
        </w:rPr>
        <w:t>обностей детей</w:t>
      </w:r>
      <w:r w:rsidR="0078386A" w:rsidRPr="000F5093">
        <w:rPr>
          <w:rFonts w:ascii="Times New Roman" w:hAnsi="Times New Roman" w:cs="Times New Roman"/>
          <w:sz w:val="24"/>
          <w:szCs w:val="24"/>
        </w:rPr>
        <w:t>.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Игра для ребенка – способ познания и освоения окружающего мира, а театральная игра</w:t>
      </w:r>
      <w:r w:rsidR="00DE4643">
        <w:rPr>
          <w:rFonts w:ascii="Times New Roman" w:hAnsi="Times New Roman" w:cs="Times New Roman"/>
          <w:sz w:val="24"/>
          <w:szCs w:val="24"/>
        </w:rPr>
        <w:t>-сказка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– шаг к искусству, начало художественной деятельности. Уже давно повсеместно безоговорочно принято, что театр способствует внешней и внутренней социализации ребёнка, т. е. помогает ему легко входить в коллективную работу, вырабатывает чу</w:t>
      </w:r>
      <w:r w:rsidR="00233298" w:rsidRPr="000F5093">
        <w:rPr>
          <w:rFonts w:ascii="Times New Roman" w:hAnsi="Times New Roman" w:cs="Times New Roman"/>
          <w:sz w:val="24"/>
          <w:szCs w:val="24"/>
        </w:rPr>
        <w:t>вство партнёрства</w:t>
      </w:r>
      <w:r w:rsidR="00EB6B69" w:rsidRPr="000F5093">
        <w:rPr>
          <w:rFonts w:ascii="Times New Roman" w:hAnsi="Times New Roman" w:cs="Times New Roman"/>
          <w:sz w:val="24"/>
          <w:szCs w:val="24"/>
        </w:rPr>
        <w:t>, волю, целеустремлённость, терпение и другие качества, необходимые для успешного взаимодействия с окружающей социальной средой; театр активизирует и развивает интеллектуальные и одновременно образно - творческие способности ребёнка, он начинает свободно фантазировать и в области текста, и в области компоновки пространства, и в о</w:t>
      </w:r>
      <w:r w:rsidR="000421CB" w:rsidRPr="000F5093">
        <w:rPr>
          <w:rFonts w:ascii="Times New Roman" w:hAnsi="Times New Roman" w:cs="Times New Roman"/>
          <w:sz w:val="24"/>
          <w:szCs w:val="24"/>
        </w:rPr>
        <w:t>бласти музыкального оформления.</w:t>
      </w:r>
    </w:p>
    <w:p w:rsidR="00EB6B69" w:rsidRPr="000F5093" w:rsidRDefault="00EB6B69" w:rsidP="00DE4643">
      <w:pPr>
        <w:pStyle w:val="2"/>
        <w:spacing w:line="240" w:lineRule="auto"/>
        <w:ind w:right="-314"/>
        <w:rPr>
          <w:rFonts w:eastAsia="Times New Roman" w:cs="Times New Roman"/>
          <w:color w:val="170E02"/>
          <w:lang w:val="ru-RU" w:eastAsia="ru-RU"/>
        </w:rPr>
      </w:pPr>
      <w:r w:rsidRPr="000F5093">
        <w:rPr>
          <w:rFonts w:eastAsia="Times New Roman" w:cs="Times New Roman"/>
          <w:iCs/>
          <w:lang w:val="ru-RU" w:eastAsia="ar-SA" w:bidi="ar-SA"/>
        </w:rPr>
        <w:t>Программа предусматривает использование следующих форм проведения занятий:</w:t>
      </w:r>
    </w:p>
    <w:p w:rsidR="00EB6B6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EB6B69" w:rsidRPr="000F5093">
        <w:rPr>
          <w:rFonts w:eastAsia="Times New Roman" w:cs="Times New Roman"/>
          <w:lang w:val="ru-RU" w:eastAsia="ar-SA" w:bidi="ar-SA"/>
        </w:rPr>
        <w:t>игра</w:t>
      </w:r>
    </w:p>
    <w:p w:rsidR="00EB6B6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EB6B69" w:rsidRPr="000F5093">
        <w:rPr>
          <w:rFonts w:eastAsia="Times New Roman" w:cs="Times New Roman"/>
          <w:lang w:val="ru-RU" w:eastAsia="ar-SA" w:bidi="ar-SA"/>
        </w:rPr>
        <w:t>беседа</w:t>
      </w:r>
    </w:p>
    <w:p w:rsidR="00EB6B6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EB6B69" w:rsidRPr="000F5093">
        <w:rPr>
          <w:rFonts w:eastAsia="Times New Roman" w:cs="Times New Roman"/>
          <w:lang w:val="ru-RU" w:eastAsia="ar-SA" w:bidi="ar-SA"/>
        </w:rPr>
        <w:t>иллюстрирование</w:t>
      </w:r>
    </w:p>
    <w:p w:rsidR="00EB6B6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EB6B69" w:rsidRPr="000F5093">
        <w:rPr>
          <w:rFonts w:eastAsia="Times New Roman" w:cs="Times New Roman"/>
          <w:lang w:val="ru-RU" w:eastAsia="ar-SA" w:bidi="ar-SA"/>
        </w:rPr>
        <w:t xml:space="preserve">изучение основ сценического мастерства </w:t>
      </w:r>
    </w:p>
    <w:p w:rsidR="00EB6B6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EB6B69" w:rsidRPr="000F5093">
        <w:rPr>
          <w:rFonts w:eastAsia="Times New Roman" w:cs="Times New Roman"/>
          <w:lang w:val="ru-RU" w:eastAsia="ar-SA" w:bidi="ar-SA"/>
        </w:rPr>
        <w:t>мастерская образа</w:t>
      </w:r>
    </w:p>
    <w:p w:rsidR="00EB6B6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EB6B69" w:rsidRPr="000F5093">
        <w:rPr>
          <w:rFonts w:eastAsia="Times New Roman" w:cs="Times New Roman"/>
          <w:lang w:val="ru-RU" w:eastAsia="ar-SA" w:bidi="ar-SA"/>
        </w:rPr>
        <w:t>работа в малых группах</w:t>
      </w:r>
    </w:p>
    <w:p w:rsidR="00EB6B6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EB6B69" w:rsidRPr="000F5093">
        <w:rPr>
          <w:rFonts w:eastAsia="Times New Roman" w:cs="Times New Roman"/>
          <w:lang w:val="ru-RU" w:eastAsia="ar-SA" w:bidi="ar-SA"/>
        </w:rPr>
        <w:t>актёрский тренинг</w:t>
      </w:r>
    </w:p>
    <w:p w:rsidR="009B683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- </w:t>
      </w:r>
      <w:r w:rsidR="009B6839" w:rsidRPr="000F5093">
        <w:rPr>
          <w:rFonts w:eastAsia="Times New Roman" w:cs="Times New Roman"/>
          <w:lang w:val="ru-RU" w:eastAsia="ar-SA" w:bidi="ar-SA"/>
        </w:rPr>
        <w:t>слушание сказки</w:t>
      </w:r>
    </w:p>
    <w:p w:rsidR="009B6839" w:rsidRPr="000F5093" w:rsidRDefault="00323466" w:rsidP="00DE4643">
      <w:pPr>
        <w:pStyle w:val="a3"/>
        <w:ind w:left="0" w:right="-3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B6839" w:rsidRPr="000F5093">
        <w:rPr>
          <w:rFonts w:ascii="Times New Roman" w:hAnsi="Times New Roman"/>
          <w:sz w:val="24"/>
          <w:szCs w:val="24"/>
        </w:rPr>
        <w:t>упражнения на развитие дикции</w:t>
      </w:r>
    </w:p>
    <w:p w:rsidR="009B6839" w:rsidRPr="000F5093" w:rsidRDefault="00323466" w:rsidP="00DE4643">
      <w:pPr>
        <w:pStyle w:val="a3"/>
        <w:spacing w:after="0"/>
        <w:ind w:left="0" w:right="-3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B6839" w:rsidRPr="000F5093">
        <w:rPr>
          <w:rFonts w:ascii="Times New Roman" w:hAnsi="Times New Roman"/>
          <w:sz w:val="24"/>
          <w:szCs w:val="24"/>
        </w:rPr>
        <w:t>упражнения на развитие дыхания</w:t>
      </w:r>
    </w:p>
    <w:p w:rsidR="009B6839" w:rsidRPr="000F5093" w:rsidRDefault="00323466" w:rsidP="00DE4643">
      <w:pPr>
        <w:pStyle w:val="2"/>
        <w:spacing w:line="240" w:lineRule="auto"/>
        <w:ind w:right="-314"/>
        <w:rPr>
          <w:rFonts w:eastAsia="Times New Roman" w:cs="Times New Roman"/>
          <w:lang w:val="ru-RU" w:eastAsia="ar-SA" w:bidi="ar-SA"/>
        </w:rPr>
      </w:pPr>
      <w:r>
        <w:rPr>
          <w:rFonts w:cs="Times New Roman"/>
          <w:lang w:val="ru-RU"/>
        </w:rPr>
        <w:t xml:space="preserve">- </w:t>
      </w:r>
      <w:r w:rsidR="009B6839" w:rsidRPr="000F5093">
        <w:rPr>
          <w:rFonts w:cs="Times New Roman"/>
          <w:lang w:val="ru-RU"/>
        </w:rPr>
        <w:t>упражнения на</w:t>
      </w:r>
      <w:r w:rsidR="009B6839" w:rsidRPr="001A123D">
        <w:rPr>
          <w:rFonts w:cs="Times New Roman"/>
          <w:lang w:val="ru-RU"/>
        </w:rPr>
        <w:t xml:space="preserve"> </w:t>
      </w:r>
      <w:r w:rsidR="009B6839" w:rsidRPr="000F5093">
        <w:rPr>
          <w:rFonts w:cs="Times New Roman"/>
          <w:lang w:val="ru-RU"/>
        </w:rPr>
        <w:t>развитие слухового восприятия</w:t>
      </w:r>
    </w:p>
    <w:p w:rsidR="009B6839" w:rsidRPr="000F5093" w:rsidRDefault="00323466" w:rsidP="00DE4643">
      <w:pPr>
        <w:pStyle w:val="a3"/>
        <w:spacing w:after="0"/>
        <w:ind w:left="0" w:right="-3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B6839" w:rsidRPr="000F5093">
        <w:rPr>
          <w:rFonts w:ascii="Times New Roman" w:hAnsi="Times New Roman"/>
          <w:sz w:val="24"/>
          <w:szCs w:val="24"/>
        </w:rPr>
        <w:t>у</w:t>
      </w:r>
      <w:r w:rsidR="00DE4643">
        <w:rPr>
          <w:rFonts w:ascii="Times New Roman" w:hAnsi="Times New Roman"/>
          <w:sz w:val="24"/>
          <w:szCs w:val="24"/>
        </w:rPr>
        <w:t>пражнения</w:t>
      </w:r>
      <w:r w:rsidR="009B6839" w:rsidRPr="000F5093">
        <w:rPr>
          <w:rFonts w:ascii="Times New Roman" w:hAnsi="Times New Roman"/>
          <w:sz w:val="24"/>
          <w:szCs w:val="24"/>
        </w:rPr>
        <w:t xml:space="preserve"> по самовоспитанию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color w:val="170E02"/>
          <w:sz w:val="24"/>
          <w:szCs w:val="24"/>
        </w:rPr>
      </w:pPr>
      <w:r w:rsidRPr="000F5093">
        <w:rPr>
          <w:rFonts w:ascii="Times New Roman" w:hAnsi="Times New Roman" w:cs="Times New Roman"/>
          <w:color w:val="170E02"/>
          <w:sz w:val="24"/>
          <w:szCs w:val="24"/>
        </w:rPr>
        <w:t xml:space="preserve">Актерский тренинг предполагает широкое использование элемента игры. Именно игра приносит с собой чувство свободы, непосредственность, смелость. </w:t>
      </w:r>
    </w:p>
    <w:p w:rsidR="00EB6B69" w:rsidRPr="000F5093" w:rsidRDefault="00EB6B69" w:rsidP="00DE4643">
      <w:pPr>
        <w:shd w:val="clear" w:color="auto" w:fill="FFFFFF"/>
        <w:autoSpaceDE w:val="0"/>
        <w:autoSpaceDN w:val="0"/>
        <w:adjustRightInd w:val="0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Большое значение имеет работа над оформлением спектакля, над декорациями и костюмами, музыкальным оформлением. Эта работа также развивает воображение, </w:t>
      </w:r>
      <w:r w:rsidR="003271FE" w:rsidRPr="000F5093">
        <w:rPr>
          <w:rFonts w:ascii="Times New Roman" w:hAnsi="Times New Roman" w:cs="Times New Roman"/>
          <w:sz w:val="24"/>
          <w:szCs w:val="24"/>
        </w:rPr>
        <w:t>творческую активность детей</w:t>
      </w:r>
      <w:r w:rsidRPr="000F5093">
        <w:rPr>
          <w:rFonts w:ascii="Times New Roman" w:hAnsi="Times New Roman" w:cs="Times New Roman"/>
          <w:sz w:val="24"/>
          <w:szCs w:val="24"/>
        </w:rPr>
        <w:t>, позволя</w:t>
      </w:r>
      <w:r w:rsidR="003271FE" w:rsidRPr="000F5093">
        <w:rPr>
          <w:rFonts w:ascii="Times New Roman" w:hAnsi="Times New Roman" w:cs="Times New Roman"/>
          <w:sz w:val="24"/>
          <w:szCs w:val="24"/>
        </w:rPr>
        <w:t xml:space="preserve">ет реализовать свои возможности </w:t>
      </w:r>
      <w:r w:rsidRPr="000F5093">
        <w:rPr>
          <w:rFonts w:ascii="Times New Roman" w:hAnsi="Times New Roman" w:cs="Times New Roman"/>
          <w:sz w:val="24"/>
          <w:szCs w:val="24"/>
        </w:rPr>
        <w:t xml:space="preserve"> в данных областях деятельности. </w:t>
      </w:r>
    </w:p>
    <w:p w:rsidR="00EB6B69" w:rsidRPr="000F5093" w:rsidRDefault="00EB6B69" w:rsidP="00DE4643">
      <w:pPr>
        <w:pStyle w:val="2"/>
        <w:spacing w:line="240" w:lineRule="auto"/>
        <w:ind w:right="-314"/>
        <w:rPr>
          <w:rFonts w:cs="Times New Roman"/>
          <w:lang w:val="ru-RU"/>
        </w:rPr>
      </w:pPr>
      <w:r w:rsidRPr="000F5093">
        <w:rPr>
          <w:rFonts w:cs="Times New Roman"/>
          <w:lang w:val="ru-RU"/>
        </w:rPr>
        <w:t>Изучение основ актёрского мастерства способ</w:t>
      </w:r>
      <w:r w:rsidR="003271FE" w:rsidRPr="000F5093">
        <w:rPr>
          <w:rFonts w:cs="Times New Roman"/>
          <w:lang w:val="ru-RU"/>
        </w:rPr>
        <w:t>ствует формированию</w:t>
      </w:r>
      <w:r w:rsidRPr="000F5093">
        <w:rPr>
          <w:rFonts w:cs="Times New Roman"/>
          <w:lang w:val="ru-RU"/>
        </w:rPr>
        <w:t xml:space="preserve"> художественного вкуса и эстетического отношения к действительности.</w:t>
      </w:r>
      <w:r w:rsidRPr="000F5093">
        <w:rPr>
          <w:rFonts w:eastAsia="Times New Roman" w:cs="Times New Roman"/>
          <w:color w:val="auto"/>
          <w:lang w:val="ru-RU" w:eastAsia="ar-SA" w:bidi="ar-SA"/>
        </w:rPr>
        <w:t xml:space="preserve"> </w:t>
      </w:r>
    </w:p>
    <w:p w:rsidR="00EB6B69" w:rsidRPr="000F5093" w:rsidRDefault="00EB6B69" w:rsidP="00DE4643">
      <w:pPr>
        <w:pStyle w:val="2"/>
        <w:spacing w:line="240" w:lineRule="auto"/>
        <w:ind w:right="-314"/>
        <w:rPr>
          <w:rFonts w:eastAsia="Times New Roman" w:cs="Times New Roman"/>
          <w:color w:val="auto"/>
          <w:lang w:val="ru-RU" w:eastAsia="ar-SA" w:bidi="ar-SA"/>
        </w:rPr>
      </w:pPr>
      <w:r w:rsidRPr="000F5093">
        <w:rPr>
          <w:rFonts w:eastAsia="Times New Roman" w:cs="Times New Roman"/>
          <w:color w:val="auto"/>
          <w:lang w:val="ru-RU" w:eastAsia="ar-SA" w:bidi="ar-SA"/>
        </w:rPr>
        <w:t xml:space="preserve">Включение в работу студии позволит детям получить общее представление о театре, овладеть азами актёрского мастерства, получить </w:t>
      </w:r>
      <w:r w:rsidRPr="000F5093">
        <w:rPr>
          <w:rFonts w:eastAsia="Times New Roman" w:cs="Times New Roman"/>
          <w:lang w:val="ru-RU"/>
        </w:rPr>
        <w:t>опыт зрительской культуры, получить опыт выступать в роли режиссёра, декоратора, художника-оформителя, актёра, научиться выражать свои впечатления в форме рисунка.</w:t>
      </w:r>
    </w:p>
    <w:p w:rsidR="00EB6B69" w:rsidRPr="000F5093" w:rsidRDefault="00EB6B69" w:rsidP="00DE4643">
      <w:pPr>
        <w:pStyle w:val="a9"/>
        <w:spacing w:before="0" w:beforeAutospacing="0" w:after="0" w:afterAutospacing="0"/>
        <w:ind w:right="-314"/>
        <w:jc w:val="both"/>
        <w:rPr>
          <w:b/>
          <w:bCs/>
        </w:rPr>
      </w:pPr>
      <w:r w:rsidRPr="000F5093">
        <w:rPr>
          <w:b/>
          <w:bCs/>
        </w:rPr>
        <w:t>Личностны</w:t>
      </w:r>
      <w:r w:rsidR="00BB6C08" w:rsidRPr="000F5093">
        <w:rPr>
          <w:b/>
          <w:bCs/>
        </w:rPr>
        <w:t>ми результатами</w:t>
      </w:r>
      <w:r w:rsidR="00C37F92" w:rsidRPr="000F5093">
        <w:rPr>
          <w:b/>
          <w:bCs/>
        </w:rPr>
        <w:t xml:space="preserve"> являются</w:t>
      </w:r>
      <w:r w:rsidRPr="000F5093">
        <w:rPr>
          <w:b/>
          <w:bCs/>
        </w:rPr>
        <w:t>:</w:t>
      </w:r>
    </w:p>
    <w:p w:rsidR="00BB6C08" w:rsidRPr="000F5093" w:rsidRDefault="00EB6B69" w:rsidP="00DE4643">
      <w:pPr>
        <w:pStyle w:val="a9"/>
        <w:spacing w:before="0" w:beforeAutospacing="0" w:after="0" w:afterAutospacing="0"/>
        <w:ind w:right="-314"/>
        <w:jc w:val="both"/>
      </w:pPr>
      <w:r w:rsidRPr="000F5093">
        <w:rPr>
          <w:i/>
          <w:iCs/>
        </w:rPr>
        <w:t xml:space="preserve">- </w:t>
      </w:r>
      <w:r w:rsidRPr="000F5093">
        <w:t>формирование навыков грамотного драматического творчества  способствует  гармоничному худож</w:t>
      </w:r>
      <w:r w:rsidR="00BB6C08" w:rsidRPr="000F5093">
        <w:t>ественному развитию</w:t>
      </w:r>
      <w:r w:rsidRPr="000F5093">
        <w:t>,</w:t>
      </w:r>
    </w:p>
    <w:p w:rsidR="00EB6B69" w:rsidRPr="000F5093" w:rsidRDefault="00BB6C08" w:rsidP="00DE4643">
      <w:pPr>
        <w:pStyle w:val="a9"/>
        <w:spacing w:before="0" w:beforeAutospacing="0" w:after="0" w:afterAutospacing="0"/>
        <w:ind w:right="-314"/>
        <w:jc w:val="both"/>
      </w:pPr>
      <w:r w:rsidRPr="000F5093">
        <w:t>-</w:t>
      </w:r>
      <w:r w:rsidR="00EB6B69" w:rsidRPr="000F5093">
        <w:t xml:space="preserve"> формирование потребности в систематическом чтении как средс</w:t>
      </w:r>
      <w:r w:rsidR="00C37F92" w:rsidRPr="000F5093">
        <w:t>тве познания мира и самого себя,</w:t>
      </w:r>
    </w:p>
    <w:p w:rsidR="00BB6C08" w:rsidRPr="000F5093" w:rsidRDefault="00BB6C08" w:rsidP="00DE4643">
      <w:pPr>
        <w:pStyle w:val="a9"/>
        <w:spacing w:before="0" w:beforeAutospacing="0" w:after="0" w:afterAutospacing="0"/>
        <w:ind w:right="-314"/>
        <w:jc w:val="both"/>
      </w:pPr>
      <w:r w:rsidRPr="000F5093">
        <w:t>- оформление своей мысли в монологическое речевое высказывание небольшого объёма (повествование, описание, рассуждение) с опорой на авторский текст, по предложенно</w:t>
      </w:r>
      <w:r w:rsidR="00C37F92" w:rsidRPr="000F5093">
        <w:t>й теме или при ответе на вопрос,</w:t>
      </w:r>
    </w:p>
    <w:p w:rsidR="00BB6C08" w:rsidRPr="000F5093" w:rsidRDefault="00BB6C08" w:rsidP="00DE4643">
      <w:pPr>
        <w:pStyle w:val="a9"/>
        <w:spacing w:before="0" w:beforeAutospacing="0" w:after="0" w:afterAutospacing="0"/>
        <w:ind w:right="-314"/>
        <w:jc w:val="both"/>
      </w:pPr>
      <w:r w:rsidRPr="000F5093">
        <w:t xml:space="preserve">-ведение диалога в различных ситуациях общения, соблюдая правила речевого </w:t>
      </w:r>
      <w:r w:rsidR="00C37F92" w:rsidRPr="000F5093">
        <w:t>этикета.</w:t>
      </w:r>
    </w:p>
    <w:p w:rsidR="00EB6B69" w:rsidRPr="000F5093" w:rsidRDefault="00714849" w:rsidP="00DE4643">
      <w:pPr>
        <w:pStyle w:val="a9"/>
        <w:tabs>
          <w:tab w:val="left" w:pos="1572"/>
        </w:tabs>
        <w:spacing w:before="0" w:beforeAutospacing="0" w:after="0" w:afterAutospacing="0"/>
        <w:ind w:right="-314"/>
        <w:jc w:val="both"/>
      </w:pPr>
      <w:r>
        <w:t xml:space="preserve">  </w:t>
      </w:r>
      <w:proofErr w:type="spellStart"/>
      <w:r w:rsidR="00EB6B69" w:rsidRPr="000F5093">
        <w:rPr>
          <w:b/>
          <w:bCs/>
        </w:rPr>
        <w:t>Метапредметными</w:t>
      </w:r>
      <w:proofErr w:type="spellEnd"/>
      <w:r w:rsidR="00F134ED" w:rsidRPr="000F5093">
        <w:rPr>
          <w:b/>
          <w:bCs/>
        </w:rPr>
        <w:t xml:space="preserve"> </w:t>
      </w:r>
      <w:r w:rsidR="00BB6C08" w:rsidRPr="000F5093">
        <w:t>результатами</w:t>
      </w:r>
      <w:r w:rsidR="00EB6B69" w:rsidRPr="000F5093">
        <w:t xml:space="preserve"> являются: </w:t>
      </w:r>
    </w:p>
    <w:p w:rsidR="00EB6B69" w:rsidRPr="000F5093" w:rsidRDefault="00EB6B69" w:rsidP="00DE4643">
      <w:pPr>
        <w:pStyle w:val="a9"/>
        <w:spacing w:before="0" w:beforeAutospacing="0" w:after="0" w:afterAutospacing="0"/>
        <w:ind w:right="-314"/>
        <w:jc w:val="both"/>
      </w:pPr>
      <w:r w:rsidRPr="000F5093">
        <w:t>- освоение приёмов поиска нужной информации, овладение алгоритмами основных учебных действий по анализу и интерпретации художественных произв</w:t>
      </w:r>
      <w:r w:rsidR="00BB6C08" w:rsidRPr="000F5093">
        <w:t>едений (</w:t>
      </w:r>
      <w:r w:rsidRPr="000F5093">
        <w:t xml:space="preserve">составление плана, нахождение средств художественной выразительности и др.), </w:t>
      </w:r>
    </w:p>
    <w:p w:rsidR="00EB6B69" w:rsidRPr="000F5093" w:rsidRDefault="00EB6B69" w:rsidP="00DE4643">
      <w:pPr>
        <w:pStyle w:val="a9"/>
        <w:spacing w:before="0" w:beforeAutospacing="0" w:after="0" w:afterAutospacing="0"/>
        <w:ind w:right="-314"/>
        <w:jc w:val="both"/>
      </w:pPr>
      <w:r w:rsidRPr="000F5093">
        <w:lastRenderedPageBreak/>
        <w:t>- умением высказывать и пояснять свою точку зрения, знакомство с правилами и способами взаимодействия с окружающим миром, формирование представления о правилах и нормах поведения, принятых в обществе.</w:t>
      </w:r>
    </w:p>
    <w:p w:rsidR="00EB6B69" w:rsidRPr="000F5093" w:rsidRDefault="00EB6B69" w:rsidP="00DE4643">
      <w:pPr>
        <w:spacing w:after="0" w:line="240" w:lineRule="auto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Активное, деятельное отношение ребёнка к окружающей действительности.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Развитая    эмоциональная      сфера  личности;    умение   сопереживать, стремление помочь, чувство собственного достоинства, уверенность в себе и вера в свои силы.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Гибкость мышления, умение видеть ситуацию или задачу с разных позиций, в разном контексте и содержании.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Развитие творческого потенциала личности.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Развитие    умений    работать   в  команде,  полностью     отвечая   за  качество процесса и результат своей собственной деятельности.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Развитие исполнительских способностей.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Овладение навыками правильного произношения и культурой  речи.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Развитие   игрового   поведения,   эстетического   чувства,   умения общаться     со  сверстниками    и  взрослыми    в  различных     жизненных ситуациях. </w:t>
      </w:r>
    </w:p>
    <w:p w:rsidR="00EB6B69" w:rsidRPr="000F5093" w:rsidRDefault="00323466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6B69" w:rsidRPr="000F5093">
        <w:rPr>
          <w:rFonts w:ascii="Times New Roman" w:hAnsi="Times New Roman" w:cs="Times New Roman"/>
          <w:sz w:val="24"/>
          <w:szCs w:val="24"/>
        </w:rPr>
        <w:t>Умение    пользоваться    театральными      понятиями     и  терминами: «этюд», «импровизация», «действие», «событие», «кон</w:t>
      </w:r>
      <w:r w:rsidR="00C13210" w:rsidRPr="000F5093">
        <w:rPr>
          <w:rFonts w:ascii="Times New Roman" w:hAnsi="Times New Roman" w:cs="Times New Roman"/>
          <w:sz w:val="24"/>
          <w:szCs w:val="24"/>
        </w:rPr>
        <w:t>фликт», «образ», «пауза».</w:t>
      </w:r>
      <w:proofErr w:type="gramEnd"/>
    </w:p>
    <w:p w:rsidR="00EB6B69" w:rsidRPr="000F5093" w:rsidRDefault="00323466" w:rsidP="00DE4643">
      <w:pPr>
        <w:tabs>
          <w:tab w:val="left" w:pos="5298"/>
        </w:tabs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Активное    проявление </w:t>
      </w:r>
      <w:r w:rsidR="000F5093" w:rsidRPr="000F5093">
        <w:rPr>
          <w:rFonts w:ascii="Times New Roman" w:hAnsi="Times New Roman" w:cs="Times New Roman"/>
          <w:sz w:val="24"/>
          <w:szCs w:val="24"/>
        </w:rPr>
        <w:t xml:space="preserve">своих  индивидуальных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способностей  в работе над общим делом – оформлении декораций, музыкального оформления спектакля. </w:t>
      </w:r>
    </w:p>
    <w:p w:rsidR="00EB6B69" w:rsidRPr="000F5093" w:rsidRDefault="00323466" w:rsidP="00DE4643">
      <w:pPr>
        <w:tabs>
          <w:tab w:val="left" w:pos="5298"/>
        </w:tabs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Владение нормами достойного поведения в театре. 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В резуль</w:t>
      </w:r>
      <w:r w:rsidR="003B2A71" w:rsidRPr="000F5093">
        <w:rPr>
          <w:rFonts w:ascii="Times New Roman" w:hAnsi="Times New Roman" w:cs="Times New Roman"/>
          <w:sz w:val="24"/>
          <w:szCs w:val="24"/>
        </w:rPr>
        <w:t>тате изучения программы дети</w:t>
      </w:r>
      <w:r w:rsidRPr="000F5093">
        <w:rPr>
          <w:rFonts w:ascii="Times New Roman" w:hAnsi="Times New Roman" w:cs="Times New Roman"/>
          <w:sz w:val="24"/>
          <w:szCs w:val="24"/>
        </w:rPr>
        <w:t xml:space="preserve"> будут 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EB6B69" w:rsidRPr="000F5093" w:rsidRDefault="00EB6B69" w:rsidP="00DE464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31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правила поведения зрителя, этикет в театре до, во время и после спектакля</w:t>
      </w:r>
      <w:r w:rsidR="005664C5" w:rsidRPr="000F5093">
        <w:rPr>
          <w:rFonts w:ascii="Times New Roman" w:hAnsi="Times New Roman" w:cs="Times New Roman"/>
          <w:sz w:val="24"/>
          <w:szCs w:val="24"/>
        </w:rPr>
        <w:t>,</w:t>
      </w:r>
    </w:p>
    <w:p w:rsidR="00EB6B69" w:rsidRPr="000F5093" w:rsidRDefault="00EB6B69" w:rsidP="00DE464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31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8-10 артикуляционных упражнений</w:t>
      </w:r>
      <w:r w:rsidR="005664C5" w:rsidRPr="000F5093">
        <w:rPr>
          <w:rFonts w:ascii="Times New Roman" w:hAnsi="Times New Roman" w:cs="Times New Roman"/>
          <w:sz w:val="24"/>
          <w:szCs w:val="24"/>
        </w:rPr>
        <w:t>,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B6B69" w:rsidRPr="000F5093" w:rsidRDefault="00EB6B69" w:rsidP="00DE46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выполнять упражнения актерского тренинга на внимание, память и фантазию;</w:t>
      </w:r>
    </w:p>
    <w:p w:rsidR="00EB6B69" w:rsidRPr="000F5093" w:rsidRDefault="005664C5" w:rsidP="00DE46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выразительно прочитывать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текст, правильно произнося слова и расставляя логические ударения;</w:t>
      </w:r>
    </w:p>
    <w:p w:rsidR="00EB6B69" w:rsidRPr="000F5093" w:rsidRDefault="00EB6B69" w:rsidP="00DE46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пользоваться интонациями, выражающими разнообразные эмоциональные состояния;</w:t>
      </w:r>
    </w:p>
    <w:p w:rsidR="00EB6B69" w:rsidRPr="000F5093" w:rsidRDefault="00714849" w:rsidP="00DE46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31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пьесы, сказки,</w:t>
      </w:r>
    </w:p>
    <w:p w:rsidR="00EB6B69" w:rsidRPr="000F5093" w:rsidRDefault="00EB6B69" w:rsidP="00DE4643">
      <w:pPr>
        <w:tabs>
          <w:tab w:val="num" w:pos="360"/>
        </w:tabs>
        <w:spacing w:after="0"/>
        <w:ind w:right="-3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5093">
        <w:rPr>
          <w:rFonts w:ascii="Times New Roman" w:hAnsi="Times New Roman" w:cs="Times New Roman"/>
          <w:b/>
          <w:color w:val="000000"/>
          <w:sz w:val="24"/>
          <w:szCs w:val="24"/>
        </w:rPr>
        <w:t>Приобретают навыки:</w:t>
      </w:r>
    </w:p>
    <w:p w:rsidR="00EB6B69" w:rsidRPr="000F5093" w:rsidRDefault="00323466" w:rsidP="00DE4643">
      <w:pPr>
        <w:tabs>
          <w:tab w:val="num" w:pos="360"/>
        </w:tabs>
        <w:spacing w:after="0"/>
        <w:ind w:right="-3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EB6B69" w:rsidRPr="000F5093">
        <w:rPr>
          <w:rFonts w:ascii="Times New Roman" w:hAnsi="Times New Roman" w:cs="Times New Roman"/>
          <w:color w:val="000000"/>
          <w:sz w:val="24"/>
          <w:szCs w:val="24"/>
        </w:rPr>
        <w:t>Общения с партнером</w:t>
      </w:r>
      <w:r w:rsidR="005664C5" w:rsidRPr="000F50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B69" w:rsidRPr="000F5093" w:rsidRDefault="00323466" w:rsidP="00DE4643">
      <w:pPr>
        <w:tabs>
          <w:tab w:val="num" w:pos="360"/>
        </w:tabs>
        <w:spacing w:after="0"/>
        <w:ind w:right="-3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EB6B69" w:rsidRPr="000F5093">
        <w:rPr>
          <w:rFonts w:ascii="Times New Roman" w:hAnsi="Times New Roman" w:cs="Times New Roman"/>
          <w:color w:val="000000"/>
          <w:sz w:val="24"/>
          <w:szCs w:val="24"/>
        </w:rPr>
        <w:t>Элементарного актёрского мастерства</w:t>
      </w:r>
      <w:r w:rsidR="005664C5" w:rsidRPr="000F50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B69" w:rsidRPr="000F5093" w:rsidRDefault="00323466" w:rsidP="00DE4643">
      <w:pPr>
        <w:tabs>
          <w:tab w:val="num" w:pos="360"/>
        </w:tabs>
        <w:spacing w:after="0"/>
        <w:ind w:right="-3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EB6B69" w:rsidRPr="000F5093">
        <w:rPr>
          <w:rFonts w:ascii="Times New Roman" w:hAnsi="Times New Roman" w:cs="Times New Roman"/>
          <w:color w:val="000000"/>
          <w:sz w:val="24"/>
          <w:szCs w:val="24"/>
        </w:rPr>
        <w:t>Образного восприятия окружающего мира</w:t>
      </w:r>
      <w:r w:rsidR="005664C5" w:rsidRPr="000F50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B69" w:rsidRPr="000F5093" w:rsidRDefault="00323466" w:rsidP="00DE4643">
      <w:pPr>
        <w:tabs>
          <w:tab w:val="num" w:pos="360"/>
        </w:tabs>
        <w:spacing w:after="0"/>
        <w:ind w:right="-3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EB6B69" w:rsidRPr="000F5093">
        <w:rPr>
          <w:rFonts w:ascii="Times New Roman" w:hAnsi="Times New Roman" w:cs="Times New Roman"/>
          <w:color w:val="000000"/>
          <w:sz w:val="24"/>
          <w:szCs w:val="24"/>
        </w:rPr>
        <w:t>Адекватного и образного реагирования на внешние раздражители</w:t>
      </w:r>
      <w:r w:rsidR="005664C5" w:rsidRPr="000F50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B69" w:rsidRPr="000F5093" w:rsidRDefault="00323466" w:rsidP="00DE4643">
      <w:pPr>
        <w:tabs>
          <w:tab w:val="num" w:pos="360"/>
        </w:tabs>
        <w:spacing w:after="0" w:line="240" w:lineRule="auto"/>
        <w:ind w:right="-3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EB6B69" w:rsidRPr="000F5093">
        <w:rPr>
          <w:rFonts w:ascii="Times New Roman" w:hAnsi="Times New Roman" w:cs="Times New Roman"/>
          <w:color w:val="000000"/>
          <w:sz w:val="24"/>
          <w:szCs w:val="24"/>
        </w:rPr>
        <w:t>Коллективного творчества</w:t>
      </w:r>
      <w:r w:rsidR="000421CB" w:rsidRPr="000F50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B69" w:rsidRPr="000F5093" w:rsidRDefault="00EB6B69" w:rsidP="00DE4643">
      <w:pPr>
        <w:tabs>
          <w:tab w:val="left" w:pos="5298"/>
        </w:tabs>
        <w:spacing w:after="0" w:line="240" w:lineRule="auto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 xml:space="preserve">Предполагаемые результаты реализации программы </w:t>
      </w:r>
    </w:p>
    <w:p w:rsidR="00EB6B69" w:rsidRPr="000F5093" w:rsidRDefault="00EB6B69" w:rsidP="00DE4643">
      <w:pPr>
        <w:tabs>
          <w:tab w:val="left" w:pos="5298"/>
        </w:tabs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В   результате    освоения </w:t>
      </w:r>
      <w:r w:rsidR="00F134ED" w:rsidRPr="000F5093">
        <w:rPr>
          <w:rFonts w:ascii="Times New Roman" w:hAnsi="Times New Roman" w:cs="Times New Roman"/>
          <w:sz w:val="24"/>
          <w:szCs w:val="24"/>
        </w:rPr>
        <w:t xml:space="preserve">  программы      «Волшебный мир</w:t>
      </w:r>
      <w:r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="00F134ED" w:rsidRPr="000F5093">
        <w:rPr>
          <w:rFonts w:ascii="Times New Roman" w:hAnsi="Times New Roman" w:cs="Times New Roman"/>
          <w:sz w:val="24"/>
          <w:szCs w:val="24"/>
        </w:rPr>
        <w:t xml:space="preserve"> сказки»</w:t>
      </w:r>
      <w:r w:rsidR="005664C5" w:rsidRPr="000F5093">
        <w:rPr>
          <w:rFonts w:ascii="Times New Roman" w:hAnsi="Times New Roman" w:cs="Times New Roman"/>
          <w:sz w:val="24"/>
          <w:szCs w:val="24"/>
        </w:rPr>
        <w:t xml:space="preserve">  дети </w:t>
      </w:r>
      <w:r w:rsidRPr="000F5093">
        <w:rPr>
          <w:rFonts w:ascii="Times New Roman" w:hAnsi="Times New Roman" w:cs="Times New Roman"/>
          <w:sz w:val="24"/>
          <w:szCs w:val="24"/>
        </w:rPr>
        <w:t xml:space="preserve">должны  получить   общие   сведения   о   театральном   искусстве,   теоретические знания и практические навыки. </w:t>
      </w:r>
    </w:p>
    <w:p w:rsidR="00EB6B69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9B03EC" w:rsidRPr="000F5093" w:rsidRDefault="00EB6B69" w:rsidP="00DE4643">
      <w:pPr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Раздел 1.Те</w:t>
      </w:r>
      <w:r w:rsidR="009B03EC" w:rsidRPr="000F5093">
        <w:rPr>
          <w:rFonts w:ascii="Times New Roman" w:hAnsi="Times New Roman" w:cs="Times New Roman"/>
          <w:b/>
          <w:sz w:val="24"/>
          <w:szCs w:val="24"/>
        </w:rPr>
        <w:t>атр начинается с вешалки</w:t>
      </w:r>
      <w:r w:rsidRPr="000F509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03EC" w:rsidRPr="000F5093">
        <w:rPr>
          <w:rFonts w:ascii="Times New Roman" w:hAnsi="Times New Roman" w:cs="Times New Roman"/>
          <w:b/>
          <w:sz w:val="24"/>
          <w:szCs w:val="24"/>
        </w:rPr>
        <w:t>Основы актёрского мастерства.  Создание спектакля.</w:t>
      </w:r>
      <w:r w:rsidR="00714849">
        <w:rPr>
          <w:rFonts w:ascii="Times New Roman" w:hAnsi="Times New Roman" w:cs="Times New Roman"/>
          <w:b/>
          <w:sz w:val="24"/>
          <w:szCs w:val="24"/>
        </w:rPr>
        <w:t xml:space="preserve"> Сказки.</w:t>
      </w:r>
      <w:r w:rsidR="00B27BDB" w:rsidRPr="000F50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602C">
        <w:rPr>
          <w:rFonts w:ascii="Times New Roman" w:hAnsi="Times New Roman" w:cs="Times New Roman"/>
          <w:b/>
          <w:sz w:val="24"/>
          <w:szCs w:val="24"/>
        </w:rPr>
        <w:t>(2</w:t>
      </w:r>
      <w:r w:rsidR="009B03EC" w:rsidRPr="000F5093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EB6B69" w:rsidRPr="000F5093" w:rsidRDefault="00EB6B69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>Игры,</w:t>
      </w:r>
      <w:r w:rsidR="009B03EC"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Pr="000F5093">
        <w:rPr>
          <w:rFonts w:ascii="Times New Roman" w:hAnsi="Times New Roman" w:cs="Times New Roman"/>
          <w:sz w:val="24"/>
          <w:szCs w:val="24"/>
        </w:rPr>
        <w:t xml:space="preserve">которые непосредственно связаны с одним из основополагающих принципов метода К.С. Станиславского: </w:t>
      </w:r>
      <w:r w:rsidRPr="000F5093">
        <w:rPr>
          <w:rFonts w:ascii="Times New Roman" w:hAnsi="Times New Roman" w:cs="Times New Roman"/>
          <w:b/>
          <w:i/>
          <w:sz w:val="24"/>
          <w:szCs w:val="24"/>
        </w:rPr>
        <w:t>«от внимания – к воображению».</w:t>
      </w:r>
      <w:r w:rsidR="009B03EC"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Pr="000F5093">
        <w:rPr>
          <w:rFonts w:ascii="Times New Roman" w:hAnsi="Times New Roman" w:cs="Times New Roman"/>
          <w:sz w:val="24"/>
          <w:szCs w:val="24"/>
        </w:rPr>
        <w:t>Как создаётся спектакль. Создатели спектакля: писатель, поэт, драматург. Театральные профессии. Интонация. Темп речи. Рифма. Ритм. Искусство декламации. Импровизация. Диалог. Моноло</w:t>
      </w:r>
      <w:r w:rsidR="009B03EC" w:rsidRPr="000F5093">
        <w:rPr>
          <w:rFonts w:ascii="Times New Roman" w:hAnsi="Times New Roman" w:cs="Times New Roman"/>
          <w:sz w:val="24"/>
          <w:szCs w:val="24"/>
        </w:rPr>
        <w:t>г.</w:t>
      </w:r>
      <w:r w:rsidRPr="000F5093">
        <w:rPr>
          <w:rFonts w:ascii="Times New Roman" w:hAnsi="Times New Roman" w:cs="Times New Roman"/>
          <w:sz w:val="24"/>
          <w:szCs w:val="24"/>
        </w:rPr>
        <w:t xml:space="preserve">   Работа режиссера: </w:t>
      </w:r>
      <w:r w:rsidR="00714849">
        <w:rPr>
          <w:rFonts w:ascii="Times New Roman" w:hAnsi="Times New Roman" w:cs="Times New Roman"/>
          <w:sz w:val="24"/>
          <w:szCs w:val="24"/>
        </w:rPr>
        <w:t>распределение ролей.</w:t>
      </w:r>
      <w:r w:rsidRPr="000F5093">
        <w:rPr>
          <w:rFonts w:ascii="Times New Roman" w:hAnsi="Times New Roman" w:cs="Times New Roman"/>
          <w:sz w:val="24"/>
          <w:szCs w:val="24"/>
        </w:rPr>
        <w:t xml:space="preserve"> Знакомство с мастерской художника-декоратора, костюмера. Синтетичность театрального искусства. Живопись и декорация: назначение, сходство и различие. Повторение: «эскиз», «афиша». Задание «Я – художник». Рисование афиши с необходимой информацией на ней. </w:t>
      </w:r>
    </w:p>
    <w:p w:rsidR="00EB6B69" w:rsidRPr="000F5093" w:rsidRDefault="009B03EC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Раздел 2. 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>Мастерская худ</w:t>
      </w:r>
      <w:r w:rsidRPr="000F5093">
        <w:rPr>
          <w:rFonts w:ascii="Times New Roman" w:hAnsi="Times New Roman" w:cs="Times New Roman"/>
          <w:b/>
          <w:sz w:val="24"/>
          <w:szCs w:val="24"/>
        </w:rPr>
        <w:t>ожника. Театральные профессии. Как самому сделать макет декорации</w:t>
      </w:r>
      <w:r w:rsidR="001F2E61" w:rsidRPr="000F5093">
        <w:rPr>
          <w:rFonts w:ascii="Times New Roman" w:hAnsi="Times New Roman" w:cs="Times New Roman"/>
          <w:b/>
          <w:sz w:val="24"/>
          <w:szCs w:val="24"/>
        </w:rPr>
        <w:t xml:space="preserve">. Пластилиновый мир. </w:t>
      </w:r>
      <w:r w:rsidR="003C602C">
        <w:rPr>
          <w:rFonts w:ascii="Times New Roman" w:hAnsi="Times New Roman" w:cs="Times New Roman"/>
          <w:b/>
          <w:sz w:val="24"/>
          <w:szCs w:val="24"/>
        </w:rPr>
        <w:t>(2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EB6B69" w:rsidRPr="000F5093" w:rsidRDefault="00EB6B69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Театральный художник.   Изготовление и назначение декорации в спектакле. Цвет и время года. Цвет и предмет. Человек и время года. Задание: дорисуй вторую половину картин. Радость и горе в цвете, в звуке и жесте. Палитра для красок и палитра чувств. Значение света и цвета в жизни и театре. </w:t>
      </w:r>
    </w:p>
    <w:p w:rsidR="00EB6B69" w:rsidRPr="000F5093" w:rsidRDefault="001F2E61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Декоратор – декорация. Эскиз декорации. Я – художник-декоратор. Рисование эскиза декорации и изготовление макета декорации. </w:t>
      </w:r>
    </w:p>
    <w:p w:rsidR="001A123D" w:rsidRPr="00C26BFE" w:rsidRDefault="00EB6B69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Сценическая история с нарисованными героями в макете декорации.   Этюды    «Скульптор»,     «Сад».   Художник-скульптор        и  используемый      им  материал.    </w:t>
      </w:r>
      <w:r w:rsidR="00714849">
        <w:rPr>
          <w:rFonts w:ascii="Times New Roman" w:hAnsi="Times New Roman" w:cs="Times New Roman"/>
          <w:sz w:val="24"/>
          <w:szCs w:val="24"/>
        </w:rPr>
        <w:t>Задание «Сказка по выбору».</w:t>
      </w:r>
    </w:p>
    <w:p w:rsidR="00B27BDB" w:rsidRPr="000F5093" w:rsidRDefault="001F2E61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Раздел 3.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 xml:space="preserve"> Музыка</w:t>
      </w:r>
      <w:r w:rsidR="00B27BDB" w:rsidRPr="000F5093">
        <w:rPr>
          <w:rFonts w:ascii="Times New Roman" w:hAnsi="Times New Roman" w:cs="Times New Roman"/>
          <w:b/>
          <w:sz w:val="24"/>
          <w:szCs w:val="24"/>
        </w:rPr>
        <w:t xml:space="preserve"> в театре. Музыкальный театр.  Театральное мастерство. Этюд. Музыкальное сопровождение.</w:t>
      </w:r>
      <w:r w:rsidR="003C602C">
        <w:rPr>
          <w:rFonts w:ascii="Times New Roman" w:hAnsi="Times New Roman" w:cs="Times New Roman"/>
          <w:b/>
          <w:sz w:val="24"/>
          <w:szCs w:val="24"/>
        </w:rPr>
        <w:t xml:space="preserve"> (2 </w:t>
      </w:r>
      <w:r w:rsidR="00714B3B" w:rsidRPr="000F5093">
        <w:rPr>
          <w:rFonts w:ascii="Times New Roman" w:hAnsi="Times New Roman" w:cs="Times New Roman"/>
          <w:b/>
          <w:sz w:val="24"/>
          <w:szCs w:val="24"/>
        </w:rPr>
        <w:t xml:space="preserve">ч.)  </w:t>
      </w:r>
    </w:p>
    <w:p w:rsidR="00EB6B69" w:rsidRPr="000F5093" w:rsidRDefault="00EB6B69" w:rsidP="00DE4643">
      <w:pPr>
        <w:shd w:val="clear" w:color="auto" w:fill="FFFFFF"/>
        <w:spacing w:after="0" w:line="240" w:lineRule="auto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Основной   язык   музыки   –   звук,   мелодия,   ритм.   Роль   музыки в спектакле.  Музыка   в   красках.   Роль музыки в жизни каждого человека и в спектакле. Задание: «Любимая песня». </w:t>
      </w:r>
    </w:p>
    <w:p w:rsidR="00B27BDB" w:rsidRPr="000F5093" w:rsidRDefault="00EB6B69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   Этюд в разных видах искусства. Театральный этюд. Актёр – единство материала и инструмента. Этюд на одушевление неодушевлённых   предметов:   «Из   жизни   мороженого».   Задание:   «Оживи   слова: лампочка,     стиральная    машинка».      Эт</w:t>
      </w:r>
      <w:r w:rsidR="007D0758" w:rsidRPr="000F5093">
        <w:rPr>
          <w:rFonts w:ascii="Times New Roman" w:hAnsi="Times New Roman" w:cs="Times New Roman"/>
          <w:sz w:val="24"/>
          <w:szCs w:val="24"/>
        </w:rPr>
        <w:t>юд   «Знакомство»</w:t>
      </w:r>
      <w:r w:rsidRPr="000F5093">
        <w:rPr>
          <w:rFonts w:ascii="Times New Roman" w:hAnsi="Times New Roman" w:cs="Times New Roman"/>
          <w:sz w:val="24"/>
          <w:szCs w:val="24"/>
        </w:rPr>
        <w:t xml:space="preserve">. Этюды «В театре», «Покупка театрального билета». </w:t>
      </w:r>
    </w:p>
    <w:p w:rsidR="00EB6B69" w:rsidRPr="000F5093" w:rsidRDefault="00B27BDB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Раздел 4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>. Звук и шумы</w:t>
      </w:r>
      <w:r w:rsidRPr="000F509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602C">
        <w:rPr>
          <w:rFonts w:ascii="Times New Roman" w:hAnsi="Times New Roman" w:cs="Times New Roman"/>
          <w:b/>
          <w:sz w:val="24"/>
          <w:szCs w:val="24"/>
        </w:rPr>
        <w:t>Зритель в театре (2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0F5093">
        <w:rPr>
          <w:rFonts w:ascii="Times New Roman" w:hAnsi="Times New Roman" w:cs="Times New Roman"/>
          <w:b/>
          <w:sz w:val="24"/>
          <w:szCs w:val="24"/>
        </w:rPr>
        <w:t>.</w:t>
      </w:r>
      <w:r w:rsidR="00EB6B69" w:rsidRPr="000F509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EB6B69" w:rsidRPr="000F5093" w:rsidRDefault="00EB6B69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   Место звуков и шумов в жизни и на сцене. «О чём кричим и о чём шепчем». Атмосфера различных мест действия. Создание атмосферы «Леса», «Болота», «Моря», «Перемены». Чтение стихотворения А.   Кушнера    в  предлагаемых     обстоятельствах.     Озвучивание     места действия. Звуковая машинка. </w:t>
      </w:r>
    </w:p>
    <w:p w:rsidR="00EB6B69" w:rsidRPr="000F5093" w:rsidRDefault="00EB6B69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   Зритель – обязательная и составная часть театра. Этика поведения в театре. Этюд «Как надо вести себя в театре».  </w:t>
      </w:r>
    </w:p>
    <w:p w:rsidR="00EB6B69" w:rsidRPr="000F5093" w:rsidRDefault="00CB087B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sz w:val="24"/>
          <w:szCs w:val="24"/>
        </w:rPr>
      </w:pPr>
      <w:r w:rsidRPr="000F5093">
        <w:rPr>
          <w:rFonts w:ascii="Times New Roman" w:hAnsi="Times New Roman" w:cs="Times New Roman"/>
          <w:sz w:val="24"/>
          <w:szCs w:val="24"/>
        </w:rPr>
        <w:t xml:space="preserve">   Репетиция </w:t>
      </w:r>
      <w:r w:rsidR="00714849">
        <w:rPr>
          <w:rFonts w:ascii="Times New Roman" w:hAnsi="Times New Roman" w:cs="Times New Roman"/>
          <w:sz w:val="24"/>
          <w:szCs w:val="24"/>
        </w:rPr>
        <w:t xml:space="preserve">и закрепление </w:t>
      </w:r>
      <w:r w:rsidRPr="000F5093">
        <w:rPr>
          <w:rFonts w:ascii="Times New Roman" w:hAnsi="Times New Roman" w:cs="Times New Roman"/>
          <w:sz w:val="24"/>
          <w:szCs w:val="24"/>
        </w:rPr>
        <w:t>лучших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 историй, этюдов, </w:t>
      </w:r>
      <w:r w:rsidRPr="000F5093">
        <w:rPr>
          <w:rFonts w:ascii="Times New Roman" w:hAnsi="Times New Roman" w:cs="Times New Roman"/>
          <w:sz w:val="24"/>
          <w:szCs w:val="24"/>
        </w:rPr>
        <w:t xml:space="preserve">сказок, </w:t>
      </w:r>
      <w:r w:rsidR="00EB6B69" w:rsidRPr="000F5093">
        <w:rPr>
          <w:rFonts w:ascii="Times New Roman" w:hAnsi="Times New Roman" w:cs="Times New Roman"/>
          <w:sz w:val="24"/>
          <w:szCs w:val="24"/>
        </w:rPr>
        <w:t xml:space="preserve">наиболее удачных   игровых   упражнений.   </w:t>
      </w:r>
    </w:p>
    <w:p w:rsidR="00EB6B69" w:rsidRPr="000F5093" w:rsidRDefault="00EB6B69" w:rsidP="00DE4643">
      <w:pPr>
        <w:shd w:val="clear" w:color="auto" w:fill="FFFFFF"/>
        <w:spacing w:after="0"/>
        <w:ind w:right="-31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509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8"/>
        <w:tblW w:w="10456" w:type="dxa"/>
        <w:tblLayout w:type="fixed"/>
        <w:tblLook w:val="01E0"/>
      </w:tblPr>
      <w:tblGrid>
        <w:gridCol w:w="817"/>
        <w:gridCol w:w="142"/>
        <w:gridCol w:w="709"/>
        <w:gridCol w:w="141"/>
        <w:gridCol w:w="887"/>
        <w:gridCol w:w="3082"/>
        <w:gridCol w:w="4678"/>
      </w:tblGrid>
      <w:tr w:rsidR="00EB6B69" w:rsidRPr="00F552F0" w:rsidTr="003C602C">
        <w:tc>
          <w:tcPr>
            <w:tcW w:w="817" w:type="dxa"/>
          </w:tcPr>
          <w:p w:rsidR="00EB6B69" w:rsidRPr="00F552F0" w:rsidRDefault="00EB6B69" w:rsidP="001A123D">
            <w:pPr>
              <w:ind w:right="-172"/>
              <w:jc w:val="center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F552F0">
              <w:rPr>
                <w:b/>
                <w:sz w:val="22"/>
                <w:szCs w:val="22"/>
              </w:rPr>
              <w:t>п\</w:t>
            </w:r>
            <w:proofErr w:type="gramStart"/>
            <w:r w:rsidRPr="00F552F0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</w:tcPr>
          <w:p w:rsidR="00EB6B69" w:rsidRPr="00F552F0" w:rsidRDefault="00EB6B69" w:rsidP="001A123D">
            <w:pPr>
              <w:ind w:right="-172"/>
              <w:jc w:val="center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028" w:type="dxa"/>
            <w:gridSpan w:val="2"/>
          </w:tcPr>
          <w:p w:rsidR="00EB6B69" w:rsidRPr="00F552F0" w:rsidRDefault="00EB6B69" w:rsidP="001A123D">
            <w:pPr>
              <w:ind w:right="-172"/>
              <w:jc w:val="center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>Кол-во</w:t>
            </w:r>
          </w:p>
          <w:p w:rsidR="00DB56D6" w:rsidRPr="00F552F0" w:rsidRDefault="00DB56D6" w:rsidP="001A123D">
            <w:pPr>
              <w:ind w:right="-172"/>
              <w:jc w:val="center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>Ч</w:t>
            </w:r>
            <w:r w:rsidR="00EB6B69" w:rsidRPr="00F552F0">
              <w:rPr>
                <w:b/>
                <w:sz w:val="22"/>
                <w:szCs w:val="22"/>
              </w:rPr>
              <w:t>асов</w:t>
            </w:r>
          </w:p>
        </w:tc>
        <w:tc>
          <w:tcPr>
            <w:tcW w:w="3082" w:type="dxa"/>
          </w:tcPr>
          <w:p w:rsidR="00EB6B69" w:rsidRPr="00F552F0" w:rsidRDefault="00EB6B69" w:rsidP="001A123D">
            <w:pPr>
              <w:ind w:right="-172"/>
              <w:jc w:val="center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>Тема занятия</w:t>
            </w:r>
          </w:p>
        </w:tc>
        <w:tc>
          <w:tcPr>
            <w:tcW w:w="4678" w:type="dxa"/>
          </w:tcPr>
          <w:p w:rsidR="00EB6B69" w:rsidRPr="00F552F0" w:rsidRDefault="005664C5" w:rsidP="001A123D">
            <w:pPr>
              <w:ind w:right="-172"/>
              <w:jc w:val="center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>Деятельность детей</w:t>
            </w:r>
            <w:r w:rsidR="00EB6B69" w:rsidRPr="00F552F0">
              <w:rPr>
                <w:b/>
                <w:sz w:val="22"/>
                <w:szCs w:val="22"/>
              </w:rPr>
              <w:t xml:space="preserve"> на занятиях</w:t>
            </w:r>
          </w:p>
        </w:tc>
      </w:tr>
      <w:tr w:rsidR="00EB6B69" w:rsidRPr="00F552F0" w:rsidTr="00F552F0">
        <w:tc>
          <w:tcPr>
            <w:tcW w:w="10456" w:type="dxa"/>
            <w:gridSpan w:val="7"/>
          </w:tcPr>
          <w:p w:rsidR="00EB6B69" w:rsidRPr="00F552F0" w:rsidRDefault="00445018" w:rsidP="001A123D">
            <w:pPr>
              <w:ind w:right="176"/>
              <w:jc w:val="both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>Раздел 1</w:t>
            </w:r>
            <w:r w:rsidR="00EB6B69" w:rsidRPr="00F552F0">
              <w:rPr>
                <w:b/>
                <w:sz w:val="22"/>
                <w:szCs w:val="22"/>
              </w:rPr>
              <w:t>. «Театр начинается с вешалки</w:t>
            </w:r>
            <w:r w:rsidR="007D0758" w:rsidRPr="00F552F0">
              <w:rPr>
                <w:b/>
                <w:sz w:val="22"/>
                <w:szCs w:val="22"/>
              </w:rPr>
              <w:t>. Основы актерского ма</w:t>
            </w:r>
            <w:r w:rsidR="003C602C">
              <w:rPr>
                <w:b/>
                <w:sz w:val="22"/>
                <w:szCs w:val="22"/>
              </w:rPr>
              <w:t>стерства. Создание спектакля» (2</w:t>
            </w:r>
            <w:r w:rsidR="00A74CA0" w:rsidRPr="00F552F0">
              <w:rPr>
                <w:b/>
                <w:sz w:val="22"/>
                <w:szCs w:val="22"/>
              </w:rPr>
              <w:t xml:space="preserve"> ч.)</w:t>
            </w:r>
          </w:p>
          <w:p w:rsidR="00EB6B69" w:rsidRPr="00F552F0" w:rsidRDefault="00EB6B69" w:rsidP="001A123D">
            <w:pPr>
              <w:widowControl w:val="0"/>
              <w:autoSpaceDE w:val="0"/>
              <w:autoSpaceDN w:val="0"/>
              <w:adjustRightInd w:val="0"/>
              <w:ind w:right="176"/>
              <w:jc w:val="both"/>
              <w:rPr>
                <w:b/>
                <w:i/>
                <w:sz w:val="22"/>
                <w:szCs w:val="22"/>
              </w:rPr>
            </w:pPr>
            <w:r w:rsidRPr="00F552F0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F552F0">
              <w:rPr>
                <w:b/>
                <w:i/>
                <w:sz w:val="22"/>
                <w:szCs w:val="22"/>
              </w:rPr>
              <w:t xml:space="preserve"> уровень</w:t>
            </w:r>
          </w:p>
          <w:p w:rsidR="00EB6B69" w:rsidRPr="00F552F0" w:rsidRDefault="00A74CA0" w:rsidP="001A123D">
            <w:pPr>
              <w:ind w:right="176"/>
              <w:jc w:val="both"/>
              <w:rPr>
                <w:b/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Приобретение </w:t>
            </w:r>
            <w:r w:rsidR="00EB6B69" w:rsidRPr="00F552F0">
              <w:rPr>
                <w:sz w:val="22"/>
                <w:szCs w:val="22"/>
              </w:rPr>
              <w:t xml:space="preserve"> социальных знаний, первичного понимания социальной реальности и повседневной жизни.</w:t>
            </w:r>
          </w:p>
          <w:p w:rsidR="00EB6B69" w:rsidRPr="00F552F0" w:rsidRDefault="00EB6B69" w:rsidP="001A123D">
            <w:pPr>
              <w:widowControl w:val="0"/>
              <w:autoSpaceDE w:val="0"/>
              <w:autoSpaceDN w:val="0"/>
              <w:adjustRightInd w:val="0"/>
              <w:ind w:right="176"/>
              <w:jc w:val="both"/>
              <w:rPr>
                <w:b/>
                <w:i/>
                <w:sz w:val="22"/>
                <w:szCs w:val="22"/>
              </w:rPr>
            </w:pPr>
            <w:r w:rsidRPr="00F552F0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F552F0">
              <w:rPr>
                <w:b/>
                <w:i/>
                <w:sz w:val="22"/>
                <w:szCs w:val="22"/>
              </w:rPr>
              <w:t xml:space="preserve"> уровень</w:t>
            </w:r>
          </w:p>
          <w:p w:rsidR="00EB6B69" w:rsidRPr="00F552F0" w:rsidRDefault="00A74CA0" w:rsidP="001A123D">
            <w:pPr>
              <w:ind w:right="176"/>
              <w:jc w:val="both"/>
              <w:rPr>
                <w:b/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Взаимодействие детей</w:t>
            </w:r>
            <w:r w:rsidR="00EB6B69" w:rsidRPr="00F552F0">
              <w:rPr>
                <w:sz w:val="22"/>
                <w:szCs w:val="22"/>
              </w:rPr>
              <w:t xml:space="preserve"> между собой на уровне группы. Получение опыта переживания и позитивного отношения к базовым ценностям, ценностного отношения к социальной реальности в целом.</w:t>
            </w:r>
          </w:p>
        </w:tc>
      </w:tr>
      <w:tr w:rsidR="003C602C" w:rsidRPr="00F552F0" w:rsidTr="00FE1B78">
        <w:trPr>
          <w:trHeight w:val="2034"/>
        </w:trPr>
        <w:tc>
          <w:tcPr>
            <w:tcW w:w="817" w:type="dxa"/>
          </w:tcPr>
          <w:p w:rsidR="003C602C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</w:tcPr>
          <w:p w:rsidR="003C602C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11-14</w:t>
            </w:r>
          </w:p>
        </w:tc>
        <w:tc>
          <w:tcPr>
            <w:tcW w:w="887" w:type="dxa"/>
          </w:tcPr>
          <w:p w:rsidR="003C602C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Знакомство. Давайте познакомимся.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Дорога в театр. 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Как создается спектакль?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Волшебное слово «театр».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Настроение и характер героя.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Мастерство актера.</w:t>
            </w:r>
          </w:p>
        </w:tc>
        <w:tc>
          <w:tcPr>
            <w:tcW w:w="4678" w:type="dxa"/>
            <w:vMerge w:val="restart"/>
          </w:tcPr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-Знакомиться друг с другом, с руководителем студии. 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-Выполнять упражнения на развитие внимания и воображения.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-Игровой тренинг: «Что возьмем в театр».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-Выполнять упражнения на развитие внимания и памяти.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-Путешествовать заочно по театральным мастерским.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-Выражать настроение, характер.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-Называть основные отличия театра от </w:t>
            </w:r>
            <w:r w:rsidRPr="00F552F0">
              <w:rPr>
                <w:sz w:val="22"/>
                <w:szCs w:val="22"/>
              </w:rPr>
              <w:lastRenderedPageBreak/>
              <w:t>других видов искусства.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-Рассказывать сказку, используя жесты, мимику и голос.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-Рассказывать о значении игрушки в жизни человека.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-Изготавливать декорации к сказке «Колобок».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на развитие дикции.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по развитие дыхания: ветка, горячий чай.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-Упражнение по самовоспитанию «Птица» 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-Упражнения на слуховое восприятие «Шум моря» </w:t>
            </w:r>
          </w:p>
        </w:tc>
      </w:tr>
      <w:tr w:rsidR="00DB56D6" w:rsidRPr="00F552F0" w:rsidTr="00F552F0">
        <w:trPr>
          <w:trHeight w:val="569"/>
        </w:trPr>
        <w:tc>
          <w:tcPr>
            <w:tcW w:w="817" w:type="dxa"/>
          </w:tcPr>
          <w:p w:rsidR="00DB56D6" w:rsidRPr="00F552F0" w:rsidRDefault="00F43F48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</w:tcPr>
          <w:p w:rsidR="00DB56D6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887" w:type="dxa"/>
          </w:tcPr>
          <w:p w:rsidR="00DB56D6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DB56D6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Значение игрушки в жизни человека.</w:t>
            </w:r>
          </w:p>
          <w:p w:rsidR="00DB56D6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Делаем декорации.</w:t>
            </w:r>
          </w:p>
        </w:tc>
        <w:tc>
          <w:tcPr>
            <w:tcW w:w="4678" w:type="dxa"/>
            <w:vMerge/>
          </w:tcPr>
          <w:p w:rsidR="00DB56D6" w:rsidRPr="00F552F0" w:rsidRDefault="00DB56D6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</w:tr>
      <w:tr w:rsidR="00DB56D6" w:rsidRPr="00F552F0" w:rsidTr="00F552F0">
        <w:trPr>
          <w:trHeight w:val="870"/>
        </w:trPr>
        <w:tc>
          <w:tcPr>
            <w:tcW w:w="817" w:type="dxa"/>
          </w:tcPr>
          <w:p w:rsidR="00DB56D6" w:rsidRPr="00F552F0" w:rsidRDefault="00DB56D6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DB56D6" w:rsidRPr="00F552F0" w:rsidRDefault="00DB56D6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  <w:tc>
          <w:tcPr>
            <w:tcW w:w="887" w:type="dxa"/>
          </w:tcPr>
          <w:p w:rsidR="00DB56D6" w:rsidRPr="00F552F0" w:rsidRDefault="00DB56D6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  <w:tc>
          <w:tcPr>
            <w:tcW w:w="3082" w:type="dxa"/>
          </w:tcPr>
          <w:p w:rsidR="00DB56D6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Как правильно дышать. Что такое дикция.</w:t>
            </w:r>
          </w:p>
          <w:p w:rsidR="00DB56D6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Скороговорки.</w:t>
            </w:r>
          </w:p>
          <w:p w:rsidR="00BA7CBC" w:rsidRPr="00F552F0" w:rsidRDefault="00BA7CB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bCs/>
                <w:iCs/>
                <w:color w:val="170E02"/>
                <w:sz w:val="22"/>
                <w:szCs w:val="22"/>
              </w:rPr>
              <w:t>Сказки</w:t>
            </w:r>
            <w:r w:rsidR="00445018" w:rsidRPr="00F552F0">
              <w:rPr>
                <w:bCs/>
                <w:iCs/>
                <w:color w:val="170E02"/>
                <w:sz w:val="22"/>
                <w:szCs w:val="22"/>
              </w:rPr>
              <w:t>:</w:t>
            </w:r>
            <w:r w:rsidRPr="00F552F0">
              <w:rPr>
                <w:bCs/>
                <w:iCs/>
                <w:color w:val="170E02"/>
                <w:sz w:val="22"/>
                <w:szCs w:val="22"/>
              </w:rPr>
              <w:t xml:space="preserve"> «Я иду к своей звезде», «Отчего у ежика выросли иголки»,</w:t>
            </w:r>
          </w:p>
        </w:tc>
        <w:tc>
          <w:tcPr>
            <w:tcW w:w="4678" w:type="dxa"/>
            <w:vMerge/>
          </w:tcPr>
          <w:p w:rsidR="00DB56D6" w:rsidRPr="00F552F0" w:rsidRDefault="00DB56D6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</w:tr>
      <w:tr w:rsidR="00EB6B69" w:rsidRPr="00F552F0" w:rsidTr="00F552F0">
        <w:tc>
          <w:tcPr>
            <w:tcW w:w="10456" w:type="dxa"/>
            <w:gridSpan w:val="7"/>
          </w:tcPr>
          <w:p w:rsidR="00EB6B69" w:rsidRPr="00F552F0" w:rsidRDefault="007D0758" w:rsidP="001A123D">
            <w:pPr>
              <w:ind w:right="175"/>
              <w:jc w:val="both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lastRenderedPageBreak/>
              <w:t>Раздел 2</w:t>
            </w:r>
            <w:r w:rsidR="00EB6B69" w:rsidRPr="00F552F0">
              <w:rPr>
                <w:b/>
                <w:sz w:val="22"/>
                <w:szCs w:val="22"/>
              </w:rPr>
              <w:t>. Мастерская художни</w:t>
            </w:r>
            <w:r w:rsidRPr="00F552F0">
              <w:rPr>
                <w:b/>
                <w:sz w:val="22"/>
                <w:szCs w:val="22"/>
              </w:rPr>
              <w:t xml:space="preserve">ка. Театральные профессии. Как самому сделать макет декорации. Пластилиновый мир. </w:t>
            </w:r>
            <w:r w:rsidR="003C602C">
              <w:rPr>
                <w:b/>
                <w:sz w:val="22"/>
                <w:szCs w:val="22"/>
              </w:rPr>
              <w:t>(2</w:t>
            </w:r>
            <w:r w:rsidR="00A74CA0" w:rsidRPr="00F552F0">
              <w:rPr>
                <w:b/>
                <w:sz w:val="22"/>
                <w:szCs w:val="22"/>
              </w:rPr>
              <w:t xml:space="preserve"> ч.)</w:t>
            </w:r>
          </w:p>
        </w:tc>
      </w:tr>
      <w:tr w:rsidR="003C602C" w:rsidRPr="00F552F0" w:rsidTr="004F3DEE">
        <w:trPr>
          <w:trHeight w:val="2074"/>
        </w:trPr>
        <w:tc>
          <w:tcPr>
            <w:tcW w:w="959" w:type="dxa"/>
            <w:gridSpan w:val="2"/>
          </w:tcPr>
          <w:p w:rsidR="003C602C" w:rsidRPr="00F552F0" w:rsidRDefault="00F43F48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</w:tcPr>
          <w:p w:rsidR="003C602C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11-14</w:t>
            </w:r>
          </w:p>
        </w:tc>
        <w:tc>
          <w:tcPr>
            <w:tcW w:w="887" w:type="dxa"/>
          </w:tcPr>
          <w:p w:rsidR="003C602C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Бутафория     –  бутафор.   Изготовление    и 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 назначение   в  спектакле.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Реквизит – реквизитор. 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Художник-декоратор.                                            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Я – художник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Изготовление макета декорации.  </w:t>
            </w:r>
          </w:p>
        </w:tc>
        <w:tc>
          <w:tcPr>
            <w:tcW w:w="4678" w:type="dxa"/>
            <w:vMerge w:val="restart"/>
          </w:tcPr>
          <w:p w:rsidR="003C602C" w:rsidRPr="00F552F0" w:rsidRDefault="003C602C" w:rsidP="001A123D">
            <w:pPr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-Выражать настроение, характер.</w:t>
            </w:r>
          </w:p>
          <w:p w:rsidR="003C602C" w:rsidRPr="00F552F0" w:rsidRDefault="003C602C" w:rsidP="001A123D">
            <w:pPr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-Выполнять упражнения на развитие воображения, внимания.</w:t>
            </w:r>
          </w:p>
          <w:p w:rsidR="003C602C" w:rsidRPr="00F552F0" w:rsidRDefault="003C602C" w:rsidP="001A123D">
            <w:pPr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 Участвовать в  игровом тренинге.</w:t>
            </w:r>
          </w:p>
          <w:p w:rsidR="003C602C" w:rsidRPr="00F552F0" w:rsidRDefault="003C602C" w:rsidP="001A123D">
            <w:pPr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 -Репетировать  и показывать небольшие произведения.</w:t>
            </w:r>
          </w:p>
          <w:p w:rsidR="003C602C" w:rsidRPr="00F552F0" w:rsidRDefault="003C602C" w:rsidP="001A123D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-Рисовать эскизы декорации и изготовление макета декорации. </w:t>
            </w:r>
          </w:p>
          <w:p w:rsidR="003C602C" w:rsidRPr="00F552F0" w:rsidRDefault="003C602C" w:rsidP="001A123D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-Учиться составлять композиции.</w:t>
            </w:r>
          </w:p>
          <w:p w:rsidR="003C602C" w:rsidRPr="00F552F0" w:rsidRDefault="003C602C" w:rsidP="001A123D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по развитие дыхания: душистое яблоко, цветок.</w:t>
            </w:r>
          </w:p>
          <w:p w:rsidR="003C602C" w:rsidRPr="00F552F0" w:rsidRDefault="003C602C" w:rsidP="001A123D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-Упражнение по самовоспитанию «Птица, пантера, дельфин»</w:t>
            </w:r>
          </w:p>
          <w:p w:rsidR="003C602C" w:rsidRPr="00F552F0" w:rsidRDefault="003C602C" w:rsidP="001A123D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на слуховое восприятие «Центральный рынок»</w:t>
            </w:r>
          </w:p>
        </w:tc>
      </w:tr>
      <w:tr w:rsidR="00DB56D6" w:rsidRPr="00F552F0" w:rsidTr="00F552F0">
        <w:trPr>
          <w:trHeight w:val="1155"/>
        </w:trPr>
        <w:tc>
          <w:tcPr>
            <w:tcW w:w="959" w:type="dxa"/>
            <w:gridSpan w:val="2"/>
          </w:tcPr>
          <w:p w:rsidR="00DB56D6" w:rsidRPr="00F552F0" w:rsidRDefault="00F43F48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</w:tcPr>
          <w:p w:rsidR="00DB56D6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887" w:type="dxa"/>
          </w:tcPr>
          <w:p w:rsidR="00DB56D6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DE4643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Эскиз   декорации   к   сказке   </w:t>
            </w:r>
            <w:proofErr w:type="gramStart"/>
            <w:r w:rsidRPr="00F552F0">
              <w:rPr>
                <w:sz w:val="22"/>
                <w:szCs w:val="22"/>
              </w:rPr>
              <w:t>Дж</w:t>
            </w:r>
            <w:proofErr w:type="gramEnd"/>
            <w:r w:rsidRPr="00F552F0">
              <w:rPr>
                <w:sz w:val="22"/>
                <w:szCs w:val="22"/>
              </w:rPr>
              <w:t xml:space="preserve">.   Р.   Р.  </w:t>
            </w:r>
          </w:p>
          <w:p w:rsidR="00DB56D6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 </w:t>
            </w:r>
            <w:proofErr w:type="spellStart"/>
            <w:r w:rsidRPr="00F552F0">
              <w:rPr>
                <w:sz w:val="22"/>
                <w:szCs w:val="22"/>
              </w:rPr>
              <w:t>Толкина</w:t>
            </w:r>
            <w:proofErr w:type="spellEnd"/>
            <w:r w:rsidRPr="00F552F0">
              <w:rPr>
                <w:sz w:val="22"/>
                <w:szCs w:val="22"/>
              </w:rPr>
              <w:t xml:space="preserve">   «Туда   и обратно»</w:t>
            </w:r>
            <w:r w:rsidR="00BA7CBC" w:rsidRPr="00F552F0">
              <w:rPr>
                <w:sz w:val="22"/>
                <w:szCs w:val="22"/>
              </w:rPr>
              <w:t>.</w:t>
            </w:r>
          </w:p>
          <w:p w:rsidR="00BA7CBC" w:rsidRPr="00F552F0" w:rsidRDefault="00BA7CB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bCs/>
                <w:iCs/>
                <w:color w:val="170E02"/>
                <w:sz w:val="22"/>
                <w:szCs w:val="22"/>
              </w:rPr>
              <w:t>Сказки</w:t>
            </w:r>
            <w:r w:rsidR="00445018" w:rsidRPr="00F552F0">
              <w:rPr>
                <w:bCs/>
                <w:iCs/>
                <w:color w:val="170E02"/>
                <w:sz w:val="22"/>
                <w:szCs w:val="22"/>
              </w:rPr>
              <w:t>:</w:t>
            </w:r>
            <w:r w:rsidRPr="00F552F0">
              <w:rPr>
                <w:bCs/>
                <w:iCs/>
                <w:color w:val="170E02"/>
                <w:sz w:val="22"/>
                <w:szCs w:val="22"/>
              </w:rPr>
              <w:t xml:space="preserve"> Кусачая киска», «</w:t>
            </w:r>
            <w:proofErr w:type="spellStart"/>
            <w:r w:rsidRPr="00F552F0">
              <w:rPr>
                <w:bCs/>
                <w:iCs/>
                <w:color w:val="170E02"/>
                <w:sz w:val="22"/>
                <w:szCs w:val="22"/>
              </w:rPr>
              <w:t>Чаенок</w:t>
            </w:r>
            <w:proofErr w:type="spellEnd"/>
            <w:r w:rsidRPr="00F552F0">
              <w:rPr>
                <w:bCs/>
                <w:iCs/>
                <w:color w:val="170E02"/>
                <w:sz w:val="22"/>
                <w:szCs w:val="22"/>
              </w:rPr>
              <w:t xml:space="preserve">, </w:t>
            </w:r>
            <w:proofErr w:type="gramStart"/>
            <w:r w:rsidRPr="00F552F0">
              <w:rPr>
                <w:bCs/>
                <w:iCs/>
                <w:color w:val="170E02"/>
                <w:sz w:val="22"/>
                <w:szCs w:val="22"/>
              </w:rPr>
              <w:t>который</w:t>
            </w:r>
            <w:proofErr w:type="gramEnd"/>
            <w:r w:rsidRPr="00F552F0">
              <w:rPr>
                <w:bCs/>
                <w:iCs/>
                <w:color w:val="170E02"/>
                <w:sz w:val="22"/>
                <w:szCs w:val="22"/>
              </w:rPr>
              <w:t xml:space="preserve"> жил на берегу озера»,</w:t>
            </w:r>
          </w:p>
        </w:tc>
        <w:tc>
          <w:tcPr>
            <w:tcW w:w="4678" w:type="dxa"/>
            <w:vMerge/>
          </w:tcPr>
          <w:p w:rsidR="00DB56D6" w:rsidRPr="00F552F0" w:rsidRDefault="00DB56D6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</w:tr>
      <w:tr w:rsidR="00EB6B69" w:rsidRPr="00F552F0" w:rsidTr="00F552F0">
        <w:tc>
          <w:tcPr>
            <w:tcW w:w="10456" w:type="dxa"/>
            <w:gridSpan w:val="7"/>
          </w:tcPr>
          <w:p w:rsidR="00EB6B69" w:rsidRPr="00F552F0" w:rsidRDefault="007D0758" w:rsidP="001A123D">
            <w:pPr>
              <w:shd w:val="clear" w:color="auto" w:fill="FFFFFF"/>
              <w:ind w:right="175"/>
              <w:jc w:val="both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>Раздел 3</w:t>
            </w:r>
            <w:r w:rsidR="00EB6B69" w:rsidRPr="00F552F0">
              <w:rPr>
                <w:b/>
                <w:sz w:val="22"/>
                <w:szCs w:val="22"/>
              </w:rPr>
              <w:t>. Музыка в</w:t>
            </w:r>
            <w:r w:rsidRPr="00F552F0">
              <w:rPr>
                <w:b/>
                <w:sz w:val="22"/>
                <w:szCs w:val="22"/>
              </w:rPr>
              <w:t xml:space="preserve"> театре. Музыкальный театр. Театральное мастерство. Этюд. Музыкальное сопровождение</w:t>
            </w:r>
            <w:r w:rsidR="003C602C">
              <w:rPr>
                <w:b/>
                <w:sz w:val="22"/>
                <w:szCs w:val="22"/>
              </w:rPr>
              <w:t>. (2</w:t>
            </w:r>
            <w:r w:rsidR="00A74CA0" w:rsidRPr="00F552F0">
              <w:rPr>
                <w:b/>
                <w:sz w:val="22"/>
                <w:szCs w:val="22"/>
              </w:rPr>
              <w:t xml:space="preserve"> ч.)</w:t>
            </w:r>
          </w:p>
        </w:tc>
      </w:tr>
      <w:tr w:rsidR="003C602C" w:rsidRPr="00F552F0" w:rsidTr="00535B39">
        <w:trPr>
          <w:trHeight w:val="1350"/>
        </w:trPr>
        <w:tc>
          <w:tcPr>
            <w:tcW w:w="959" w:type="dxa"/>
            <w:gridSpan w:val="2"/>
          </w:tcPr>
          <w:p w:rsidR="003C602C" w:rsidRPr="00F552F0" w:rsidRDefault="00F43F48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3C602C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887" w:type="dxa"/>
          </w:tcPr>
          <w:p w:rsidR="003C602C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Опера. Балет. Оперетта и мюзикл.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Этюд. Одушевление неодушевлённых предметов</w:t>
            </w:r>
          </w:p>
          <w:p w:rsidR="003C602C" w:rsidRPr="00F552F0" w:rsidRDefault="003C602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Этюд «Знакомство»   </w:t>
            </w:r>
          </w:p>
        </w:tc>
        <w:tc>
          <w:tcPr>
            <w:tcW w:w="4678" w:type="dxa"/>
            <w:vMerge w:val="restart"/>
          </w:tcPr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–Знать основной   язык   музыки   –   звук,   мелодия,   ритм.  </w:t>
            </w:r>
          </w:p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 -Уметь определять роль   музыки в спектакле. </w:t>
            </w:r>
          </w:p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-Определять роль музыки в жизни каждого человека и в спектакле. Задание: «Любимая песня». </w:t>
            </w:r>
          </w:p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-Знать театральные жанры: драма; трагедия; комедия; мюзикл. 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-Знать о роли этюда в разных видах искусства. </w:t>
            </w:r>
          </w:p>
          <w:p w:rsidR="003C602C" w:rsidRPr="00F552F0" w:rsidRDefault="003C602C" w:rsidP="001A123D">
            <w:pPr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-Уметь ставить этюд на одушевление неодушевлённых   предметов:   «Из   жизни   мороженого».    </w:t>
            </w:r>
          </w:p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-Уметь находить различие между фонограммой и «живой музыкой». </w:t>
            </w:r>
          </w:p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по развитие дыхания: душистый апельсин, снежинки.</w:t>
            </w:r>
          </w:p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-Упражнение по самовоспитанию «Море»</w:t>
            </w:r>
          </w:p>
          <w:p w:rsidR="003C602C" w:rsidRPr="00F552F0" w:rsidRDefault="003C602C" w:rsidP="001A123D">
            <w:pPr>
              <w:shd w:val="clear" w:color="auto" w:fill="FFFFFF"/>
              <w:ind w:right="176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на слуховое восприятие «Остановка»</w:t>
            </w:r>
          </w:p>
        </w:tc>
      </w:tr>
      <w:tr w:rsidR="00DB56D6" w:rsidRPr="00F552F0" w:rsidTr="00F552F0">
        <w:trPr>
          <w:trHeight w:val="2260"/>
        </w:trPr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DB56D6" w:rsidRPr="00F552F0" w:rsidRDefault="00F43F48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2"/>
          </w:tcPr>
          <w:p w:rsidR="00DB56D6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11-14</w:t>
            </w:r>
          </w:p>
        </w:tc>
        <w:tc>
          <w:tcPr>
            <w:tcW w:w="887" w:type="dxa"/>
          </w:tcPr>
          <w:p w:rsidR="00DB56D6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DB56D6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Этюды «В театре», «Покупка театрального билета»   </w:t>
            </w:r>
          </w:p>
          <w:p w:rsidR="00DB56D6" w:rsidRPr="00F552F0" w:rsidRDefault="00DB56D6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Роль музыки в театре</w:t>
            </w:r>
            <w:r w:rsidR="00BA7CBC" w:rsidRPr="00F552F0">
              <w:rPr>
                <w:sz w:val="22"/>
                <w:szCs w:val="22"/>
              </w:rPr>
              <w:t>.</w:t>
            </w:r>
          </w:p>
          <w:p w:rsidR="00BA7CBC" w:rsidRPr="00F552F0" w:rsidRDefault="00BA7CB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Сказки</w:t>
            </w:r>
            <w:r w:rsidR="00445018" w:rsidRPr="00F552F0">
              <w:rPr>
                <w:sz w:val="22"/>
                <w:szCs w:val="22"/>
              </w:rPr>
              <w:t>:</w:t>
            </w:r>
            <w:r w:rsidRPr="00F552F0">
              <w:rPr>
                <w:sz w:val="22"/>
                <w:szCs w:val="22"/>
              </w:rPr>
              <w:t xml:space="preserve"> </w:t>
            </w:r>
            <w:r w:rsidRPr="00F552F0">
              <w:rPr>
                <w:bCs/>
                <w:iCs/>
                <w:color w:val="170E02"/>
                <w:sz w:val="22"/>
                <w:szCs w:val="22"/>
              </w:rPr>
              <w:t>«Скрипочка», «Розовый карандаш», «Озорной львенок»</w:t>
            </w:r>
          </w:p>
        </w:tc>
        <w:tc>
          <w:tcPr>
            <w:tcW w:w="4678" w:type="dxa"/>
            <w:vMerge/>
          </w:tcPr>
          <w:p w:rsidR="00DB56D6" w:rsidRPr="00F552F0" w:rsidRDefault="00DB56D6" w:rsidP="00764F1F">
            <w:pPr>
              <w:shd w:val="clear" w:color="auto" w:fill="FFFFFF"/>
              <w:ind w:right="-172"/>
              <w:jc w:val="both"/>
              <w:rPr>
                <w:sz w:val="22"/>
                <w:szCs w:val="22"/>
              </w:rPr>
            </w:pPr>
          </w:p>
        </w:tc>
      </w:tr>
      <w:tr w:rsidR="00EB6B69" w:rsidRPr="00F552F0" w:rsidTr="00F552F0">
        <w:tc>
          <w:tcPr>
            <w:tcW w:w="10456" w:type="dxa"/>
            <w:gridSpan w:val="7"/>
          </w:tcPr>
          <w:p w:rsidR="00EB6B69" w:rsidRPr="00F552F0" w:rsidRDefault="00714B3B" w:rsidP="001A123D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b/>
                <w:sz w:val="22"/>
                <w:szCs w:val="22"/>
              </w:rPr>
            </w:pPr>
            <w:r w:rsidRPr="00F552F0">
              <w:rPr>
                <w:b/>
                <w:sz w:val="22"/>
                <w:szCs w:val="22"/>
              </w:rPr>
              <w:t xml:space="preserve">Раздел 4. </w:t>
            </w:r>
            <w:r w:rsidR="003C602C">
              <w:rPr>
                <w:b/>
                <w:sz w:val="22"/>
                <w:szCs w:val="22"/>
              </w:rPr>
              <w:t>Звук и шумы. Зритель в театре (2</w:t>
            </w:r>
            <w:r w:rsidR="00EB6B69" w:rsidRPr="00F552F0">
              <w:rPr>
                <w:b/>
                <w:sz w:val="22"/>
                <w:szCs w:val="22"/>
              </w:rPr>
              <w:t xml:space="preserve"> ч</w:t>
            </w:r>
            <w:r w:rsidR="00A74CA0" w:rsidRPr="00F552F0">
              <w:rPr>
                <w:b/>
                <w:sz w:val="22"/>
                <w:szCs w:val="22"/>
              </w:rPr>
              <w:t>.</w:t>
            </w:r>
            <w:r w:rsidR="00EB6B69" w:rsidRPr="00F552F0">
              <w:rPr>
                <w:b/>
                <w:sz w:val="22"/>
                <w:szCs w:val="22"/>
              </w:rPr>
              <w:t>)</w:t>
            </w:r>
          </w:p>
        </w:tc>
      </w:tr>
      <w:tr w:rsidR="009A5F6C" w:rsidRPr="00F552F0" w:rsidTr="00E644E4">
        <w:trPr>
          <w:trHeight w:val="1022"/>
        </w:trPr>
        <w:tc>
          <w:tcPr>
            <w:tcW w:w="959" w:type="dxa"/>
            <w:gridSpan w:val="2"/>
          </w:tcPr>
          <w:p w:rsidR="009A5F6C" w:rsidRPr="00F552F0" w:rsidRDefault="00F43F48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9A5F6C" w:rsidRPr="00F552F0" w:rsidRDefault="009A5F6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11-14</w:t>
            </w:r>
          </w:p>
        </w:tc>
        <w:tc>
          <w:tcPr>
            <w:tcW w:w="887" w:type="dxa"/>
          </w:tcPr>
          <w:p w:rsidR="009A5F6C" w:rsidRPr="00F552F0" w:rsidRDefault="009A5F6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9A5F6C" w:rsidRPr="00F552F0" w:rsidRDefault="009A5F6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Создание атмосферы места действия</w:t>
            </w:r>
          </w:p>
          <w:p w:rsidR="009A5F6C" w:rsidRPr="00F552F0" w:rsidRDefault="009A5F6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Этика поведения в театре. Этюд «В театре»</w:t>
            </w:r>
          </w:p>
        </w:tc>
        <w:tc>
          <w:tcPr>
            <w:tcW w:w="4678" w:type="dxa"/>
            <w:vMerge w:val="restart"/>
          </w:tcPr>
          <w:p w:rsidR="009A5F6C" w:rsidRPr="00F552F0" w:rsidRDefault="009A5F6C" w:rsidP="001A123D">
            <w:pPr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-Знать   место звуков и шумов в жизни и на сцене.</w:t>
            </w:r>
          </w:p>
          <w:p w:rsidR="009A5F6C" w:rsidRPr="00F552F0" w:rsidRDefault="009A5F6C" w:rsidP="001A123D">
            <w:pPr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 Знать о роли зрителя в театре.</w:t>
            </w:r>
          </w:p>
          <w:p w:rsidR="009A5F6C" w:rsidRPr="00F552F0" w:rsidRDefault="009A5F6C" w:rsidP="001A123D">
            <w:pPr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- Знать и соблюдать этику поведения в театре. </w:t>
            </w:r>
          </w:p>
          <w:p w:rsidR="009A5F6C" w:rsidRPr="00F552F0" w:rsidRDefault="009A5F6C" w:rsidP="001A123D">
            <w:pPr>
              <w:tabs>
                <w:tab w:val="left" w:pos="1209"/>
              </w:tabs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lastRenderedPageBreak/>
              <w:t>-Уметь анализировать свою деятельность.</w:t>
            </w:r>
          </w:p>
          <w:p w:rsidR="009A5F6C" w:rsidRPr="00F552F0" w:rsidRDefault="009A5F6C" w:rsidP="001A123D">
            <w:pPr>
              <w:tabs>
                <w:tab w:val="left" w:pos="1209"/>
              </w:tabs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по развитие дыхания: веточка, шар, филин.</w:t>
            </w:r>
          </w:p>
          <w:p w:rsidR="009A5F6C" w:rsidRPr="00F552F0" w:rsidRDefault="009A5F6C" w:rsidP="001A123D">
            <w:pPr>
              <w:tabs>
                <w:tab w:val="left" w:pos="1209"/>
              </w:tabs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-Упражнение по самовоспитанию «Природа»</w:t>
            </w:r>
          </w:p>
          <w:p w:rsidR="009A5F6C" w:rsidRPr="00F552F0" w:rsidRDefault="009A5F6C" w:rsidP="001A123D">
            <w:pPr>
              <w:tabs>
                <w:tab w:val="left" w:pos="1209"/>
              </w:tabs>
              <w:ind w:right="34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-Упражнения на слуховое восприятие «Вокзал»</w:t>
            </w:r>
          </w:p>
        </w:tc>
      </w:tr>
      <w:tr w:rsidR="000421CB" w:rsidRPr="00F552F0" w:rsidTr="00F552F0">
        <w:trPr>
          <w:trHeight w:val="250"/>
        </w:trPr>
        <w:tc>
          <w:tcPr>
            <w:tcW w:w="959" w:type="dxa"/>
            <w:gridSpan w:val="2"/>
          </w:tcPr>
          <w:p w:rsidR="000421CB" w:rsidRPr="00F552F0" w:rsidRDefault="000421CB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:rsidR="000421CB" w:rsidRPr="00F552F0" w:rsidRDefault="000421CB" w:rsidP="003C602C">
            <w:pPr>
              <w:ind w:right="-172"/>
              <w:jc w:val="both"/>
              <w:rPr>
                <w:sz w:val="22"/>
                <w:szCs w:val="22"/>
              </w:rPr>
            </w:pPr>
          </w:p>
        </w:tc>
        <w:tc>
          <w:tcPr>
            <w:tcW w:w="887" w:type="dxa"/>
          </w:tcPr>
          <w:p w:rsidR="000421CB" w:rsidRPr="00F552F0" w:rsidRDefault="000421CB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  <w:tc>
          <w:tcPr>
            <w:tcW w:w="3082" w:type="dxa"/>
          </w:tcPr>
          <w:p w:rsidR="000421CB" w:rsidRPr="00F552F0" w:rsidRDefault="000421CB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 xml:space="preserve">Сказки. </w:t>
            </w:r>
          </w:p>
        </w:tc>
        <w:tc>
          <w:tcPr>
            <w:tcW w:w="4678" w:type="dxa"/>
            <w:vMerge/>
          </w:tcPr>
          <w:p w:rsidR="000421CB" w:rsidRPr="00F552F0" w:rsidRDefault="000421CB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</w:tr>
      <w:tr w:rsidR="000421CB" w:rsidRPr="00F552F0" w:rsidTr="00F552F0">
        <w:trPr>
          <w:trHeight w:val="215"/>
        </w:trPr>
        <w:tc>
          <w:tcPr>
            <w:tcW w:w="959" w:type="dxa"/>
            <w:gridSpan w:val="2"/>
          </w:tcPr>
          <w:p w:rsidR="000421CB" w:rsidRPr="00F552F0" w:rsidRDefault="00F43F48" w:rsidP="003C602C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50" w:type="dxa"/>
            <w:gridSpan w:val="2"/>
          </w:tcPr>
          <w:p w:rsidR="000421CB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887" w:type="dxa"/>
          </w:tcPr>
          <w:p w:rsidR="000421CB" w:rsidRPr="00F552F0" w:rsidRDefault="003C602C" w:rsidP="00764F1F">
            <w:pPr>
              <w:ind w:right="-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2" w:type="dxa"/>
          </w:tcPr>
          <w:p w:rsidR="000421CB" w:rsidRPr="00F552F0" w:rsidRDefault="000421CB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sz w:val="22"/>
                <w:szCs w:val="22"/>
              </w:rPr>
              <w:t>Ох, уж эти сказки!</w:t>
            </w:r>
          </w:p>
          <w:p w:rsidR="00BA7CBC" w:rsidRPr="00F552F0" w:rsidRDefault="00BA7CBC" w:rsidP="001A123D">
            <w:pPr>
              <w:ind w:right="175"/>
              <w:jc w:val="both"/>
              <w:rPr>
                <w:sz w:val="22"/>
                <w:szCs w:val="22"/>
              </w:rPr>
            </w:pPr>
            <w:r w:rsidRPr="00F552F0">
              <w:rPr>
                <w:bCs/>
                <w:iCs/>
                <w:color w:val="170E02"/>
                <w:sz w:val="22"/>
                <w:szCs w:val="22"/>
              </w:rPr>
              <w:t>Сказки</w:t>
            </w:r>
            <w:r w:rsidR="00445018" w:rsidRPr="00F552F0">
              <w:rPr>
                <w:bCs/>
                <w:iCs/>
                <w:color w:val="170E02"/>
                <w:sz w:val="22"/>
                <w:szCs w:val="22"/>
              </w:rPr>
              <w:t>:</w:t>
            </w:r>
            <w:r w:rsidRPr="00F552F0">
              <w:rPr>
                <w:bCs/>
                <w:iCs/>
                <w:color w:val="170E02"/>
                <w:sz w:val="22"/>
                <w:szCs w:val="22"/>
              </w:rPr>
              <w:t xml:space="preserve"> «Скрипочка», «Розовый карандаш», «Озорной львенок»</w:t>
            </w:r>
          </w:p>
        </w:tc>
        <w:tc>
          <w:tcPr>
            <w:tcW w:w="4678" w:type="dxa"/>
            <w:vMerge/>
          </w:tcPr>
          <w:p w:rsidR="000421CB" w:rsidRPr="00F552F0" w:rsidRDefault="000421CB" w:rsidP="00764F1F">
            <w:pPr>
              <w:ind w:right="-172"/>
              <w:jc w:val="both"/>
              <w:rPr>
                <w:sz w:val="22"/>
                <w:szCs w:val="22"/>
              </w:rPr>
            </w:pPr>
          </w:p>
        </w:tc>
      </w:tr>
      <w:tr w:rsidR="009A5F6C" w:rsidRPr="00F552F0" w:rsidTr="00F552F0">
        <w:trPr>
          <w:trHeight w:val="215"/>
        </w:trPr>
        <w:tc>
          <w:tcPr>
            <w:tcW w:w="959" w:type="dxa"/>
            <w:gridSpan w:val="2"/>
          </w:tcPr>
          <w:p w:rsidR="009A5F6C" w:rsidRDefault="00F43F48" w:rsidP="003C602C">
            <w:pPr>
              <w:ind w:right="-172"/>
              <w:jc w:val="both"/>
            </w:pPr>
            <w:r>
              <w:t>8 ч</w:t>
            </w:r>
          </w:p>
        </w:tc>
        <w:tc>
          <w:tcPr>
            <w:tcW w:w="850" w:type="dxa"/>
            <w:gridSpan w:val="2"/>
          </w:tcPr>
          <w:p w:rsidR="009A5F6C" w:rsidRDefault="009A5F6C" w:rsidP="00764F1F">
            <w:pPr>
              <w:ind w:right="-172"/>
              <w:jc w:val="both"/>
            </w:pPr>
          </w:p>
        </w:tc>
        <w:tc>
          <w:tcPr>
            <w:tcW w:w="887" w:type="dxa"/>
          </w:tcPr>
          <w:p w:rsidR="009A5F6C" w:rsidRDefault="009A5F6C" w:rsidP="00764F1F">
            <w:pPr>
              <w:ind w:right="-172"/>
              <w:jc w:val="both"/>
            </w:pPr>
            <w:r>
              <w:t xml:space="preserve">8 </w:t>
            </w:r>
            <w:r w:rsidR="00F43F48">
              <w:t>ч</w:t>
            </w:r>
          </w:p>
        </w:tc>
        <w:tc>
          <w:tcPr>
            <w:tcW w:w="3082" w:type="dxa"/>
          </w:tcPr>
          <w:p w:rsidR="009A5F6C" w:rsidRPr="00F552F0" w:rsidRDefault="009A5F6C" w:rsidP="001A123D">
            <w:pPr>
              <w:ind w:right="175"/>
              <w:jc w:val="both"/>
            </w:pPr>
          </w:p>
        </w:tc>
        <w:tc>
          <w:tcPr>
            <w:tcW w:w="4678" w:type="dxa"/>
          </w:tcPr>
          <w:p w:rsidR="009A5F6C" w:rsidRPr="00F552F0" w:rsidRDefault="009A5F6C" w:rsidP="00764F1F">
            <w:pPr>
              <w:ind w:right="-172"/>
              <w:jc w:val="both"/>
            </w:pPr>
          </w:p>
        </w:tc>
      </w:tr>
    </w:tbl>
    <w:p w:rsidR="005F5A4F" w:rsidRPr="000F5093" w:rsidRDefault="005F5A4F" w:rsidP="00764F1F">
      <w:pPr>
        <w:shd w:val="clear" w:color="auto" w:fill="FFFFFF"/>
        <w:spacing w:after="0"/>
        <w:ind w:right="-17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5093">
        <w:rPr>
          <w:rFonts w:ascii="Times New Roman" w:hAnsi="Times New Roman" w:cs="Times New Roman"/>
          <w:sz w:val="24"/>
          <w:szCs w:val="24"/>
        </w:rPr>
        <w:t xml:space="preserve"> Методическое обеспечение дополнительной образовательной программы</w:t>
      </w:r>
      <w:r w:rsidR="00445018">
        <w:rPr>
          <w:rFonts w:ascii="Times New Roman" w:hAnsi="Times New Roman" w:cs="Times New Roman"/>
          <w:sz w:val="24"/>
          <w:szCs w:val="24"/>
        </w:rPr>
        <w:t xml:space="preserve"> «Волшебный мир сказки»</w:t>
      </w:r>
    </w:p>
    <w:p w:rsidR="005F5A4F" w:rsidRPr="000F5093" w:rsidRDefault="005F5A4F" w:rsidP="001A123D">
      <w:pPr>
        <w:shd w:val="clear" w:color="auto" w:fill="FFFFFF"/>
        <w:spacing w:after="0"/>
        <w:ind w:right="-172" w:firstLine="142"/>
        <w:jc w:val="both"/>
        <w:rPr>
          <w:rFonts w:ascii="Times New Roman" w:hAnsi="Times New Roman" w:cs="Times New Roman"/>
          <w:b/>
          <w:bCs/>
          <w:iCs/>
          <w:color w:val="170E02"/>
          <w:sz w:val="24"/>
          <w:szCs w:val="24"/>
        </w:rPr>
      </w:pPr>
      <w:r w:rsidRPr="000F5093">
        <w:rPr>
          <w:rFonts w:ascii="Times New Roman" w:hAnsi="Times New Roman" w:cs="Times New Roman"/>
          <w:b/>
          <w:bCs/>
          <w:iCs/>
          <w:color w:val="170E02"/>
          <w:sz w:val="24"/>
          <w:szCs w:val="24"/>
        </w:rPr>
        <w:t>Список литературы:</w:t>
      </w:r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Fonts w:ascii="Times New Roman" w:hAnsi="Times New Roman"/>
          <w:sz w:val="24"/>
          <w:szCs w:val="24"/>
        </w:rPr>
      </w:pPr>
      <w:r w:rsidRPr="001A123D">
        <w:rPr>
          <w:rFonts w:ascii="Times New Roman" w:hAnsi="Times New Roman"/>
          <w:sz w:val="24"/>
          <w:szCs w:val="24"/>
        </w:rPr>
        <w:t xml:space="preserve">Ганелин Е.Р. Программа обучения детей основам сценического искусства «Школьный театр». </w:t>
      </w:r>
      <w:hyperlink r:id="rId7" w:history="1">
        <w:r w:rsidRPr="001A123D">
          <w:rPr>
            <w:rStyle w:val="a7"/>
            <w:rFonts w:ascii="Times New Roman" w:hAnsi="Times New Roman"/>
            <w:sz w:val="24"/>
            <w:szCs w:val="24"/>
          </w:rPr>
          <w:t>http://www.teatrbaby.ru/metod_metodika.htm</w:t>
        </w:r>
      </w:hyperlink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Fonts w:ascii="Times New Roman" w:hAnsi="Times New Roman"/>
          <w:sz w:val="24"/>
          <w:szCs w:val="24"/>
        </w:rPr>
      </w:pPr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 xml:space="preserve">Генералов И.А. Программа курса «Театр» для начальной школы </w:t>
      </w:r>
      <w:r w:rsidRPr="001A123D">
        <w:rPr>
          <w:rFonts w:ascii="Times New Roman" w:hAnsi="Times New Roman"/>
          <w:sz w:val="24"/>
          <w:szCs w:val="24"/>
        </w:rPr>
        <w:t>Образовательная система «Школа 2100» Сборник программ. Дошкольное образование. Начальная школа (Под научной редакцией Д.И.</w:t>
      </w:r>
      <w:r w:rsidR="00F552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2F0">
        <w:rPr>
          <w:rFonts w:ascii="Times New Roman" w:hAnsi="Times New Roman"/>
          <w:sz w:val="24"/>
          <w:szCs w:val="24"/>
        </w:rPr>
        <w:t>Фельдштейна</w:t>
      </w:r>
      <w:proofErr w:type="spellEnd"/>
      <w:r w:rsidR="00F552F0">
        <w:rPr>
          <w:rFonts w:ascii="Times New Roman" w:hAnsi="Times New Roman"/>
          <w:sz w:val="24"/>
          <w:szCs w:val="24"/>
        </w:rPr>
        <w:t xml:space="preserve">). М.: </w:t>
      </w:r>
      <w:proofErr w:type="spellStart"/>
      <w:r w:rsidR="00F552F0">
        <w:rPr>
          <w:rFonts w:ascii="Times New Roman" w:hAnsi="Times New Roman"/>
          <w:sz w:val="24"/>
          <w:szCs w:val="24"/>
        </w:rPr>
        <w:t>Баласс</w:t>
      </w:r>
      <w:proofErr w:type="spellEnd"/>
      <w:r w:rsidR="00F552F0">
        <w:rPr>
          <w:rFonts w:ascii="Times New Roman" w:hAnsi="Times New Roman"/>
          <w:sz w:val="24"/>
          <w:szCs w:val="24"/>
        </w:rPr>
        <w:t>, 2008</w:t>
      </w:r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123D">
        <w:rPr>
          <w:rFonts w:ascii="Times New Roman" w:hAnsi="Times New Roman"/>
          <w:sz w:val="24"/>
          <w:szCs w:val="24"/>
          <w:lang w:eastAsia="ar-SA"/>
        </w:rPr>
        <w:t>Похмельных</w:t>
      </w:r>
      <w:proofErr w:type="gramEnd"/>
      <w:r w:rsidRPr="001A123D">
        <w:rPr>
          <w:rFonts w:ascii="Times New Roman" w:hAnsi="Times New Roman"/>
          <w:sz w:val="24"/>
          <w:szCs w:val="24"/>
          <w:lang w:eastAsia="ar-SA"/>
        </w:rPr>
        <w:t xml:space="preserve"> А.А.</w:t>
      </w:r>
      <w:r w:rsidR="001A123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1A123D">
        <w:rPr>
          <w:rFonts w:ascii="Times New Roman" w:hAnsi="Times New Roman"/>
          <w:sz w:val="24"/>
          <w:szCs w:val="24"/>
        </w:rPr>
        <w:t xml:space="preserve">Образовательная программа «Основы театрального искусства». </w:t>
      </w:r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Генералов И.А. Театр. Пособие для дополнительного образования. 2-й класс. 3-й класс</w:t>
      </w:r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 xml:space="preserve">. 4-й класс. – М.: </w:t>
      </w:r>
      <w:proofErr w:type="spellStart"/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>Баласс</w:t>
      </w:r>
      <w:proofErr w:type="spellEnd"/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>, 2009</w:t>
      </w:r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Style w:val="a7"/>
          <w:rFonts w:ascii="Times New Roman" w:hAnsi="Times New Roman"/>
          <w:color w:val="auto"/>
          <w:sz w:val="24"/>
          <w:szCs w:val="24"/>
          <w:u w:val="none"/>
        </w:rPr>
      </w:pPr>
      <w:r w:rsidRPr="001A123D">
        <w:rPr>
          <w:rFonts w:ascii="Times New Roman" w:hAnsi="Times New Roman"/>
          <w:sz w:val="24"/>
          <w:szCs w:val="24"/>
        </w:rPr>
        <w:t xml:space="preserve">Как развивать речь с помощью скороговорок? </w:t>
      </w:r>
      <w:hyperlink r:id="rId8" w:history="1">
        <w:r w:rsidRPr="001A123D">
          <w:rPr>
            <w:rStyle w:val="a7"/>
            <w:rFonts w:ascii="Times New Roman" w:hAnsi="Times New Roman"/>
            <w:sz w:val="24"/>
            <w:szCs w:val="24"/>
          </w:rPr>
          <w:t>http://skorogovor.ru/интересное/Как-развивать-речь-с-помощью-скороговорок.php</w:t>
        </w:r>
      </w:hyperlink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Style w:val="a7"/>
          <w:rFonts w:ascii="Times New Roman" w:hAnsi="Times New Roman"/>
          <w:color w:val="auto"/>
          <w:sz w:val="24"/>
          <w:szCs w:val="24"/>
          <w:u w:val="none"/>
        </w:rPr>
      </w:pPr>
      <w:r w:rsidRPr="001A123D">
        <w:rPr>
          <w:rFonts w:ascii="Times New Roman" w:hAnsi="Times New Roman"/>
          <w:sz w:val="24"/>
          <w:szCs w:val="24"/>
        </w:rPr>
        <w:t xml:space="preserve">Сборник детских скороговорок. </w:t>
      </w:r>
      <w:hyperlink r:id="rId9" w:history="1">
        <w:r w:rsidRPr="001A123D">
          <w:rPr>
            <w:rStyle w:val="a7"/>
            <w:rFonts w:ascii="Times New Roman" w:hAnsi="Times New Roman"/>
            <w:sz w:val="24"/>
            <w:szCs w:val="24"/>
          </w:rPr>
          <w:t>http://littlehuman.ru/393/</w:t>
        </w:r>
      </w:hyperlink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Выготский</w:t>
      </w:r>
      <w:proofErr w:type="spellEnd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, Л.С. Воображение и творчество в детском возраст</w:t>
      </w:r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 xml:space="preserve">е / Л.С. </w:t>
      </w:r>
      <w:proofErr w:type="spellStart"/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>Выготский</w:t>
      </w:r>
      <w:proofErr w:type="spellEnd"/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>. – М., 1991</w:t>
      </w:r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Доронова</w:t>
      </w:r>
      <w:proofErr w:type="spellEnd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 xml:space="preserve">, Т.Н.  Развитие детей в театрализованной деятельности / Т.Н. </w:t>
      </w:r>
      <w:proofErr w:type="spellStart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Доро</w:t>
      </w:r>
      <w:r w:rsidR="00CC296B" w:rsidRPr="001A123D">
        <w:rPr>
          <w:rFonts w:ascii="Times New Roman" w:hAnsi="Times New Roman"/>
          <w:bCs/>
          <w:iCs/>
          <w:color w:val="170E02"/>
          <w:sz w:val="24"/>
          <w:szCs w:val="24"/>
        </w:rPr>
        <w:t>нова</w:t>
      </w:r>
      <w:proofErr w:type="spellEnd"/>
      <w:r w:rsidR="00CC296B" w:rsidRPr="001A123D">
        <w:rPr>
          <w:rFonts w:ascii="Times New Roman" w:hAnsi="Times New Roman"/>
          <w:bCs/>
          <w:iCs/>
          <w:color w:val="170E02"/>
          <w:sz w:val="24"/>
          <w:szCs w:val="24"/>
        </w:rPr>
        <w:t>. – М.</w:t>
      </w:r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>: Просвещение, 1998</w:t>
      </w:r>
    </w:p>
    <w:p w:rsidR="001A123D" w:rsidRPr="001A123D" w:rsidRDefault="005F5A4F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Дорфман</w:t>
      </w:r>
      <w:proofErr w:type="spellEnd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,   Л.    Эмоции   в   искусстве</w:t>
      </w:r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 xml:space="preserve">   /   Л.   </w:t>
      </w:r>
      <w:proofErr w:type="spellStart"/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>Дорфман</w:t>
      </w:r>
      <w:proofErr w:type="spellEnd"/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>.   –   М.</w:t>
      </w:r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:   Педагогическое общество России, 2002</w:t>
      </w:r>
    </w:p>
    <w:p w:rsidR="00CB087B" w:rsidRPr="001A123D" w:rsidRDefault="00CB087B" w:rsidP="001A123D">
      <w:pPr>
        <w:pStyle w:val="a3"/>
        <w:numPr>
          <w:ilvl w:val="0"/>
          <w:numId w:val="4"/>
        </w:numPr>
        <w:shd w:val="clear" w:color="auto" w:fill="FFFFFF"/>
        <w:spacing w:after="0"/>
        <w:ind w:right="-172"/>
        <w:jc w:val="both"/>
        <w:rPr>
          <w:rFonts w:ascii="Times New Roman" w:hAnsi="Times New Roman"/>
          <w:sz w:val="24"/>
          <w:szCs w:val="24"/>
        </w:rPr>
      </w:pPr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 xml:space="preserve">О.В. </w:t>
      </w:r>
      <w:proofErr w:type="spellStart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Хухлаева</w:t>
      </w:r>
      <w:proofErr w:type="spellEnd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, О.Е.</w:t>
      </w:r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 xml:space="preserve"> </w:t>
      </w:r>
      <w:proofErr w:type="spellStart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>Хухлаев</w:t>
      </w:r>
      <w:proofErr w:type="spellEnd"/>
      <w:r w:rsidRPr="001A123D">
        <w:rPr>
          <w:rFonts w:ascii="Times New Roman" w:hAnsi="Times New Roman"/>
          <w:bCs/>
          <w:iCs/>
          <w:color w:val="170E02"/>
          <w:sz w:val="24"/>
          <w:szCs w:val="24"/>
        </w:rPr>
        <w:t xml:space="preserve"> «Сказки в работе с детьми» </w:t>
      </w:r>
      <w:r w:rsidR="00CC296B" w:rsidRPr="001A123D">
        <w:rPr>
          <w:rFonts w:ascii="Times New Roman" w:hAnsi="Times New Roman"/>
          <w:bCs/>
          <w:iCs/>
          <w:color w:val="170E02"/>
          <w:sz w:val="24"/>
          <w:szCs w:val="24"/>
        </w:rPr>
        <w:t>-</w:t>
      </w:r>
      <w:r w:rsidR="00F552F0">
        <w:rPr>
          <w:rFonts w:ascii="Times New Roman" w:hAnsi="Times New Roman"/>
          <w:bCs/>
          <w:iCs/>
          <w:color w:val="170E02"/>
          <w:sz w:val="24"/>
          <w:szCs w:val="24"/>
        </w:rPr>
        <w:t xml:space="preserve"> М., 2013</w:t>
      </w:r>
    </w:p>
    <w:p w:rsidR="005F5A4F" w:rsidRPr="000F5093" w:rsidRDefault="005F5A4F" w:rsidP="001A123D">
      <w:pPr>
        <w:spacing w:after="0"/>
        <w:ind w:left="567" w:right="-172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B6B69" w:rsidRPr="000F5093" w:rsidRDefault="00EB6B69" w:rsidP="00764F1F">
      <w:pPr>
        <w:shd w:val="clear" w:color="auto" w:fill="FFFFFF"/>
        <w:ind w:right="-172"/>
        <w:jc w:val="both"/>
        <w:rPr>
          <w:rFonts w:ascii="Times New Roman" w:hAnsi="Times New Roman" w:cs="Times New Roman"/>
          <w:bCs/>
          <w:iCs/>
          <w:color w:val="170E02"/>
          <w:sz w:val="24"/>
          <w:szCs w:val="24"/>
        </w:rPr>
      </w:pPr>
    </w:p>
    <w:p w:rsidR="00EB6B69" w:rsidRPr="000F5093" w:rsidRDefault="00EB6B69" w:rsidP="00764F1F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p w:rsidR="00ED5186" w:rsidRPr="000F5093" w:rsidRDefault="00ED5186" w:rsidP="00764F1F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sectPr w:rsidR="00ED5186" w:rsidRPr="000F5093" w:rsidSect="009A237D">
      <w:footerReference w:type="default" r:id="rId10"/>
      <w:pgSz w:w="11906" w:h="16838"/>
      <w:pgMar w:top="567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05F" w:rsidRDefault="00D5705F" w:rsidP="001A123D">
      <w:pPr>
        <w:spacing w:after="0" w:line="240" w:lineRule="auto"/>
      </w:pPr>
      <w:r>
        <w:separator/>
      </w:r>
    </w:p>
  </w:endnote>
  <w:endnote w:type="continuationSeparator" w:id="0">
    <w:p w:rsidR="00D5705F" w:rsidRDefault="00D5705F" w:rsidP="001A1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35179"/>
      <w:docPartObj>
        <w:docPartGallery w:val="Page Numbers (Bottom of Page)"/>
        <w:docPartUnique/>
      </w:docPartObj>
    </w:sdtPr>
    <w:sdtContent>
      <w:p w:rsidR="009A237D" w:rsidRDefault="002706F6">
        <w:pPr>
          <w:pStyle w:val="ac"/>
          <w:jc w:val="center"/>
        </w:pPr>
        <w:fldSimple w:instr=" PAGE   \* MERGEFORMAT ">
          <w:r w:rsidR="00823F66">
            <w:rPr>
              <w:noProof/>
            </w:rPr>
            <w:t>7</w:t>
          </w:r>
        </w:fldSimple>
      </w:p>
    </w:sdtContent>
  </w:sdt>
  <w:p w:rsidR="00D5705F" w:rsidRDefault="00D5705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05F" w:rsidRDefault="00D5705F" w:rsidP="001A123D">
      <w:pPr>
        <w:spacing w:after="0" w:line="240" w:lineRule="auto"/>
      </w:pPr>
      <w:r>
        <w:separator/>
      </w:r>
    </w:p>
  </w:footnote>
  <w:footnote w:type="continuationSeparator" w:id="0">
    <w:p w:rsidR="00D5705F" w:rsidRDefault="00D5705F" w:rsidP="001A1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A67C8"/>
    <w:multiLevelType w:val="hybridMultilevel"/>
    <w:tmpl w:val="E3864060"/>
    <w:lvl w:ilvl="0" w:tplc="9440D6C6">
      <w:start w:val="1"/>
      <w:numFmt w:val="decimal"/>
      <w:lvlText w:val="%1."/>
      <w:lvlJc w:val="left"/>
      <w:pPr>
        <w:ind w:left="644" w:hanging="360"/>
      </w:pPr>
      <w:rPr>
        <w:rFonts w:hint="default"/>
        <w:color w:val="170E0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CC74A7A"/>
    <w:multiLevelType w:val="hybridMultilevel"/>
    <w:tmpl w:val="E8C6753A"/>
    <w:lvl w:ilvl="0" w:tplc="3E8603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DDB4B74"/>
    <w:multiLevelType w:val="hybridMultilevel"/>
    <w:tmpl w:val="DA86BEB0"/>
    <w:lvl w:ilvl="0" w:tplc="9CB432E2">
      <w:start w:val="1"/>
      <w:numFmt w:val="bullet"/>
      <w:lvlText w:val=""/>
      <w:lvlJc w:val="left"/>
      <w:pPr>
        <w:ind w:left="6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6B69"/>
    <w:rsid w:val="00012DC3"/>
    <w:rsid w:val="000421CB"/>
    <w:rsid w:val="00067940"/>
    <w:rsid w:val="000D7BC2"/>
    <w:rsid w:val="000F5093"/>
    <w:rsid w:val="0012795D"/>
    <w:rsid w:val="00192493"/>
    <w:rsid w:val="001A123D"/>
    <w:rsid w:val="001D7D87"/>
    <w:rsid w:val="001F2E61"/>
    <w:rsid w:val="001F756F"/>
    <w:rsid w:val="00233298"/>
    <w:rsid w:val="002706F6"/>
    <w:rsid w:val="00323466"/>
    <w:rsid w:val="003271FE"/>
    <w:rsid w:val="00347907"/>
    <w:rsid w:val="0035099F"/>
    <w:rsid w:val="003B2A71"/>
    <w:rsid w:val="003C602C"/>
    <w:rsid w:val="003E1AA8"/>
    <w:rsid w:val="00445018"/>
    <w:rsid w:val="004A4E37"/>
    <w:rsid w:val="00506527"/>
    <w:rsid w:val="0053569D"/>
    <w:rsid w:val="00557DEE"/>
    <w:rsid w:val="005664C5"/>
    <w:rsid w:val="00593F37"/>
    <w:rsid w:val="00597406"/>
    <w:rsid w:val="005F5A4F"/>
    <w:rsid w:val="006111B1"/>
    <w:rsid w:val="006320AC"/>
    <w:rsid w:val="00694718"/>
    <w:rsid w:val="006C5573"/>
    <w:rsid w:val="00714849"/>
    <w:rsid w:val="00714B3B"/>
    <w:rsid w:val="007217C0"/>
    <w:rsid w:val="00764F1F"/>
    <w:rsid w:val="0078386A"/>
    <w:rsid w:val="007D0758"/>
    <w:rsid w:val="007D472C"/>
    <w:rsid w:val="00823F66"/>
    <w:rsid w:val="008C3CC1"/>
    <w:rsid w:val="008F2391"/>
    <w:rsid w:val="009475F1"/>
    <w:rsid w:val="009A237D"/>
    <w:rsid w:val="009A5F6C"/>
    <w:rsid w:val="009B03EC"/>
    <w:rsid w:val="009B6839"/>
    <w:rsid w:val="00A2093A"/>
    <w:rsid w:val="00A74CA0"/>
    <w:rsid w:val="00AE34B7"/>
    <w:rsid w:val="00AF6673"/>
    <w:rsid w:val="00B00D74"/>
    <w:rsid w:val="00B27BDB"/>
    <w:rsid w:val="00B8265F"/>
    <w:rsid w:val="00BA7CBC"/>
    <w:rsid w:val="00BB6C08"/>
    <w:rsid w:val="00BF28A9"/>
    <w:rsid w:val="00C13210"/>
    <w:rsid w:val="00C26BFE"/>
    <w:rsid w:val="00C37F92"/>
    <w:rsid w:val="00C82D28"/>
    <w:rsid w:val="00CB087B"/>
    <w:rsid w:val="00CC296B"/>
    <w:rsid w:val="00D5705F"/>
    <w:rsid w:val="00DB56D6"/>
    <w:rsid w:val="00DE4643"/>
    <w:rsid w:val="00E41C12"/>
    <w:rsid w:val="00E87BA2"/>
    <w:rsid w:val="00EB6B69"/>
    <w:rsid w:val="00EC1B9F"/>
    <w:rsid w:val="00ED5186"/>
    <w:rsid w:val="00F0518C"/>
    <w:rsid w:val="00F11E32"/>
    <w:rsid w:val="00F134ED"/>
    <w:rsid w:val="00F42DFB"/>
    <w:rsid w:val="00F42E76"/>
    <w:rsid w:val="00F43F48"/>
    <w:rsid w:val="00F552F0"/>
    <w:rsid w:val="00F615B6"/>
    <w:rsid w:val="00FC390F"/>
    <w:rsid w:val="00FE5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B6B69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rsid w:val="00EB6B69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customStyle="1" w:styleId="a6">
    <w:name w:val="Основной текст Знак"/>
    <w:basedOn w:val="a0"/>
    <w:link w:val="a5"/>
    <w:rsid w:val="00EB6B69"/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customStyle="1" w:styleId="2">
    <w:name w:val="Стиль2"/>
    <w:basedOn w:val="a"/>
    <w:rsid w:val="00EB6B69"/>
    <w:pPr>
      <w:widowControl w:val="0"/>
      <w:suppressAutoHyphens/>
      <w:spacing w:after="0" w:line="100" w:lineRule="atLeast"/>
      <w:ind w:right="-8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styleId="a7">
    <w:name w:val="Hyperlink"/>
    <w:basedOn w:val="a0"/>
    <w:uiPriority w:val="99"/>
    <w:unhideWhenUsed/>
    <w:rsid w:val="00EB6B69"/>
    <w:rPr>
      <w:color w:val="0000FF"/>
      <w:u w:val="single"/>
    </w:rPr>
  </w:style>
  <w:style w:type="table" w:styleId="a8">
    <w:name w:val="Table Grid"/>
    <w:basedOn w:val="a1"/>
    <w:uiPriority w:val="39"/>
    <w:rsid w:val="00EB6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B6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347907"/>
    <w:rPr>
      <w:rFonts w:ascii="Calibri" w:eastAsia="Calibri" w:hAnsi="Calibri" w:cs="Calibri"/>
      <w:color w:val="000000"/>
    </w:rPr>
  </w:style>
  <w:style w:type="paragraph" w:styleId="aa">
    <w:name w:val="header"/>
    <w:basedOn w:val="a"/>
    <w:link w:val="ab"/>
    <w:uiPriority w:val="99"/>
    <w:unhideWhenUsed/>
    <w:rsid w:val="001A1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A123D"/>
  </w:style>
  <w:style w:type="paragraph" w:styleId="ac">
    <w:name w:val="footer"/>
    <w:basedOn w:val="a"/>
    <w:link w:val="ad"/>
    <w:uiPriority w:val="99"/>
    <w:unhideWhenUsed/>
    <w:rsid w:val="001A1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A123D"/>
  </w:style>
  <w:style w:type="character" w:customStyle="1" w:styleId="a4">
    <w:name w:val="Абзац списка Знак"/>
    <w:link w:val="a3"/>
    <w:uiPriority w:val="34"/>
    <w:locked/>
    <w:rsid w:val="000D7BC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B6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EB6B69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customStyle="1" w:styleId="a5">
    <w:name w:val="Основной текст Знак"/>
    <w:basedOn w:val="a0"/>
    <w:link w:val="a4"/>
    <w:rsid w:val="00EB6B69"/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customStyle="1" w:styleId="2">
    <w:name w:val="Стиль2"/>
    <w:basedOn w:val="a"/>
    <w:rsid w:val="00EB6B69"/>
    <w:pPr>
      <w:widowControl w:val="0"/>
      <w:suppressAutoHyphens/>
      <w:spacing w:after="0" w:line="100" w:lineRule="atLeast"/>
      <w:ind w:right="-8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styleId="a6">
    <w:name w:val="Hyperlink"/>
    <w:basedOn w:val="a0"/>
    <w:uiPriority w:val="99"/>
    <w:unhideWhenUsed/>
    <w:rsid w:val="00EB6B69"/>
    <w:rPr>
      <w:color w:val="0000FF"/>
      <w:u w:val="single"/>
    </w:rPr>
  </w:style>
  <w:style w:type="table" w:styleId="a7">
    <w:name w:val="Table Grid"/>
    <w:basedOn w:val="a1"/>
    <w:uiPriority w:val="39"/>
    <w:rsid w:val="00EB6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B6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347907"/>
    <w:rPr>
      <w:rFonts w:ascii="Calibri" w:eastAsia="Calibri" w:hAnsi="Calibri" w:cs="Calibri"/>
      <w:color w:val="000000"/>
    </w:rPr>
  </w:style>
  <w:style w:type="paragraph" w:styleId="a9">
    <w:name w:val="header"/>
    <w:basedOn w:val="a"/>
    <w:link w:val="aa"/>
    <w:uiPriority w:val="99"/>
    <w:unhideWhenUsed/>
    <w:rsid w:val="001A1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123D"/>
  </w:style>
  <w:style w:type="paragraph" w:styleId="ab">
    <w:name w:val="footer"/>
    <w:basedOn w:val="a"/>
    <w:link w:val="ac"/>
    <w:uiPriority w:val="99"/>
    <w:unhideWhenUsed/>
    <w:rsid w:val="001A1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12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4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orogovor.ru/&#1080;&#1085;&#1090;&#1077;&#1088;&#1077;&#1089;&#1085;&#1086;&#1077;/&#1050;&#1072;&#1082;-&#1088;&#1072;&#1079;&#1074;&#1080;&#1074;&#1072;&#1090;&#1100;-&#1088;&#1077;&#1095;&#1100;-&#1089;-&#1087;&#1086;&#1084;&#1086;&#1097;&#1100;&#1102;-&#1089;&#1082;&#1086;&#1088;&#1086;&#1075;&#1086;&#1074;&#1086;&#1088;&#1086;&#1082;.php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teatrbaby.ru/metod_metodika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littlehuman.ru/3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2018-03-31T06:26:00Z</cp:lastPrinted>
  <dcterms:created xsi:type="dcterms:W3CDTF">2018-03-31T06:27:00Z</dcterms:created>
  <dcterms:modified xsi:type="dcterms:W3CDTF">2018-05-08T09:13:00Z</dcterms:modified>
</cp:coreProperties>
</file>