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645" w:rsidRPr="001141D6" w:rsidRDefault="00C25029" w:rsidP="001141D6">
      <w:pPr>
        <w:pStyle w:val="a3"/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1141D6">
        <w:rPr>
          <w:b/>
          <w:sz w:val="28"/>
          <w:szCs w:val="28"/>
        </w:rPr>
        <w:t>Становление</w:t>
      </w:r>
      <w:r w:rsidR="00C72EB3" w:rsidRPr="001141D6">
        <w:rPr>
          <w:b/>
          <w:sz w:val="28"/>
          <w:szCs w:val="28"/>
        </w:rPr>
        <w:t xml:space="preserve"> </w:t>
      </w:r>
      <w:r w:rsidR="00F15696" w:rsidRPr="001141D6">
        <w:rPr>
          <w:b/>
          <w:sz w:val="28"/>
          <w:szCs w:val="28"/>
        </w:rPr>
        <w:t xml:space="preserve">российского </w:t>
      </w:r>
      <w:r w:rsidR="00C72EB3" w:rsidRPr="001141D6">
        <w:rPr>
          <w:b/>
          <w:sz w:val="28"/>
          <w:szCs w:val="28"/>
        </w:rPr>
        <w:t>дошкольного образования</w:t>
      </w:r>
      <w:r w:rsidRPr="001141D6">
        <w:rPr>
          <w:b/>
          <w:sz w:val="28"/>
          <w:szCs w:val="28"/>
        </w:rPr>
        <w:t>: исторический аспект</w:t>
      </w:r>
    </w:p>
    <w:p w:rsidR="00F15696" w:rsidRDefault="00F15696" w:rsidP="00F15696">
      <w:pPr>
        <w:pStyle w:val="a5"/>
        <w:spacing w:line="360" w:lineRule="auto"/>
        <w:ind w:firstLine="709"/>
        <w:jc w:val="both"/>
        <w:rPr>
          <w:color w:val="auto"/>
          <w:shd w:val="clear" w:color="auto" w:fill="FFFFFF"/>
        </w:rPr>
      </w:pPr>
      <w:r w:rsidRPr="00F15696">
        <w:rPr>
          <w:color w:val="auto"/>
          <w:shd w:val="clear" w:color="auto" w:fill="FFFFFF"/>
        </w:rPr>
        <w:t>Содержание образования, цели, а также методы меняются с изменением общества, п</w:t>
      </w:r>
      <w:r w:rsidRPr="00F15696">
        <w:rPr>
          <w:color w:val="auto"/>
        </w:rPr>
        <w:t xml:space="preserve">оэтому мы говорим </w:t>
      </w:r>
      <w:r w:rsidR="00651752" w:rsidRPr="00F15696">
        <w:rPr>
          <w:color w:val="auto"/>
        </w:rPr>
        <w:t xml:space="preserve">об образовании </w:t>
      </w:r>
      <w:r w:rsidRPr="00F15696">
        <w:rPr>
          <w:color w:val="auto"/>
        </w:rPr>
        <w:t>как об исторической категории.</w:t>
      </w:r>
      <w:r>
        <w:t xml:space="preserve"> </w:t>
      </w:r>
      <w:r w:rsidR="00E93034">
        <w:t>Образование стало</w:t>
      </w:r>
      <w:r w:rsidR="00E93034" w:rsidRPr="00927997">
        <w:t xml:space="preserve"> складываться уже в глубокой древности с появлением у людей потребности поддерживать и сохранять человеческий род, передавать от поколения к поколению накопленный жизненный опыт.</w:t>
      </w:r>
      <w:r w:rsidR="00E93034">
        <w:t xml:space="preserve"> </w:t>
      </w:r>
      <w:r w:rsidR="00E559D9">
        <w:t xml:space="preserve">Наиболее восприимчивым к изменениям, как известно, является дошкольный возраст </w:t>
      </w:r>
      <w:r w:rsidR="00E559D9">
        <w:rPr>
          <w:color w:val="auto"/>
          <w:shd w:val="clear" w:color="auto" w:fill="FFFFFF"/>
        </w:rPr>
        <w:t>–</w:t>
      </w:r>
      <w:r w:rsidR="00E559D9" w:rsidRPr="00585BE2">
        <w:rPr>
          <w:color w:val="auto"/>
          <w:shd w:val="clear" w:color="auto" w:fill="FFFFFF"/>
        </w:rPr>
        <w:t xml:space="preserve"> эмоциональный и восприимчивый период детства, </w:t>
      </w:r>
      <w:r w:rsidR="00E559D9" w:rsidRPr="00C31467">
        <w:rPr>
          <w:rFonts w:eastAsia="Arial"/>
          <w:color w:val="0D0D0D" w:themeColor="text1" w:themeTint="F2"/>
        </w:rPr>
        <w:t>характеризующийся быстрыми изменениями в когнитивных способностях, физическом, социально-нравственном, интеллектуальном, коммуникативном развитии ребенка.</w:t>
      </w:r>
      <w:r w:rsidR="00E559D9">
        <w:rPr>
          <w:rFonts w:eastAsia="Arial"/>
          <w:color w:val="0D0D0D" w:themeColor="text1" w:themeTint="F2"/>
        </w:rPr>
        <w:t xml:space="preserve"> </w:t>
      </w:r>
      <w:r w:rsidR="00C25029">
        <w:rPr>
          <w:color w:val="auto"/>
          <w:shd w:val="clear" w:color="auto" w:fill="FFFFFF"/>
        </w:rPr>
        <w:t>Именно поэтому мы о</w:t>
      </w:r>
      <w:r w:rsidR="00E93034">
        <w:rPr>
          <w:color w:val="auto"/>
          <w:shd w:val="clear" w:color="auto" w:fill="FFFFFF"/>
        </w:rPr>
        <w:t>братим</w:t>
      </w:r>
      <w:r w:rsidRPr="00F15696">
        <w:rPr>
          <w:color w:val="auto"/>
          <w:shd w:val="clear" w:color="auto" w:fill="FFFFFF"/>
        </w:rPr>
        <w:t xml:space="preserve">ся к </w:t>
      </w:r>
      <w:r w:rsidR="00DF0313">
        <w:rPr>
          <w:color w:val="auto"/>
          <w:shd w:val="clear" w:color="auto" w:fill="FFFFFF"/>
        </w:rPr>
        <w:t>истокам дошкольного образования.</w:t>
      </w:r>
    </w:p>
    <w:p w:rsidR="00C11A62" w:rsidRPr="00F95D83" w:rsidRDefault="001A2129" w:rsidP="00F95D83">
      <w:pPr>
        <w:pStyle w:val="a5"/>
        <w:spacing w:line="360" w:lineRule="auto"/>
        <w:ind w:firstLine="709"/>
        <w:jc w:val="both"/>
        <w:rPr>
          <w:color w:val="auto"/>
          <w:shd w:val="clear" w:color="auto" w:fill="FFFFFF"/>
        </w:rPr>
      </w:pPr>
      <w:r w:rsidRPr="00927997">
        <w:t xml:space="preserve">История становления дошкольного образования прошла большой путь с древнейших времен и до наших дней. </w:t>
      </w:r>
      <w:r w:rsidR="00C11A62" w:rsidRPr="00C72EB3">
        <w:t>Специалисты полагают, что российское дошкольное образование берёт своё начало с создания воспитательных (сиротских) домов, которые были основаны в конце X</w:t>
      </w:r>
      <w:r w:rsidR="00C11A62" w:rsidRPr="00C72EB3">
        <w:rPr>
          <w:lang w:val="en-US"/>
        </w:rPr>
        <w:t>V</w:t>
      </w:r>
      <w:r w:rsidR="00C11A62" w:rsidRPr="00C72EB3">
        <w:t>III в</w:t>
      </w:r>
      <w:r w:rsidR="0041010B">
        <w:t>ека</w:t>
      </w:r>
      <w:r w:rsidR="00C11A62" w:rsidRPr="00C72EB3">
        <w:t xml:space="preserve">. </w:t>
      </w:r>
    </w:p>
    <w:p w:rsidR="00E93034" w:rsidRDefault="00FD1E99" w:rsidP="00E930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141A">
        <w:rPr>
          <w:rFonts w:ascii="Times New Roman" w:hAnsi="Times New Roman" w:cs="Times New Roman"/>
          <w:sz w:val="28"/>
          <w:szCs w:val="28"/>
        </w:rPr>
        <w:t>В начале XVIII века происходило бурное развитие и изменение России под влиянием реформ, осуществляемых Петром I. Образование стало одним из основных направлений реформирования. В это время дошкольное образование не выделялось как самостоятельное, а осуществлялось под влиянием общих педагогических отраслей. Педагогические идеи того времени высказывались и публиковались лучшими представителями</w:t>
      </w:r>
      <w:r w:rsidR="00651752">
        <w:rPr>
          <w:rFonts w:ascii="Times New Roman" w:hAnsi="Times New Roman" w:cs="Times New Roman"/>
          <w:sz w:val="28"/>
          <w:szCs w:val="28"/>
        </w:rPr>
        <w:t xml:space="preserve"> (</w:t>
      </w:r>
      <w:r w:rsidR="00651752" w:rsidRPr="0030141A">
        <w:rPr>
          <w:rFonts w:ascii="Times New Roman" w:hAnsi="Times New Roman" w:cs="Times New Roman"/>
          <w:sz w:val="28"/>
          <w:szCs w:val="28"/>
        </w:rPr>
        <w:t>М.В. Ломоносов</w:t>
      </w:r>
      <w:r w:rsidR="00E93034">
        <w:rPr>
          <w:rFonts w:ascii="Times New Roman" w:hAnsi="Times New Roman" w:cs="Times New Roman"/>
          <w:sz w:val="28"/>
          <w:szCs w:val="28"/>
        </w:rPr>
        <w:t>,</w:t>
      </w:r>
      <w:r w:rsidR="00651752">
        <w:rPr>
          <w:rFonts w:ascii="Times New Roman" w:hAnsi="Times New Roman" w:cs="Times New Roman"/>
          <w:sz w:val="28"/>
          <w:szCs w:val="28"/>
        </w:rPr>
        <w:t xml:space="preserve"> </w:t>
      </w:r>
      <w:r w:rsidR="00E93034">
        <w:rPr>
          <w:rFonts w:ascii="Times New Roman" w:hAnsi="Times New Roman" w:cs="Times New Roman"/>
          <w:sz w:val="28"/>
          <w:szCs w:val="28"/>
        </w:rPr>
        <w:t>И.И. Бецкой,</w:t>
      </w:r>
      <w:r w:rsidR="00651752" w:rsidRPr="0030141A">
        <w:rPr>
          <w:rFonts w:ascii="Times New Roman" w:hAnsi="Times New Roman" w:cs="Times New Roman"/>
          <w:sz w:val="28"/>
          <w:szCs w:val="28"/>
        </w:rPr>
        <w:t xml:space="preserve"> А.Н. Радищев</w:t>
      </w:r>
      <w:r w:rsidR="00651752">
        <w:rPr>
          <w:rFonts w:ascii="Times New Roman" w:hAnsi="Times New Roman" w:cs="Times New Roman"/>
          <w:sz w:val="28"/>
          <w:szCs w:val="28"/>
        </w:rPr>
        <w:t xml:space="preserve">, </w:t>
      </w:r>
      <w:r w:rsidR="00651752" w:rsidRPr="0030141A">
        <w:rPr>
          <w:rFonts w:ascii="Times New Roman" w:hAnsi="Times New Roman" w:cs="Times New Roman"/>
          <w:sz w:val="28"/>
          <w:szCs w:val="28"/>
        </w:rPr>
        <w:t>Н.И. Новикова</w:t>
      </w:r>
      <w:r w:rsidR="001141D6">
        <w:rPr>
          <w:rFonts w:ascii="Times New Roman" w:hAnsi="Times New Roman" w:cs="Times New Roman"/>
          <w:sz w:val="28"/>
          <w:szCs w:val="28"/>
        </w:rPr>
        <w:t xml:space="preserve">) </w:t>
      </w:r>
      <w:r w:rsidR="00F255F7" w:rsidRPr="00C11A62">
        <w:rPr>
          <w:rFonts w:ascii="Times New Roman" w:hAnsi="Times New Roman" w:cs="Times New Roman"/>
          <w:sz w:val="28"/>
          <w:szCs w:val="28"/>
        </w:rPr>
        <w:t>[7</w:t>
      </w:r>
      <w:r w:rsidRPr="00C11A62">
        <w:rPr>
          <w:rFonts w:ascii="Times New Roman" w:hAnsi="Times New Roman" w:cs="Times New Roman"/>
          <w:sz w:val="28"/>
          <w:szCs w:val="28"/>
        </w:rPr>
        <w:t>]</w:t>
      </w:r>
      <w:r w:rsidRPr="0030141A">
        <w:rPr>
          <w:rFonts w:ascii="Times New Roman" w:hAnsi="Times New Roman" w:cs="Times New Roman"/>
          <w:sz w:val="28"/>
          <w:szCs w:val="28"/>
        </w:rPr>
        <w:t>.</w:t>
      </w:r>
    </w:p>
    <w:p w:rsidR="0030141A" w:rsidRPr="00927997" w:rsidRDefault="0030141A" w:rsidP="0030141A">
      <w:pPr>
        <w:pStyle w:val="a4"/>
        <w:rPr>
          <w:szCs w:val="28"/>
        </w:rPr>
      </w:pPr>
      <w:r w:rsidRPr="00927997">
        <w:rPr>
          <w:szCs w:val="28"/>
        </w:rPr>
        <w:t>В первой половине XIX в. в России появился целый ряд общественных деятелей и педагогов. Каждый из них внес значительный вклад в развитие педагогики в целом и в частности дошкольной педагогики</w:t>
      </w:r>
      <w:r w:rsidR="00651752">
        <w:rPr>
          <w:szCs w:val="28"/>
        </w:rPr>
        <w:t xml:space="preserve"> (</w:t>
      </w:r>
      <w:r w:rsidR="00651752" w:rsidRPr="00927997">
        <w:rPr>
          <w:szCs w:val="28"/>
        </w:rPr>
        <w:t>В.Г. Белинский</w:t>
      </w:r>
      <w:r w:rsidRPr="00927997">
        <w:rPr>
          <w:szCs w:val="28"/>
        </w:rPr>
        <w:t>.</w:t>
      </w:r>
      <w:r w:rsidR="00651752">
        <w:rPr>
          <w:szCs w:val="28"/>
        </w:rPr>
        <w:t xml:space="preserve"> </w:t>
      </w:r>
      <w:r w:rsidR="00651752" w:rsidRPr="00927997">
        <w:rPr>
          <w:szCs w:val="28"/>
        </w:rPr>
        <w:t>Н.И.</w:t>
      </w:r>
      <w:r w:rsidR="00DF0313">
        <w:rPr>
          <w:szCs w:val="28"/>
        </w:rPr>
        <w:t xml:space="preserve"> </w:t>
      </w:r>
      <w:r w:rsidR="00651752" w:rsidRPr="00927997">
        <w:rPr>
          <w:szCs w:val="28"/>
        </w:rPr>
        <w:t>Пирогов</w:t>
      </w:r>
      <w:r w:rsidR="00DF0313">
        <w:rPr>
          <w:szCs w:val="28"/>
        </w:rPr>
        <w:t xml:space="preserve">, </w:t>
      </w:r>
      <w:r w:rsidR="00651752" w:rsidRPr="00927997">
        <w:rPr>
          <w:szCs w:val="28"/>
        </w:rPr>
        <w:t>В.Ф. Одоевский</w:t>
      </w:r>
      <w:r w:rsidR="001141D6">
        <w:rPr>
          <w:szCs w:val="28"/>
        </w:rPr>
        <w:t xml:space="preserve">) </w:t>
      </w:r>
      <w:r w:rsidR="00F255F7">
        <w:rPr>
          <w:szCs w:val="28"/>
        </w:rPr>
        <w:t>[9</w:t>
      </w:r>
      <w:r w:rsidRPr="00927997">
        <w:rPr>
          <w:szCs w:val="28"/>
        </w:rPr>
        <w:t>].</w:t>
      </w:r>
    </w:p>
    <w:p w:rsidR="0030141A" w:rsidRDefault="0030141A" w:rsidP="00DF0313">
      <w:pPr>
        <w:pStyle w:val="a4"/>
        <w:rPr>
          <w:szCs w:val="28"/>
        </w:rPr>
      </w:pPr>
      <w:r w:rsidRPr="00927997">
        <w:rPr>
          <w:szCs w:val="28"/>
        </w:rPr>
        <w:t>Сторонником семейног</w:t>
      </w:r>
      <w:r w:rsidR="00DF0313">
        <w:rPr>
          <w:szCs w:val="28"/>
        </w:rPr>
        <w:t xml:space="preserve">о воспитания был К.Д. Ушинский. </w:t>
      </w:r>
      <w:r w:rsidRPr="00927997">
        <w:rPr>
          <w:szCs w:val="28"/>
        </w:rPr>
        <w:t>В основу теории дошкольного воспитания он положил идею народности</w:t>
      </w:r>
      <w:r w:rsidR="00F255F7">
        <w:rPr>
          <w:szCs w:val="28"/>
        </w:rPr>
        <w:t xml:space="preserve"> [8</w:t>
      </w:r>
      <w:r w:rsidRPr="00927997">
        <w:rPr>
          <w:szCs w:val="28"/>
        </w:rPr>
        <w:t xml:space="preserve">]. </w:t>
      </w:r>
    </w:p>
    <w:p w:rsidR="00E93034" w:rsidRPr="00927997" w:rsidRDefault="00E93034" w:rsidP="0030141A">
      <w:pPr>
        <w:pStyle w:val="a4"/>
        <w:rPr>
          <w:szCs w:val="28"/>
        </w:rPr>
      </w:pPr>
      <w:r>
        <w:rPr>
          <w:szCs w:val="28"/>
        </w:rPr>
        <w:lastRenderedPageBreak/>
        <w:t xml:space="preserve">Следует заметить, что </w:t>
      </w:r>
      <w:r w:rsidR="00E559D9">
        <w:rPr>
          <w:szCs w:val="28"/>
        </w:rPr>
        <w:t xml:space="preserve">в контексте исследуемой темы </w:t>
      </w:r>
      <w:r>
        <w:rPr>
          <w:szCs w:val="28"/>
        </w:rPr>
        <w:t xml:space="preserve">мы </w:t>
      </w:r>
      <w:r w:rsidR="00E559D9">
        <w:rPr>
          <w:szCs w:val="28"/>
        </w:rPr>
        <w:t xml:space="preserve">будем часто </w:t>
      </w:r>
      <w:r>
        <w:rPr>
          <w:szCs w:val="28"/>
        </w:rPr>
        <w:t>использ</w:t>
      </w:r>
      <w:r w:rsidR="00E559D9">
        <w:rPr>
          <w:szCs w:val="28"/>
        </w:rPr>
        <w:t>овать</w:t>
      </w:r>
      <w:r>
        <w:rPr>
          <w:szCs w:val="28"/>
        </w:rPr>
        <w:t xml:space="preserve"> термин «воспитание»,</w:t>
      </w:r>
      <w:r w:rsidR="00E559D9">
        <w:rPr>
          <w:szCs w:val="28"/>
        </w:rPr>
        <w:t xml:space="preserve"> так как дошкольное образование предполагает в первую очередь воспитание ребенка.</w:t>
      </w:r>
    </w:p>
    <w:p w:rsidR="0030141A" w:rsidRPr="00927997" w:rsidRDefault="0030141A" w:rsidP="0030141A">
      <w:pPr>
        <w:pStyle w:val="a4"/>
        <w:rPr>
          <w:szCs w:val="28"/>
        </w:rPr>
      </w:pPr>
      <w:r w:rsidRPr="00927997">
        <w:rPr>
          <w:bCs/>
          <w:iCs/>
          <w:szCs w:val="28"/>
        </w:rPr>
        <w:t>С конца XIX века</w:t>
      </w:r>
      <w:r w:rsidR="00E93034">
        <w:rPr>
          <w:bCs/>
          <w:iCs/>
          <w:szCs w:val="28"/>
        </w:rPr>
        <w:t xml:space="preserve"> </w:t>
      </w:r>
      <w:r w:rsidRPr="00927997">
        <w:rPr>
          <w:szCs w:val="28"/>
        </w:rPr>
        <w:t xml:space="preserve">деятелями образования разрабатывались содержание, методы работы с детьми в детском саду, а также принципы организации их жизни. Этот период связан с деятельностью А.С. Симонович. Е.Н. </w:t>
      </w:r>
      <w:proofErr w:type="spellStart"/>
      <w:r w:rsidRPr="00927997">
        <w:rPr>
          <w:szCs w:val="28"/>
        </w:rPr>
        <w:t>Водовозовой</w:t>
      </w:r>
      <w:proofErr w:type="spellEnd"/>
      <w:r w:rsidRPr="00927997">
        <w:rPr>
          <w:szCs w:val="28"/>
        </w:rPr>
        <w:t xml:space="preserve">, Е.Н. </w:t>
      </w:r>
      <w:proofErr w:type="spellStart"/>
      <w:r w:rsidRPr="00927997">
        <w:rPr>
          <w:szCs w:val="28"/>
        </w:rPr>
        <w:t>Конради</w:t>
      </w:r>
      <w:proofErr w:type="spellEnd"/>
      <w:r w:rsidR="00F255F7">
        <w:rPr>
          <w:szCs w:val="28"/>
        </w:rPr>
        <w:t xml:space="preserve"> [10</w:t>
      </w:r>
      <w:r w:rsidRPr="00927997">
        <w:rPr>
          <w:szCs w:val="28"/>
        </w:rPr>
        <w:t xml:space="preserve">]. </w:t>
      </w:r>
    </w:p>
    <w:p w:rsidR="0030141A" w:rsidRPr="00927997" w:rsidRDefault="0030141A" w:rsidP="0030141A">
      <w:pPr>
        <w:pStyle w:val="a4"/>
        <w:rPr>
          <w:szCs w:val="28"/>
        </w:rPr>
      </w:pPr>
      <w:r w:rsidRPr="00927997">
        <w:rPr>
          <w:szCs w:val="28"/>
        </w:rPr>
        <w:t xml:space="preserve">Первый бесплатный «народный детский сад» в России был открыт в 1866 г. в Санкт-Петербурге при благотворительном «Обществе дешевых квартир» для детей горожан из низших слоев населения. </w:t>
      </w:r>
      <w:r w:rsidRPr="001141D6">
        <w:rPr>
          <w:szCs w:val="28"/>
        </w:rPr>
        <w:t>В том же году А.С. Симонович, которая была редактором педагогического журнала «Детский сад», выходивший в то время, открыла несколько детских садов.</w:t>
      </w:r>
      <w:r w:rsidRPr="00927997">
        <w:rPr>
          <w:szCs w:val="28"/>
        </w:rPr>
        <w:t xml:space="preserve"> Один из них (платный, частный) в Петербурге для детей интеллигенции</w:t>
      </w:r>
      <w:r w:rsidR="00DF0313">
        <w:rPr>
          <w:szCs w:val="28"/>
        </w:rPr>
        <w:t xml:space="preserve"> (1866 – 1869 гг.). </w:t>
      </w:r>
      <w:r w:rsidRPr="00927997">
        <w:rPr>
          <w:szCs w:val="28"/>
        </w:rPr>
        <w:t>В это же время был открыт первый бесплатный сад</w:t>
      </w:r>
      <w:r w:rsidR="001141D6">
        <w:rPr>
          <w:szCs w:val="28"/>
        </w:rPr>
        <w:t xml:space="preserve"> для детей работниц Петербурга </w:t>
      </w:r>
      <w:r w:rsidR="00F255F7">
        <w:rPr>
          <w:szCs w:val="28"/>
        </w:rPr>
        <w:t>[2</w:t>
      </w:r>
      <w:r w:rsidRPr="00927997">
        <w:rPr>
          <w:szCs w:val="28"/>
        </w:rPr>
        <w:t>].</w:t>
      </w:r>
    </w:p>
    <w:p w:rsidR="00DF0313" w:rsidRDefault="00C11A62" w:rsidP="00DF0313">
      <w:pPr>
        <w:pStyle w:val="a4"/>
        <w:rPr>
          <w:szCs w:val="28"/>
        </w:rPr>
      </w:pPr>
      <w:r>
        <w:rPr>
          <w:szCs w:val="28"/>
        </w:rPr>
        <w:t>В 1871 г.</w:t>
      </w:r>
      <w:r w:rsidR="0030141A" w:rsidRPr="00927997">
        <w:rPr>
          <w:szCs w:val="28"/>
        </w:rPr>
        <w:t xml:space="preserve"> было создано Санкт-Петербургское общество содействия первоначальному воспитанию детей дошкольного возраста. Оно оказывало содействие открытию курсов по подготовке женщин-воспитате</w:t>
      </w:r>
      <w:r w:rsidR="00F95D83">
        <w:rPr>
          <w:szCs w:val="28"/>
        </w:rPr>
        <w:t xml:space="preserve">льниц в семьях и детских садах </w:t>
      </w:r>
      <w:r w:rsidR="00F255F7">
        <w:rPr>
          <w:szCs w:val="28"/>
        </w:rPr>
        <w:t>[5</w:t>
      </w:r>
      <w:r w:rsidR="0030141A" w:rsidRPr="00927997">
        <w:rPr>
          <w:szCs w:val="28"/>
        </w:rPr>
        <w:t>].</w:t>
      </w:r>
      <w:r w:rsidR="00DF0313">
        <w:rPr>
          <w:szCs w:val="28"/>
        </w:rPr>
        <w:t xml:space="preserve"> </w:t>
      </w:r>
    </w:p>
    <w:p w:rsidR="0030141A" w:rsidRPr="00927997" w:rsidRDefault="0030141A" w:rsidP="00DF0313">
      <w:pPr>
        <w:pStyle w:val="a4"/>
        <w:rPr>
          <w:szCs w:val="28"/>
        </w:rPr>
      </w:pPr>
      <w:r w:rsidRPr="00927997">
        <w:rPr>
          <w:szCs w:val="28"/>
        </w:rPr>
        <w:t xml:space="preserve">Значительный вклад в разработку проблем воспитания детей дошкольного возраста внесла детская писательница Е.Н. </w:t>
      </w:r>
      <w:proofErr w:type="spellStart"/>
      <w:r w:rsidRPr="00927997">
        <w:rPr>
          <w:szCs w:val="28"/>
        </w:rPr>
        <w:t>Водовозова</w:t>
      </w:r>
      <w:proofErr w:type="spellEnd"/>
      <w:r w:rsidRPr="00927997">
        <w:rPr>
          <w:szCs w:val="28"/>
        </w:rPr>
        <w:t>. Важнейшей задачей воспитания считала воспитание обще</w:t>
      </w:r>
      <w:r w:rsidR="00DF0313">
        <w:rPr>
          <w:szCs w:val="28"/>
        </w:rPr>
        <w:t xml:space="preserve">ственного деятеля и гражданина </w:t>
      </w:r>
      <w:r w:rsidR="00F255F7">
        <w:rPr>
          <w:szCs w:val="28"/>
        </w:rPr>
        <w:t>[4</w:t>
      </w:r>
      <w:r w:rsidRPr="00927997">
        <w:rPr>
          <w:szCs w:val="28"/>
        </w:rPr>
        <w:t>].</w:t>
      </w:r>
    </w:p>
    <w:p w:rsidR="0030141A" w:rsidRPr="00927997" w:rsidRDefault="0030141A" w:rsidP="0030141A">
      <w:pPr>
        <w:pStyle w:val="a4"/>
        <w:rPr>
          <w:szCs w:val="28"/>
        </w:rPr>
      </w:pPr>
      <w:r w:rsidRPr="00927997">
        <w:rPr>
          <w:szCs w:val="28"/>
        </w:rPr>
        <w:t>К началу XX в. в России было открыто довольно большое число дошкольных учреждений. В 1900 году в Москве появился первый детский сад для глухонемых детей. Позднее подобные заведения были открыты в Петербурге и Киеве. В то время, по примерным данным, в России работали 250 платных детских садов и приблизительно 30 бесплатных.</w:t>
      </w:r>
    </w:p>
    <w:p w:rsidR="0030141A" w:rsidRPr="00927997" w:rsidRDefault="0030141A" w:rsidP="0030141A">
      <w:pPr>
        <w:pStyle w:val="a4"/>
        <w:rPr>
          <w:szCs w:val="28"/>
        </w:rPr>
      </w:pPr>
      <w:r w:rsidRPr="00927997">
        <w:rPr>
          <w:szCs w:val="28"/>
        </w:rPr>
        <w:t xml:space="preserve">Значительный вклад в развитие дошкольного воспитания и дошкольной педагогики в XX веке внесла Е.И. Тихеева. Она создала оригинальную теорию </w:t>
      </w:r>
      <w:r w:rsidRPr="00927997">
        <w:rPr>
          <w:szCs w:val="28"/>
        </w:rPr>
        <w:lastRenderedPageBreak/>
        <w:t>дошкольного воспитания, одной из главных идей которой стала идея преемственности воспитания</w:t>
      </w:r>
      <w:r w:rsidR="001141D6">
        <w:rPr>
          <w:szCs w:val="28"/>
        </w:rPr>
        <w:t xml:space="preserve"> в детском саду, семье и школе </w:t>
      </w:r>
      <w:r w:rsidR="00F255F7">
        <w:rPr>
          <w:szCs w:val="28"/>
        </w:rPr>
        <w:t>[8</w:t>
      </w:r>
      <w:r w:rsidRPr="00927997">
        <w:rPr>
          <w:szCs w:val="28"/>
        </w:rPr>
        <w:t xml:space="preserve">]. </w:t>
      </w:r>
    </w:p>
    <w:p w:rsidR="00DF0313" w:rsidRDefault="0030141A" w:rsidP="00DF0313">
      <w:pPr>
        <w:pStyle w:val="a4"/>
        <w:rPr>
          <w:szCs w:val="28"/>
          <w:shd w:val="clear" w:color="auto" w:fill="FFFFFF"/>
        </w:rPr>
      </w:pPr>
      <w:r w:rsidRPr="00927997">
        <w:rPr>
          <w:szCs w:val="28"/>
        </w:rPr>
        <w:t xml:space="preserve">Следует обратить внимание на неубывающий интерес к вопросам воспитания и обучения детей дошкольного возраста в педагогике России конца XIX – начала XX вв. Совершенно очевидно, что </w:t>
      </w:r>
      <w:r w:rsidRPr="00927997">
        <w:rPr>
          <w:szCs w:val="28"/>
          <w:shd w:val="clear" w:color="auto" w:fill="FFFFFF"/>
        </w:rPr>
        <w:t>деятели дошкольной педагогики своими трудами способствовали процессу выделения дошкольной педагогики в самостоятельную отрасль педагогической науки.</w:t>
      </w:r>
      <w:r w:rsidR="00DF0313">
        <w:rPr>
          <w:szCs w:val="28"/>
          <w:shd w:val="clear" w:color="auto" w:fill="FFFFFF"/>
        </w:rPr>
        <w:t xml:space="preserve"> </w:t>
      </w:r>
    </w:p>
    <w:p w:rsidR="005444DA" w:rsidRDefault="0030141A" w:rsidP="005444DA">
      <w:pPr>
        <w:pStyle w:val="a4"/>
        <w:rPr>
          <w:szCs w:val="28"/>
          <w:shd w:val="clear" w:color="auto" w:fill="FFFFFF"/>
        </w:rPr>
      </w:pPr>
      <w:r w:rsidRPr="00927997">
        <w:rPr>
          <w:szCs w:val="28"/>
        </w:rPr>
        <w:t>Начало государственной системы дошкольного образования в нашей стране было положено после принятия 20 ноября 1917 г. «Декларации по дошкольному воспита</w:t>
      </w:r>
      <w:r w:rsidR="005444DA">
        <w:rPr>
          <w:szCs w:val="28"/>
        </w:rPr>
        <w:t xml:space="preserve">нию», в которой </w:t>
      </w:r>
      <w:r w:rsidRPr="00927997">
        <w:rPr>
          <w:szCs w:val="28"/>
        </w:rPr>
        <w:t xml:space="preserve">были определены принципы советского дошкольного образования, а именно бесплатность и доступность общественного воспитания детей дошкольного возраста. </w:t>
      </w:r>
    </w:p>
    <w:p w:rsidR="0030141A" w:rsidRPr="005444DA" w:rsidRDefault="0030141A" w:rsidP="005444DA">
      <w:pPr>
        <w:pStyle w:val="a4"/>
        <w:rPr>
          <w:szCs w:val="28"/>
          <w:shd w:val="clear" w:color="auto" w:fill="FFFFFF"/>
        </w:rPr>
      </w:pPr>
      <w:r w:rsidRPr="00927997">
        <w:rPr>
          <w:szCs w:val="28"/>
        </w:rPr>
        <w:t>В 1918 г. на базе Московских высших женских курсов по инициативе профессора К.Н. Корнилова был открыт второй Московский государственный университет. В нем организовался педагогический факультет с дошкольным отделением. В это время был создан музей по дошкольному воспитанию, инициатором которого был Е.А. Аркин, изучавший анатомо-физиологич</w:t>
      </w:r>
      <w:r w:rsidR="00F95D83">
        <w:rPr>
          <w:szCs w:val="28"/>
        </w:rPr>
        <w:t xml:space="preserve">еские особенности дошкольников </w:t>
      </w:r>
      <w:r w:rsidR="00F255F7">
        <w:rPr>
          <w:szCs w:val="28"/>
        </w:rPr>
        <w:t>[3</w:t>
      </w:r>
      <w:r w:rsidRPr="00927997">
        <w:rPr>
          <w:szCs w:val="28"/>
        </w:rPr>
        <w:t>].</w:t>
      </w:r>
    </w:p>
    <w:p w:rsidR="0030141A" w:rsidRPr="00927997" w:rsidRDefault="0030141A" w:rsidP="005444DA">
      <w:pPr>
        <w:pStyle w:val="a4"/>
        <w:rPr>
          <w:szCs w:val="28"/>
        </w:rPr>
      </w:pPr>
      <w:r w:rsidRPr="00927997">
        <w:rPr>
          <w:szCs w:val="28"/>
        </w:rPr>
        <w:t xml:space="preserve">Важной вехой создания государственной системы подготовки педагогов дошкольного образования стал первый Всероссийский съезд по дошкольному воспитанию, который состоялся в Москве в 1919 г. Первая «Программа работы детского сада» вышла в 1934 г. В 1938 г. был опубликован «Устав детского сада», который определял задачи работы, структуру и особенности функционирования дошкольных учреждений. В этом же году вышло «Руководство для воспитателей детского сада», которое содержало методические указания по разделам работы с детьми. Значительный вклад в развитие теории и практики дошкольного образования в первой половине XX века внесла </w:t>
      </w:r>
      <w:r w:rsidRPr="00927997">
        <w:rPr>
          <w:bCs/>
          <w:iCs/>
          <w:szCs w:val="28"/>
        </w:rPr>
        <w:t>Н.К. Крупская</w:t>
      </w:r>
      <w:r w:rsidRPr="00927997">
        <w:rPr>
          <w:szCs w:val="28"/>
        </w:rPr>
        <w:t xml:space="preserve">, посвятив значительное количество статей вопросам теории и организации дошкольного воспитания. </w:t>
      </w:r>
      <w:r w:rsidR="005444DA" w:rsidRPr="00927997">
        <w:rPr>
          <w:szCs w:val="28"/>
        </w:rPr>
        <w:t>Существенный</w:t>
      </w:r>
      <w:r w:rsidRPr="00927997">
        <w:rPr>
          <w:szCs w:val="28"/>
        </w:rPr>
        <w:t xml:space="preserve"> вклад в теорию </w:t>
      </w:r>
      <w:r w:rsidRPr="00927997">
        <w:rPr>
          <w:szCs w:val="28"/>
        </w:rPr>
        <w:lastRenderedPageBreak/>
        <w:t xml:space="preserve">трудового и семейного воспитания внес </w:t>
      </w:r>
      <w:r w:rsidRPr="00927997">
        <w:rPr>
          <w:bCs/>
          <w:iCs/>
          <w:szCs w:val="28"/>
        </w:rPr>
        <w:t>А.С. Макаренко</w:t>
      </w:r>
      <w:r>
        <w:rPr>
          <w:bCs/>
          <w:iCs/>
          <w:szCs w:val="28"/>
        </w:rPr>
        <w:t xml:space="preserve">, </w:t>
      </w:r>
      <w:r w:rsidR="00F95D83">
        <w:rPr>
          <w:szCs w:val="28"/>
        </w:rPr>
        <w:t>являющийся</w:t>
      </w:r>
      <w:r w:rsidRPr="00927997">
        <w:rPr>
          <w:szCs w:val="28"/>
        </w:rPr>
        <w:t xml:space="preserve"> автором теории коллективного воспитания</w:t>
      </w:r>
      <w:r w:rsidR="00F255F7">
        <w:rPr>
          <w:szCs w:val="28"/>
        </w:rPr>
        <w:t xml:space="preserve"> [11</w:t>
      </w:r>
      <w:r w:rsidRPr="00927997">
        <w:rPr>
          <w:szCs w:val="28"/>
        </w:rPr>
        <w:t>].</w:t>
      </w:r>
    </w:p>
    <w:p w:rsidR="00F255F7" w:rsidRDefault="0030141A" w:rsidP="00F255F7">
      <w:pPr>
        <w:pStyle w:val="a4"/>
        <w:rPr>
          <w:szCs w:val="28"/>
        </w:rPr>
      </w:pPr>
      <w:r w:rsidRPr="00927997">
        <w:rPr>
          <w:szCs w:val="28"/>
        </w:rPr>
        <w:t xml:space="preserve">После Великой Отечественной войны продолжается развитие системы дошкольного воспитания и педагогической науки. В 1960 г. </w:t>
      </w:r>
      <w:r w:rsidRPr="00927997">
        <w:rPr>
          <w:bCs/>
          <w:iCs/>
          <w:szCs w:val="28"/>
        </w:rPr>
        <w:t>под руководством А.В. Запорожца</w:t>
      </w:r>
      <w:r w:rsidRPr="00927997">
        <w:rPr>
          <w:szCs w:val="28"/>
        </w:rPr>
        <w:t xml:space="preserve"> основан </w:t>
      </w:r>
      <w:r w:rsidRPr="00927997">
        <w:rPr>
          <w:bCs/>
          <w:iCs/>
          <w:szCs w:val="28"/>
        </w:rPr>
        <w:t>НИИ дошкольного воспитания.</w:t>
      </w:r>
      <w:r w:rsidR="00E559D9">
        <w:rPr>
          <w:bCs/>
          <w:iCs/>
          <w:szCs w:val="28"/>
        </w:rPr>
        <w:t xml:space="preserve"> </w:t>
      </w:r>
      <w:r w:rsidRPr="00927997">
        <w:rPr>
          <w:szCs w:val="28"/>
        </w:rPr>
        <w:t xml:space="preserve">В 1962 г. была </w:t>
      </w:r>
      <w:r w:rsidRPr="00927997">
        <w:rPr>
          <w:bCs/>
          <w:iCs/>
          <w:szCs w:val="28"/>
        </w:rPr>
        <w:t>принята «Программа воспитания и</w:t>
      </w:r>
      <w:r w:rsidR="005444DA">
        <w:rPr>
          <w:bCs/>
          <w:iCs/>
          <w:szCs w:val="28"/>
        </w:rPr>
        <w:t xml:space="preserve"> обучения детей в детском саду»</w:t>
      </w:r>
      <w:bookmarkStart w:id="0" w:name="_GoBack"/>
      <w:bookmarkEnd w:id="0"/>
      <w:r w:rsidRPr="00927997">
        <w:rPr>
          <w:szCs w:val="28"/>
        </w:rPr>
        <w:t>.</w:t>
      </w:r>
    </w:p>
    <w:p w:rsidR="0030141A" w:rsidRPr="00927997" w:rsidRDefault="0030141A" w:rsidP="00F255F7">
      <w:pPr>
        <w:pStyle w:val="a4"/>
        <w:rPr>
          <w:szCs w:val="28"/>
        </w:rPr>
      </w:pPr>
      <w:r w:rsidRPr="00927997">
        <w:rPr>
          <w:szCs w:val="28"/>
        </w:rPr>
        <w:t xml:space="preserve">В 50-е гг. над разработкой различных проблем дошкольного воспитания работали: Н.А. Ветлугина, А.М. </w:t>
      </w:r>
      <w:proofErr w:type="spellStart"/>
      <w:r w:rsidRPr="00927997">
        <w:rPr>
          <w:szCs w:val="28"/>
        </w:rPr>
        <w:t>Леушина</w:t>
      </w:r>
      <w:proofErr w:type="spellEnd"/>
      <w:r w:rsidRPr="00927997">
        <w:rPr>
          <w:szCs w:val="28"/>
        </w:rPr>
        <w:t>, Р.И. Жуко</w:t>
      </w:r>
      <w:r w:rsidR="00F95D83">
        <w:rPr>
          <w:szCs w:val="28"/>
        </w:rPr>
        <w:t xml:space="preserve">вская, Д.В. </w:t>
      </w:r>
      <w:proofErr w:type="spellStart"/>
      <w:r w:rsidR="00F95D83">
        <w:rPr>
          <w:szCs w:val="28"/>
        </w:rPr>
        <w:t>Менджерицкая</w:t>
      </w:r>
      <w:proofErr w:type="spellEnd"/>
      <w:r w:rsidR="00F95D83">
        <w:rPr>
          <w:szCs w:val="28"/>
        </w:rPr>
        <w:t xml:space="preserve">, Е.И. </w:t>
      </w:r>
      <w:proofErr w:type="spellStart"/>
      <w:r w:rsidR="00F95D83">
        <w:rPr>
          <w:szCs w:val="28"/>
        </w:rPr>
        <w:t>Р</w:t>
      </w:r>
      <w:r w:rsidRPr="00927997">
        <w:rPr>
          <w:szCs w:val="28"/>
        </w:rPr>
        <w:t>адина</w:t>
      </w:r>
      <w:proofErr w:type="spellEnd"/>
      <w:r w:rsidRPr="00927997">
        <w:rPr>
          <w:szCs w:val="28"/>
        </w:rPr>
        <w:t xml:space="preserve">, А.П. Усова, Б.И. </w:t>
      </w:r>
      <w:proofErr w:type="spellStart"/>
      <w:r w:rsidRPr="00927997">
        <w:rPr>
          <w:szCs w:val="28"/>
        </w:rPr>
        <w:t>Хачапуридзе</w:t>
      </w:r>
      <w:proofErr w:type="spellEnd"/>
      <w:r w:rsidRPr="00927997">
        <w:rPr>
          <w:szCs w:val="28"/>
        </w:rPr>
        <w:t xml:space="preserve"> и </w:t>
      </w:r>
      <w:proofErr w:type="spellStart"/>
      <w:r w:rsidRPr="00927997">
        <w:rPr>
          <w:szCs w:val="28"/>
        </w:rPr>
        <w:t>др</w:t>
      </w:r>
      <w:proofErr w:type="spellEnd"/>
      <w:r w:rsidR="00F255F7">
        <w:rPr>
          <w:szCs w:val="28"/>
        </w:rPr>
        <w:t xml:space="preserve"> [6</w:t>
      </w:r>
      <w:r w:rsidRPr="00927997">
        <w:rPr>
          <w:szCs w:val="28"/>
        </w:rPr>
        <w:t>].</w:t>
      </w:r>
    </w:p>
    <w:p w:rsidR="0030141A" w:rsidRPr="00927997" w:rsidRDefault="0030141A" w:rsidP="0030141A">
      <w:pPr>
        <w:pStyle w:val="a4"/>
        <w:rPr>
          <w:szCs w:val="28"/>
        </w:rPr>
      </w:pPr>
      <w:r w:rsidRPr="00927997">
        <w:rPr>
          <w:szCs w:val="28"/>
        </w:rPr>
        <w:t>Ценным вкладом в теорию и практику советского дошкольного воспитания явились исследования А.П. Усовой. Они были посвящены разработке вопросов содержания и методов дошкольного обучения. [1].</w:t>
      </w:r>
    </w:p>
    <w:p w:rsidR="0030141A" w:rsidRDefault="0030141A" w:rsidP="0030141A">
      <w:pPr>
        <w:pStyle w:val="a4"/>
        <w:rPr>
          <w:szCs w:val="28"/>
        </w:rPr>
      </w:pPr>
      <w:r w:rsidRPr="00927997">
        <w:rPr>
          <w:szCs w:val="28"/>
        </w:rPr>
        <w:t xml:space="preserve">В 1984 г. было принято постановление «О дальнейшем улучшении общественного дошкольного воспитания и подготовки детей к обучению в школе». </w:t>
      </w:r>
      <w:r w:rsidR="00DF0313">
        <w:rPr>
          <w:szCs w:val="28"/>
        </w:rPr>
        <w:t>В следствие чего</w:t>
      </w:r>
      <w:r w:rsidRPr="00927997">
        <w:rPr>
          <w:szCs w:val="28"/>
        </w:rPr>
        <w:t xml:space="preserve"> появляется комплекс «ясли – детский сад».</w:t>
      </w:r>
    </w:p>
    <w:p w:rsidR="0030141A" w:rsidRPr="00927997" w:rsidRDefault="0030141A" w:rsidP="0030141A">
      <w:pPr>
        <w:pStyle w:val="Default"/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27997">
        <w:rPr>
          <w:rFonts w:ascii="Times New Roman" w:hAnsi="Times New Roman" w:cs="Times New Roman"/>
          <w:color w:val="auto"/>
          <w:sz w:val="28"/>
          <w:szCs w:val="28"/>
        </w:rPr>
        <w:t>В 90-е годы XX века появляются программы обучения и воспитания детей, которые составили альтернативу Программе воспитания и обучения М.И. Васильевой</w:t>
      </w:r>
      <w:r w:rsidR="00F255F7">
        <w:rPr>
          <w:rFonts w:ascii="Times New Roman" w:hAnsi="Times New Roman" w:cs="Times New Roman"/>
          <w:color w:val="auto"/>
          <w:sz w:val="28"/>
          <w:szCs w:val="28"/>
        </w:rPr>
        <w:t xml:space="preserve"> [6</w:t>
      </w:r>
      <w:r w:rsidRPr="00927997">
        <w:rPr>
          <w:rFonts w:ascii="Times New Roman" w:hAnsi="Times New Roman" w:cs="Times New Roman"/>
          <w:color w:val="auto"/>
          <w:sz w:val="28"/>
          <w:szCs w:val="28"/>
        </w:rPr>
        <w:t>].</w:t>
      </w:r>
    </w:p>
    <w:p w:rsidR="00E559D9" w:rsidRDefault="0030141A" w:rsidP="00E559D9">
      <w:pPr>
        <w:pStyle w:val="Default"/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927997">
        <w:rPr>
          <w:rFonts w:ascii="Times New Roman" w:hAnsi="Times New Roman" w:cs="Times New Roman"/>
          <w:color w:val="auto"/>
          <w:sz w:val="28"/>
          <w:szCs w:val="28"/>
        </w:rPr>
        <w:t xml:space="preserve">Идеи ученых, педагогов, теоретические и методические разработки этого периода легли в основу разработки дошкольной педагогики в советский период. </w:t>
      </w:r>
      <w:r w:rsidRPr="0092799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Труды советских педагогов в области дошкольного воспитания, а также работы многих других исследователей, создали, по сути дела, новую ветвь в системе педагогических наук – советскую дошкольную педагогику.</w:t>
      </w:r>
    </w:p>
    <w:p w:rsidR="00F255F7" w:rsidRPr="00E559D9" w:rsidRDefault="00E559D9" w:rsidP="00E559D9">
      <w:pPr>
        <w:pStyle w:val="Default"/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мы видим, что в</w:t>
      </w:r>
      <w:r w:rsidRPr="00F255F7">
        <w:rPr>
          <w:rFonts w:ascii="Times New Roman" w:hAnsi="Times New Roman" w:cs="Times New Roman"/>
          <w:sz w:val="28"/>
          <w:szCs w:val="28"/>
        </w:rPr>
        <w:t xml:space="preserve"> истории</w:t>
      </w:r>
      <w:r w:rsidRPr="00927997">
        <w:rPr>
          <w:rFonts w:ascii="Times New Roman" w:hAnsi="Times New Roman" w:cs="Times New Roman"/>
          <w:sz w:val="28"/>
          <w:szCs w:val="28"/>
        </w:rPr>
        <w:t xml:space="preserve"> дошкольного образования отчетливо прослеживается ряд эпох, или периодов, каждому их которых присуща особая направленность педагогической мысли. </w:t>
      </w:r>
    </w:p>
    <w:p w:rsidR="0030141A" w:rsidRPr="00F255F7" w:rsidRDefault="00F255F7" w:rsidP="005444DA">
      <w:pPr>
        <w:shd w:val="clear" w:color="auto" w:fill="FFFFFF"/>
        <w:spacing w:after="0" w:line="360" w:lineRule="auto"/>
        <w:ind w:firstLine="708"/>
        <w:contextualSpacing/>
        <w:jc w:val="both"/>
        <w:rPr>
          <w:sz w:val="28"/>
          <w:szCs w:val="28"/>
        </w:rPr>
      </w:pPr>
      <w:r w:rsidRPr="00F255F7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современном мире в </w:t>
      </w:r>
      <w:r w:rsidRPr="00F255F7">
        <w:rPr>
          <w:rFonts w:ascii="Times New Roman" w:hAnsi="Times New Roman" w:cs="Times New Roman"/>
          <w:sz w:val="28"/>
          <w:szCs w:val="28"/>
        </w:rPr>
        <w:t>условиях стандартизации образования чрезвычайно важно осознать роль исторического материала дошкольного образования и осмыслить взаимообусловленность традиционного и инновационного в цивилизованном процессе развития общества.</w:t>
      </w:r>
    </w:p>
    <w:p w:rsidR="00F255F7" w:rsidRPr="00F255F7" w:rsidRDefault="00F255F7" w:rsidP="00F255F7">
      <w:pPr>
        <w:pStyle w:val="a3"/>
        <w:numPr>
          <w:ilvl w:val="0"/>
          <w:numId w:val="9"/>
        </w:numPr>
        <w:spacing w:line="360" w:lineRule="auto"/>
        <w:rPr>
          <w:sz w:val="28"/>
          <w:szCs w:val="28"/>
        </w:rPr>
      </w:pPr>
      <w:proofErr w:type="spellStart"/>
      <w:r w:rsidRPr="00F255F7">
        <w:rPr>
          <w:sz w:val="28"/>
          <w:szCs w:val="28"/>
          <w:shd w:val="clear" w:color="auto" w:fill="FFFFFF"/>
        </w:rPr>
        <w:lastRenderedPageBreak/>
        <w:t>Айдашева</w:t>
      </w:r>
      <w:proofErr w:type="spellEnd"/>
      <w:r w:rsidRPr="00F255F7">
        <w:rPr>
          <w:sz w:val="28"/>
          <w:szCs w:val="28"/>
          <w:shd w:val="clear" w:color="auto" w:fill="FFFFFF"/>
        </w:rPr>
        <w:t xml:space="preserve"> Г.А. Дошкольная педагогика / Г.А. </w:t>
      </w:r>
      <w:proofErr w:type="spellStart"/>
      <w:r w:rsidRPr="00F255F7">
        <w:rPr>
          <w:sz w:val="28"/>
          <w:szCs w:val="28"/>
          <w:shd w:val="clear" w:color="auto" w:fill="FFFFFF"/>
        </w:rPr>
        <w:t>Айдашева</w:t>
      </w:r>
      <w:proofErr w:type="spellEnd"/>
      <w:r w:rsidRPr="00F255F7">
        <w:rPr>
          <w:sz w:val="28"/>
          <w:szCs w:val="28"/>
          <w:shd w:val="clear" w:color="auto" w:fill="FFFFFF"/>
        </w:rPr>
        <w:t xml:space="preserve">, Н.О. Пичугина, С.В. </w:t>
      </w:r>
      <w:proofErr w:type="spellStart"/>
      <w:r w:rsidRPr="00F255F7">
        <w:rPr>
          <w:sz w:val="28"/>
          <w:szCs w:val="28"/>
          <w:shd w:val="clear" w:color="auto" w:fill="FFFFFF"/>
        </w:rPr>
        <w:t>Ассаулова</w:t>
      </w:r>
      <w:proofErr w:type="spellEnd"/>
      <w:r w:rsidRPr="00F255F7">
        <w:rPr>
          <w:sz w:val="28"/>
          <w:szCs w:val="28"/>
          <w:shd w:val="clear" w:color="auto" w:fill="FFFFFF"/>
        </w:rPr>
        <w:t>. – Ростов н/Д: Феникс, 2004. – 384 с.</w:t>
      </w:r>
    </w:p>
    <w:p w:rsidR="00F255F7" w:rsidRPr="00F255F7" w:rsidRDefault="00F255F7" w:rsidP="00F255F7">
      <w:pPr>
        <w:pStyle w:val="a3"/>
        <w:numPr>
          <w:ilvl w:val="0"/>
          <w:numId w:val="9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F255F7">
        <w:rPr>
          <w:sz w:val="28"/>
          <w:szCs w:val="28"/>
          <w:shd w:val="clear" w:color="auto" w:fill="FFFFFF"/>
        </w:rPr>
        <w:t xml:space="preserve">Дошкольная педагогика / Под редакцией В.И. </w:t>
      </w:r>
      <w:proofErr w:type="spellStart"/>
      <w:r w:rsidRPr="00F255F7">
        <w:rPr>
          <w:sz w:val="28"/>
          <w:szCs w:val="28"/>
          <w:shd w:val="clear" w:color="auto" w:fill="FFFFFF"/>
        </w:rPr>
        <w:t>Ядэшко</w:t>
      </w:r>
      <w:proofErr w:type="spellEnd"/>
      <w:r w:rsidRPr="00F255F7">
        <w:rPr>
          <w:sz w:val="28"/>
          <w:szCs w:val="28"/>
          <w:shd w:val="clear" w:color="auto" w:fill="FFFFFF"/>
        </w:rPr>
        <w:t>, Ф.А. Сохина. – М.: Просвещение – 1978.</w:t>
      </w:r>
    </w:p>
    <w:p w:rsidR="00F255F7" w:rsidRPr="00F255F7" w:rsidRDefault="00F255F7" w:rsidP="00F255F7">
      <w:pPr>
        <w:pStyle w:val="a3"/>
        <w:numPr>
          <w:ilvl w:val="0"/>
          <w:numId w:val="9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F255F7">
        <w:rPr>
          <w:sz w:val="28"/>
          <w:szCs w:val="28"/>
          <w:shd w:val="clear" w:color="auto" w:fill="FFFFFF"/>
        </w:rPr>
        <w:t xml:space="preserve">Дошкольная педагогика: Учебное пособие для студентов высших учебных заведений. 2-е изд., </w:t>
      </w:r>
      <w:proofErr w:type="spellStart"/>
      <w:r w:rsidRPr="00F255F7">
        <w:rPr>
          <w:sz w:val="28"/>
          <w:szCs w:val="28"/>
          <w:shd w:val="clear" w:color="auto" w:fill="FFFFFF"/>
        </w:rPr>
        <w:t>испр</w:t>
      </w:r>
      <w:proofErr w:type="spellEnd"/>
      <w:r w:rsidRPr="00F255F7">
        <w:rPr>
          <w:sz w:val="28"/>
          <w:szCs w:val="28"/>
          <w:shd w:val="clear" w:color="auto" w:fill="FFFFFF"/>
        </w:rPr>
        <w:t>. и доп. – М.: Академический Проект; Культу​</w:t>
      </w:r>
      <w:proofErr w:type="spellStart"/>
      <w:r w:rsidRPr="00F255F7">
        <w:rPr>
          <w:sz w:val="28"/>
          <w:szCs w:val="28"/>
          <w:shd w:val="clear" w:color="auto" w:fill="FFFFFF"/>
        </w:rPr>
        <w:t>ра</w:t>
      </w:r>
      <w:proofErr w:type="spellEnd"/>
      <w:r w:rsidRPr="00F255F7">
        <w:rPr>
          <w:sz w:val="28"/>
          <w:szCs w:val="28"/>
          <w:shd w:val="clear" w:color="auto" w:fill="FFFFFF"/>
        </w:rPr>
        <w:t>, 2005. – 240 с.</w:t>
      </w:r>
    </w:p>
    <w:p w:rsidR="00F255F7" w:rsidRPr="00F255F7" w:rsidRDefault="00F255F7" w:rsidP="00F255F7">
      <w:pPr>
        <w:pStyle w:val="a3"/>
        <w:numPr>
          <w:ilvl w:val="0"/>
          <w:numId w:val="9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F255F7">
        <w:rPr>
          <w:sz w:val="28"/>
          <w:szCs w:val="28"/>
        </w:rPr>
        <w:t xml:space="preserve">История образования и педагогической мысли за рубежом и в России: учебное пособие для </w:t>
      </w:r>
      <w:proofErr w:type="spellStart"/>
      <w:r w:rsidRPr="00F255F7">
        <w:rPr>
          <w:sz w:val="28"/>
          <w:szCs w:val="28"/>
        </w:rPr>
        <w:t>пед</w:t>
      </w:r>
      <w:proofErr w:type="spellEnd"/>
      <w:r w:rsidRPr="00F255F7">
        <w:rPr>
          <w:sz w:val="28"/>
          <w:szCs w:val="28"/>
        </w:rPr>
        <w:t>. уч. зав. / Под ред. З.И. Васильевой. – М., 2009. – 413 с.</w:t>
      </w:r>
    </w:p>
    <w:p w:rsidR="00F255F7" w:rsidRPr="00F255F7" w:rsidRDefault="00F255F7" w:rsidP="00F255F7">
      <w:pPr>
        <w:pStyle w:val="a3"/>
        <w:numPr>
          <w:ilvl w:val="0"/>
          <w:numId w:val="9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F255F7">
        <w:rPr>
          <w:sz w:val="28"/>
          <w:szCs w:val="28"/>
        </w:rPr>
        <w:t xml:space="preserve">Козлова С.А., Куликова Т.А. Дошкольная педагогика: Учеб. пособие для студ. сред. </w:t>
      </w:r>
      <w:proofErr w:type="spellStart"/>
      <w:r w:rsidRPr="00F255F7">
        <w:rPr>
          <w:sz w:val="28"/>
          <w:szCs w:val="28"/>
        </w:rPr>
        <w:t>пед</w:t>
      </w:r>
      <w:proofErr w:type="spellEnd"/>
      <w:r w:rsidRPr="00F255F7">
        <w:rPr>
          <w:sz w:val="28"/>
          <w:szCs w:val="28"/>
        </w:rPr>
        <w:t>. учеб. заведений. – М.: Издательский центр «Академия», 2001. – 205 с.</w:t>
      </w:r>
    </w:p>
    <w:p w:rsidR="00F255F7" w:rsidRPr="00F255F7" w:rsidRDefault="00F255F7" w:rsidP="00F255F7">
      <w:pPr>
        <w:pStyle w:val="a3"/>
        <w:numPr>
          <w:ilvl w:val="0"/>
          <w:numId w:val="9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F255F7">
        <w:rPr>
          <w:rFonts w:eastAsia="Times New Roman"/>
          <w:sz w:val="28"/>
          <w:szCs w:val="28"/>
        </w:rPr>
        <w:t>Лобанова Е.А. Дошкольная педагогика: учебно-методическое пособие / Е. А. Лобанова. – Балашов: Николаев, 2005. – 32 с.</w:t>
      </w:r>
    </w:p>
    <w:p w:rsidR="00F255F7" w:rsidRPr="00F255F7" w:rsidRDefault="00F255F7" w:rsidP="00F255F7">
      <w:pPr>
        <w:pStyle w:val="a3"/>
        <w:numPr>
          <w:ilvl w:val="0"/>
          <w:numId w:val="9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F255F7">
        <w:rPr>
          <w:rFonts w:eastAsia="Times New Roman"/>
          <w:sz w:val="28"/>
          <w:szCs w:val="28"/>
        </w:rPr>
        <w:t>Поздняков А.Н. История педагогики и образования за рубежом и в России: Учебное пособие. – Саратов: Издательский центр «Наука», 2009. – 143 с.</w:t>
      </w:r>
    </w:p>
    <w:p w:rsidR="00F255F7" w:rsidRPr="00F255F7" w:rsidRDefault="00F255F7" w:rsidP="00F255F7">
      <w:pPr>
        <w:pStyle w:val="a3"/>
        <w:numPr>
          <w:ilvl w:val="0"/>
          <w:numId w:val="9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F255F7">
        <w:rPr>
          <w:sz w:val="28"/>
          <w:szCs w:val="28"/>
        </w:rPr>
        <w:t xml:space="preserve">Сазонова Н.П. Лекционные и семинарские занятия по дошкольной педагогике / учебное пособие для студентов педагогических факультетов – Барнаул: </w:t>
      </w:r>
      <w:proofErr w:type="spellStart"/>
      <w:r w:rsidRPr="00F255F7">
        <w:rPr>
          <w:sz w:val="28"/>
          <w:szCs w:val="28"/>
        </w:rPr>
        <w:t>АлтГПА</w:t>
      </w:r>
      <w:proofErr w:type="spellEnd"/>
      <w:r w:rsidRPr="00F255F7">
        <w:rPr>
          <w:sz w:val="28"/>
          <w:szCs w:val="28"/>
        </w:rPr>
        <w:t>, 2014. – 381 с.</w:t>
      </w:r>
    </w:p>
    <w:p w:rsidR="00F255F7" w:rsidRPr="00F255F7" w:rsidRDefault="00F255F7" w:rsidP="00F255F7">
      <w:pPr>
        <w:pStyle w:val="a3"/>
        <w:numPr>
          <w:ilvl w:val="0"/>
          <w:numId w:val="9"/>
        </w:numPr>
        <w:spacing w:line="360" w:lineRule="auto"/>
        <w:jc w:val="both"/>
        <w:rPr>
          <w:rFonts w:eastAsia="Times New Roman"/>
          <w:sz w:val="28"/>
          <w:szCs w:val="28"/>
        </w:rPr>
      </w:pPr>
      <w:proofErr w:type="spellStart"/>
      <w:r w:rsidRPr="00F255F7">
        <w:rPr>
          <w:sz w:val="28"/>
          <w:szCs w:val="28"/>
          <w:shd w:val="clear" w:color="auto" w:fill="FFFFFF"/>
        </w:rPr>
        <w:t>Чмелёва</w:t>
      </w:r>
      <w:proofErr w:type="spellEnd"/>
      <w:r w:rsidRPr="00F255F7">
        <w:rPr>
          <w:sz w:val="28"/>
          <w:szCs w:val="28"/>
          <w:shd w:val="clear" w:color="auto" w:fill="FFFFFF"/>
        </w:rPr>
        <w:t xml:space="preserve"> Е.В. Педагогика дошкольного детства в России конца XIX - начала XX веков: историко-педагогический очерк: монография / Е.В. </w:t>
      </w:r>
      <w:proofErr w:type="spellStart"/>
      <w:r w:rsidRPr="00F255F7">
        <w:rPr>
          <w:sz w:val="28"/>
          <w:szCs w:val="28"/>
          <w:shd w:val="clear" w:color="auto" w:fill="FFFFFF"/>
        </w:rPr>
        <w:t>Чмелёва</w:t>
      </w:r>
      <w:proofErr w:type="spellEnd"/>
      <w:r w:rsidRPr="00F255F7">
        <w:rPr>
          <w:sz w:val="28"/>
          <w:szCs w:val="28"/>
          <w:shd w:val="clear" w:color="auto" w:fill="FFFFFF"/>
        </w:rPr>
        <w:t xml:space="preserve">. – Смоленск: Изд-во </w:t>
      </w:r>
      <w:proofErr w:type="spellStart"/>
      <w:r w:rsidRPr="00F255F7">
        <w:rPr>
          <w:sz w:val="28"/>
          <w:szCs w:val="28"/>
          <w:shd w:val="clear" w:color="auto" w:fill="FFFFFF"/>
        </w:rPr>
        <w:t>СмолГУ</w:t>
      </w:r>
      <w:proofErr w:type="spellEnd"/>
      <w:r w:rsidRPr="00F255F7">
        <w:rPr>
          <w:sz w:val="28"/>
          <w:szCs w:val="28"/>
          <w:shd w:val="clear" w:color="auto" w:fill="FFFFFF"/>
        </w:rPr>
        <w:t>, 2008.</w:t>
      </w:r>
    </w:p>
    <w:p w:rsidR="00F255F7" w:rsidRPr="00F255F7" w:rsidRDefault="00F255F7" w:rsidP="00F255F7">
      <w:pPr>
        <w:pStyle w:val="a3"/>
        <w:numPr>
          <w:ilvl w:val="0"/>
          <w:numId w:val="9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F255F7">
        <w:rPr>
          <w:rFonts w:eastAsia="Times New Roman"/>
          <w:sz w:val="28"/>
          <w:szCs w:val="28"/>
        </w:rPr>
        <w:t xml:space="preserve">Шкляева Н.М. Становление и тенденции развития содержания дошкольного образования в России конца XIX — начала XX века: </w:t>
      </w:r>
      <w:proofErr w:type="spellStart"/>
      <w:r w:rsidRPr="00F255F7">
        <w:rPr>
          <w:rFonts w:eastAsia="Times New Roman"/>
          <w:sz w:val="28"/>
          <w:szCs w:val="28"/>
        </w:rPr>
        <w:t>дис</w:t>
      </w:r>
      <w:proofErr w:type="spellEnd"/>
      <w:r w:rsidRPr="00F255F7">
        <w:rPr>
          <w:rFonts w:eastAsia="Times New Roman"/>
          <w:sz w:val="28"/>
          <w:szCs w:val="28"/>
        </w:rPr>
        <w:t xml:space="preserve">. … канд. </w:t>
      </w:r>
      <w:proofErr w:type="spellStart"/>
      <w:r w:rsidRPr="00F255F7">
        <w:rPr>
          <w:rFonts w:eastAsia="Times New Roman"/>
          <w:sz w:val="28"/>
          <w:szCs w:val="28"/>
        </w:rPr>
        <w:t>пед</w:t>
      </w:r>
      <w:proofErr w:type="spellEnd"/>
      <w:r w:rsidRPr="00F255F7">
        <w:rPr>
          <w:rFonts w:eastAsia="Times New Roman"/>
          <w:sz w:val="28"/>
          <w:szCs w:val="28"/>
        </w:rPr>
        <w:t>. наук: 13.00.01 Ижевск, 2005. – 20 с.</w:t>
      </w:r>
    </w:p>
    <w:p w:rsidR="00F15696" w:rsidRPr="005444DA" w:rsidRDefault="00F255F7" w:rsidP="005444DA">
      <w:pPr>
        <w:pStyle w:val="a3"/>
        <w:numPr>
          <w:ilvl w:val="0"/>
          <w:numId w:val="9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F255F7">
        <w:rPr>
          <w:rFonts w:eastAsia="Times New Roman"/>
          <w:sz w:val="28"/>
          <w:szCs w:val="28"/>
        </w:rPr>
        <w:t xml:space="preserve">История педагогики / Учебное пособие. – Режим доступа: </w:t>
      </w:r>
      <w:r w:rsidR="005444DA">
        <w:rPr>
          <w:rFonts w:eastAsia="Times New Roman"/>
          <w:sz w:val="28"/>
          <w:szCs w:val="28"/>
        </w:rPr>
        <w:t xml:space="preserve">    </w:t>
      </w:r>
      <w:hyperlink r:id="rId5" w:history="1">
        <w:r w:rsidRPr="005444DA">
          <w:rPr>
            <w:rStyle w:val="a6"/>
            <w:rFonts w:eastAsia="Times New Roman"/>
            <w:color w:val="auto"/>
            <w:sz w:val="28"/>
            <w:szCs w:val="28"/>
          </w:rPr>
          <w:t>http://www.gala-d.ru/</w:t>
        </w:r>
      </w:hyperlink>
    </w:p>
    <w:sectPr w:rsidR="00F15696" w:rsidRPr="005444DA" w:rsidSect="001141D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A29B5"/>
    <w:multiLevelType w:val="hybridMultilevel"/>
    <w:tmpl w:val="0D26D9FE"/>
    <w:lvl w:ilvl="0" w:tplc="5CF484EE">
      <w:start w:val="18"/>
      <w:numFmt w:val="decimal"/>
      <w:lvlText w:val="%1."/>
      <w:lvlJc w:val="left"/>
      <w:pPr>
        <w:ind w:left="735" w:hanging="37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A5757"/>
    <w:multiLevelType w:val="hybridMultilevel"/>
    <w:tmpl w:val="12189DFA"/>
    <w:lvl w:ilvl="0" w:tplc="929ACAC8">
      <w:start w:val="6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94B8B"/>
    <w:multiLevelType w:val="hybridMultilevel"/>
    <w:tmpl w:val="78389F30"/>
    <w:lvl w:ilvl="0" w:tplc="C9649758">
      <w:start w:val="15"/>
      <w:numFmt w:val="decimal"/>
      <w:lvlText w:val="%1."/>
      <w:lvlJc w:val="left"/>
      <w:pPr>
        <w:ind w:left="735" w:hanging="37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281863"/>
    <w:multiLevelType w:val="multilevel"/>
    <w:tmpl w:val="6970900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AD20100"/>
    <w:multiLevelType w:val="hybridMultilevel"/>
    <w:tmpl w:val="E8AA779A"/>
    <w:lvl w:ilvl="0" w:tplc="D0B41578">
      <w:start w:val="10"/>
      <w:numFmt w:val="decimal"/>
      <w:lvlText w:val="%1."/>
      <w:lvlJc w:val="left"/>
      <w:pPr>
        <w:ind w:left="735" w:hanging="37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05006A"/>
    <w:multiLevelType w:val="hybridMultilevel"/>
    <w:tmpl w:val="522A8310"/>
    <w:lvl w:ilvl="0" w:tplc="90C8C42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0F2DF8"/>
    <w:multiLevelType w:val="hybridMultilevel"/>
    <w:tmpl w:val="0CB03C56"/>
    <w:lvl w:ilvl="0" w:tplc="2C88E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380900"/>
    <w:multiLevelType w:val="hybridMultilevel"/>
    <w:tmpl w:val="EA30E174"/>
    <w:lvl w:ilvl="0" w:tplc="33640CD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837A04"/>
    <w:multiLevelType w:val="hybridMultilevel"/>
    <w:tmpl w:val="B4B038DC"/>
    <w:lvl w:ilvl="0" w:tplc="D324A678">
      <w:start w:val="4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2"/>
  </w:num>
  <w:num w:numId="5">
    <w:abstractNumId w:val="4"/>
  </w:num>
  <w:num w:numId="6">
    <w:abstractNumId w:val="8"/>
  </w:num>
  <w:num w:numId="7">
    <w:abstractNumId w:val="1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4645"/>
    <w:rsid w:val="001141D6"/>
    <w:rsid w:val="001A2129"/>
    <w:rsid w:val="0030141A"/>
    <w:rsid w:val="003F003A"/>
    <w:rsid w:val="003F4645"/>
    <w:rsid w:val="0041010B"/>
    <w:rsid w:val="005444DA"/>
    <w:rsid w:val="005A7533"/>
    <w:rsid w:val="00651752"/>
    <w:rsid w:val="00701E18"/>
    <w:rsid w:val="00807B02"/>
    <w:rsid w:val="008278BE"/>
    <w:rsid w:val="00A90A40"/>
    <w:rsid w:val="00C11A62"/>
    <w:rsid w:val="00C25029"/>
    <w:rsid w:val="00C72EB3"/>
    <w:rsid w:val="00D100A7"/>
    <w:rsid w:val="00DF0313"/>
    <w:rsid w:val="00E559D9"/>
    <w:rsid w:val="00E93034"/>
    <w:rsid w:val="00F14C6F"/>
    <w:rsid w:val="00F15696"/>
    <w:rsid w:val="00F255F7"/>
    <w:rsid w:val="00F75EC3"/>
    <w:rsid w:val="00F95D83"/>
    <w:rsid w:val="00FD1E99"/>
    <w:rsid w:val="00FF1F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C4B48"/>
  <w15:docId w15:val="{E8A245F2-DDDE-4AA8-BF9A-1BD6CF967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4645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lang w:eastAsia="ru-RU"/>
    </w:rPr>
  </w:style>
  <w:style w:type="paragraph" w:customStyle="1" w:styleId="a4">
    <w:name w:val="А"/>
    <w:basedOn w:val="a"/>
    <w:qFormat/>
    <w:rsid w:val="003F4645"/>
    <w:pPr>
      <w:spacing w:after="0" w:line="360" w:lineRule="auto"/>
      <w:ind w:firstLine="709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1A2129"/>
    <w:pPr>
      <w:spacing w:after="0" w:line="240" w:lineRule="auto"/>
      <w:ind w:right="2"/>
      <w:contextualSpacing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p47">
    <w:name w:val="p47"/>
    <w:basedOn w:val="a"/>
    <w:rsid w:val="001A2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0141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6">
    <w:name w:val="Hyperlink"/>
    <w:basedOn w:val="a0"/>
    <w:uiPriority w:val="99"/>
    <w:unhideWhenUsed/>
    <w:rsid w:val="00F255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ala-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5</Pages>
  <Words>1349</Words>
  <Characters>7694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МКОУ ДОД ЛЦРДЮ</dc:creator>
  <cp:keywords/>
  <dc:description/>
  <cp:lastModifiedBy>Alenka</cp:lastModifiedBy>
  <cp:revision>16</cp:revision>
  <dcterms:created xsi:type="dcterms:W3CDTF">2018-05-04T12:05:00Z</dcterms:created>
  <dcterms:modified xsi:type="dcterms:W3CDTF">2018-11-06T13:14:00Z</dcterms:modified>
</cp:coreProperties>
</file>