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1CCF" w:rsidRDefault="006D1CCF" w:rsidP="004025FA">
      <w:pPr>
        <w:spacing w:after="0" w:line="240" w:lineRule="auto"/>
        <w:ind w:firstLine="567"/>
        <w:jc w:val="center"/>
        <w:rPr>
          <w:rFonts w:ascii="Times New Roman" w:hAnsi="Times New Roman" w:cs="Times New Roman"/>
          <w:b/>
          <w:sz w:val="24"/>
          <w:szCs w:val="24"/>
          <w:u w:val="single"/>
        </w:rPr>
      </w:pPr>
      <w:r w:rsidRPr="004025FA">
        <w:rPr>
          <w:rFonts w:ascii="Times New Roman" w:hAnsi="Times New Roman" w:cs="Times New Roman"/>
          <w:b/>
          <w:sz w:val="24"/>
          <w:szCs w:val="24"/>
          <w:u w:val="single"/>
        </w:rPr>
        <w:t>Инновационный бетон</w:t>
      </w:r>
    </w:p>
    <w:p w:rsidR="004025FA" w:rsidRPr="004025FA" w:rsidRDefault="004025FA" w:rsidP="004025FA">
      <w:pPr>
        <w:spacing w:after="0" w:line="240" w:lineRule="auto"/>
        <w:ind w:firstLine="567"/>
        <w:jc w:val="center"/>
        <w:rPr>
          <w:rFonts w:ascii="Times New Roman" w:hAnsi="Times New Roman" w:cs="Times New Roman"/>
          <w:b/>
          <w:sz w:val="24"/>
          <w:szCs w:val="24"/>
          <w:u w:val="single"/>
        </w:rPr>
      </w:pPr>
    </w:p>
    <w:p w:rsidR="006D1CCF" w:rsidRPr="004025FA" w:rsidRDefault="006D1CCF" w:rsidP="004025FA">
      <w:pPr>
        <w:spacing w:after="0" w:line="240" w:lineRule="auto"/>
        <w:ind w:firstLine="567"/>
        <w:jc w:val="both"/>
        <w:rPr>
          <w:rFonts w:ascii="Times New Roman" w:hAnsi="Times New Roman" w:cs="Times New Roman"/>
          <w:sz w:val="24"/>
          <w:szCs w:val="24"/>
        </w:rPr>
      </w:pPr>
      <w:r w:rsidRPr="004025FA">
        <w:rPr>
          <w:rFonts w:ascii="Times New Roman" w:hAnsi="Times New Roman" w:cs="Times New Roman"/>
          <w:sz w:val="24"/>
          <w:szCs w:val="24"/>
        </w:rPr>
        <w:t>Ставший уже легендарным строительный материал — бетон — обретает все новые и новые свойства.</w:t>
      </w:r>
    </w:p>
    <w:p w:rsidR="006D1CCF" w:rsidRPr="004025FA" w:rsidRDefault="006D1CCF" w:rsidP="004025FA">
      <w:pPr>
        <w:spacing w:after="0" w:line="240" w:lineRule="auto"/>
        <w:ind w:firstLine="567"/>
        <w:jc w:val="both"/>
        <w:rPr>
          <w:rFonts w:ascii="Times New Roman" w:hAnsi="Times New Roman" w:cs="Times New Roman"/>
          <w:sz w:val="24"/>
          <w:szCs w:val="24"/>
        </w:rPr>
      </w:pPr>
      <w:r w:rsidRPr="004025FA">
        <w:rPr>
          <w:rFonts w:ascii="Times New Roman" w:hAnsi="Times New Roman" w:cs="Times New Roman"/>
          <w:sz w:val="24"/>
          <w:szCs w:val="24"/>
        </w:rPr>
        <w:t>За последние 20 лет бетон находит все более широкое применение в строительстве, вытесняя другие строительные материалы. В итоге сегодня объем его использования в более чем два раза больше, чем всех остальных строительных материалов вместе взятых. Это один из самых массовых строительных материалов, во многом определяющий уровень развития цивилизации. Вместе с тем, </w:t>
      </w:r>
      <w:r w:rsidRPr="004025FA">
        <w:rPr>
          <w:rStyle w:val="a4"/>
          <w:rFonts w:ascii="Times New Roman" w:hAnsi="Times New Roman" w:cs="Times New Roman"/>
          <w:b w:val="0"/>
          <w:sz w:val="24"/>
          <w:szCs w:val="24"/>
        </w:rPr>
        <w:t>бетон - самый сложный искусственный композиционный материал, который может обладать совершенно уникальными свойствами.</w:t>
      </w:r>
      <w:r w:rsidRPr="004025FA">
        <w:rPr>
          <w:rFonts w:ascii="Times New Roman" w:hAnsi="Times New Roman" w:cs="Times New Roman"/>
          <w:sz w:val="24"/>
          <w:szCs w:val="24"/>
        </w:rPr>
        <w:t> Он применяется в самых разных эксплуатационных условиях, гармонично сочетается с окружающей средой, имеет неограниченную сырьевую базу и сравнительно низкую стоимость. К этому следует добавить высокую архитектурно-строительную выразительность, сравнительную простоту и доступность технологии, возможность широкого использования местного сырья и утилизации техногенных отходов при его изготовлении, малую энергоемкость, экологическую безопасность и эксплуатационную надежность. Именно поэтому бетон, без сомнения, останется основным конструкционным материалом и в обозримом будущем. </w:t>
      </w:r>
    </w:p>
    <w:p w:rsidR="006D1CCF" w:rsidRPr="004025FA" w:rsidRDefault="006D1CCF" w:rsidP="004025FA">
      <w:pPr>
        <w:pStyle w:val="a3"/>
        <w:shd w:val="clear" w:color="auto" w:fill="FFFFFF"/>
        <w:spacing w:before="0" w:beforeAutospacing="0" w:after="0" w:afterAutospacing="0"/>
        <w:ind w:firstLine="567"/>
        <w:jc w:val="both"/>
        <w:textAlignment w:val="baseline"/>
      </w:pPr>
      <w:r w:rsidRPr="004025FA">
        <w:t>Сегодня новые технологии производства бетона сильно отличаются от времен его изобретения. Применяется новое оборудование, специальные добавки, а широкий выбор заполнителей позволяет получать материал различных марок и модификаций. Кроме того, ведутся разработки абсолютно новых бетонов способных к самовосстановлению. Учитывается также экология производства.</w:t>
      </w:r>
    </w:p>
    <w:p w:rsidR="006D1CCF" w:rsidRPr="004025FA" w:rsidRDefault="001B3D54" w:rsidP="004025FA">
      <w:pPr>
        <w:spacing w:after="0" w:line="240" w:lineRule="auto"/>
        <w:ind w:firstLine="567"/>
        <w:jc w:val="both"/>
        <w:rPr>
          <w:rFonts w:ascii="Times New Roman" w:hAnsi="Times New Roman" w:cs="Times New Roman"/>
          <w:sz w:val="24"/>
          <w:szCs w:val="24"/>
        </w:rPr>
      </w:pPr>
      <w:r w:rsidRPr="004025FA">
        <w:rPr>
          <w:rFonts w:ascii="Times New Roman" w:hAnsi="Times New Roman" w:cs="Times New Roman"/>
          <w:sz w:val="24"/>
          <w:szCs w:val="24"/>
        </w:rPr>
        <w:t>В этой статье будут рассмотрены</w:t>
      </w:r>
      <w:r w:rsidR="006D1CCF" w:rsidRPr="004025FA">
        <w:rPr>
          <w:rFonts w:ascii="Times New Roman" w:hAnsi="Times New Roman" w:cs="Times New Roman"/>
          <w:sz w:val="24"/>
          <w:szCs w:val="24"/>
        </w:rPr>
        <w:t xml:space="preserve"> </w:t>
      </w:r>
      <w:r w:rsidRPr="004025FA">
        <w:rPr>
          <w:rFonts w:ascii="Times New Roman" w:hAnsi="Times New Roman" w:cs="Times New Roman"/>
          <w:sz w:val="24"/>
          <w:szCs w:val="24"/>
        </w:rPr>
        <w:t>некоторые</w:t>
      </w:r>
      <w:r w:rsidR="006D1CCF" w:rsidRPr="004025FA">
        <w:rPr>
          <w:rFonts w:ascii="Times New Roman" w:hAnsi="Times New Roman" w:cs="Times New Roman"/>
          <w:sz w:val="24"/>
          <w:szCs w:val="24"/>
        </w:rPr>
        <w:t xml:space="preserve"> из самых интересных и экологически безопасных </w:t>
      </w:r>
      <w:r w:rsidRPr="004025FA">
        <w:rPr>
          <w:rFonts w:ascii="Times New Roman" w:hAnsi="Times New Roman" w:cs="Times New Roman"/>
          <w:sz w:val="24"/>
          <w:szCs w:val="24"/>
        </w:rPr>
        <w:t>способов создания</w:t>
      </w:r>
      <w:r w:rsidR="006D1CCF" w:rsidRPr="004025FA">
        <w:rPr>
          <w:rFonts w:ascii="Times New Roman" w:hAnsi="Times New Roman" w:cs="Times New Roman"/>
          <w:sz w:val="24"/>
          <w:szCs w:val="24"/>
        </w:rPr>
        <w:t xml:space="preserve"> современного бетона.</w:t>
      </w:r>
    </w:p>
    <w:p w:rsidR="006D1CCF" w:rsidRDefault="006D1CCF" w:rsidP="004025FA">
      <w:pPr>
        <w:spacing w:after="0" w:line="240" w:lineRule="auto"/>
        <w:ind w:firstLine="567"/>
        <w:jc w:val="center"/>
        <w:rPr>
          <w:rFonts w:ascii="Times New Roman" w:hAnsi="Times New Roman" w:cs="Times New Roman"/>
          <w:b/>
          <w:sz w:val="24"/>
          <w:szCs w:val="24"/>
        </w:rPr>
      </w:pPr>
      <w:proofErr w:type="spellStart"/>
      <w:r w:rsidRPr="004025FA">
        <w:rPr>
          <w:rFonts w:ascii="Times New Roman" w:hAnsi="Times New Roman" w:cs="Times New Roman"/>
          <w:b/>
          <w:sz w:val="24"/>
          <w:szCs w:val="24"/>
        </w:rPr>
        <w:t>Эластобетон</w:t>
      </w:r>
      <w:proofErr w:type="spellEnd"/>
    </w:p>
    <w:p w:rsidR="004025FA" w:rsidRPr="004025FA" w:rsidRDefault="004025FA" w:rsidP="004025FA">
      <w:pPr>
        <w:spacing w:after="0" w:line="240" w:lineRule="auto"/>
        <w:ind w:firstLine="567"/>
        <w:jc w:val="center"/>
        <w:rPr>
          <w:rFonts w:ascii="Times New Roman" w:hAnsi="Times New Roman" w:cs="Times New Roman"/>
          <w:b/>
          <w:sz w:val="24"/>
          <w:szCs w:val="24"/>
        </w:rPr>
      </w:pPr>
    </w:p>
    <w:p w:rsidR="006D1CCF" w:rsidRPr="004025FA" w:rsidRDefault="006D1CCF" w:rsidP="004025FA">
      <w:pPr>
        <w:spacing w:after="0" w:line="240" w:lineRule="auto"/>
        <w:ind w:firstLine="567"/>
        <w:jc w:val="both"/>
        <w:rPr>
          <w:rFonts w:ascii="Times New Roman" w:hAnsi="Times New Roman" w:cs="Times New Roman"/>
          <w:sz w:val="24"/>
          <w:szCs w:val="24"/>
        </w:rPr>
      </w:pPr>
      <w:r w:rsidRPr="004025FA">
        <w:rPr>
          <w:rFonts w:ascii="Times New Roman" w:hAnsi="Times New Roman" w:cs="Times New Roman"/>
          <w:sz w:val="24"/>
          <w:szCs w:val="24"/>
        </w:rPr>
        <w:t xml:space="preserve">Возведение сооружений в сейсмических опасных зонах и под водой вызвало необходимость получения новых типов бетона, которые бы обладали повышенной прочностью и упругостью одновременно. Поэтому ученые пришли к изобретению </w:t>
      </w:r>
      <w:proofErr w:type="spellStart"/>
      <w:r w:rsidRPr="004025FA">
        <w:rPr>
          <w:rFonts w:ascii="Times New Roman" w:hAnsi="Times New Roman" w:cs="Times New Roman"/>
          <w:sz w:val="24"/>
          <w:szCs w:val="24"/>
        </w:rPr>
        <w:t>эластобетона</w:t>
      </w:r>
      <w:proofErr w:type="spellEnd"/>
      <w:r w:rsidRPr="004025FA">
        <w:rPr>
          <w:rFonts w:ascii="Times New Roman" w:hAnsi="Times New Roman" w:cs="Times New Roman"/>
          <w:sz w:val="24"/>
          <w:szCs w:val="24"/>
        </w:rPr>
        <w:t>.</w:t>
      </w:r>
    </w:p>
    <w:p w:rsidR="006D1CCF" w:rsidRPr="004025FA" w:rsidRDefault="006D1CCF" w:rsidP="004025FA">
      <w:pPr>
        <w:spacing w:after="0" w:line="240" w:lineRule="auto"/>
        <w:ind w:firstLine="567"/>
        <w:jc w:val="both"/>
        <w:rPr>
          <w:rFonts w:ascii="Times New Roman" w:hAnsi="Times New Roman" w:cs="Times New Roman"/>
          <w:b/>
          <w:sz w:val="24"/>
          <w:szCs w:val="24"/>
        </w:rPr>
      </w:pPr>
      <w:r w:rsidRPr="004025FA">
        <w:rPr>
          <w:rFonts w:ascii="Times New Roman" w:hAnsi="Times New Roman" w:cs="Times New Roman"/>
          <w:b/>
          <w:sz w:val="24"/>
          <w:szCs w:val="24"/>
        </w:rPr>
        <w:t xml:space="preserve">Характеристики </w:t>
      </w:r>
      <w:proofErr w:type="spellStart"/>
      <w:r w:rsidRPr="004025FA">
        <w:rPr>
          <w:rFonts w:ascii="Times New Roman" w:hAnsi="Times New Roman" w:cs="Times New Roman"/>
          <w:b/>
          <w:sz w:val="24"/>
          <w:szCs w:val="24"/>
        </w:rPr>
        <w:t>эластобетона</w:t>
      </w:r>
      <w:proofErr w:type="spellEnd"/>
    </w:p>
    <w:p w:rsidR="00CE098F" w:rsidRPr="004025FA" w:rsidRDefault="006D1CCF" w:rsidP="004025FA">
      <w:pPr>
        <w:spacing w:after="0" w:line="240" w:lineRule="auto"/>
        <w:ind w:firstLine="567"/>
        <w:jc w:val="both"/>
        <w:rPr>
          <w:rFonts w:ascii="Times New Roman" w:hAnsi="Times New Roman" w:cs="Times New Roman"/>
          <w:sz w:val="24"/>
          <w:szCs w:val="24"/>
        </w:rPr>
      </w:pPr>
      <w:r w:rsidRPr="004025FA">
        <w:rPr>
          <w:rFonts w:ascii="Times New Roman" w:hAnsi="Times New Roman" w:cs="Times New Roman"/>
          <w:sz w:val="24"/>
          <w:szCs w:val="24"/>
        </w:rPr>
        <w:t xml:space="preserve">Материал не ломается на куски, как стекло. При больших нагрузках на сжатие он только прогибается. </w:t>
      </w:r>
      <w:proofErr w:type="gramStart"/>
      <w:r w:rsidRPr="004025FA">
        <w:rPr>
          <w:rFonts w:ascii="Times New Roman" w:hAnsi="Times New Roman" w:cs="Times New Roman"/>
          <w:sz w:val="24"/>
          <w:szCs w:val="24"/>
        </w:rPr>
        <w:t>Образующиеся</w:t>
      </w:r>
      <w:proofErr w:type="gramEnd"/>
      <w:r w:rsidRPr="004025FA">
        <w:rPr>
          <w:rFonts w:ascii="Times New Roman" w:hAnsi="Times New Roman" w:cs="Times New Roman"/>
          <w:sz w:val="24"/>
          <w:szCs w:val="24"/>
        </w:rPr>
        <w:t xml:space="preserve"> </w:t>
      </w:r>
      <w:proofErr w:type="spellStart"/>
      <w:r w:rsidRPr="004025FA">
        <w:rPr>
          <w:rFonts w:ascii="Times New Roman" w:hAnsi="Times New Roman" w:cs="Times New Roman"/>
          <w:sz w:val="24"/>
          <w:szCs w:val="24"/>
        </w:rPr>
        <w:t>микротрещены</w:t>
      </w:r>
      <w:proofErr w:type="spellEnd"/>
      <w:r w:rsidRPr="004025FA">
        <w:rPr>
          <w:rFonts w:ascii="Times New Roman" w:hAnsi="Times New Roman" w:cs="Times New Roman"/>
          <w:sz w:val="24"/>
          <w:szCs w:val="24"/>
        </w:rPr>
        <w:t xml:space="preserve"> не ведут к дальнейшему разрушению, как в обычных конструкциях. Причина такой прочности – в специальных добавках.</w:t>
      </w:r>
      <w:r w:rsidR="00CE098F" w:rsidRPr="004025FA">
        <w:rPr>
          <w:rFonts w:ascii="Times New Roman" w:hAnsi="Times New Roman" w:cs="Times New Roman"/>
          <w:sz w:val="24"/>
          <w:szCs w:val="24"/>
        </w:rPr>
        <w:t xml:space="preserve"> </w:t>
      </w:r>
    </w:p>
    <w:p w:rsidR="00CE098F" w:rsidRPr="004025FA" w:rsidRDefault="00CE098F" w:rsidP="004025FA">
      <w:pPr>
        <w:spacing w:after="0" w:line="240" w:lineRule="auto"/>
        <w:ind w:firstLine="567"/>
        <w:jc w:val="both"/>
        <w:rPr>
          <w:rFonts w:ascii="Times New Roman" w:hAnsi="Times New Roman" w:cs="Times New Roman"/>
          <w:sz w:val="24"/>
          <w:szCs w:val="24"/>
          <w:shd w:val="clear" w:color="auto" w:fill="FFFFFF"/>
        </w:rPr>
      </w:pPr>
      <w:r w:rsidRPr="004025FA">
        <w:rPr>
          <w:rFonts w:ascii="Times New Roman" w:hAnsi="Times New Roman" w:cs="Times New Roman"/>
          <w:sz w:val="24"/>
          <w:szCs w:val="24"/>
          <w:shd w:val="clear" w:color="auto" w:fill="FFFFFF"/>
        </w:rPr>
        <w:t xml:space="preserve">Главное свойство бетона – это сохранение целостности структуры при возникновении разного рода нагрузок. Появление пустот вызывает постепенное разрушение изделия. </w:t>
      </w:r>
      <w:r w:rsidR="009F1FDE" w:rsidRPr="004025FA">
        <w:rPr>
          <w:rFonts w:ascii="Times New Roman" w:hAnsi="Times New Roman" w:cs="Times New Roman"/>
          <w:sz w:val="24"/>
          <w:szCs w:val="24"/>
          <w:shd w:val="clear" w:color="auto" w:fill="FFFFFF"/>
        </w:rPr>
        <w:t xml:space="preserve">Поэтому при внесении специальных компонентов данная техническая характеристика не должна быть ухудшена. Наоборот, они улучшают адгезию разных веществ между собой и армирующими элементами. </w:t>
      </w:r>
      <w:r w:rsidRPr="004025FA">
        <w:rPr>
          <w:rFonts w:ascii="Times New Roman" w:hAnsi="Times New Roman" w:cs="Times New Roman"/>
          <w:sz w:val="24"/>
          <w:szCs w:val="24"/>
          <w:shd w:val="clear" w:color="auto" w:fill="FFFFFF"/>
        </w:rPr>
        <w:t xml:space="preserve">Добавки снижают размеры возможных раковин, увеличивая срок эксплуатации изделий, улучшая прочностные данные и понижая </w:t>
      </w:r>
      <w:proofErr w:type="spellStart"/>
      <w:r w:rsidRPr="004025FA">
        <w:rPr>
          <w:rFonts w:ascii="Times New Roman" w:hAnsi="Times New Roman" w:cs="Times New Roman"/>
          <w:sz w:val="24"/>
          <w:szCs w:val="24"/>
          <w:shd w:val="clear" w:color="auto" w:fill="FFFFFF"/>
        </w:rPr>
        <w:t>влагопроницаемость</w:t>
      </w:r>
      <w:proofErr w:type="spellEnd"/>
      <w:r w:rsidRPr="004025FA">
        <w:rPr>
          <w:rFonts w:ascii="Times New Roman" w:hAnsi="Times New Roman" w:cs="Times New Roman"/>
          <w:sz w:val="24"/>
          <w:szCs w:val="24"/>
          <w:shd w:val="clear" w:color="auto" w:fill="FFFFFF"/>
        </w:rPr>
        <w:t xml:space="preserve"> затвердевшей массы.</w:t>
      </w:r>
    </w:p>
    <w:p w:rsidR="00CE098F" w:rsidRPr="004025FA" w:rsidRDefault="00CE098F" w:rsidP="004025FA">
      <w:pPr>
        <w:shd w:val="clear" w:color="auto" w:fill="FFFFFF"/>
        <w:spacing w:after="0" w:line="240" w:lineRule="auto"/>
        <w:ind w:firstLine="567"/>
        <w:jc w:val="both"/>
        <w:textAlignment w:val="baseline"/>
        <w:outlineLvl w:val="1"/>
        <w:rPr>
          <w:rFonts w:ascii="Times New Roman" w:eastAsia="Times New Roman" w:hAnsi="Times New Roman" w:cs="Times New Roman"/>
          <w:b/>
          <w:sz w:val="24"/>
          <w:szCs w:val="24"/>
          <w:bdr w:val="none" w:sz="0" w:space="0" w:color="auto" w:frame="1"/>
          <w:lang w:eastAsia="ru-RU"/>
        </w:rPr>
      </w:pPr>
      <w:r w:rsidRPr="004025FA">
        <w:rPr>
          <w:rFonts w:ascii="Times New Roman" w:eastAsia="Times New Roman" w:hAnsi="Times New Roman" w:cs="Times New Roman"/>
          <w:b/>
          <w:sz w:val="24"/>
          <w:szCs w:val="24"/>
          <w:bdr w:val="none" w:sz="0" w:space="0" w:color="auto" w:frame="1"/>
          <w:lang w:eastAsia="ru-RU"/>
        </w:rPr>
        <w:t xml:space="preserve">Виды </w:t>
      </w:r>
      <w:proofErr w:type="spellStart"/>
      <w:r w:rsidRPr="004025FA">
        <w:rPr>
          <w:rFonts w:ascii="Times New Roman" w:eastAsia="Times New Roman" w:hAnsi="Times New Roman" w:cs="Times New Roman"/>
          <w:b/>
          <w:sz w:val="24"/>
          <w:szCs w:val="24"/>
          <w:bdr w:val="none" w:sz="0" w:space="0" w:color="auto" w:frame="1"/>
          <w:lang w:eastAsia="ru-RU"/>
        </w:rPr>
        <w:t>эластобетона</w:t>
      </w:r>
      <w:proofErr w:type="spellEnd"/>
    </w:p>
    <w:p w:rsidR="007A28D9" w:rsidRPr="004025FA" w:rsidRDefault="00CE098F" w:rsidP="004025FA">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4025FA">
        <w:rPr>
          <w:rFonts w:ascii="Times New Roman" w:eastAsia="Times New Roman" w:hAnsi="Times New Roman" w:cs="Times New Roman"/>
          <w:sz w:val="24"/>
          <w:szCs w:val="24"/>
          <w:lang w:eastAsia="ru-RU"/>
        </w:rPr>
        <w:t>На практике используется несколько типов материала, отличающихся свойствами и характером действия:</w:t>
      </w:r>
    </w:p>
    <w:p w:rsidR="007A28D9" w:rsidRPr="004025FA" w:rsidRDefault="007A28D9" w:rsidP="004025FA">
      <w:pPr>
        <w:pStyle w:val="a5"/>
        <w:numPr>
          <w:ilvl w:val="0"/>
          <w:numId w:val="7"/>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4025FA">
        <w:rPr>
          <w:rFonts w:ascii="Times New Roman" w:eastAsia="Times New Roman" w:hAnsi="Times New Roman" w:cs="Times New Roman"/>
          <w:sz w:val="24"/>
          <w:szCs w:val="24"/>
          <w:lang w:eastAsia="ru-RU"/>
        </w:rPr>
        <w:t>пластификаторы;</w:t>
      </w:r>
    </w:p>
    <w:p w:rsidR="007A28D9" w:rsidRPr="004025FA" w:rsidRDefault="00CE098F" w:rsidP="004025FA">
      <w:pPr>
        <w:pStyle w:val="a5"/>
        <w:numPr>
          <w:ilvl w:val="0"/>
          <w:numId w:val="7"/>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4025FA">
        <w:rPr>
          <w:rFonts w:ascii="Times New Roman" w:eastAsia="Times New Roman" w:hAnsi="Times New Roman" w:cs="Times New Roman"/>
          <w:sz w:val="24"/>
          <w:szCs w:val="24"/>
          <w:lang w:eastAsia="ru-RU"/>
        </w:rPr>
        <w:t>противоморозные;</w:t>
      </w:r>
    </w:p>
    <w:p w:rsidR="007A28D9" w:rsidRPr="004025FA" w:rsidRDefault="00CE098F" w:rsidP="004025FA">
      <w:pPr>
        <w:pStyle w:val="a5"/>
        <w:numPr>
          <w:ilvl w:val="0"/>
          <w:numId w:val="7"/>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4025FA">
        <w:rPr>
          <w:rFonts w:ascii="Times New Roman" w:eastAsia="Times New Roman" w:hAnsi="Times New Roman" w:cs="Times New Roman"/>
          <w:sz w:val="24"/>
          <w:szCs w:val="24"/>
          <w:lang w:eastAsia="ru-RU"/>
        </w:rPr>
        <w:t>модификаторы;</w:t>
      </w:r>
    </w:p>
    <w:p w:rsidR="007A28D9" w:rsidRPr="004025FA" w:rsidRDefault="00CE098F" w:rsidP="004025FA">
      <w:pPr>
        <w:pStyle w:val="a5"/>
        <w:numPr>
          <w:ilvl w:val="0"/>
          <w:numId w:val="7"/>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4025FA">
        <w:rPr>
          <w:rFonts w:ascii="Times New Roman" w:eastAsia="Times New Roman" w:hAnsi="Times New Roman" w:cs="Times New Roman"/>
          <w:sz w:val="24"/>
          <w:szCs w:val="24"/>
          <w:lang w:eastAsia="ru-RU"/>
        </w:rPr>
        <w:t>замедлители;</w:t>
      </w:r>
    </w:p>
    <w:p w:rsidR="007A28D9" w:rsidRPr="004025FA" w:rsidRDefault="00CE098F" w:rsidP="004025FA">
      <w:pPr>
        <w:pStyle w:val="a5"/>
        <w:numPr>
          <w:ilvl w:val="0"/>
          <w:numId w:val="7"/>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4025FA">
        <w:rPr>
          <w:rFonts w:ascii="Times New Roman" w:eastAsia="Times New Roman" w:hAnsi="Times New Roman" w:cs="Times New Roman"/>
          <w:sz w:val="24"/>
          <w:szCs w:val="24"/>
          <w:lang w:eastAsia="ru-RU"/>
        </w:rPr>
        <w:t>отвердители;</w:t>
      </w:r>
    </w:p>
    <w:p w:rsidR="00CE098F" w:rsidRPr="004025FA" w:rsidRDefault="00CE098F" w:rsidP="004025FA">
      <w:pPr>
        <w:pStyle w:val="a5"/>
        <w:numPr>
          <w:ilvl w:val="0"/>
          <w:numId w:val="7"/>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4025FA">
        <w:rPr>
          <w:rFonts w:ascii="Times New Roman" w:eastAsia="Times New Roman" w:hAnsi="Times New Roman" w:cs="Times New Roman"/>
          <w:sz w:val="24"/>
          <w:szCs w:val="24"/>
          <w:lang w:eastAsia="ru-RU"/>
        </w:rPr>
        <w:t>вещества для самовыравнивания поверхностей.</w:t>
      </w:r>
    </w:p>
    <w:p w:rsidR="006D1CCF" w:rsidRPr="004025FA" w:rsidRDefault="00CE098F" w:rsidP="004025FA">
      <w:pPr>
        <w:spacing w:after="0" w:line="240" w:lineRule="auto"/>
        <w:ind w:firstLine="567"/>
        <w:jc w:val="both"/>
        <w:rPr>
          <w:rFonts w:ascii="Times New Roman" w:eastAsia="Times New Roman" w:hAnsi="Times New Roman" w:cs="Times New Roman"/>
          <w:sz w:val="24"/>
          <w:szCs w:val="24"/>
          <w:lang w:eastAsia="ru-RU"/>
        </w:rPr>
      </w:pPr>
      <w:r w:rsidRPr="004025FA">
        <w:rPr>
          <w:rFonts w:ascii="Times New Roman" w:eastAsia="Times New Roman" w:hAnsi="Times New Roman" w:cs="Times New Roman"/>
          <w:sz w:val="24"/>
          <w:szCs w:val="24"/>
          <w:lang w:eastAsia="ru-RU"/>
        </w:rPr>
        <w:t>Эластичные свойства придают цементному составу специальные добавки – пластификаторы. Пластификаторы увеличивают прочность цементного раствора после его окончательного отвердевания. Кроме обеспечения упругости, они снижают массу раствора. Например, перекрытие с такой бетонной стяжкой весит меньше. Следовательно, сокращается и нагрузка на опоры.</w:t>
      </w:r>
    </w:p>
    <w:p w:rsidR="00CE098F" w:rsidRPr="004025FA" w:rsidRDefault="00CE098F" w:rsidP="004025FA">
      <w:pPr>
        <w:pStyle w:val="a3"/>
        <w:shd w:val="clear" w:color="auto" w:fill="FFFFFF"/>
        <w:spacing w:before="0" w:beforeAutospacing="0" w:after="0" w:afterAutospacing="0"/>
        <w:ind w:firstLine="567"/>
        <w:jc w:val="both"/>
        <w:textAlignment w:val="baseline"/>
      </w:pPr>
      <w:r w:rsidRPr="004025FA">
        <w:t>Основной проблемой всех типов </w:t>
      </w:r>
      <w:hyperlink r:id="rId6" w:history="1">
        <w:r w:rsidRPr="004025FA">
          <w:rPr>
            <w:rStyle w:val="a6"/>
            <w:bCs/>
            <w:color w:val="auto"/>
            <w:u w:val="none"/>
            <w:bdr w:val="none" w:sz="0" w:space="0" w:color="auto" w:frame="1"/>
          </w:rPr>
          <w:t>бетонов</w:t>
        </w:r>
      </w:hyperlink>
      <w:r w:rsidRPr="004025FA">
        <w:t> является постепенное снижение прочности в результате влияния воды и низких температур. Добавки поднимают температурный порог промерзания. Это действие похоже на работу антифриза в воде, который не дает ей замерзнуть при отрицательной температуре. Слой бетона в 10 см может застывать в течение месяца при положительных ее значениях.</w:t>
      </w:r>
    </w:p>
    <w:p w:rsidR="00CE098F" w:rsidRPr="004025FA" w:rsidRDefault="00CE098F" w:rsidP="004025FA">
      <w:pPr>
        <w:spacing w:after="0" w:line="240" w:lineRule="auto"/>
        <w:ind w:firstLine="567"/>
        <w:jc w:val="both"/>
        <w:rPr>
          <w:rFonts w:ascii="Times New Roman" w:hAnsi="Times New Roman" w:cs="Times New Roman"/>
          <w:sz w:val="24"/>
          <w:szCs w:val="24"/>
        </w:rPr>
      </w:pPr>
      <w:r w:rsidRPr="004025FA">
        <w:rPr>
          <w:rFonts w:ascii="Times New Roman" w:hAnsi="Times New Roman" w:cs="Times New Roman"/>
          <w:sz w:val="24"/>
          <w:szCs w:val="24"/>
        </w:rPr>
        <w:lastRenderedPageBreak/>
        <w:t>Противоморозные добавки сокращают сроки застывания независимо от наружного температурного режима. Замедление действия низкой температуры на смесь позволяет ей схватываться, а не промерзать. Так бывает с обычным раствором, положенным при морозах, после оттаивания стяжка рассыпается. Работа при -25</w:t>
      </w:r>
      <w:proofErr w:type="gramStart"/>
      <w:r w:rsidRPr="004025FA">
        <w:rPr>
          <w:rFonts w:ascii="Times New Roman" w:hAnsi="Times New Roman" w:cs="Times New Roman"/>
          <w:sz w:val="24"/>
          <w:szCs w:val="24"/>
        </w:rPr>
        <w:t>°С</w:t>
      </w:r>
      <w:proofErr w:type="gramEnd"/>
      <w:r w:rsidRPr="004025FA">
        <w:rPr>
          <w:rFonts w:ascii="Times New Roman" w:hAnsi="Times New Roman" w:cs="Times New Roman"/>
          <w:sz w:val="24"/>
          <w:szCs w:val="24"/>
        </w:rPr>
        <w:t xml:space="preserve"> не ухудшает строительных свойств кладки и стяжки. Излишки жидкости, благодаря добавкам, в ходе застывания испаряются, а не замерзают, разрывая конструкцию.</w:t>
      </w:r>
    </w:p>
    <w:p w:rsidR="00CE098F" w:rsidRPr="004025FA" w:rsidRDefault="00CE098F" w:rsidP="004025FA">
      <w:pPr>
        <w:pStyle w:val="a3"/>
        <w:shd w:val="clear" w:color="auto" w:fill="FFFFFF"/>
        <w:spacing w:before="0" w:beforeAutospacing="0" w:after="0" w:afterAutospacing="0"/>
        <w:ind w:firstLine="567"/>
        <w:jc w:val="both"/>
        <w:textAlignment w:val="baseline"/>
      </w:pPr>
      <w:r w:rsidRPr="004025FA">
        <w:t xml:space="preserve">Модифицирующие средства изменяют внутреннюю структуру смеси таким образом, что расслоение бетона отсутствует даже при появлении микротрещин и попадании воды. Принцип действия модифицирующего порошка заключается во взаимодействии с водой. При этом образуется нейтральный или </w:t>
      </w:r>
      <w:proofErr w:type="spellStart"/>
      <w:r w:rsidRPr="004025FA">
        <w:t>низкощелочной</w:t>
      </w:r>
      <w:proofErr w:type="spellEnd"/>
      <w:r w:rsidRPr="004025FA">
        <w:t xml:space="preserve"> раствор. Кроме названных качеств, модификаторы снижают расход стройматериалов, уменьшают температуру замерзания жидкости, улучшают </w:t>
      </w:r>
      <w:proofErr w:type="spellStart"/>
      <w:r w:rsidRPr="004025FA">
        <w:t>слипаемость</w:t>
      </w:r>
      <w:proofErr w:type="spellEnd"/>
      <w:r w:rsidRPr="004025FA">
        <w:t xml:space="preserve"> отдельных ингредиентов.</w:t>
      </w:r>
    </w:p>
    <w:p w:rsidR="00CE098F" w:rsidRPr="004025FA" w:rsidRDefault="00CE098F" w:rsidP="004025FA">
      <w:pPr>
        <w:pStyle w:val="a3"/>
        <w:shd w:val="clear" w:color="auto" w:fill="FFFFFF"/>
        <w:spacing w:before="0" w:beforeAutospacing="0" w:after="0" w:afterAutospacing="0"/>
        <w:ind w:firstLine="567"/>
        <w:jc w:val="both"/>
        <w:textAlignment w:val="baseline"/>
      </w:pPr>
      <w:r w:rsidRPr="004025FA">
        <w:t>Замедлители увеличивают период застывания цементного раствора. Такое свойство полезно при перевозке его на большие расстояния. Например, чем выше марка цемента, тем он быстрее застывает. Поэтому введение в состав замедлителей позволит устранить риск быстрого схватывания.</w:t>
      </w:r>
    </w:p>
    <w:p w:rsidR="00CE098F" w:rsidRPr="004025FA" w:rsidRDefault="00CE098F" w:rsidP="004025FA">
      <w:pPr>
        <w:spacing w:after="0" w:line="240" w:lineRule="auto"/>
        <w:ind w:firstLine="567"/>
        <w:jc w:val="both"/>
        <w:rPr>
          <w:rFonts w:ascii="Times New Roman" w:hAnsi="Times New Roman" w:cs="Times New Roman"/>
          <w:sz w:val="24"/>
          <w:szCs w:val="24"/>
        </w:rPr>
      </w:pPr>
      <w:r w:rsidRPr="004025FA">
        <w:rPr>
          <w:rFonts w:ascii="Times New Roman" w:hAnsi="Times New Roman" w:cs="Times New Roman"/>
          <w:sz w:val="24"/>
          <w:szCs w:val="24"/>
          <w:shd w:val="clear" w:color="auto" w:fill="FFFFFF"/>
        </w:rPr>
        <w:t>Отвердители или ускорители, наоборот, сокращают время отвердевания. Они проникают в микроструктуру цемента, равномерно распределяясь в молекулярной решетке. Данное свойство важно при непрерывности процесса и для увеличения скорости строительных работ. Ускорители, как противоморозные добавки, можно применять при низких значениях температуры воздуха. Специальные средства для самовыравнивающейся смеси придают ей высокую прочность и улучшают характеристики подвижности и текучести.</w:t>
      </w:r>
    </w:p>
    <w:p w:rsidR="00CE098F" w:rsidRPr="004025FA" w:rsidRDefault="00CE098F" w:rsidP="004025FA">
      <w:pPr>
        <w:spacing w:after="0" w:line="240" w:lineRule="auto"/>
        <w:ind w:firstLine="567"/>
        <w:jc w:val="both"/>
        <w:rPr>
          <w:rFonts w:ascii="Times New Roman" w:hAnsi="Times New Roman" w:cs="Times New Roman"/>
          <w:sz w:val="24"/>
          <w:szCs w:val="24"/>
        </w:rPr>
      </w:pPr>
      <w:proofErr w:type="gramStart"/>
      <w:r w:rsidRPr="004025FA">
        <w:rPr>
          <w:rFonts w:ascii="Times New Roman" w:hAnsi="Times New Roman" w:cs="Times New Roman"/>
          <w:sz w:val="24"/>
          <w:szCs w:val="24"/>
        </w:rPr>
        <w:t>Выпускаемые</w:t>
      </w:r>
      <w:proofErr w:type="gramEnd"/>
      <w:r w:rsidRPr="004025FA">
        <w:rPr>
          <w:rFonts w:ascii="Times New Roman" w:hAnsi="Times New Roman" w:cs="Times New Roman"/>
          <w:sz w:val="24"/>
          <w:szCs w:val="24"/>
        </w:rPr>
        <w:t xml:space="preserve"> </w:t>
      </w:r>
      <w:proofErr w:type="spellStart"/>
      <w:r w:rsidRPr="004025FA">
        <w:rPr>
          <w:rFonts w:ascii="Times New Roman" w:hAnsi="Times New Roman" w:cs="Times New Roman"/>
          <w:sz w:val="24"/>
          <w:szCs w:val="24"/>
        </w:rPr>
        <w:t>спецдобавки</w:t>
      </w:r>
      <w:proofErr w:type="spellEnd"/>
      <w:r w:rsidRPr="004025FA">
        <w:rPr>
          <w:rFonts w:ascii="Times New Roman" w:hAnsi="Times New Roman" w:cs="Times New Roman"/>
          <w:sz w:val="24"/>
          <w:szCs w:val="24"/>
        </w:rPr>
        <w:t xml:space="preserve"> для бетонных смесей ускоряют работу по кладке или стяжке, отделке наружных покрытий. Если раньше для выведения воздуха применялись различные механические уплотнители, то теперь его удаление происходит без участия людей или оборудования.</w:t>
      </w:r>
    </w:p>
    <w:p w:rsidR="009F1FDE" w:rsidRPr="004025FA" w:rsidRDefault="009F1FDE" w:rsidP="004025FA">
      <w:pPr>
        <w:spacing w:after="0" w:line="240" w:lineRule="auto"/>
        <w:ind w:firstLine="567"/>
        <w:jc w:val="both"/>
        <w:rPr>
          <w:rFonts w:ascii="Times New Roman" w:hAnsi="Times New Roman" w:cs="Times New Roman"/>
          <w:sz w:val="24"/>
          <w:szCs w:val="24"/>
        </w:rPr>
      </w:pPr>
    </w:p>
    <w:p w:rsidR="009F1FDE" w:rsidRDefault="009F1FDE" w:rsidP="004025FA">
      <w:pPr>
        <w:pStyle w:val="2"/>
        <w:shd w:val="clear" w:color="auto" w:fill="FFFFFF"/>
        <w:spacing w:before="0" w:beforeAutospacing="0" w:after="0" w:afterAutospacing="0"/>
        <w:ind w:firstLine="567"/>
        <w:jc w:val="center"/>
        <w:textAlignment w:val="baseline"/>
        <w:rPr>
          <w:rStyle w:val="ez-toc-section"/>
          <w:bCs w:val="0"/>
          <w:sz w:val="24"/>
          <w:szCs w:val="24"/>
          <w:bdr w:val="none" w:sz="0" w:space="0" w:color="auto" w:frame="1"/>
        </w:rPr>
      </w:pPr>
      <w:r w:rsidRPr="004025FA">
        <w:rPr>
          <w:rStyle w:val="ez-toc-section"/>
          <w:bCs w:val="0"/>
          <w:sz w:val="24"/>
          <w:szCs w:val="24"/>
          <w:bdr w:val="none" w:sz="0" w:space="0" w:color="auto" w:frame="1"/>
        </w:rPr>
        <w:t>Гибкий бетон</w:t>
      </w:r>
    </w:p>
    <w:p w:rsidR="004025FA" w:rsidRPr="004025FA" w:rsidRDefault="004025FA" w:rsidP="004025FA">
      <w:pPr>
        <w:pStyle w:val="2"/>
        <w:shd w:val="clear" w:color="auto" w:fill="FFFFFF"/>
        <w:spacing w:before="0" w:beforeAutospacing="0" w:after="0" w:afterAutospacing="0"/>
        <w:ind w:firstLine="567"/>
        <w:jc w:val="center"/>
        <w:textAlignment w:val="baseline"/>
        <w:rPr>
          <w:bCs w:val="0"/>
          <w:sz w:val="24"/>
          <w:szCs w:val="24"/>
        </w:rPr>
      </w:pPr>
    </w:p>
    <w:p w:rsidR="009F1FDE" w:rsidRPr="004025FA" w:rsidRDefault="009F1FDE" w:rsidP="004025FA">
      <w:pPr>
        <w:pStyle w:val="a3"/>
        <w:shd w:val="clear" w:color="auto" w:fill="FFFFFF"/>
        <w:spacing w:before="0" w:beforeAutospacing="0" w:after="0" w:afterAutospacing="0"/>
        <w:ind w:firstLine="567"/>
        <w:jc w:val="both"/>
        <w:textAlignment w:val="baseline"/>
      </w:pPr>
      <w:r w:rsidRPr="004025FA">
        <w:rPr>
          <w:shd w:val="clear" w:color="auto" w:fill="FFFFFF"/>
        </w:rPr>
        <w:t xml:space="preserve">Ученые, работающие в сингапурской школе экологической инженерии </w:t>
      </w:r>
      <w:proofErr w:type="spellStart"/>
      <w:r w:rsidRPr="004025FA">
        <w:rPr>
          <w:shd w:val="clear" w:color="auto" w:fill="FFFFFF"/>
        </w:rPr>
        <w:t>NTU’s</w:t>
      </w:r>
      <w:proofErr w:type="spellEnd"/>
      <w:r w:rsidRPr="004025FA">
        <w:rPr>
          <w:shd w:val="clear" w:color="auto" w:fill="FFFFFF"/>
        </w:rPr>
        <w:t xml:space="preserve"> </w:t>
      </w:r>
      <w:proofErr w:type="spellStart"/>
      <w:r w:rsidRPr="004025FA">
        <w:rPr>
          <w:shd w:val="clear" w:color="auto" w:fill="FFFFFF"/>
        </w:rPr>
        <w:t>School</w:t>
      </w:r>
      <w:proofErr w:type="spellEnd"/>
      <w:r w:rsidRPr="004025FA">
        <w:rPr>
          <w:shd w:val="clear" w:color="auto" w:fill="FFFFFF"/>
        </w:rPr>
        <w:t xml:space="preserve"> </w:t>
      </w:r>
      <w:proofErr w:type="spellStart"/>
      <w:r w:rsidRPr="004025FA">
        <w:rPr>
          <w:shd w:val="clear" w:color="auto" w:fill="FFFFFF"/>
        </w:rPr>
        <w:t>of</w:t>
      </w:r>
      <w:proofErr w:type="spellEnd"/>
      <w:r w:rsidRPr="004025FA">
        <w:rPr>
          <w:shd w:val="clear" w:color="auto" w:fill="FFFFFF"/>
        </w:rPr>
        <w:t xml:space="preserve"> </w:t>
      </w:r>
      <w:proofErr w:type="spellStart"/>
      <w:r w:rsidRPr="004025FA">
        <w:rPr>
          <w:shd w:val="clear" w:color="auto" w:fill="FFFFFF"/>
        </w:rPr>
        <w:t>Civil</w:t>
      </w:r>
      <w:proofErr w:type="spellEnd"/>
      <w:r w:rsidRPr="004025FA">
        <w:rPr>
          <w:shd w:val="clear" w:color="auto" w:fill="FFFFFF"/>
        </w:rPr>
        <w:t xml:space="preserve"> </w:t>
      </w:r>
      <w:proofErr w:type="spellStart"/>
      <w:r w:rsidRPr="004025FA">
        <w:rPr>
          <w:shd w:val="clear" w:color="auto" w:fill="FFFFFF"/>
        </w:rPr>
        <w:t>and</w:t>
      </w:r>
      <w:proofErr w:type="spellEnd"/>
      <w:r w:rsidRPr="004025FA">
        <w:rPr>
          <w:shd w:val="clear" w:color="auto" w:fill="FFFFFF"/>
        </w:rPr>
        <w:t xml:space="preserve"> </w:t>
      </w:r>
      <w:proofErr w:type="spellStart"/>
      <w:r w:rsidRPr="004025FA">
        <w:rPr>
          <w:shd w:val="clear" w:color="auto" w:fill="FFFFFF"/>
        </w:rPr>
        <w:t>Environmental</w:t>
      </w:r>
      <w:proofErr w:type="spellEnd"/>
      <w:r w:rsidRPr="004025FA">
        <w:rPr>
          <w:shd w:val="clear" w:color="auto" w:fill="FFFFFF"/>
        </w:rPr>
        <w:t xml:space="preserve"> </w:t>
      </w:r>
      <w:proofErr w:type="spellStart"/>
      <w:r w:rsidRPr="004025FA">
        <w:rPr>
          <w:shd w:val="clear" w:color="auto" w:fill="FFFFFF"/>
        </w:rPr>
        <w:t>Engineering</w:t>
      </w:r>
      <w:proofErr w:type="spellEnd"/>
      <w:r w:rsidR="004A23EE" w:rsidRPr="004025FA">
        <w:rPr>
          <w:shd w:val="clear" w:color="auto" w:fill="FFFFFF"/>
        </w:rPr>
        <w:t xml:space="preserve"> смогли создать гибкий бетон</w:t>
      </w:r>
      <w:r w:rsidRPr="004025FA">
        <w:rPr>
          <w:shd w:val="clear" w:color="auto" w:fill="FFFFFF"/>
        </w:rPr>
        <w:t xml:space="preserve">. Они разработали уникальную добавку в бетон, которая делает </w:t>
      </w:r>
      <w:r w:rsidRPr="004025FA">
        <w:t>его прочность сопоставимой со стальными материалами, а гибкость в два раза превышает этот показатель обычной цементной конструкции.</w:t>
      </w:r>
    </w:p>
    <w:p w:rsidR="009F1FDE" w:rsidRPr="004025FA" w:rsidRDefault="009F1FDE" w:rsidP="004025FA">
      <w:pPr>
        <w:pStyle w:val="a3"/>
        <w:shd w:val="clear" w:color="auto" w:fill="FFFFFF"/>
        <w:spacing w:before="0" w:beforeAutospacing="0" w:after="0" w:afterAutospacing="0"/>
        <w:ind w:firstLine="567"/>
        <w:jc w:val="both"/>
        <w:textAlignment w:val="baseline"/>
      </w:pPr>
      <w:r w:rsidRPr="004025FA">
        <w:t xml:space="preserve">Для получения гибкости, в бетон добавляется специальное ультратонкое волокно, которое равномерно воспринимает нагрузки, распределяя их по всей площади бетона. Также подобные волокна не бетонируются «намертво» в растворе. Они как бы проскальзывают под давлением относительно друг друга.  В состав гибкого бетона входит </w:t>
      </w:r>
      <w:proofErr w:type="gramStart"/>
      <w:r w:rsidRPr="004025FA">
        <w:t>полимерное</w:t>
      </w:r>
      <w:proofErr w:type="gramEnd"/>
      <w:r w:rsidRPr="004025FA">
        <w:t xml:space="preserve"> микроволокно. Оно, кроме гибкости, усиливает адгезию бетона с покрываемой поверхностью.</w:t>
      </w:r>
    </w:p>
    <w:p w:rsidR="009F1FDE" w:rsidRPr="004025FA" w:rsidRDefault="009F1FDE" w:rsidP="004025FA">
      <w:pPr>
        <w:pStyle w:val="a3"/>
        <w:shd w:val="clear" w:color="auto" w:fill="FFFFFF"/>
        <w:spacing w:before="0" w:beforeAutospacing="0" w:after="0" w:afterAutospacing="0"/>
        <w:ind w:firstLine="567"/>
        <w:jc w:val="both"/>
        <w:textAlignment w:val="baseline"/>
      </w:pPr>
      <w:r w:rsidRPr="004025FA">
        <w:t xml:space="preserve">Именно поэтому бетон и напоминает своими свойствами кусок резины. К таким армирующим волокнам также добавляют присадку, которая позволяет заполнителю образовывать шершавый рельеф на поверхности бетона, который смело можно назвать </w:t>
      </w:r>
      <w:proofErr w:type="spellStart"/>
      <w:r w:rsidRPr="004025FA">
        <w:t>антискользящим</w:t>
      </w:r>
      <w:proofErr w:type="spellEnd"/>
      <w:r w:rsidRPr="004025FA">
        <w:t xml:space="preserve">. Подобный бетон авторы разработки назвали </w:t>
      </w:r>
      <w:proofErr w:type="spellStart"/>
      <w:r w:rsidRPr="004025FA">
        <w:t>ConFlexPave</w:t>
      </w:r>
      <w:proofErr w:type="spellEnd"/>
      <w:r w:rsidRPr="004025FA">
        <w:t>.</w:t>
      </w:r>
    </w:p>
    <w:p w:rsidR="009F1FDE" w:rsidRPr="004025FA" w:rsidRDefault="009F1FDE" w:rsidP="004025FA">
      <w:pPr>
        <w:spacing w:after="0" w:line="240" w:lineRule="auto"/>
        <w:ind w:firstLine="567"/>
        <w:jc w:val="both"/>
        <w:rPr>
          <w:rFonts w:ascii="Times New Roman" w:hAnsi="Times New Roman" w:cs="Times New Roman"/>
          <w:sz w:val="24"/>
          <w:szCs w:val="24"/>
        </w:rPr>
      </w:pPr>
      <w:r w:rsidRPr="004025FA">
        <w:rPr>
          <w:rFonts w:ascii="Times New Roman" w:hAnsi="Times New Roman" w:cs="Times New Roman"/>
          <w:sz w:val="24"/>
          <w:szCs w:val="24"/>
        </w:rPr>
        <w:t>Как утверждает разработчик гибкого бетона, они создавали свое детище в первую очередь для увеличения эксплуатационного периода бетонных дорожных покрытий. К тому же подобная разработка позволит уменьшить их толщину и скорость укладки. Но гибкий бетон станет спасением не только при проведении дорожных работ.</w:t>
      </w:r>
    </w:p>
    <w:p w:rsidR="004A23EE" w:rsidRPr="004025FA" w:rsidRDefault="004A23EE" w:rsidP="004025FA">
      <w:pPr>
        <w:pStyle w:val="a3"/>
        <w:shd w:val="clear" w:color="auto" w:fill="FFFFFF"/>
        <w:spacing w:before="0" w:beforeAutospacing="0" w:after="0" w:afterAutospacing="0"/>
        <w:ind w:firstLine="567"/>
        <w:jc w:val="both"/>
        <w:textAlignment w:val="baseline"/>
      </w:pPr>
      <w:r w:rsidRPr="004025FA">
        <w:t>Это уже не просто бетон, а композитное вещество, в которое добавляют разные компоненты в зависимости от поставленных задач. Теперь бетонные композиты заменят обычные плиты на дорожном или аэродромном покрытии. Они легче и прочнее, что важно при строительстве мостов, домов и других высотных сооружений.</w:t>
      </w:r>
    </w:p>
    <w:p w:rsidR="004A23EE" w:rsidRPr="004025FA" w:rsidRDefault="004A23EE" w:rsidP="004025FA">
      <w:pPr>
        <w:pStyle w:val="a3"/>
        <w:shd w:val="clear" w:color="auto" w:fill="FFFFFF"/>
        <w:spacing w:before="0" w:beforeAutospacing="0" w:after="0" w:afterAutospacing="0"/>
        <w:ind w:firstLine="567"/>
        <w:jc w:val="both"/>
        <w:textAlignment w:val="baseline"/>
      </w:pPr>
      <w:r w:rsidRPr="004025FA">
        <w:t>Первые виды гибких бетонов появились около десятка лет назад. Их принцип работы заключается в скольжении слоев стройматериала между собой. В то время как у традиционной смеси все компоненты просто твердеют и теряют эластичность. Поэтому у нового бетона нет деформаций, ведущих к медленному разрушению. У гибкого бетона есть один недостаток – цена. Стоимость его в три раза выше, чем у обычного изделия.</w:t>
      </w:r>
    </w:p>
    <w:p w:rsidR="009F1FDE" w:rsidRDefault="009F1FDE" w:rsidP="004025FA">
      <w:pPr>
        <w:spacing w:after="0" w:line="240" w:lineRule="auto"/>
        <w:ind w:firstLine="567"/>
        <w:jc w:val="both"/>
        <w:rPr>
          <w:rFonts w:ascii="Times New Roman" w:hAnsi="Times New Roman" w:cs="Times New Roman"/>
          <w:sz w:val="24"/>
          <w:szCs w:val="24"/>
        </w:rPr>
      </w:pPr>
    </w:p>
    <w:p w:rsidR="004025FA" w:rsidRPr="004025FA" w:rsidRDefault="004025FA" w:rsidP="004025FA">
      <w:pPr>
        <w:spacing w:after="0" w:line="240" w:lineRule="auto"/>
        <w:ind w:firstLine="567"/>
        <w:jc w:val="both"/>
        <w:rPr>
          <w:rFonts w:ascii="Times New Roman" w:hAnsi="Times New Roman" w:cs="Times New Roman"/>
          <w:sz w:val="24"/>
          <w:szCs w:val="24"/>
        </w:rPr>
      </w:pPr>
    </w:p>
    <w:p w:rsidR="004A23EE" w:rsidRDefault="004A23EE" w:rsidP="004025FA">
      <w:pPr>
        <w:pStyle w:val="2"/>
        <w:shd w:val="clear" w:color="auto" w:fill="FFFFFF"/>
        <w:spacing w:before="0" w:beforeAutospacing="0" w:after="0" w:afterAutospacing="0"/>
        <w:ind w:firstLine="567"/>
        <w:jc w:val="center"/>
        <w:textAlignment w:val="baseline"/>
        <w:rPr>
          <w:rStyle w:val="ez-toc-section"/>
          <w:bCs w:val="0"/>
          <w:sz w:val="24"/>
          <w:szCs w:val="24"/>
          <w:bdr w:val="none" w:sz="0" w:space="0" w:color="auto" w:frame="1"/>
        </w:rPr>
      </w:pPr>
      <w:proofErr w:type="spellStart"/>
      <w:r w:rsidRPr="004025FA">
        <w:rPr>
          <w:rStyle w:val="ez-toc-section"/>
          <w:bCs w:val="0"/>
          <w:sz w:val="24"/>
          <w:szCs w:val="24"/>
          <w:bdr w:val="none" w:sz="0" w:space="0" w:color="auto" w:frame="1"/>
        </w:rPr>
        <w:lastRenderedPageBreak/>
        <w:t>Самозалечивающийся</w:t>
      </w:r>
      <w:proofErr w:type="spellEnd"/>
      <w:r w:rsidRPr="004025FA">
        <w:rPr>
          <w:rStyle w:val="ez-toc-section"/>
          <w:bCs w:val="0"/>
          <w:sz w:val="24"/>
          <w:szCs w:val="24"/>
          <w:bdr w:val="none" w:sz="0" w:space="0" w:color="auto" w:frame="1"/>
        </w:rPr>
        <w:t xml:space="preserve"> эластичный бетон</w:t>
      </w:r>
    </w:p>
    <w:p w:rsidR="004025FA" w:rsidRPr="004025FA" w:rsidRDefault="004025FA" w:rsidP="004025FA">
      <w:pPr>
        <w:pStyle w:val="2"/>
        <w:shd w:val="clear" w:color="auto" w:fill="FFFFFF"/>
        <w:spacing w:before="0" w:beforeAutospacing="0" w:after="0" w:afterAutospacing="0"/>
        <w:ind w:firstLine="567"/>
        <w:jc w:val="center"/>
        <w:textAlignment w:val="baseline"/>
        <w:rPr>
          <w:bCs w:val="0"/>
          <w:sz w:val="24"/>
          <w:szCs w:val="24"/>
          <w:bdr w:val="none" w:sz="0" w:space="0" w:color="auto" w:frame="1"/>
        </w:rPr>
      </w:pPr>
    </w:p>
    <w:p w:rsidR="004A23EE" w:rsidRPr="004025FA" w:rsidRDefault="004A23EE" w:rsidP="004025FA">
      <w:pPr>
        <w:pStyle w:val="a3"/>
        <w:shd w:val="clear" w:color="auto" w:fill="FFFFFF"/>
        <w:spacing w:before="0" w:beforeAutospacing="0" w:after="0" w:afterAutospacing="0"/>
        <w:ind w:firstLine="567"/>
        <w:jc w:val="both"/>
        <w:textAlignment w:val="baseline"/>
      </w:pPr>
      <w:r w:rsidRPr="004025FA">
        <w:t>В Нидерландах создали новый вид бетонов, который может «залечивать» сам себя с помощью бактериальных микроорганизмов, вырабатывающих известковые материалы. Его принцип действия заключается в закладке в ходе формирования раствора капсул с бактериями, находящимися в состоянии анабиоза. В случае повреждения конструкции и проникновения в неё влаги капсулы разрушаются, а бактерии под действием жидкости пробуждаются. Питательная среда позволяет им жить и вырабатывать известковую смесь, которая заделывает трещины, восстанавливая целостность конструкции.</w:t>
      </w:r>
    </w:p>
    <w:p w:rsidR="004A23EE" w:rsidRPr="004025FA" w:rsidRDefault="004A23EE" w:rsidP="004025FA">
      <w:pPr>
        <w:pStyle w:val="a3"/>
        <w:shd w:val="clear" w:color="auto" w:fill="FFFFFF"/>
        <w:spacing w:before="0" w:beforeAutospacing="0" w:after="0" w:afterAutospacing="0"/>
        <w:ind w:firstLine="567"/>
        <w:jc w:val="both"/>
        <w:textAlignment w:val="baseline"/>
      </w:pPr>
      <w:r w:rsidRPr="004025FA">
        <w:t>При решении проблемы создания «</w:t>
      </w:r>
      <w:proofErr w:type="spellStart"/>
      <w:r w:rsidRPr="004025FA">
        <w:t>самоизлечивающегося</w:t>
      </w:r>
      <w:proofErr w:type="spellEnd"/>
      <w:r w:rsidRPr="004025FA">
        <w:t>» бетона нужно было решить вопросы, касающиеся бактерий:</w:t>
      </w:r>
    </w:p>
    <w:p w:rsidR="004A23EE" w:rsidRPr="004025FA" w:rsidRDefault="004A23EE" w:rsidP="004025FA">
      <w:pPr>
        <w:pStyle w:val="a3"/>
        <w:shd w:val="clear" w:color="auto" w:fill="FFFFFF"/>
        <w:spacing w:before="0" w:beforeAutospacing="0" w:after="0" w:afterAutospacing="0"/>
        <w:ind w:left="567"/>
        <w:jc w:val="both"/>
        <w:textAlignment w:val="baseline"/>
      </w:pPr>
      <w:r w:rsidRPr="004025FA">
        <w:t>1. Найти вид, который способен выжить в агрессивной щелочной среде;</w:t>
      </w:r>
      <w:r w:rsidRPr="004025FA">
        <w:br/>
        <w:t>2. Обеспечить их длительную сохранность;</w:t>
      </w:r>
      <w:r w:rsidRPr="004025FA">
        <w:br/>
        <w:t>3. Способность к активизации при благоприятных условиях.</w:t>
      </w:r>
    </w:p>
    <w:p w:rsidR="004A23EE" w:rsidRPr="004025FA" w:rsidRDefault="004A23EE" w:rsidP="004025FA">
      <w:pPr>
        <w:pStyle w:val="a3"/>
        <w:shd w:val="clear" w:color="auto" w:fill="FFFFFF"/>
        <w:spacing w:before="0" w:beforeAutospacing="0" w:after="0" w:afterAutospacing="0"/>
        <w:ind w:firstLine="567"/>
        <w:jc w:val="both"/>
        <w:textAlignment w:val="baseline"/>
      </w:pPr>
      <w:r w:rsidRPr="004025FA">
        <w:t xml:space="preserve">Ученые выбрали бациллы из рода </w:t>
      </w:r>
      <w:proofErr w:type="gramStart"/>
      <w:r w:rsidRPr="004025FA">
        <w:t>палочковидных</w:t>
      </w:r>
      <w:proofErr w:type="gramEnd"/>
      <w:r w:rsidRPr="004025FA">
        <w:t xml:space="preserve">, которые образуют внутриклеточные споры. Для них жить в щелочи – нормальное явление, как и находиться долгое время в спячке. После активизации им необходима питательная среда. Сахар для этой цели не годился, поскольку делает бетон рыхлым. Остановились на </w:t>
      </w:r>
      <w:proofErr w:type="spellStart"/>
      <w:r w:rsidRPr="004025FA">
        <w:t>лактате</w:t>
      </w:r>
      <w:proofErr w:type="spellEnd"/>
      <w:r w:rsidRPr="004025FA">
        <w:t xml:space="preserve"> кальция – кальциевой соли молочной кислоты (пищевая добавка Е327). В роли капсулы выступает синтетическое вещество, разлагающееся под действием естественных факторов.</w:t>
      </w:r>
    </w:p>
    <w:p w:rsidR="004A23EE" w:rsidRPr="004025FA" w:rsidRDefault="004A23EE" w:rsidP="004025FA">
      <w:pPr>
        <w:pStyle w:val="a3"/>
        <w:shd w:val="clear" w:color="auto" w:fill="FFFFFF"/>
        <w:spacing w:before="0" w:beforeAutospacing="0" w:after="0" w:afterAutospacing="0"/>
        <w:ind w:firstLine="567"/>
        <w:jc w:val="both"/>
        <w:textAlignment w:val="baseline"/>
      </w:pPr>
    </w:p>
    <w:p w:rsidR="004A23EE" w:rsidRDefault="004A23EE" w:rsidP="004025FA">
      <w:pPr>
        <w:spacing w:after="0" w:line="240" w:lineRule="auto"/>
        <w:ind w:firstLine="567"/>
        <w:jc w:val="center"/>
        <w:rPr>
          <w:rFonts w:ascii="Times New Roman" w:hAnsi="Times New Roman" w:cs="Times New Roman"/>
          <w:b/>
          <w:sz w:val="24"/>
          <w:szCs w:val="24"/>
        </w:rPr>
      </w:pPr>
      <w:r w:rsidRPr="004025FA">
        <w:rPr>
          <w:rFonts w:ascii="Times New Roman" w:hAnsi="Times New Roman" w:cs="Times New Roman"/>
          <w:b/>
          <w:sz w:val="24"/>
          <w:szCs w:val="24"/>
        </w:rPr>
        <w:t>Бетон из углекислого газа</w:t>
      </w:r>
    </w:p>
    <w:p w:rsidR="004025FA" w:rsidRPr="004025FA" w:rsidRDefault="004025FA" w:rsidP="004025FA">
      <w:pPr>
        <w:spacing w:after="0" w:line="240" w:lineRule="auto"/>
        <w:ind w:firstLine="567"/>
        <w:jc w:val="both"/>
        <w:rPr>
          <w:rFonts w:ascii="Times New Roman" w:hAnsi="Times New Roman" w:cs="Times New Roman"/>
          <w:b/>
          <w:sz w:val="24"/>
          <w:szCs w:val="24"/>
        </w:rPr>
      </w:pPr>
    </w:p>
    <w:p w:rsidR="004A23EE" w:rsidRPr="004025FA" w:rsidRDefault="004A23EE" w:rsidP="004025FA">
      <w:pPr>
        <w:spacing w:after="0" w:line="240" w:lineRule="auto"/>
        <w:ind w:firstLine="567"/>
        <w:jc w:val="both"/>
        <w:rPr>
          <w:rFonts w:ascii="Times New Roman" w:hAnsi="Times New Roman" w:cs="Times New Roman"/>
          <w:sz w:val="24"/>
          <w:szCs w:val="24"/>
        </w:rPr>
      </w:pPr>
      <w:r w:rsidRPr="004025FA">
        <w:rPr>
          <w:rFonts w:ascii="Times New Roman" w:hAnsi="Times New Roman" w:cs="Times New Roman"/>
          <w:sz w:val="24"/>
          <w:szCs w:val="24"/>
        </w:rPr>
        <w:t xml:space="preserve">Канадская компания </w:t>
      </w:r>
      <w:proofErr w:type="spellStart"/>
      <w:r w:rsidRPr="004025FA">
        <w:rPr>
          <w:rFonts w:ascii="Times New Roman" w:hAnsi="Times New Roman" w:cs="Times New Roman"/>
          <w:sz w:val="24"/>
          <w:szCs w:val="24"/>
        </w:rPr>
        <w:t>CarbonCure</w:t>
      </w:r>
      <w:proofErr w:type="spellEnd"/>
      <w:r w:rsidRPr="004025FA">
        <w:rPr>
          <w:rFonts w:ascii="Times New Roman" w:hAnsi="Times New Roman" w:cs="Times New Roman"/>
          <w:sz w:val="24"/>
          <w:szCs w:val="24"/>
        </w:rPr>
        <w:t xml:space="preserve"> </w:t>
      </w:r>
      <w:proofErr w:type="spellStart"/>
      <w:r w:rsidRPr="004025FA">
        <w:rPr>
          <w:rFonts w:ascii="Times New Roman" w:hAnsi="Times New Roman" w:cs="Times New Roman"/>
          <w:sz w:val="24"/>
          <w:szCs w:val="24"/>
        </w:rPr>
        <w:t>Technologies</w:t>
      </w:r>
      <w:proofErr w:type="spellEnd"/>
      <w:r w:rsidRPr="004025FA">
        <w:rPr>
          <w:rFonts w:ascii="Times New Roman" w:hAnsi="Times New Roman" w:cs="Times New Roman"/>
          <w:sz w:val="24"/>
          <w:szCs w:val="24"/>
        </w:rPr>
        <w:t xml:space="preserve"> представила инновационную технологию производства бетона путем связывания диоксида углерода. Технология уменьшит вредные выбросы и может совершить революцию в строительной отрасли.</w:t>
      </w:r>
    </w:p>
    <w:p w:rsidR="004A23EE" w:rsidRPr="004025FA" w:rsidRDefault="004A23EE" w:rsidP="004025FA">
      <w:pPr>
        <w:pStyle w:val="a3"/>
        <w:spacing w:before="0" w:beforeAutospacing="0" w:after="0" w:afterAutospacing="0"/>
        <w:ind w:firstLine="567"/>
        <w:jc w:val="both"/>
      </w:pPr>
      <w:r w:rsidRPr="004025FA">
        <w:t>Выбросы парниковых газов являются причиной глобального потепления, однако, одна компания нашла способ использовать его в производстве бетона. Теперь диоксид углерода будет наоборот служить снижению мировой эмиссии парниковых газов.</w:t>
      </w:r>
    </w:p>
    <w:p w:rsidR="004A23EE" w:rsidRPr="004025FA" w:rsidRDefault="004A23EE" w:rsidP="004025FA">
      <w:pPr>
        <w:pStyle w:val="a3"/>
        <w:spacing w:before="0" w:beforeAutospacing="0" w:after="0" w:afterAutospacing="0"/>
        <w:ind w:firstLine="567"/>
        <w:jc w:val="both"/>
      </w:pPr>
      <w:r w:rsidRPr="004025FA">
        <w:t>Специалисты разработали способ добавлять </w:t>
      </w:r>
      <w:hyperlink r:id="rId7" w:history="1">
        <w:r w:rsidRPr="004025FA">
          <w:rPr>
            <w:rStyle w:val="a6"/>
            <w:color w:val="auto"/>
            <w:u w:val="none"/>
          </w:rPr>
          <w:t>углекислый газ</w:t>
        </w:r>
      </w:hyperlink>
      <w:r w:rsidRPr="004025FA">
        <w:t xml:space="preserve"> в производство бетонных блоков. Их запатентованная технология </w:t>
      </w:r>
      <w:proofErr w:type="spellStart"/>
      <w:r w:rsidRPr="004025FA">
        <w:t>CarbonCure</w:t>
      </w:r>
      <w:proofErr w:type="spellEnd"/>
      <w:r w:rsidRPr="004025FA">
        <w:t xml:space="preserve"> </w:t>
      </w:r>
      <w:proofErr w:type="spellStart"/>
      <w:r w:rsidRPr="004025FA">
        <w:t>system</w:t>
      </w:r>
      <w:proofErr w:type="spellEnd"/>
      <w:r w:rsidRPr="004025FA">
        <w:t xml:space="preserve"> (CCS) использует мусорный углекислый газ от таких крупных эмитентов, как нефтеперерабатывающие заводы и заводы по производству удобрений. Химическая реакция при производстве является обратной процессу использования традиционного цемента в качестве основного компонента бетона.</w:t>
      </w:r>
    </w:p>
    <w:p w:rsidR="004A23EE" w:rsidRPr="004025FA" w:rsidRDefault="004A23EE" w:rsidP="004025FA">
      <w:pPr>
        <w:pStyle w:val="a3"/>
        <w:spacing w:before="0" w:beforeAutospacing="0" w:after="0" w:afterAutospacing="0"/>
        <w:ind w:firstLine="567"/>
        <w:jc w:val="both"/>
      </w:pPr>
      <w:r w:rsidRPr="004025FA">
        <w:t>Производство строительного цемента дает около 5% всех антропогенных глобальных выбросов углекислого газа, согласно отчету за 2009 год по данным Международного энергетического агентства (МЭА).</w:t>
      </w:r>
    </w:p>
    <w:p w:rsidR="004A23EE" w:rsidRPr="004025FA" w:rsidRDefault="004A23EE" w:rsidP="004025FA">
      <w:pPr>
        <w:pStyle w:val="a3"/>
        <w:spacing w:before="0" w:beforeAutospacing="0" w:after="0" w:afterAutospacing="0"/>
        <w:ind w:firstLine="567"/>
        <w:jc w:val="both"/>
      </w:pPr>
      <w:r w:rsidRPr="004025FA">
        <w:t>Если Вы посмотрите на бетон, то цемент в нем это производное от твердого известняка CaCO</w:t>
      </w:r>
      <w:r w:rsidRPr="004025FA">
        <w:rPr>
          <w:vertAlign w:val="subscript"/>
        </w:rPr>
        <w:t>3,</w:t>
      </w:r>
      <w:r w:rsidRPr="004025FA">
        <w:t xml:space="preserve"> который нагревается в цементных печах, что высвобождает одну молекулу </w:t>
      </w:r>
      <w:proofErr w:type="gramStart"/>
      <w:r w:rsidRPr="004025FA">
        <w:t>СО</w:t>
      </w:r>
      <w:proofErr w:type="gramEnd"/>
      <w:r w:rsidRPr="004025FA">
        <w:rPr>
          <w:rFonts w:ascii="Cambria Math" w:hAnsi="Cambria Math" w:cs="Cambria Math"/>
        </w:rPr>
        <w:t>₂</w:t>
      </w:r>
      <w:r w:rsidRPr="004025FA">
        <w:t xml:space="preserve"> </w:t>
      </w:r>
      <w:proofErr w:type="gramStart"/>
      <w:r w:rsidRPr="004025FA">
        <w:t>на</w:t>
      </w:r>
      <w:proofErr w:type="gramEnd"/>
      <w:r w:rsidRPr="004025FA">
        <w:t xml:space="preserve"> каждую молекулу извести. Мы же используем обратную этому реакцию восстановления, при этом бетон становится тверже, — сообщает Роберт </w:t>
      </w:r>
      <w:proofErr w:type="spellStart"/>
      <w:r w:rsidRPr="004025FA">
        <w:t>Нивен</w:t>
      </w:r>
      <w:proofErr w:type="spellEnd"/>
      <w:r w:rsidRPr="004025FA">
        <w:t>, основатель </w:t>
      </w:r>
      <w:proofErr w:type="spellStart"/>
      <w:r w:rsidRPr="004025FA">
        <w:t>CarbonCure</w:t>
      </w:r>
      <w:proofErr w:type="spellEnd"/>
      <w:r w:rsidRPr="004025FA">
        <w:t>.</w:t>
      </w:r>
    </w:p>
    <w:p w:rsidR="004A23EE" w:rsidRPr="004025FA" w:rsidRDefault="004A23EE" w:rsidP="004025FA">
      <w:pPr>
        <w:pStyle w:val="a3"/>
        <w:spacing w:before="0" w:beforeAutospacing="0" w:after="0" w:afterAutospacing="0"/>
        <w:ind w:firstLine="567"/>
        <w:jc w:val="both"/>
      </w:pPr>
      <w:r w:rsidRPr="004025FA">
        <w:t>Компании, которые воспользуются разработкой, не только снизят расходы на потребление энергии при производстве продукции, но и смогут рассчитывать на поощрение в зеленых программах сертификации зданий, например, таких как LEED.</w:t>
      </w:r>
    </w:p>
    <w:p w:rsidR="004A23EE" w:rsidRPr="004025FA" w:rsidRDefault="004A23EE" w:rsidP="004025FA">
      <w:pPr>
        <w:pStyle w:val="a3"/>
        <w:spacing w:before="0" w:beforeAutospacing="0" w:after="0" w:afterAutospacing="0"/>
        <w:ind w:firstLine="567"/>
        <w:jc w:val="both"/>
      </w:pPr>
      <w:r w:rsidRPr="004025FA">
        <w:t>При модернизации своего оборудования для использования новой технологии производители могут добиться тройного эффекта: бетон будет дешевле, прочнее и экологически безопаснее. Это неоспоримое преимущество. В компании отмечают, что 100 000 серых бетонных блоков могут абсорбировать столько же углекислого газа, сколько усвоят за год 92 взрослых дерева.</w:t>
      </w:r>
    </w:p>
    <w:p w:rsidR="004A23EE" w:rsidRPr="004025FA" w:rsidRDefault="004A23EE" w:rsidP="004025FA">
      <w:pPr>
        <w:pStyle w:val="a3"/>
        <w:spacing w:before="0" w:beforeAutospacing="0" w:after="0" w:afterAutospacing="0"/>
        <w:ind w:firstLine="567"/>
        <w:jc w:val="both"/>
      </w:pPr>
    </w:p>
    <w:p w:rsidR="004A23EE" w:rsidRDefault="004A23EE" w:rsidP="004025FA">
      <w:pPr>
        <w:spacing w:after="0" w:line="240" w:lineRule="auto"/>
        <w:ind w:firstLine="567"/>
        <w:jc w:val="center"/>
        <w:rPr>
          <w:rFonts w:ascii="Times New Roman" w:hAnsi="Times New Roman" w:cs="Times New Roman"/>
          <w:b/>
          <w:sz w:val="24"/>
          <w:szCs w:val="24"/>
        </w:rPr>
      </w:pPr>
      <w:r w:rsidRPr="004025FA">
        <w:rPr>
          <w:rFonts w:ascii="Times New Roman" w:hAnsi="Times New Roman" w:cs="Times New Roman"/>
          <w:b/>
          <w:sz w:val="24"/>
          <w:szCs w:val="24"/>
        </w:rPr>
        <w:t>Прозрачный бетон и самоочищающиеся стены</w:t>
      </w:r>
    </w:p>
    <w:p w:rsidR="004025FA" w:rsidRPr="004025FA" w:rsidRDefault="004025FA" w:rsidP="004025FA">
      <w:pPr>
        <w:spacing w:after="0" w:line="240" w:lineRule="auto"/>
        <w:ind w:firstLine="567"/>
        <w:jc w:val="center"/>
        <w:rPr>
          <w:rFonts w:ascii="Times New Roman" w:hAnsi="Times New Roman" w:cs="Times New Roman"/>
          <w:b/>
          <w:sz w:val="24"/>
          <w:szCs w:val="24"/>
        </w:rPr>
      </w:pPr>
    </w:p>
    <w:p w:rsidR="004A23EE" w:rsidRPr="004025FA" w:rsidRDefault="004A23EE" w:rsidP="004025FA">
      <w:pPr>
        <w:spacing w:after="0" w:line="240" w:lineRule="auto"/>
        <w:ind w:firstLine="567"/>
        <w:jc w:val="both"/>
        <w:rPr>
          <w:rFonts w:ascii="Times New Roman" w:hAnsi="Times New Roman" w:cs="Times New Roman"/>
          <w:sz w:val="24"/>
          <w:szCs w:val="24"/>
        </w:rPr>
      </w:pPr>
      <w:r w:rsidRPr="004025FA">
        <w:rPr>
          <w:rFonts w:ascii="Times New Roman" w:hAnsi="Times New Roman" w:cs="Times New Roman"/>
          <w:sz w:val="24"/>
          <w:szCs w:val="24"/>
        </w:rPr>
        <w:t>Прозрачный бетон и самоочищающиеся стены - это уже не научная фантастика - это реальное воплощение мечты многих строителей и заказчиков.</w:t>
      </w:r>
    </w:p>
    <w:p w:rsidR="004A23EE" w:rsidRPr="004025FA" w:rsidRDefault="004A23EE" w:rsidP="004025FA">
      <w:pPr>
        <w:spacing w:after="0" w:line="240" w:lineRule="auto"/>
        <w:ind w:firstLine="567"/>
        <w:jc w:val="both"/>
        <w:rPr>
          <w:rFonts w:ascii="Times New Roman" w:hAnsi="Times New Roman" w:cs="Times New Roman"/>
          <w:b/>
          <w:sz w:val="24"/>
          <w:szCs w:val="24"/>
        </w:rPr>
      </w:pPr>
      <w:r w:rsidRPr="004025FA">
        <w:rPr>
          <w:rFonts w:ascii="Times New Roman" w:hAnsi="Times New Roman" w:cs="Times New Roman"/>
          <w:b/>
          <w:sz w:val="24"/>
          <w:szCs w:val="24"/>
        </w:rPr>
        <w:t>Прозрачный бетон </w:t>
      </w:r>
    </w:p>
    <w:p w:rsidR="004A23EE" w:rsidRPr="004025FA" w:rsidRDefault="004A23EE" w:rsidP="004025FA">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025FA">
        <w:rPr>
          <w:rFonts w:ascii="Times New Roman" w:eastAsia="Times New Roman" w:hAnsi="Times New Roman" w:cs="Times New Roman"/>
          <w:sz w:val="24"/>
          <w:szCs w:val="24"/>
          <w:lang w:eastAsia="ru-RU"/>
        </w:rPr>
        <w:lastRenderedPageBreak/>
        <w:t xml:space="preserve">Прозрачный бетон является уникальным строительным материалом, который изобрел венгерский архитектор А. </w:t>
      </w:r>
      <w:proofErr w:type="spellStart"/>
      <w:r w:rsidRPr="004025FA">
        <w:rPr>
          <w:rFonts w:ascii="Times New Roman" w:eastAsia="Times New Roman" w:hAnsi="Times New Roman" w:cs="Times New Roman"/>
          <w:sz w:val="24"/>
          <w:szCs w:val="24"/>
          <w:lang w:eastAsia="ru-RU"/>
        </w:rPr>
        <w:t>Лошонци</w:t>
      </w:r>
      <w:proofErr w:type="spellEnd"/>
      <w:r w:rsidRPr="004025FA">
        <w:rPr>
          <w:rFonts w:ascii="Times New Roman" w:eastAsia="Times New Roman" w:hAnsi="Times New Roman" w:cs="Times New Roman"/>
          <w:sz w:val="24"/>
          <w:szCs w:val="24"/>
          <w:lang w:eastAsia="ru-RU"/>
        </w:rPr>
        <w:t>. Он искал возможности обеспечить сооружениям дополнительное освещение, не нарушив при этом прочностных характеристик бетонного раствора. И тогда архитектор решил изменить внутренне строение материала.</w:t>
      </w:r>
    </w:p>
    <w:p w:rsidR="004A23EE" w:rsidRPr="004025FA" w:rsidRDefault="004A23EE" w:rsidP="004025FA">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025FA">
        <w:rPr>
          <w:rFonts w:ascii="Times New Roman" w:eastAsia="Times New Roman" w:hAnsi="Times New Roman" w:cs="Times New Roman"/>
          <w:sz w:val="24"/>
          <w:szCs w:val="24"/>
          <w:lang w:eastAsia="ru-RU"/>
        </w:rPr>
        <w:t>Спустя пятнадцать лет экспериментов над бетоном, архитектору удалось внедрить в строительство новый материал – прозрачный бетон (</w:t>
      </w:r>
      <w:proofErr w:type="spellStart"/>
      <w:r w:rsidRPr="004025FA">
        <w:rPr>
          <w:rFonts w:ascii="Times New Roman" w:eastAsia="Times New Roman" w:hAnsi="Times New Roman" w:cs="Times New Roman"/>
          <w:sz w:val="24"/>
          <w:szCs w:val="24"/>
          <w:lang w:eastAsia="ru-RU"/>
        </w:rPr>
        <w:t>Литракон</w:t>
      </w:r>
      <w:proofErr w:type="spellEnd"/>
      <w:r w:rsidRPr="004025FA">
        <w:rPr>
          <w:rFonts w:ascii="Times New Roman" w:eastAsia="Times New Roman" w:hAnsi="Times New Roman" w:cs="Times New Roman"/>
          <w:sz w:val="24"/>
          <w:szCs w:val="24"/>
          <w:lang w:eastAsia="ru-RU"/>
        </w:rPr>
        <w:t xml:space="preserve">). В его состав входят мелкозернистые композиционные материалы и стекловолокно. </w:t>
      </w:r>
      <w:r w:rsidRPr="004025FA">
        <w:rPr>
          <w:rFonts w:ascii="Times New Roman" w:hAnsi="Times New Roman" w:cs="Times New Roman"/>
          <w:sz w:val="24"/>
          <w:szCs w:val="24"/>
        </w:rPr>
        <w:t>Изготовление прозрачных бетонов невозможно больших объемов, поэтому их принято выпускать в форме блока.</w:t>
      </w:r>
    </w:p>
    <w:p w:rsidR="004A23EE" w:rsidRPr="004025FA" w:rsidRDefault="004A23EE" w:rsidP="004025FA">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025FA">
        <w:rPr>
          <w:rFonts w:ascii="Times New Roman" w:eastAsia="Times New Roman" w:hAnsi="Times New Roman" w:cs="Times New Roman"/>
          <w:b/>
          <w:sz w:val="24"/>
          <w:szCs w:val="24"/>
          <w:lang w:eastAsia="ru-RU"/>
        </w:rPr>
        <w:t>Особенности и характеристики</w:t>
      </w:r>
    </w:p>
    <w:p w:rsidR="004A23EE" w:rsidRPr="004025FA" w:rsidRDefault="004A23EE" w:rsidP="004025FA">
      <w:pPr>
        <w:pStyle w:val="a3"/>
        <w:shd w:val="clear" w:color="auto" w:fill="FFFFFF"/>
        <w:spacing w:before="0" w:beforeAutospacing="0" w:after="0" w:afterAutospacing="0"/>
        <w:ind w:firstLine="567"/>
        <w:jc w:val="both"/>
      </w:pPr>
      <w:r w:rsidRPr="004025FA">
        <w:t>Прозрачные бетоны помимо уникального внешнего вида обладают:</w:t>
      </w:r>
    </w:p>
    <w:p w:rsidR="004A23EE" w:rsidRPr="004025FA" w:rsidRDefault="004A23EE" w:rsidP="004025FA">
      <w:pPr>
        <w:numPr>
          <w:ilvl w:val="0"/>
          <w:numId w:val="2"/>
        </w:numPr>
        <w:shd w:val="clear" w:color="auto" w:fill="FFFFFF"/>
        <w:spacing w:after="0" w:line="240" w:lineRule="auto"/>
        <w:ind w:left="851" w:hanging="567"/>
        <w:jc w:val="both"/>
        <w:rPr>
          <w:rFonts w:ascii="Times New Roman" w:hAnsi="Times New Roman" w:cs="Times New Roman"/>
          <w:sz w:val="24"/>
          <w:szCs w:val="24"/>
        </w:rPr>
      </w:pPr>
      <w:r w:rsidRPr="004025FA">
        <w:rPr>
          <w:rFonts w:ascii="Times New Roman" w:hAnsi="Times New Roman" w:cs="Times New Roman"/>
          <w:sz w:val="24"/>
          <w:szCs w:val="24"/>
        </w:rPr>
        <w:t>высокой прочностью;</w:t>
      </w:r>
    </w:p>
    <w:p w:rsidR="004A23EE" w:rsidRPr="004025FA" w:rsidRDefault="004A23EE" w:rsidP="004025FA">
      <w:pPr>
        <w:numPr>
          <w:ilvl w:val="0"/>
          <w:numId w:val="2"/>
        </w:numPr>
        <w:shd w:val="clear" w:color="auto" w:fill="FFFFFF"/>
        <w:spacing w:after="0" w:line="240" w:lineRule="auto"/>
        <w:ind w:left="851" w:hanging="567"/>
        <w:jc w:val="both"/>
        <w:rPr>
          <w:rFonts w:ascii="Times New Roman" w:hAnsi="Times New Roman" w:cs="Times New Roman"/>
          <w:sz w:val="24"/>
          <w:szCs w:val="24"/>
        </w:rPr>
      </w:pPr>
      <w:r w:rsidRPr="004025FA">
        <w:rPr>
          <w:rFonts w:ascii="Times New Roman" w:hAnsi="Times New Roman" w:cs="Times New Roman"/>
          <w:sz w:val="24"/>
          <w:szCs w:val="24"/>
        </w:rPr>
        <w:t>водостойкостью;</w:t>
      </w:r>
    </w:p>
    <w:p w:rsidR="004A23EE" w:rsidRPr="004025FA" w:rsidRDefault="004A23EE" w:rsidP="004025FA">
      <w:pPr>
        <w:numPr>
          <w:ilvl w:val="0"/>
          <w:numId w:val="2"/>
        </w:numPr>
        <w:shd w:val="clear" w:color="auto" w:fill="FFFFFF"/>
        <w:spacing w:after="0" w:line="240" w:lineRule="auto"/>
        <w:ind w:left="851" w:hanging="567"/>
        <w:jc w:val="both"/>
        <w:rPr>
          <w:rFonts w:ascii="Times New Roman" w:hAnsi="Times New Roman" w:cs="Times New Roman"/>
          <w:sz w:val="24"/>
          <w:szCs w:val="24"/>
        </w:rPr>
      </w:pPr>
      <w:r w:rsidRPr="004025FA">
        <w:rPr>
          <w:rFonts w:ascii="Times New Roman" w:hAnsi="Times New Roman" w:cs="Times New Roman"/>
          <w:sz w:val="24"/>
          <w:szCs w:val="24"/>
        </w:rPr>
        <w:t>теплоизоляцией;</w:t>
      </w:r>
    </w:p>
    <w:p w:rsidR="004A23EE" w:rsidRPr="004025FA" w:rsidRDefault="004A23EE" w:rsidP="004025FA">
      <w:pPr>
        <w:numPr>
          <w:ilvl w:val="0"/>
          <w:numId w:val="2"/>
        </w:numPr>
        <w:shd w:val="clear" w:color="auto" w:fill="FFFFFF"/>
        <w:spacing w:after="0" w:line="240" w:lineRule="auto"/>
        <w:ind w:left="851" w:hanging="567"/>
        <w:jc w:val="both"/>
        <w:rPr>
          <w:rFonts w:ascii="Times New Roman" w:hAnsi="Times New Roman" w:cs="Times New Roman"/>
          <w:sz w:val="24"/>
          <w:szCs w:val="24"/>
        </w:rPr>
      </w:pPr>
      <w:proofErr w:type="spellStart"/>
      <w:r w:rsidRPr="004025FA">
        <w:rPr>
          <w:rFonts w:ascii="Times New Roman" w:hAnsi="Times New Roman" w:cs="Times New Roman"/>
          <w:sz w:val="24"/>
          <w:szCs w:val="24"/>
        </w:rPr>
        <w:t>шумоизоляцией</w:t>
      </w:r>
      <w:proofErr w:type="spellEnd"/>
      <w:r w:rsidRPr="004025FA">
        <w:rPr>
          <w:rFonts w:ascii="Times New Roman" w:hAnsi="Times New Roman" w:cs="Times New Roman"/>
          <w:sz w:val="24"/>
          <w:szCs w:val="24"/>
        </w:rPr>
        <w:t>;</w:t>
      </w:r>
    </w:p>
    <w:p w:rsidR="004A23EE" w:rsidRPr="004025FA" w:rsidRDefault="004A23EE" w:rsidP="004025FA">
      <w:pPr>
        <w:numPr>
          <w:ilvl w:val="0"/>
          <w:numId w:val="2"/>
        </w:numPr>
        <w:shd w:val="clear" w:color="auto" w:fill="FFFFFF"/>
        <w:spacing w:after="0" w:line="240" w:lineRule="auto"/>
        <w:ind w:left="851" w:hanging="567"/>
        <w:jc w:val="both"/>
        <w:rPr>
          <w:rFonts w:ascii="Times New Roman" w:hAnsi="Times New Roman" w:cs="Times New Roman"/>
          <w:sz w:val="24"/>
          <w:szCs w:val="24"/>
        </w:rPr>
      </w:pPr>
      <w:r w:rsidRPr="004025FA">
        <w:rPr>
          <w:rFonts w:ascii="Times New Roman" w:hAnsi="Times New Roman" w:cs="Times New Roman"/>
          <w:sz w:val="24"/>
          <w:szCs w:val="24"/>
        </w:rPr>
        <w:t>возможностью собственноручного изготовления.</w:t>
      </w:r>
    </w:p>
    <w:p w:rsidR="004A23EE" w:rsidRPr="004025FA" w:rsidRDefault="004A23EE" w:rsidP="004025FA">
      <w:pPr>
        <w:pStyle w:val="a3"/>
        <w:shd w:val="clear" w:color="auto" w:fill="FFFFFF"/>
        <w:spacing w:before="0" w:beforeAutospacing="0" w:after="0" w:afterAutospacing="0"/>
        <w:ind w:firstLine="567"/>
        <w:jc w:val="both"/>
      </w:pPr>
      <w:r w:rsidRPr="004025FA">
        <w:t>За счет входящего в состав стекловолокна, материал получает армирующее действие, что преувеличивает его характеристики:</w:t>
      </w:r>
    </w:p>
    <w:p w:rsidR="004A23EE" w:rsidRPr="004025FA" w:rsidRDefault="004A23EE" w:rsidP="004025FA">
      <w:pPr>
        <w:numPr>
          <w:ilvl w:val="0"/>
          <w:numId w:val="3"/>
        </w:numPr>
        <w:shd w:val="clear" w:color="auto" w:fill="FFFFFF"/>
        <w:spacing w:after="0" w:line="240" w:lineRule="auto"/>
        <w:ind w:left="851" w:hanging="567"/>
        <w:jc w:val="both"/>
        <w:rPr>
          <w:rFonts w:ascii="Times New Roman" w:hAnsi="Times New Roman" w:cs="Times New Roman"/>
          <w:sz w:val="24"/>
          <w:szCs w:val="24"/>
        </w:rPr>
      </w:pPr>
      <w:proofErr w:type="spellStart"/>
      <w:r w:rsidRPr="004025FA">
        <w:rPr>
          <w:rFonts w:ascii="Times New Roman" w:hAnsi="Times New Roman" w:cs="Times New Roman"/>
          <w:sz w:val="24"/>
          <w:szCs w:val="24"/>
        </w:rPr>
        <w:t>влагопоглащение</w:t>
      </w:r>
      <w:proofErr w:type="spellEnd"/>
      <w:r w:rsidRPr="004025FA">
        <w:rPr>
          <w:rFonts w:ascii="Times New Roman" w:hAnsi="Times New Roman" w:cs="Times New Roman"/>
          <w:sz w:val="24"/>
          <w:szCs w:val="24"/>
        </w:rPr>
        <w:t xml:space="preserve"> до шести процентов;</w:t>
      </w:r>
    </w:p>
    <w:p w:rsidR="004A23EE" w:rsidRPr="004025FA" w:rsidRDefault="004A23EE" w:rsidP="004025FA">
      <w:pPr>
        <w:numPr>
          <w:ilvl w:val="0"/>
          <w:numId w:val="3"/>
        </w:numPr>
        <w:shd w:val="clear" w:color="auto" w:fill="FFFFFF"/>
        <w:spacing w:after="0" w:line="240" w:lineRule="auto"/>
        <w:ind w:left="851" w:hanging="567"/>
        <w:jc w:val="both"/>
        <w:rPr>
          <w:rFonts w:ascii="Times New Roman" w:hAnsi="Times New Roman" w:cs="Times New Roman"/>
          <w:sz w:val="24"/>
          <w:szCs w:val="24"/>
        </w:rPr>
      </w:pPr>
      <w:r w:rsidRPr="004025FA">
        <w:rPr>
          <w:rFonts w:ascii="Times New Roman" w:hAnsi="Times New Roman" w:cs="Times New Roman"/>
          <w:sz w:val="24"/>
          <w:szCs w:val="24"/>
        </w:rPr>
        <w:t>морозостойкость;</w:t>
      </w:r>
    </w:p>
    <w:p w:rsidR="004A23EE" w:rsidRPr="004025FA" w:rsidRDefault="004A23EE" w:rsidP="004025FA">
      <w:pPr>
        <w:numPr>
          <w:ilvl w:val="0"/>
          <w:numId w:val="3"/>
        </w:numPr>
        <w:shd w:val="clear" w:color="auto" w:fill="FFFFFF"/>
        <w:spacing w:after="0" w:line="240" w:lineRule="auto"/>
        <w:ind w:left="851" w:hanging="567"/>
        <w:jc w:val="both"/>
        <w:rPr>
          <w:rFonts w:ascii="Times New Roman" w:hAnsi="Times New Roman" w:cs="Times New Roman"/>
          <w:sz w:val="24"/>
          <w:szCs w:val="24"/>
        </w:rPr>
      </w:pPr>
      <w:r w:rsidRPr="004025FA">
        <w:rPr>
          <w:rFonts w:ascii="Times New Roman" w:hAnsi="Times New Roman" w:cs="Times New Roman"/>
          <w:sz w:val="24"/>
          <w:szCs w:val="24"/>
        </w:rPr>
        <w:t>прочность на изгиб;</w:t>
      </w:r>
    </w:p>
    <w:p w:rsidR="007A28D9" w:rsidRPr="004025FA" w:rsidRDefault="004A23EE" w:rsidP="004025FA">
      <w:pPr>
        <w:numPr>
          <w:ilvl w:val="0"/>
          <w:numId w:val="3"/>
        </w:numPr>
        <w:shd w:val="clear" w:color="auto" w:fill="FFFFFF"/>
        <w:spacing w:after="0" w:line="240" w:lineRule="auto"/>
        <w:ind w:left="851" w:hanging="567"/>
        <w:jc w:val="both"/>
        <w:rPr>
          <w:rFonts w:ascii="Times New Roman" w:hAnsi="Times New Roman" w:cs="Times New Roman"/>
          <w:sz w:val="24"/>
          <w:szCs w:val="24"/>
        </w:rPr>
      </w:pPr>
      <w:r w:rsidRPr="004025FA">
        <w:rPr>
          <w:rFonts w:ascii="Times New Roman" w:hAnsi="Times New Roman" w:cs="Times New Roman"/>
          <w:sz w:val="24"/>
          <w:szCs w:val="24"/>
        </w:rPr>
        <w:t>прочность на сжатие.</w:t>
      </w:r>
    </w:p>
    <w:p w:rsidR="004A23EE" w:rsidRPr="004025FA" w:rsidRDefault="004A23EE" w:rsidP="004025FA">
      <w:pPr>
        <w:pStyle w:val="a3"/>
        <w:shd w:val="clear" w:color="auto" w:fill="FFFFFF"/>
        <w:spacing w:before="0" w:beforeAutospacing="0" w:after="0" w:afterAutospacing="0"/>
        <w:ind w:firstLine="567"/>
        <w:jc w:val="both"/>
      </w:pPr>
      <w:r w:rsidRPr="004025FA">
        <w:t xml:space="preserve">Особенности </w:t>
      </w:r>
      <w:proofErr w:type="spellStart"/>
      <w:r w:rsidRPr="004025FA">
        <w:t>литракона</w:t>
      </w:r>
      <w:proofErr w:type="spellEnd"/>
      <w:r w:rsidRPr="004025FA">
        <w:t xml:space="preserve"> заключаются в его </w:t>
      </w:r>
      <w:proofErr w:type="spellStart"/>
      <w:r w:rsidRPr="004025FA">
        <w:t>экологичности</w:t>
      </w:r>
      <w:proofErr w:type="spellEnd"/>
      <w:r w:rsidRPr="004025FA">
        <w:t>, показатели которой проходят соответствующую проверку и имеют сертификаты.</w:t>
      </w:r>
      <w:r w:rsidRPr="004025FA">
        <w:rPr>
          <w:rStyle w:val="a4"/>
          <w:bdr w:val="none" w:sz="0" w:space="0" w:color="auto" w:frame="1"/>
        </w:rPr>
        <w:t> </w:t>
      </w:r>
      <w:r w:rsidRPr="004025FA">
        <w:rPr>
          <w:rStyle w:val="a4"/>
          <w:b w:val="0"/>
          <w:bdr w:val="none" w:sz="0" w:space="0" w:color="auto" w:frame="1"/>
        </w:rPr>
        <w:t>К недостаткам материала относится отсутствие возможности получения светопроводящей смеси непосредственно в опалубке на стройплощадке.</w:t>
      </w:r>
      <w:r w:rsidRPr="004025FA">
        <w:rPr>
          <w:b/>
        </w:rPr>
        <w:t> </w:t>
      </w:r>
      <w:r w:rsidRPr="004025FA">
        <w:t>Процесс изготовления заключается в послойной укладке компонентов раствора, после застывания которых, уложенную поверхность обрабатывают дополнительным составом, что позволит получить нужные светопроводящие свойства.</w:t>
      </w:r>
    </w:p>
    <w:p w:rsidR="004A23EE" w:rsidRPr="004025FA" w:rsidRDefault="004A23EE" w:rsidP="004025FA">
      <w:pPr>
        <w:pStyle w:val="a3"/>
        <w:shd w:val="clear" w:color="auto" w:fill="FFFFFF"/>
        <w:spacing w:before="0" w:beforeAutospacing="0" w:after="0" w:afterAutospacing="0"/>
        <w:ind w:firstLine="567"/>
        <w:jc w:val="both"/>
      </w:pPr>
      <w:r w:rsidRPr="004025FA">
        <w:t xml:space="preserve">Пропускание света обеспечивается за счет входящего в состав </w:t>
      </w:r>
      <w:proofErr w:type="spellStart"/>
      <w:r w:rsidRPr="004025FA">
        <w:t>литракона</w:t>
      </w:r>
      <w:proofErr w:type="spellEnd"/>
      <w:r w:rsidRPr="004025FA">
        <w:t xml:space="preserve"> оптоволокна. Оно позволяет пропускать световые лучи на расстояние около 200 сантиметров. Оптоволокно не поддается воздействию огня и обладает устойчивостью к резким перепадам температур и ультрафиолетовому излучению.</w:t>
      </w:r>
    </w:p>
    <w:p w:rsidR="004A23EE" w:rsidRPr="004025FA" w:rsidRDefault="004A23EE" w:rsidP="004025FA">
      <w:pPr>
        <w:pStyle w:val="a3"/>
        <w:shd w:val="clear" w:color="auto" w:fill="FFFFFF"/>
        <w:spacing w:before="0" w:beforeAutospacing="0" w:after="0" w:afterAutospacing="0"/>
        <w:ind w:firstLine="567"/>
        <w:jc w:val="both"/>
      </w:pPr>
      <w:r w:rsidRPr="004025FA">
        <w:t xml:space="preserve">Стены из прозрачного бетона способны пропускать в помещение лучи естественного света в дневное время суток, освещать приусадебный участок за счет комнатного освещения. </w:t>
      </w:r>
      <w:proofErr w:type="spellStart"/>
      <w:r w:rsidRPr="004025FA">
        <w:t>Литракон</w:t>
      </w:r>
      <w:proofErr w:type="spellEnd"/>
      <w:r w:rsidRPr="004025FA">
        <w:t xml:space="preserve"> можно встретить черного цвета, белого и серого, также выпускают матовые панели или отполированные. Светопроводящие блоки крепят анкерами, строительными растворами, клеевыми смесями. Изготавливают блоки различных размеров, с разнообразной цветовой гаммой и способом обработки поверхности.</w:t>
      </w:r>
      <w:bookmarkStart w:id="0" w:name="i-3"/>
      <w:bookmarkEnd w:id="0"/>
      <w:r w:rsidRPr="004025FA">
        <w:t xml:space="preserve"> Чтобы материал смог проводить световые лучи, боковые поверхности следует отшлифовать.</w:t>
      </w:r>
    </w:p>
    <w:p w:rsidR="004A23EE" w:rsidRPr="004025FA" w:rsidRDefault="004A23EE" w:rsidP="004025FA">
      <w:pPr>
        <w:pStyle w:val="a3"/>
        <w:shd w:val="clear" w:color="auto" w:fill="FFFFFF"/>
        <w:spacing w:before="0" w:beforeAutospacing="0" w:after="0" w:afterAutospacing="0"/>
        <w:ind w:firstLine="567"/>
        <w:jc w:val="both"/>
        <w:rPr>
          <w:b/>
        </w:rPr>
      </w:pPr>
      <w:r w:rsidRPr="004025FA">
        <w:rPr>
          <w:b/>
        </w:rPr>
        <w:t>Области применения</w:t>
      </w:r>
    </w:p>
    <w:p w:rsidR="004A23EE" w:rsidRPr="004025FA" w:rsidRDefault="004A23EE" w:rsidP="004025FA">
      <w:pPr>
        <w:pStyle w:val="a3"/>
        <w:shd w:val="clear" w:color="auto" w:fill="FFFFFF"/>
        <w:spacing w:before="0" w:beforeAutospacing="0" w:after="0" w:afterAutospacing="0"/>
        <w:ind w:firstLine="567"/>
        <w:jc w:val="both"/>
      </w:pPr>
      <w:r w:rsidRPr="004025FA">
        <w:t xml:space="preserve">Используют </w:t>
      </w:r>
      <w:proofErr w:type="spellStart"/>
      <w:r w:rsidRPr="004025FA">
        <w:t>литракон</w:t>
      </w:r>
      <w:proofErr w:type="spellEnd"/>
      <w:r w:rsidRPr="004025FA">
        <w:t xml:space="preserve"> для создания уникального дизайнерского элемента интерьера:</w:t>
      </w:r>
    </w:p>
    <w:p w:rsidR="004A23EE" w:rsidRPr="004025FA" w:rsidRDefault="004A23EE" w:rsidP="004025FA">
      <w:pPr>
        <w:pStyle w:val="a3"/>
        <w:numPr>
          <w:ilvl w:val="0"/>
          <w:numId w:val="4"/>
        </w:numPr>
        <w:shd w:val="clear" w:color="auto" w:fill="FFFFFF"/>
        <w:spacing w:before="0" w:beforeAutospacing="0" w:after="0" w:afterAutospacing="0"/>
        <w:ind w:left="851" w:hanging="567"/>
        <w:jc w:val="both"/>
      </w:pPr>
      <w:r w:rsidRPr="004025FA">
        <w:t>фасадов зданий и сооружений;</w:t>
      </w:r>
    </w:p>
    <w:p w:rsidR="004A23EE" w:rsidRPr="004025FA" w:rsidRDefault="004A23EE" w:rsidP="004025FA">
      <w:pPr>
        <w:pStyle w:val="a3"/>
        <w:numPr>
          <w:ilvl w:val="0"/>
          <w:numId w:val="4"/>
        </w:numPr>
        <w:shd w:val="clear" w:color="auto" w:fill="FFFFFF"/>
        <w:spacing w:before="0" w:beforeAutospacing="0" w:after="0" w:afterAutospacing="0"/>
        <w:ind w:left="851" w:hanging="567"/>
        <w:jc w:val="both"/>
      </w:pPr>
      <w:proofErr w:type="spellStart"/>
      <w:r w:rsidRPr="004025FA">
        <w:t>толешниц</w:t>
      </w:r>
      <w:proofErr w:type="spellEnd"/>
      <w:r w:rsidRPr="004025FA">
        <w:t>;</w:t>
      </w:r>
    </w:p>
    <w:p w:rsidR="004A23EE" w:rsidRPr="004025FA" w:rsidRDefault="004A23EE" w:rsidP="004025FA">
      <w:pPr>
        <w:pStyle w:val="a3"/>
        <w:numPr>
          <w:ilvl w:val="0"/>
          <w:numId w:val="4"/>
        </w:numPr>
        <w:shd w:val="clear" w:color="auto" w:fill="FFFFFF"/>
        <w:spacing w:before="0" w:beforeAutospacing="0" w:after="0" w:afterAutospacing="0"/>
        <w:ind w:left="851" w:hanging="567"/>
        <w:jc w:val="both"/>
      </w:pPr>
      <w:r w:rsidRPr="004025FA">
        <w:t>лестниц;</w:t>
      </w:r>
    </w:p>
    <w:p w:rsidR="004A23EE" w:rsidRPr="004025FA" w:rsidRDefault="004A23EE" w:rsidP="004025FA">
      <w:pPr>
        <w:pStyle w:val="a3"/>
        <w:numPr>
          <w:ilvl w:val="0"/>
          <w:numId w:val="4"/>
        </w:numPr>
        <w:shd w:val="clear" w:color="auto" w:fill="FFFFFF"/>
        <w:spacing w:before="0" w:beforeAutospacing="0" w:after="0" w:afterAutospacing="0"/>
        <w:ind w:left="851" w:hanging="567"/>
        <w:jc w:val="both"/>
      </w:pPr>
      <w:r w:rsidRPr="004025FA">
        <w:t>скамеек;</w:t>
      </w:r>
    </w:p>
    <w:p w:rsidR="004A23EE" w:rsidRPr="004025FA" w:rsidRDefault="004A23EE" w:rsidP="004025FA">
      <w:pPr>
        <w:pStyle w:val="a3"/>
        <w:numPr>
          <w:ilvl w:val="0"/>
          <w:numId w:val="4"/>
        </w:numPr>
        <w:shd w:val="clear" w:color="auto" w:fill="FFFFFF"/>
        <w:spacing w:before="0" w:beforeAutospacing="0" w:after="0" w:afterAutospacing="0"/>
        <w:ind w:left="851" w:hanging="567"/>
        <w:jc w:val="both"/>
      </w:pPr>
      <w:r w:rsidRPr="004025FA">
        <w:t>внутренних перегородок.</w:t>
      </w:r>
    </w:p>
    <w:p w:rsidR="004025FA" w:rsidRPr="004025FA" w:rsidRDefault="004A23EE" w:rsidP="004025FA">
      <w:pPr>
        <w:pStyle w:val="a3"/>
        <w:shd w:val="clear" w:color="auto" w:fill="FFFFFF"/>
        <w:spacing w:before="0" w:beforeAutospacing="0" w:after="0" w:afterAutospacing="0"/>
        <w:ind w:firstLine="567"/>
        <w:jc w:val="both"/>
        <w:rPr>
          <w:b/>
        </w:rPr>
      </w:pPr>
      <w:r w:rsidRPr="004025FA">
        <w:rPr>
          <w:b/>
        </w:rPr>
        <w:t>Самоочищающийся бетон</w:t>
      </w:r>
    </w:p>
    <w:p w:rsidR="004A23EE" w:rsidRPr="004025FA" w:rsidRDefault="004A23EE" w:rsidP="004025FA">
      <w:pPr>
        <w:pStyle w:val="a3"/>
        <w:shd w:val="clear" w:color="auto" w:fill="FFFFFF"/>
        <w:spacing w:before="0" w:beforeAutospacing="0" w:after="0" w:afterAutospacing="0"/>
        <w:ind w:firstLine="567"/>
        <w:jc w:val="both"/>
        <w:textAlignment w:val="baseline"/>
      </w:pPr>
      <w:r w:rsidRPr="004025FA">
        <w:t xml:space="preserve">Шведский строительный гигант </w:t>
      </w:r>
      <w:proofErr w:type="spellStart"/>
      <w:r w:rsidRPr="004025FA">
        <w:t>Skanska</w:t>
      </w:r>
      <w:proofErr w:type="spellEnd"/>
      <w:r w:rsidRPr="004025FA">
        <w:t xml:space="preserve"> в рамках шведско-финского проекта стоимостью 7 миллиона начал разработку новых сортов самоочищающегося бетона и других строительных материалов, покрытых фотохимическими катализаторами, призванными очищать от загрязнений и сами стены, и воздух в городах. В качестве катализатора выступает диоксид титана, который при облучении ультрафиолетом Солнца разлагает многие вредные вещества (например — окиси азота), а также уничтожает бактерии.</w:t>
      </w:r>
    </w:p>
    <w:p w:rsidR="004A23EE" w:rsidRPr="004025FA" w:rsidRDefault="004A23EE" w:rsidP="004025FA">
      <w:pPr>
        <w:pStyle w:val="a3"/>
        <w:shd w:val="clear" w:color="auto" w:fill="FFFFFF"/>
        <w:spacing w:before="0" w:beforeAutospacing="0" w:after="0" w:afterAutospacing="0"/>
        <w:ind w:firstLine="567"/>
        <w:jc w:val="both"/>
        <w:textAlignment w:val="baseline"/>
      </w:pPr>
      <w:r w:rsidRPr="004025FA">
        <w:t xml:space="preserve">Диоксид титана уже нашёл применение в ряде изделий, о которых мы подробно рассказывали, в частности: в зубной щётке, самоочищающейся одежде, </w:t>
      </w:r>
      <w:proofErr w:type="spellStart"/>
      <w:r w:rsidRPr="004025FA">
        <w:t>самомоющихся</w:t>
      </w:r>
      <w:proofErr w:type="spellEnd"/>
      <w:r w:rsidRPr="004025FA">
        <w:t xml:space="preserve"> оконных стёклах и </w:t>
      </w:r>
      <w:proofErr w:type="spellStart"/>
      <w:r w:rsidRPr="004025FA">
        <w:lastRenderedPageBreak/>
        <w:t>электролампочке</w:t>
      </w:r>
      <w:proofErr w:type="spellEnd"/>
      <w:r w:rsidRPr="004025FA">
        <w:t xml:space="preserve">, устраняющей запахи. Исследования и работающая продукция в данной области оказались возможными с развитием </w:t>
      </w:r>
      <w:proofErr w:type="spellStart"/>
      <w:r w:rsidRPr="004025FA">
        <w:t>нанотехнологии</w:t>
      </w:r>
      <w:proofErr w:type="spellEnd"/>
      <w:r w:rsidRPr="004025FA">
        <w:t>, так как каталитические свойства диоксида титана проявляются наиболее активно, только когда он нанесён очень тонким слоем, или в виде микроскопических частиц.</w:t>
      </w:r>
    </w:p>
    <w:p w:rsidR="004A23EE" w:rsidRPr="004025FA" w:rsidRDefault="004A23EE" w:rsidP="004025FA">
      <w:pPr>
        <w:pStyle w:val="a3"/>
        <w:shd w:val="clear" w:color="auto" w:fill="FFFFFF"/>
        <w:spacing w:before="0" w:beforeAutospacing="0" w:after="0" w:afterAutospacing="0"/>
        <w:ind w:firstLine="567"/>
        <w:jc w:val="both"/>
        <w:textAlignment w:val="baseline"/>
      </w:pPr>
      <w:r w:rsidRPr="004025FA">
        <w:t xml:space="preserve">В ряде стран (в Японии, Италии, Франции) уже есть примеры зданий, внешние стены которых (бетон, керамическая плитка) имеют покрытие из диоксида титана. Шведы полагают, что пришла пора активного внедрения этого фотокатализатора в городское строительство, и намерены продвинуть исследования в данной области, а главное — серийно выпускать такие стройматериалы. Несмотря на более высокую цену, а также — на невыгодное соотношение между огромными массами воздуха и сравнительно небольшими площадями, покрытыми катализатором — первые опыты показали: эффект от таких стен всё же есть. Особенно заманчивым выглядит постройка из бетона, очищающего воздух, автомобильных туннелей. Кстати, Евросоюз выделил на данные исследования (а к ним подключены многие фирмы, не только </w:t>
      </w:r>
      <w:proofErr w:type="spellStart"/>
      <w:r w:rsidRPr="004025FA">
        <w:t>Skanska</w:t>
      </w:r>
      <w:proofErr w:type="spellEnd"/>
      <w:r w:rsidRPr="004025FA">
        <w:t>), 27 миллиарда.</w:t>
      </w:r>
    </w:p>
    <w:p w:rsidR="00294A1B" w:rsidRPr="004025FA" w:rsidRDefault="00294A1B" w:rsidP="004025FA">
      <w:pPr>
        <w:spacing w:after="0" w:line="240" w:lineRule="auto"/>
        <w:jc w:val="both"/>
        <w:rPr>
          <w:rFonts w:ascii="Times New Roman" w:hAnsi="Times New Roman" w:cs="Times New Roman"/>
          <w:b/>
          <w:sz w:val="24"/>
          <w:szCs w:val="24"/>
        </w:rPr>
      </w:pPr>
    </w:p>
    <w:p w:rsidR="004A23EE" w:rsidRDefault="004A23EE" w:rsidP="004025FA">
      <w:pPr>
        <w:spacing w:after="0" w:line="240" w:lineRule="auto"/>
        <w:ind w:firstLine="567"/>
        <w:jc w:val="center"/>
        <w:rPr>
          <w:rFonts w:ascii="Times New Roman" w:hAnsi="Times New Roman" w:cs="Times New Roman"/>
          <w:b/>
          <w:sz w:val="24"/>
          <w:szCs w:val="24"/>
        </w:rPr>
      </w:pPr>
      <w:r w:rsidRPr="004025FA">
        <w:rPr>
          <w:rFonts w:ascii="Times New Roman" w:hAnsi="Times New Roman" w:cs="Times New Roman"/>
          <w:b/>
          <w:sz w:val="24"/>
          <w:szCs w:val="24"/>
        </w:rPr>
        <w:t>Полипропиленовые добавки в бетон</w:t>
      </w:r>
    </w:p>
    <w:p w:rsidR="004025FA" w:rsidRPr="004025FA" w:rsidRDefault="004025FA" w:rsidP="004025FA">
      <w:pPr>
        <w:spacing w:after="0" w:line="240" w:lineRule="auto"/>
        <w:ind w:firstLine="567"/>
        <w:jc w:val="both"/>
        <w:rPr>
          <w:rFonts w:ascii="Times New Roman" w:hAnsi="Times New Roman" w:cs="Times New Roman"/>
          <w:b/>
          <w:sz w:val="24"/>
          <w:szCs w:val="24"/>
        </w:rPr>
      </w:pPr>
    </w:p>
    <w:p w:rsidR="004A23EE" w:rsidRPr="004025FA" w:rsidRDefault="004A23EE" w:rsidP="004025FA">
      <w:pPr>
        <w:pStyle w:val="a3"/>
        <w:shd w:val="clear" w:color="auto" w:fill="FFFFFF"/>
        <w:spacing w:before="0" w:beforeAutospacing="0" w:after="0" w:afterAutospacing="0"/>
        <w:ind w:firstLine="567"/>
        <w:jc w:val="both"/>
        <w:textAlignment w:val="baseline"/>
      </w:pPr>
      <w:r w:rsidRPr="004025FA">
        <w:t>Американские разработчики взялись за изготовление материала на базе бетонной смеси, но с улучшенными эксплуатационными характеристиками. В итоге получился полимербетон, который отличается долговечностью, повышенной устойчивостью к влажной среде, морозам и химическим соединениям.</w:t>
      </w:r>
    </w:p>
    <w:p w:rsidR="004A23EE" w:rsidRPr="004025FA" w:rsidRDefault="004A23EE" w:rsidP="004025FA">
      <w:pPr>
        <w:pStyle w:val="2"/>
        <w:shd w:val="clear" w:color="auto" w:fill="FFFFFF"/>
        <w:spacing w:before="0" w:beforeAutospacing="0" w:after="0" w:afterAutospacing="0"/>
        <w:ind w:firstLine="567"/>
        <w:jc w:val="both"/>
        <w:textAlignment w:val="baseline"/>
        <w:rPr>
          <w:bCs w:val="0"/>
          <w:sz w:val="24"/>
          <w:szCs w:val="24"/>
        </w:rPr>
      </w:pPr>
      <w:r w:rsidRPr="004025FA">
        <w:rPr>
          <w:rStyle w:val="ez-toc-section"/>
          <w:bCs w:val="0"/>
          <w:sz w:val="24"/>
          <w:szCs w:val="24"/>
          <w:bdr w:val="none" w:sz="0" w:space="0" w:color="auto" w:frame="1"/>
        </w:rPr>
        <w:t>Состав и свойства полимербетона</w:t>
      </w:r>
    </w:p>
    <w:p w:rsidR="004A23EE" w:rsidRPr="004025FA" w:rsidRDefault="004A23EE" w:rsidP="004025FA">
      <w:pPr>
        <w:pStyle w:val="a3"/>
        <w:shd w:val="clear" w:color="auto" w:fill="FFFFFF"/>
        <w:spacing w:before="0" w:beforeAutospacing="0" w:after="0" w:afterAutospacing="0"/>
        <w:ind w:firstLine="567"/>
        <w:jc w:val="both"/>
        <w:textAlignment w:val="baseline"/>
      </w:pPr>
      <w:r w:rsidRPr="004025FA">
        <w:t>Полимербетон представляет собой новый вид бетонной смеси, изготовленной на основе популярных смол:</w:t>
      </w:r>
    </w:p>
    <w:p w:rsidR="004A23EE" w:rsidRPr="004025FA" w:rsidRDefault="004A23EE" w:rsidP="004025FA">
      <w:pPr>
        <w:pStyle w:val="a3"/>
        <w:numPr>
          <w:ilvl w:val="0"/>
          <w:numId w:val="8"/>
        </w:numPr>
        <w:shd w:val="clear" w:color="auto" w:fill="FFFFFF"/>
        <w:spacing w:before="0" w:beforeAutospacing="0" w:after="0" w:afterAutospacing="0"/>
        <w:ind w:left="709"/>
        <w:jc w:val="both"/>
        <w:textAlignment w:val="baseline"/>
      </w:pPr>
      <w:r w:rsidRPr="004025FA">
        <w:t>фенолформальдегидной;</w:t>
      </w:r>
    </w:p>
    <w:p w:rsidR="004A23EE" w:rsidRPr="004025FA" w:rsidRDefault="004A23EE" w:rsidP="004025FA">
      <w:pPr>
        <w:pStyle w:val="a3"/>
        <w:numPr>
          <w:ilvl w:val="0"/>
          <w:numId w:val="8"/>
        </w:numPr>
        <w:shd w:val="clear" w:color="auto" w:fill="FFFFFF"/>
        <w:spacing w:before="0" w:beforeAutospacing="0" w:after="0" w:afterAutospacing="0"/>
        <w:ind w:left="709"/>
        <w:jc w:val="both"/>
        <w:textAlignment w:val="baseline"/>
      </w:pPr>
      <w:r w:rsidRPr="004025FA">
        <w:t>эпоксидной;</w:t>
      </w:r>
    </w:p>
    <w:p w:rsidR="004A23EE" w:rsidRPr="004025FA" w:rsidRDefault="004A23EE" w:rsidP="004025FA">
      <w:pPr>
        <w:pStyle w:val="a3"/>
        <w:numPr>
          <w:ilvl w:val="0"/>
          <w:numId w:val="8"/>
        </w:numPr>
        <w:shd w:val="clear" w:color="auto" w:fill="FFFFFF"/>
        <w:spacing w:before="0" w:beforeAutospacing="0" w:after="0" w:afterAutospacing="0"/>
        <w:ind w:left="709"/>
        <w:jc w:val="both"/>
        <w:textAlignment w:val="baseline"/>
      </w:pPr>
      <w:r w:rsidRPr="004025FA">
        <w:t>карбамидоформальдегидной;</w:t>
      </w:r>
    </w:p>
    <w:p w:rsidR="004A23EE" w:rsidRPr="004025FA" w:rsidRDefault="004A23EE" w:rsidP="004025FA">
      <w:pPr>
        <w:pStyle w:val="a3"/>
        <w:numPr>
          <w:ilvl w:val="0"/>
          <w:numId w:val="8"/>
        </w:numPr>
        <w:shd w:val="clear" w:color="auto" w:fill="FFFFFF"/>
        <w:spacing w:before="0" w:beforeAutospacing="0" w:after="0" w:afterAutospacing="0"/>
        <w:ind w:left="709"/>
        <w:jc w:val="both"/>
        <w:textAlignment w:val="baseline"/>
      </w:pPr>
      <w:r w:rsidRPr="004025FA">
        <w:t>фурановой.</w:t>
      </w:r>
    </w:p>
    <w:p w:rsidR="004A23EE" w:rsidRPr="004025FA" w:rsidRDefault="004A23EE" w:rsidP="004025FA">
      <w:pPr>
        <w:spacing w:after="0" w:line="240" w:lineRule="auto"/>
        <w:ind w:firstLine="567"/>
        <w:jc w:val="both"/>
        <w:rPr>
          <w:rFonts w:ascii="Times New Roman" w:eastAsia="Times New Roman" w:hAnsi="Times New Roman" w:cs="Times New Roman"/>
          <w:sz w:val="24"/>
          <w:szCs w:val="24"/>
          <w:lang w:eastAsia="ru-RU"/>
        </w:rPr>
      </w:pPr>
      <w:r w:rsidRPr="004025FA">
        <w:rPr>
          <w:rFonts w:ascii="Times New Roman" w:eastAsia="Times New Roman" w:hAnsi="Times New Roman" w:cs="Times New Roman"/>
          <w:sz w:val="24"/>
          <w:szCs w:val="24"/>
          <w:shd w:val="clear" w:color="auto" w:fill="FFFFFF"/>
          <w:lang w:eastAsia="ru-RU"/>
        </w:rPr>
        <w:t>Именно они заменяют силикат или цемент, которые применяются в обычных растворах. Из общего количества полимерам отводится всего одна десятая часть, но этого оказывается вполне достаточно для создания прочного соединения всех компонентов. Другие девять частей могут представлять разный материал:</w:t>
      </w:r>
    </w:p>
    <w:p w:rsidR="004A23EE" w:rsidRPr="004025FA" w:rsidRDefault="004A23EE" w:rsidP="004025FA">
      <w:pPr>
        <w:pStyle w:val="a5"/>
        <w:numPr>
          <w:ilvl w:val="0"/>
          <w:numId w:val="11"/>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4025FA">
        <w:rPr>
          <w:rFonts w:ascii="Times New Roman" w:eastAsia="Times New Roman" w:hAnsi="Times New Roman" w:cs="Times New Roman"/>
          <w:sz w:val="24"/>
          <w:szCs w:val="24"/>
          <w:lang w:eastAsia="ru-RU"/>
        </w:rPr>
        <w:t>минеральная мука;</w:t>
      </w:r>
    </w:p>
    <w:p w:rsidR="004A23EE" w:rsidRPr="004025FA" w:rsidRDefault="004A23EE" w:rsidP="004025FA">
      <w:pPr>
        <w:pStyle w:val="a5"/>
        <w:numPr>
          <w:ilvl w:val="0"/>
          <w:numId w:val="11"/>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4025FA">
        <w:rPr>
          <w:rFonts w:ascii="Times New Roman" w:eastAsia="Times New Roman" w:hAnsi="Times New Roman" w:cs="Times New Roman"/>
          <w:sz w:val="24"/>
          <w:szCs w:val="24"/>
          <w:lang w:eastAsia="ru-RU"/>
        </w:rPr>
        <w:t>щебень, гравий;</w:t>
      </w:r>
    </w:p>
    <w:p w:rsidR="004A23EE" w:rsidRPr="004025FA" w:rsidRDefault="004A23EE" w:rsidP="004025FA">
      <w:pPr>
        <w:pStyle w:val="a5"/>
        <w:numPr>
          <w:ilvl w:val="0"/>
          <w:numId w:val="11"/>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4025FA">
        <w:rPr>
          <w:rFonts w:ascii="Times New Roman" w:eastAsia="Times New Roman" w:hAnsi="Times New Roman" w:cs="Times New Roman"/>
          <w:sz w:val="24"/>
          <w:szCs w:val="24"/>
          <w:lang w:eastAsia="ru-RU"/>
        </w:rPr>
        <w:t>кварцевая стружка;</w:t>
      </w:r>
    </w:p>
    <w:p w:rsidR="004A23EE" w:rsidRPr="004025FA" w:rsidRDefault="004A23EE" w:rsidP="004025FA">
      <w:pPr>
        <w:pStyle w:val="a5"/>
        <w:numPr>
          <w:ilvl w:val="0"/>
          <w:numId w:val="11"/>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4025FA">
        <w:rPr>
          <w:rFonts w:ascii="Times New Roman" w:eastAsia="Times New Roman" w:hAnsi="Times New Roman" w:cs="Times New Roman"/>
          <w:sz w:val="24"/>
          <w:szCs w:val="24"/>
          <w:lang w:eastAsia="ru-RU"/>
        </w:rPr>
        <w:t>древесные опилки;</w:t>
      </w:r>
    </w:p>
    <w:p w:rsidR="004A23EE" w:rsidRPr="004025FA" w:rsidRDefault="004A23EE" w:rsidP="004025FA">
      <w:pPr>
        <w:pStyle w:val="a5"/>
        <w:numPr>
          <w:ilvl w:val="0"/>
          <w:numId w:val="11"/>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4025FA">
        <w:rPr>
          <w:rFonts w:ascii="Times New Roman" w:eastAsia="Times New Roman" w:hAnsi="Times New Roman" w:cs="Times New Roman"/>
          <w:sz w:val="24"/>
          <w:szCs w:val="24"/>
          <w:lang w:eastAsia="ru-RU"/>
        </w:rPr>
        <w:t>графитовый порошок;</w:t>
      </w:r>
    </w:p>
    <w:p w:rsidR="004A23EE" w:rsidRPr="004025FA" w:rsidRDefault="004A23EE" w:rsidP="004025FA">
      <w:pPr>
        <w:pStyle w:val="a5"/>
        <w:numPr>
          <w:ilvl w:val="0"/>
          <w:numId w:val="11"/>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4025FA">
        <w:rPr>
          <w:rFonts w:ascii="Times New Roman" w:eastAsia="Times New Roman" w:hAnsi="Times New Roman" w:cs="Times New Roman"/>
          <w:sz w:val="24"/>
          <w:szCs w:val="24"/>
          <w:lang w:eastAsia="ru-RU"/>
        </w:rPr>
        <w:t>вспученный перлит и др.</w:t>
      </w:r>
    </w:p>
    <w:p w:rsidR="004A23EE" w:rsidRPr="004025FA" w:rsidRDefault="004A23EE" w:rsidP="004025FA">
      <w:pPr>
        <w:spacing w:after="0" w:line="240" w:lineRule="auto"/>
        <w:ind w:firstLine="567"/>
        <w:jc w:val="both"/>
        <w:rPr>
          <w:rFonts w:ascii="Times New Roman" w:eastAsia="Times New Roman" w:hAnsi="Times New Roman" w:cs="Times New Roman"/>
          <w:sz w:val="24"/>
          <w:szCs w:val="24"/>
          <w:lang w:eastAsia="ru-RU"/>
        </w:rPr>
      </w:pPr>
      <w:r w:rsidRPr="004025FA">
        <w:rPr>
          <w:rFonts w:ascii="Times New Roman" w:eastAsia="Times New Roman" w:hAnsi="Times New Roman" w:cs="Times New Roman"/>
          <w:sz w:val="24"/>
          <w:szCs w:val="24"/>
          <w:shd w:val="clear" w:color="auto" w:fill="FFFFFF"/>
          <w:lang w:eastAsia="ru-RU"/>
        </w:rPr>
        <w:t>Кроме того, в состав включены отвердители, пигменты для придания смеси цвета и пластификаторы. Их доля в общей массе самая маленькая, но её хватает на то, чтобы придать рабочему раствору плотности, адгезии и красивого оттенка.</w:t>
      </w:r>
    </w:p>
    <w:p w:rsidR="004A23EE" w:rsidRPr="004025FA" w:rsidRDefault="004A23EE" w:rsidP="004025FA">
      <w:pPr>
        <w:pStyle w:val="a3"/>
        <w:shd w:val="clear" w:color="auto" w:fill="FFFFFF"/>
        <w:spacing w:before="0" w:beforeAutospacing="0" w:after="0" w:afterAutospacing="0"/>
        <w:ind w:firstLine="567"/>
        <w:jc w:val="both"/>
        <w:textAlignment w:val="baseline"/>
      </w:pPr>
      <w:r w:rsidRPr="004025FA">
        <w:t>Технические характеристики полимербетона:</w:t>
      </w:r>
    </w:p>
    <w:p w:rsidR="004A23EE" w:rsidRPr="004025FA" w:rsidRDefault="004A23EE" w:rsidP="004025FA">
      <w:pPr>
        <w:pStyle w:val="a3"/>
        <w:numPr>
          <w:ilvl w:val="0"/>
          <w:numId w:val="12"/>
        </w:numPr>
        <w:shd w:val="clear" w:color="auto" w:fill="FFFFFF"/>
        <w:spacing w:before="0" w:beforeAutospacing="0" w:after="0" w:afterAutospacing="0"/>
        <w:ind w:left="709"/>
        <w:jc w:val="both"/>
        <w:textAlignment w:val="baseline"/>
      </w:pPr>
      <w:r w:rsidRPr="004025FA">
        <w:t>плотность до 3000 кг/м3;</w:t>
      </w:r>
    </w:p>
    <w:p w:rsidR="004A23EE" w:rsidRPr="004025FA" w:rsidRDefault="004A23EE" w:rsidP="004025FA">
      <w:pPr>
        <w:pStyle w:val="a3"/>
        <w:numPr>
          <w:ilvl w:val="0"/>
          <w:numId w:val="12"/>
        </w:numPr>
        <w:shd w:val="clear" w:color="auto" w:fill="FFFFFF"/>
        <w:spacing w:before="0" w:beforeAutospacing="0" w:after="0" w:afterAutospacing="0"/>
        <w:ind w:left="709"/>
        <w:jc w:val="both"/>
        <w:textAlignment w:val="baseline"/>
      </w:pPr>
      <w:r w:rsidRPr="004025FA">
        <w:t>рабочий температурный режим от -60° до +140</w:t>
      </w:r>
      <w:proofErr w:type="gramStart"/>
      <w:r w:rsidRPr="004025FA">
        <w:t>°С</w:t>
      </w:r>
      <w:proofErr w:type="gramEnd"/>
      <w:r w:rsidRPr="004025FA">
        <w:t>;</w:t>
      </w:r>
    </w:p>
    <w:p w:rsidR="004A23EE" w:rsidRPr="004025FA" w:rsidRDefault="004A23EE" w:rsidP="004025FA">
      <w:pPr>
        <w:pStyle w:val="a3"/>
        <w:numPr>
          <w:ilvl w:val="0"/>
          <w:numId w:val="12"/>
        </w:numPr>
        <w:shd w:val="clear" w:color="auto" w:fill="FFFFFF"/>
        <w:spacing w:before="0" w:beforeAutospacing="0" w:after="0" w:afterAutospacing="0"/>
        <w:ind w:left="709"/>
        <w:jc w:val="both"/>
        <w:textAlignment w:val="baseline"/>
      </w:pPr>
      <w:r w:rsidRPr="004025FA">
        <w:t>морозостойкость 300-500 циклов;</w:t>
      </w:r>
    </w:p>
    <w:p w:rsidR="004A23EE" w:rsidRPr="004025FA" w:rsidRDefault="004A23EE" w:rsidP="004025FA">
      <w:pPr>
        <w:pStyle w:val="a3"/>
        <w:numPr>
          <w:ilvl w:val="0"/>
          <w:numId w:val="12"/>
        </w:numPr>
        <w:shd w:val="clear" w:color="auto" w:fill="FFFFFF"/>
        <w:spacing w:before="0" w:beforeAutospacing="0" w:after="0" w:afterAutospacing="0"/>
        <w:ind w:left="709"/>
        <w:jc w:val="both"/>
        <w:textAlignment w:val="baseline"/>
      </w:pPr>
      <w:r w:rsidRPr="004025FA">
        <w:t>теплопроводность 0,05 – 0,85 Вт/</w:t>
      </w:r>
      <w:proofErr w:type="spellStart"/>
      <w:r w:rsidRPr="004025FA">
        <w:t>м</w:t>
      </w:r>
      <w:proofErr w:type="gramStart"/>
      <w:r w:rsidRPr="004025FA">
        <w:t>•К</w:t>
      </w:r>
      <w:proofErr w:type="spellEnd"/>
      <w:proofErr w:type="gramEnd"/>
      <w:r w:rsidRPr="004025FA">
        <w:t>;</w:t>
      </w:r>
    </w:p>
    <w:p w:rsidR="004A23EE" w:rsidRPr="004025FA" w:rsidRDefault="004A23EE" w:rsidP="004025FA">
      <w:pPr>
        <w:pStyle w:val="a3"/>
        <w:numPr>
          <w:ilvl w:val="0"/>
          <w:numId w:val="12"/>
        </w:numPr>
        <w:shd w:val="clear" w:color="auto" w:fill="FFFFFF"/>
        <w:spacing w:before="0" w:beforeAutospacing="0" w:after="0" w:afterAutospacing="0"/>
        <w:ind w:left="709"/>
        <w:jc w:val="both"/>
        <w:textAlignment w:val="baseline"/>
      </w:pPr>
      <w:r w:rsidRPr="004025FA">
        <w:t>высокая стойкость к истиранию;</w:t>
      </w:r>
    </w:p>
    <w:p w:rsidR="00294A1B" w:rsidRPr="004025FA" w:rsidRDefault="004A23EE" w:rsidP="004025FA">
      <w:pPr>
        <w:pStyle w:val="a3"/>
        <w:numPr>
          <w:ilvl w:val="0"/>
          <w:numId w:val="12"/>
        </w:numPr>
        <w:shd w:val="clear" w:color="auto" w:fill="FFFFFF"/>
        <w:spacing w:before="0" w:beforeAutospacing="0" w:after="0" w:afterAutospacing="0"/>
        <w:ind w:left="709"/>
        <w:jc w:val="both"/>
        <w:textAlignment w:val="baseline"/>
      </w:pPr>
      <w:r w:rsidRPr="004025FA">
        <w:t>низкий показатель поглощения воды – 0,05-0,5%</w:t>
      </w:r>
    </w:p>
    <w:p w:rsidR="004A23EE" w:rsidRPr="004025FA" w:rsidRDefault="004A23EE" w:rsidP="004025FA">
      <w:pPr>
        <w:pStyle w:val="2"/>
        <w:shd w:val="clear" w:color="auto" w:fill="FFFFFF"/>
        <w:spacing w:before="0" w:beforeAutospacing="0" w:after="0" w:afterAutospacing="0"/>
        <w:ind w:firstLine="567"/>
        <w:jc w:val="both"/>
        <w:textAlignment w:val="baseline"/>
        <w:rPr>
          <w:bCs w:val="0"/>
          <w:sz w:val="24"/>
          <w:szCs w:val="24"/>
        </w:rPr>
      </w:pPr>
      <w:r w:rsidRPr="004025FA">
        <w:rPr>
          <w:rStyle w:val="ez-toc-section"/>
          <w:bCs w:val="0"/>
          <w:sz w:val="24"/>
          <w:szCs w:val="24"/>
          <w:bdr w:val="none" w:sz="0" w:space="0" w:color="auto" w:frame="1"/>
        </w:rPr>
        <w:t>Область применения полимербетона</w:t>
      </w:r>
    </w:p>
    <w:p w:rsidR="004A23EE" w:rsidRPr="004025FA" w:rsidRDefault="004A23EE" w:rsidP="004025FA">
      <w:pPr>
        <w:pStyle w:val="a3"/>
        <w:shd w:val="clear" w:color="auto" w:fill="FFFFFF"/>
        <w:spacing w:before="0" w:beforeAutospacing="0" w:after="0" w:afterAutospacing="0"/>
        <w:ind w:firstLine="567"/>
        <w:jc w:val="both"/>
        <w:textAlignment w:val="baseline"/>
      </w:pPr>
      <w:r w:rsidRPr="004025FA">
        <w:t>Из полимербетона или так называемого литого камня изготавливают напольное покрытие, лестницы, облицовочную и тротуарную плитку. В последнее время материал активно используется в производстве кухонных столешниц, подоконников, фасадной лепнины и декоративных элементов.</w:t>
      </w:r>
    </w:p>
    <w:p w:rsidR="004A23EE" w:rsidRPr="004025FA" w:rsidRDefault="004A23EE" w:rsidP="004025FA">
      <w:pPr>
        <w:pStyle w:val="a3"/>
        <w:shd w:val="clear" w:color="auto" w:fill="FFFFFF"/>
        <w:spacing w:before="0" w:beforeAutospacing="0" w:after="0" w:afterAutospacing="0"/>
        <w:ind w:firstLine="567"/>
        <w:jc w:val="both"/>
        <w:textAlignment w:val="baseline"/>
      </w:pPr>
      <w:r w:rsidRPr="004025FA">
        <w:t>Обустраивая интерьер или экстерьер, приходится подолгу бродить вдоль прилавков, заставленных красивыми скульптурами, фонтанами. Восхищаясь эстетичностью, трудно догадаться, что многие изделия отлиты именно из полимербетона.</w:t>
      </w:r>
    </w:p>
    <w:p w:rsidR="004A23EE" w:rsidRPr="004025FA" w:rsidRDefault="004A23EE" w:rsidP="004025FA">
      <w:pPr>
        <w:spacing w:after="0" w:line="240" w:lineRule="auto"/>
        <w:ind w:firstLine="567"/>
        <w:jc w:val="both"/>
        <w:rPr>
          <w:rFonts w:ascii="Times New Roman" w:eastAsia="Times New Roman" w:hAnsi="Times New Roman" w:cs="Times New Roman"/>
          <w:sz w:val="24"/>
          <w:szCs w:val="24"/>
          <w:lang w:eastAsia="ru-RU"/>
        </w:rPr>
      </w:pPr>
      <w:r w:rsidRPr="004025FA">
        <w:rPr>
          <w:rFonts w:ascii="Times New Roman" w:eastAsia="Times New Roman" w:hAnsi="Times New Roman" w:cs="Times New Roman"/>
          <w:sz w:val="24"/>
          <w:szCs w:val="24"/>
          <w:shd w:val="clear" w:color="auto" w:fill="FFFFFF"/>
          <w:lang w:eastAsia="ru-RU"/>
        </w:rPr>
        <w:lastRenderedPageBreak/>
        <w:t>Среди других сфер применения:</w:t>
      </w:r>
    </w:p>
    <w:p w:rsidR="004A23EE" w:rsidRPr="004025FA" w:rsidRDefault="004A23EE" w:rsidP="004025FA">
      <w:pPr>
        <w:pStyle w:val="a5"/>
        <w:numPr>
          <w:ilvl w:val="0"/>
          <w:numId w:val="13"/>
        </w:numPr>
        <w:shd w:val="clear" w:color="auto" w:fill="FFFFFF"/>
        <w:spacing w:after="0" w:line="240" w:lineRule="auto"/>
        <w:ind w:left="709"/>
        <w:jc w:val="both"/>
        <w:textAlignment w:val="baseline"/>
        <w:rPr>
          <w:rFonts w:ascii="Times New Roman" w:eastAsia="Times New Roman" w:hAnsi="Times New Roman" w:cs="Times New Roman"/>
          <w:sz w:val="24"/>
          <w:szCs w:val="24"/>
          <w:lang w:eastAsia="ru-RU"/>
        </w:rPr>
      </w:pPr>
      <w:r w:rsidRPr="004025FA">
        <w:rPr>
          <w:rFonts w:ascii="Times New Roman" w:eastAsia="Times New Roman" w:hAnsi="Times New Roman" w:cs="Times New Roman"/>
          <w:sz w:val="24"/>
          <w:szCs w:val="24"/>
          <w:lang w:eastAsia="ru-RU"/>
        </w:rPr>
        <w:t>облицовка фундамента;</w:t>
      </w:r>
    </w:p>
    <w:p w:rsidR="004A23EE" w:rsidRPr="004025FA" w:rsidRDefault="004A23EE" w:rsidP="004025FA">
      <w:pPr>
        <w:pStyle w:val="a5"/>
        <w:numPr>
          <w:ilvl w:val="0"/>
          <w:numId w:val="13"/>
        </w:numPr>
        <w:shd w:val="clear" w:color="auto" w:fill="FFFFFF"/>
        <w:spacing w:after="0" w:line="240" w:lineRule="auto"/>
        <w:ind w:left="709"/>
        <w:jc w:val="both"/>
        <w:textAlignment w:val="baseline"/>
        <w:rPr>
          <w:rFonts w:ascii="Times New Roman" w:eastAsia="Times New Roman" w:hAnsi="Times New Roman" w:cs="Times New Roman"/>
          <w:sz w:val="24"/>
          <w:szCs w:val="24"/>
          <w:lang w:eastAsia="ru-RU"/>
        </w:rPr>
      </w:pPr>
      <w:r w:rsidRPr="004025FA">
        <w:rPr>
          <w:rFonts w:ascii="Times New Roman" w:eastAsia="Times New Roman" w:hAnsi="Times New Roman" w:cs="Times New Roman"/>
          <w:sz w:val="24"/>
          <w:szCs w:val="24"/>
          <w:lang w:eastAsia="ru-RU"/>
        </w:rPr>
        <w:t>ремонт бетонной поверхности;</w:t>
      </w:r>
    </w:p>
    <w:p w:rsidR="004A23EE" w:rsidRPr="004025FA" w:rsidRDefault="004A23EE" w:rsidP="004025FA">
      <w:pPr>
        <w:pStyle w:val="a5"/>
        <w:numPr>
          <w:ilvl w:val="0"/>
          <w:numId w:val="13"/>
        </w:numPr>
        <w:shd w:val="clear" w:color="auto" w:fill="FFFFFF"/>
        <w:spacing w:after="0" w:line="240" w:lineRule="auto"/>
        <w:ind w:left="709"/>
        <w:jc w:val="both"/>
        <w:textAlignment w:val="baseline"/>
        <w:rPr>
          <w:rFonts w:ascii="Times New Roman" w:eastAsia="Times New Roman" w:hAnsi="Times New Roman" w:cs="Times New Roman"/>
          <w:sz w:val="24"/>
          <w:szCs w:val="24"/>
          <w:lang w:eastAsia="ru-RU"/>
        </w:rPr>
      </w:pPr>
      <w:r w:rsidRPr="004025FA">
        <w:rPr>
          <w:rFonts w:ascii="Times New Roman" w:eastAsia="Times New Roman" w:hAnsi="Times New Roman" w:cs="Times New Roman"/>
          <w:sz w:val="24"/>
          <w:szCs w:val="24"/>
          <w:lang w:eastAsia="ru-RU"/>
        </w:rPr>
        <w:t>в качестве смеси для наливного пола;</w:t>
      </w:r>
    </w:p>
    <w:p w:rsidR="00294A1B" w:rsidRPr="004025FA" w:rsidRDefault="004A23EE" w:rsidP="004025FA">
      <w:pPr>
        <w:pStyle w:val="a5"/>
        <w:numPr>
          <w:ilvl w:val="0"/>
          <w:numId w:val="13"/>
        </w:numPr>
        <w:shd w:val="clear" w:color="auto" w:fill="FFFFFF"/>
        <w:spacing w:after="0" w:line="240" w:lineRule="auto"/>
        <w:ind w:left="709"/>
        <w:jc w:val="both"/>
        <w:textAlignment w:val="baseline"/>
        <w:rPr>
          <w:rFonts w:ascii="Times New Roman" w:eastAsia="Times New Roman" w:hAnsi="Times New Roman" w:cs="Times New Roman"/>
          <w:sz w:val="24"/>
          <w:szCs w:val="24"/>
          <w:lang w:eastAsia="ru-RU"/>
        </w:rPr>
      </w:pPr>
      <w:r w:rsidRPr="004025FA">
        <w:rPr>
          <w:rFonts w:ascii="Times New Roman" w:eastAsia="Times New Roman" w:hAnsi="Times New Roman" w:cs="Times New Roman"/>
          <w:sz w:val="24"/>
          <w:szCs w:val="24"/>
          <w:lang w:eastAsia="ru-RU"/>
        </w:rPr>
        <w:t>для сооружения водоотводных лотков и др.</w:t>
      </w:r>
    </w:p>
    <w:p w:rsidR="004A23EE" w:rsidRPr="004025FA" w:rsidRDefault="004A23EE" w:rsidP="004025FA">
      <w:pPr>
        <w:pStyle w:val="2"/>
        <w:shd w:val="clear" w:color="auto" w:fill="FFFFFF"/>
        <w:spacing w:before="0" w:beforeAutospacing="0" w:after="0" w:afterAutospacing="0"/>
        <w:ind w:firstLine="567"/>
        <w:jc w:val="both"/>
        <w:textAlignment w:val="baseline"/>
        <w:rPr>
          <w:bCs w:val="0"/>
          <w:sz w:val="24"/>
          <w:szCs w:val="24"/>
        </w:rPr>
      </w:pPr>
      <w:r w:rsidRPr="004025FA">
        <w:rPr>
          <w:rStyle w:val="ez-toc-section"/>
          <w:bCs w:val="0"/>
          <w:sz w:val="24"/>
          <w:szCs w:val="24"/>
          <w:bdr w:val="none" w:sz="0" w:space="0" w:color="auto" w:frame="1"/>
        </w:rPr>
        <w:t>Преимущества и недостатки</w:t>
      </w:r>
    </w:p>
    <w:p w:rsidR="004A23EE" w:rsidRPr="004025FA" w:rsidRDefault="004A23EE" w:rsidP="004025FA">
      <w:pPr>
        <w:pStyle w:val="a3"/>
        <w:shd w:val="clear" w:color="auto" w:fill="FFFFFF"/>
        <w:spacing w:before="0" w:beforeAutospacing="0" w:after="0" w:afterAutospacing="0"/>
        <w:ind w:firstLine="567"/>
        <w:jc w:val="both"/>
        <w:textAlignment w:val="baseline"/>
      </w:pPr>
      <w:r w:rsidRPr="004025FA">
        <w:t>Альтернативный вид строительной смеси за короткий промежуток времени приобрёл большую популярность. Это продиктовано высокой прочностью материала и длительным сроком службы. В процессе эксплуатации на поверхности исключается образование трещин. В случае повреждения участка полимерного покрытия, достаточно её очистить и залить новой порцией состава. Высокая степень адгезии содействует надёжному соединению двух плоскостей.</w:t>
      </w:r>
    </w:p>
    <w:p w:rsidR="004A23EE" w:rsidRPr="004025FA" w:rsidRDefault="004A23EE" w:rsidP="004025FA">
      <w:pPr>
        <w:spacing w:after="0" w:line="240" w:lineRule="auto"/>
        <w:ind w:firstLine="567"/>
        <w:jc w:val="both"/>
        <w:rPr>
          <w:rFonts w:ascii="Times New Roman" w:eastAsia="Times New Roman" w:hAnsi="Times New Roman" w:cs="Times New Roman"/>
          <w:sz w:val="24"/>
          <w:szCs w:val="24"/>
          <w:lang w:eastAsia="ru-RU"/>
        </w:rPr>
      </w:pPr>
      <w:r w:rsidRPr="004025FA">
        <w:rPr>
          <w:rFonts w:ascii="Times New Roman" w:eastAsia="Times New Roman" w:hAnsi="Times New Roman" w:cs="Times New Roman"/>
          <w:sz w:val="24"/>
          <w:szCs w:val="24"/>
          <w:shd w:val="clear" w:color="auto" w:fill="FFFFFF"/>
          <w:lang w:eastAsia="ru-RU"/>
        </w:rPr>
        <w:t>Помимо прочего полимербетон обладает и другими достоинствами:</w:t>
      </w:r>
    </w:p>
    <w:p w:rsidR="004A23EE" w:rsidRPr="004025FA" w:rsidRDefault="004A23EE" w:rsidP="004025FA">
      <w:pPr>
        <w:pStyle w:val="a5"/>
        <w:numPr>
          <w:ilvl w:val="0"/>
          <w:numId w:val="14"/>
        </w:numPr>
        <w:shd w:val="clear" w:color="auto" w:fill="FFFFFF"/>
        <w:spacing w:after="0" w:line="240" w:lineRule="auto"/>
        <w:ind w:left="709"/>
        <w:jc w:val="both"/>
        <w:textAlignment w:val="baseline"/>
        <w:rPr>
          <w:rFonts w:ascii="Times New Roman" w:eastAsia="Times New Roman" w:hAnsi="Times New Roman" w:cs="Times New Roman"/>
          <w:sz w:val="24"/>
          <w:szCs w:val="24"/>
          <w:lang w:eastAsia="ru-RU"/>
        </w:rPr>
      </w:pPr>
      <w:r w:rsidRPr="004025FA">
        <w:rPr>
          <w:rFonts w:ascii="Times New Roman" w:eastAsia="Times New Roman" w:hAnsi="Times New Roman" w:cs="Times New Roman"/>
          <w:sz w:val="24"/>
          <w:szCs w:val="24"/>
          <w:lang w:eastAsia="ru-RU"/>
        </w:rPr>
        <w:t>устойчивость к механическим воздействиям (выше, чем у бетона);</w:t>
      </w:r>
    </w:p>
    <w:p w:rsidR="004A23EE" w:rsidRPr="004025FA" w:rsidRDefault="004025FA" w:rsidP="004025FA">
      <w:pPr>
        <w:pStyle w:val="a5"/>
        <w:numPr>
          <w:ilvl w:val="0"/>
          <w:numId w:val="14"/>
        </w:numPr>
        <w:shd w:val="clear" w:color="auto" w:fill="FFFFFF"/>
        <w:spacing w:after="0" w:line="240" w:lineRule="auto"/>
        <w:ind w:left="709"/>
        <w:jc w:val="both"/>
        <w:textAlignment w:val="baseline"/>
        <w:rPr>
          <w:rFonts w:ascii="Times New Roman" w:eastAsia="Times New Roman" w:hAnsi="Times New Roman" w:cs="Times New Roman"/>
          <w:sz w:val="24"/>
          <w:szCs w:val="24"/>
          <w:lang w:eastAsia="ru-RU"/>
        </w:rPr>
      </w:pPr>
      <w:hyperlink r:id="rId8" w:history="1">
        <w:r w:rsidR="004A23EE" w:rsidRPr="004025FA">
          <w:rPr>
            <w:rFonts w:ascii="Times New Roman" w:eastAsia="Times New Roman" w:hAnsi="Times New Roman" w:cs="Times New Roman"/>
            <w:bCs/>
            <w:sz w:val="24"/>
            <w:szCs w:val="24"/>
            <w:bdr w:val="none" w:sz="0" w:space="0" w:color="auto" w:frame="1"/>
            <w:lang w:eastAsia="ru-RU"/>
          </w:rPr>
          <w:t>пластичность и упругость</w:t>
        </w:r>
      </w:hyperlink>
      <w:r w:rsidR="004A23EE" w:rsidRPr="004025FA">
        <w:rPr>
          <w:rFonts w:ascii="Times New Roman" w:eastAsia="Times New Roman" w:hAnsi="Times New Roman" w:cs="Times New Roman"/>
          <w:sz w:val="24"/>
          <w:szCs w:val="24"/>
          <w:lang w:eastAsia="ru-RU"/>
        </w:rPr>
        <w:t>;</w:t>
      </w:r>
    </w:p>
    <w:p w:rsidR="004A23EE" w:rsidRPr="004025FA" w:rsidRDefault="004A23EE" w:rsidP="004025FA">
      <w:pPr>
        <w:pStyle w:val="a5"/>
        <w:numPr>
          <w:ilvl w:val="0"/>
          <w:numId w:val="14"/>
        </w:numPr>
        <w:shd w:val="clear" w:color="auto" w:fill="FFFFFF"/>
        <w:spacing w:after="0" w:line="240" w:lineRule="auto"/>
        <w:ind w:left="709"/>
        <w:jc w:val="both"/>
        <w:textAlignment w:val="baseline"/>
        <w:rPr>
          <w:rFonts w:ascii="Times New Roman" w:eastAsia="Times New Roman" w:hAnsi="Times New Roman" w:cs="Times New Roman"/>
          <w:sz w:val="24"/>
          <w:szCs w:val="24"/>
          <w:lang w:eastAsia="ru-RU"/>
        </w:rPr>
      </w:pPr>
      <w:r w:rsidRPr="004025FA">
        <w:rPr>
          <w:rFonts w:ascii="Times New Roman" w:eastAsia="Times New Roman" w:hAnsi="Times New Roman" w:cs="Times New Roman"/>
          <w:sz w:val="24"/>
          <w:szCs w:val="24"/>
          <w:lang w:eastAsia="ru-RU"/>
        </w:rPr>
        <w:t>выносливость к температурным перепадам;</w:t>
      </w:r>
    </w:p>
    <w:p w:rsidR="004A23EE" w:rsidRPr="004025FA" w:rsidRDefault="004A23EE" w:rsidP="004025FA">
      <w:pPr>
        <w:pStyle w:val="a5"/>
        <w:numPr>
          <w:ilvl w:val="0"/>
          <w:numId w:val="14"/>
        </w:numPr>
        <w:shd w:val="clear" w:color="auto" w:fill="FFFFFF"/>
        <w:spacing w:after="0" w:line="240" w:lineRule="auto"/>
        <w:ind w:left="709"/>
        <w:jc w:val="both"/>
        <w:textAlignment w:val="baseline"/>
        <w:rPr>
          <w:rFonts w:ascii="Times New Roman" w:eastAsia="Times New Roman" w:hAnsi="Times New Roman" w:cs="Times New Roman"/>
          <w:sz w:val="24"/>
          <w:szCs w:val="24"/>
          <w:lang w:eastAsia="ru-RU"/>
        </w:rPr>
      </w:pPr>
      <w:r w:rsidRPr="004025FA">
        <w:rPr>
          <w:rFonts w:ascii="Times New Roman" w:eastAsia="Times New Roman" w:hAnsi="Times New Roman" w:cs="Times New Roman"/>
          <w:sz w:val="24"/>
          <w:szCs w:val="24"/>
          <w:lang w:eastAsia="ru-RU"/>
        </w:rPr>
        <w:t>не вступает в реакцию с химическими веществами;</w:t>
      </w:r>
    </w:p>
    <w:p w:rsidR="004A23EE" w:rsidRPr="004025FA" w:rsidRDefault="004A23EE" w:rsidP="004025FA">
      <w:pPr>
        <w:pStyle w:val="a3"/>
        <w:numPr>
          <w:ilvl w:val="0"/>
          <w:numId w:val="14"/>
        </w:numPr>
        <w:shd w:val="clear" w:color="auto" w:fill="FFFFFF"/>
        <w:spacing w:before="0" w:beforeAutospacing="0" w:after="0" w:afterAutospacing="0"/>
        <w:ind w:left="709"/>
        <w:jc w:val="both"/>
        <w:textAlignment w:val="baseline"/>
      </w:pPr>
      <w:r w:rsidRPr="004025FA">
        <w:t>быстрый процесс застывания;</w:t>
      </w:r>
    </w:p>
    <w:p w:rsidR="004A23EE" w:rsidRPr="004025FA" w:rsidRDefault="004A23EE" w:rsidP="004025FA">
      <w:pPr>
        <w:pStyle w:val="a3"/>
        <w:numPr>
          <w:ilvl w:val="0"/>
          <w:numId w:val="14"/>
        </w:numPr>
        <w:shd w:val="clear" w:color="auto" w:fill="FFFFFF"/>
        <w:spacing w:before="0" w:beforeAutospacing="0" w:after="0" w:afterAutospacing="0"/>
        <w:ind w:left="709"/>
        <w:jc w:val="both"/>
        <w:textAlignment w:val="baseline"/>
      </w:pPr>
      <w:r w:rsidRPr="004025FA">
        <w:t>образует ровную и гладкую поверхность;</w:t>
      </w:r>
    </w:p>
    <w:p w:rsidR="00294A1B" w:rsidRPr="004025FA" w:rsidRDefault="004A23EE" w:rsidP="004025FA">
      <w:pPr>
        <w:pStyle w:val="a3"/>
        <w:numPr>
          <w:ilvl w:val="0"/>
          <w:numId w:val="14"/>
        </w:numPr>
        <w:shd w:val="clear" w:color="auto" w:fill="FFFFFF"/>
        <w:spacing w:before="0" w:beforeAutospacing="0" w:after="0" w:afterAutospacing="0"/>
        <w:ind w:left="709"/>
        <w:jc w:val="both"/>
        <w:textAlignment w:val="baseline"/>
      </w:pPr>
      <w:r w:rsidRPr="004025FA">
        <w:t>презентабельный внешний вид, возможность применения смесей разных оттенков и цветовых решений.</w:t>
      </w:r>
    </w:p>
    <w:p w:rsidR="004A23EE" w:rsidRPr="004025FA" w:rsidRDefault="004A23EE" w:rsidP="004025FA">
      <w:pPr>
        <w:pStyle w:val="a3"/>
        <w:shd w:val="clear" w:color="auto" w:fill="FFFFFF"/>
        <w:spacing w:before="0" w:beforeAutospacing="0" w:after="0" w:afterAutospacing="0"/>
        <w:ind w:firstLine="567"/>
        <w:jc w:val="both"/>
        <w:textAlignment w:val="baseline"/>
        <w:rPr>
          <w:shd w:val="clear" w:color="auto" w:fill="141414"/>
        </w:rPr>
      </w:pPr>
      <w:r w:rsidRPr="004025FA">
        <w:t>Свободно приобрести полимербетон пока не так просто в разных регионах, да и цена за кубический метр существенно отличается от привычного всем бетона. Эти факторы и относятся к недостаткам.</w:t>
      </w:r>
      <w:r w:rsidRPr="004025FA">
        <w:fldChar w:fldCharType="begin"/>
      </w:r>
      <w:r w:rsidRPr="004025FA">
        <w:instrText xml:space="preserve"> HYPERLINK "https://nastroike.com/stroitelnye-materialy/1202-deking-primenenie-vidy-osobennosti-proizvoditeli" \t "_blank" </w:instrText>
      </w:r>
      <w:r w:rsidRPr="004025FA">
        <w:fldChar w:fldCharType="separate"/>
      </w:r>
    </w:p>
    <w:p w:rsidR="004A23EE" w:rsidRPr="004025FA" w:rsidRDefault="004A23EE" w:rsidP="004025FA">
      <w:pPr>
        <w:pStyle w:val="a3"/>
        <w:shd w:val="clear" w:color="auto" w:fill="FFFFFF"/>
        <w:spacing w:before="0" w:beforeAutospacing="0" w:after="0" w:afterAutospacing="0"/>
        <w:ind w:firstLine="567"/>
        <w:jc w:val="both"/>
        <w:textAlignment w:val="baseline"/>
        <w:rPr>
          <w:b/>
        </w:rPr>
      </w:pPr>
      <w:r w:rsidRPr="004025FA">
        <w:rPr>
          <w:rStyle w:val="ez-toc-section"/>
          <w:b/>
          <w:bdr w:val="none" w:sz="0" w:space="0" w:color="auto" w:frame="1"/>
        </w:rPr>
        <w:t>Виды полимербетона</w:t>
      </w:r>
    </w:p>
    <w:p w:rsidR="004A23EE" w:rsidRPr="004025FA" w:rsidRDefault="004A23EE" w:rsidP="004025FA">
      <w:pPr>
        <w:pStyle w:val="a3"/>
        <w:shd w:val="clear" w:color="auto" w:fill="FFFFFF"/>
        <w:spacing w:before="0" w:beforeAutospacing="0" w:after="0" w:afterAutospacing="0"/>
        <w:ind w:firstLine="567"/>
        <w:jc w:val="both"/>
        <w:textAlignment w:val="baseline"/>
      </w:pPr>
      <w:r w:rsidRPr="004025FA">
        <w:t>Компоненты, которые используются для изготовления, определяют вид полимербетона. В производственном процессе важны следующие факторы:</w:t>
      </w:r>
    </w:p>
    <w:p w:rsidR="004A23EE" w:rsidRPr="004025FA" w:rsidRDefault="004A23EE" w:rsidP="004025FA">
      <w:pPr>
        <w:pStyle w:val="a3"/>
        <w:numPr>
          <w:ilvl w:val="0"/>
          <w:numId w:val="16"/>
        </w:numPr>
        <w:shd w:val="clear" w:color="auto" w:fill="FFFFFF"/>
        <w:spacing w:before="0" w:beforeAutospacing="0" w:after="0" w:afterAutospacing="0"/>
        <w:jc w:val="both"/>
        <w:textAlignment w:val="baseline"/>
      </w:pPr>
      <w:r w:rsidRPr="004025FA">
        <w:t>фракция наполнителя;</w:t>
      </w:r>
    </w:p>
    <w:p w:rsidR="004A23EE" w:rsidRPr="004025FA" w:rsidRDefault="004A23EE" w:rsidP="004025FA">
      <w:pPr>
        <w:pStyle w:val="a3"/>
        <w:numPr>
          <w:ilvl w:val="0"/>
          <w:numId w:val="16"/>
        </w:numPr>
        <w:shd w:val="clear" w:color="auto" w:fill="FFFFFF"/>
        <w:spacing w:before="0" w:beforeAutospacing="0" w:after="0" w:afterAutospacing="0"/>
        <w:jc w:val="both"/>
        <w:textAlignment w:val="baseline"/>
      </w:pPr>
      <w:r w:rsidRPr="004025FA">
        <w:t>тип минералов;</w:t>
      </w:r>
    </w:p>
    <w:p w:rsidR="004A23EE" w:rsidRPr="004025FA" w:rsidRDefault="004A23EE" w:rsidP="004025FA">
      <w:pPr>
        <w:pStyle w:val="a3"/>
        <w:numPr>
          <w:ilvl w:val="0"/>
          <w:numId w:val="16"/>
        </w:numPr>
        <w:shd w:val="clear" w:color="auto" w:fill="FFFFFF"/>
        <w:spacing w:before="0" w:beforeAutospacing="0" w:after="0" w:afterAutospacing="0"/>
        <w:jc w:val="both"/>
        <w:textAlignment w:val="baseline"/>
      </w:pPr>
      <w:r w:rsidRPr="004025FA">
        <w:t>пластификаторы.</w:t>
      </w:r>
    </w:p>
    <w:p w:rsidR="004A23EE" w:rsidRPr="004025FA" w:rsidRDefault="004A23EE" w:rsidP="004025FA">
      <w:pPr>
        <w:pStyle w:val="a3"/>
        <w:shd w:val="clear" w:color="auto" w:fill="FFFFFF"/>
        <w:spacing w:before="0" w:beforeAutospacing="0" w:after="0" w:afterAutospacing="0"/>
        <w:ind w:firstLine="567"/>
        <w:jc w:val="both"/>
        <w:textAlignment w:val="baseline"/>
      </w:pPr>
      <w:r w:rsidRPr="004025FA">
        <w:t>Полученный продукт должен соответствовать эксплуатационным характеристикам:</w:t>
      </w:r>
    </w:p>
    <w:p w:rsidR="004A23EE" w:rsidRPr="004025FA" w:rsidRDefault="004A23EE" w:rsidP="004025FA">
      <w:pPr>
        <w:pStyle w:val="a3"/>
        <w:numPr>
          <w:ilvl w:val="0"/>
          <w:numId w:val="17"/>
        </w:numPr>
        <w:shd w:val="clear" w:color="auto" w:fill="FFFFFF"/>
        <w:spacing w:before="0" w:beforeAutospacing="0" w:after="0" w:afterAutospacing="0"/>
        <w:jc w:val="both"/>
        <w:textAlignment w:val="baseline"/>
      </w:pPr>
      <w:r w:rsidRPr="004025FA">
        <w:t>Тяжёлый полимербетон изготавливается из минералов крупной фракции 2-4 см, отличается высокой устойчивостью к нагрузкам. Поэтому его чаще используют в строительных работах для создания чернового пола, колонн, лестниц и других конструктивных элементов с несущим функционалом.</w:t>
      </w:r>
    </w:p>
    <w:p w:rsidR="004A23EE" w:rsidRPr="004025FA" w:rsidRDefault="004A23EE" w:rsidP="004025FA">
      <w:pPr>
        <w:pStyle w:val="a3"/>
        <w:numPr>
          <w:ilvl w:val="0"/>
          <w:numId w:val="17"/>
        </w:numPr>
        <w:shd w:val="clear" w:color="auto" w:fill="FFFFFF"/>
        <w:spacing w:before="0" w:beforeAutospacing="0" w:after="0" w:afterAutospacing="0"/>
        <w:jc w:val="both"/>
        <w:textAlignment w:val="baseline"/>
      </w:pPr>
      <w:r w:rsidRPr="004025FA">
        <w:t>Конструкционный полимербетон применяют чаще в строительстве. Фракция наполнителя не превышает 2 см. Смесь отличается высокой плотностью 1,5-3 т/м3. Этот вид ещё называют литой камень из-за схожести с натуральной породой (гранитом, мрамором).</w:t>
      </w:r>
    </w:p>
    <w:p w:rsidR="004A23EE" w:rsidRPr="004025FA" w:rsidRDefault="004A23EE" w:rsidP="004025FA">
      <w:pPr>
        <w:pStyle w:val="a5"/>
        <w:numPr>
          <w:ilvl w:val="0"/>
          <w:numId w:val="17"/>
        </w:numPr>
        <w:spacing w:after="0" w:line="240" w:lineRule="auto"/>
        <w:jc w:val="both"/>
        <w:rPr>
          <w:rFonts w:ascii="Times New Roman" w:eastAsia="Times New Roman" w:hAnsi="Times New Roman" w:cs="Times New Roman"/>
          <w:sz w:val="24"/>
          <w:szCs w:val="24"/>
          <w:lang w:eastAsia="ru-RU"/>
        </w:rPr>
      </w:pPr>
      <w:r w:rsidRPr="004025FA">
        <w:rPr>
          <w:rFonts w:ascii="Times New Roman" w:eastAsia="Times New Roman" w:hAnsi="Times New Roman" w:cs="Times New Roman"/>
          <w:sz w:val="24"/>
          <w:szCs w:val="24"/>
          <w:shd w:val="clear" w:color="auto" w:fill="FFFFFF"/>
          <w:lang w:eastAsia="ru-RU"/>
        </w:rPr>
        <w:t> Конструкционно-теплоизоляционная смесь имеет меньшую плотность 0,5-1,5 т/м3, хотя для производства применяется фракция не менее 2 см. Материал подходит для литья стен и фундаментов.</w:t>
      </w:r>
    </w:p>
    <w:p w:rsidR="004A23EE" w:rsidRPr="004025FA" w:rsidRDefault="004A23EE" w:rsidP="004025FA">
      <w:pPr>
        <w:pStyle w:val="a5"/>
        <w:numPr>
          <w:ilvl w:val="0"/>
          <w:numId w:val="17"/>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4025FA">
        <w:rPr>
          <w:rFonts w:ascii="Times New Roman" w:eastAsia="Times New Roman" w:hAnsi="Times New Roman" w:cs="Times New Roman"/>
          <w:sz w:val="24"/>
          <w:szCs w:val="24"/>
          <w:lang w:eastAsia="ru-RU"/>
        </w:rPr>
        <w:t>Теплоизоляционный вид содержит в составе наполнитель, имеющий фракцию не более 1 см. Плотность материала невысокая – 0,3-0,5 т/м3, но этого вполне достаточно для создания прочных перегородок, перил, подоконников и столешниц. Основным назначением литого камня является теплоизоляционный слой, поэтому чаще его используют для возведения перегородок, настилания пола под систему отопления.</w:t>
      </w:r>
    </w:p>
    <w:p w:rsidR="004A23EE" w:rsidRPr="004025FA" w:rsidRDefault="004A23EE" w:rsidP="004025FA">
      <w:pPr>
        <w:pStyle w:val="a5"/>
        <w:numPr>
          <w:ilvl w:val="0"/>
          <w:numId w:val="17"/>
        </w:num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4025FA">
        <w:rPr>
          <w:rFonts w:ascii="Times New Roman" w:hAnsi="Times New Roman" w:cs="Times New Roman"/>
          <w:sz w:val="24"/>
          <w:szCs w:val="24"/>
          <w:shd w:val="clear" w:color="auto" w:fill="FFFFFF"/>
        </w:rPr>
        <w:t>Для наливных полов, подоконников, декоративных элементов используется литьевой камень. Наполнителем является мелкий песок, поэтому готовая поверхность отличается гладкостью.</w:t>
      </w:r>
    </w:p>
    <w:p w:rsidR="00294A1B" w:rsidRPr="004025FA" w:rsidRDefault="004A23EE" w:rsidP="004025FA">
      <w:pPr>
        <w:pStyle w:val="a3"/>
        <w:shd w:val="clear" w:color="auto" w:fill="FFFFFF"/>
        <w:spacing w:before="0" w:beforeAutospacing="0" w:after="0" w:afterAutospacing="0"/>
        <w:ind w:firstLine="567"/>
        <w:jc w:val="both"/>
      </w:pPr>
      <w:r w:rsidRPr="004025FA">
        <w:fldChar w:fldCharType="end"/>
      </w:r>
    </w:p>
    <w:p w:rsidR="004A23EE" w:rsidRDefault="004A23EE" w:rsidP="004025FA">
      <w:pPr>
        <w:spacing w:after="0" w:line="240" w:lineRule="auto"/>
        <w:ind w:firstLine="567"/>
        <w:jc w:val="center"/>
        <w:rPr>
          <w:rFonts w:ascii="Times New Roman" w:hAnsi="Times New Roman" w:cs="Times New Roman"/>
          <w:b/>
          <w:sz w:val="24"/>
          <w:szCs w:val="24"/>
        </w:rPr>
      </w:pPr>
      <w:r w:rsidRPr="004025FA">
        <w:rPr>
          <w:rFonts w:ascii="Times New Roman" w:hAnsi="Times New Roman" w:cs="Times New Roman"/>
          <w:b/>
          <w:sz w:val="24"/>
          <w:szCs w:val="24"/>
        </w:rPr>
        <w:t xml:space="preserve">Бетон на </w:t>
      </w:r>
      <w:proofErr w:type="spellStart"/>
      <w:r w:rsidRPr="004025FA">
        <w:rPr>
          <w:rFonts w:ascii="Times New Roman" w:hAnsi="Times New Roman" w:cs="Times New Roman"/>
          <w:b/>
          <w:sz w:val="24"/>
          <w:szCs w:val="24"/>
        </w:rPr>
        <w:t>стеклогранулятах</w:t>
      </w:r>
      <w:proofErr w:type="spellEnd"/>
    </w:p>
    <w:p w:rsidR="004025FA" w:rsidRPr="004025FA" w:rsidRDefault="004025FA" w:rsidP="004025FA">
      <w:pPr>
        <w:spacing w:after="0" w:line="240" w:lineRule="auto"/>
        <w:ind w:firstLine="567"/>
        <w:jc w:val="center"/>
        <w:rPr>
          <w:rFonts w:ascii="Times New Roman" w:hAnsi="Times New Roman" w:cs="Times New Roman"/>
          <w:b/>
          <w:sz w:val="24"/>
          <w:szCs w:val="24"/>
        </w:rPr>
      </w:pPr>
      <w:bookmarkStart w:id="1" w:name="_GoBack"/>
      <w:bookmarkEnd w:id="1"/>
    </w:p>
    <w:p w:rsidR="004A23EE" w:rsidRPr="004025FA" w:rsidRDefault="004A23EE" w:rsidP="004025FA">
      <w:pPr>
        <w:spacing w:after="0" w:line="240" w:lineRule="auto"/>
        <w:ind w:firstLine="567"/>
        <w:jc w:val="both"/>
        <w:rPr>
          <w:rFonts w:ascii="Times New Roman" w:hAnsi="Times New Roman" w:cs="Times New Roman"/>
          <w:sz w:val="24"/>
          <w:szCs w:val="24"/>
        </w:rPr>
      </w:pPr>
      <w:r w:rsidRPr="004025FA">
        <w:rPr>
          <w:rFonts w:ascii="Times New Roman" w:hAnsi="Times New Roman" w:cs="Times New Roman"/>
          <w:sz w:val="24"/>
          <w:szCs w:val="24"/>
        </w:rPr>
        <w:t>В числе «бетонных» инноваций — бетоны сверхнизкой проницаемости и с повышенной коррозионной стойкостью, обеспечивающие долговечность конструкции без вторичной защиты, с морозостойкостью более 1000 циклов и водопроницаемостью более 20 атмосфер.</w:t>
      </w:r>
    </w:p>
    <w:p w:rsidR="004A23EE" w:rsidRPr="004025FA" w:rsidRDefault="004A23EE" w:rsidP="004025FA">
      <w:pPr>
        <w:pStyle w:val="a3"/>
        <w:shd w:val="clear" w:color="auto" w:fill="FFFFFF"/>
        <w:spacing w:before="0" w:beforeAutospacing="0" w:after="0" w:afterAutospacing="0"/>
        <w:ind w:firstLine="567"/>
        <w:jc w:val="both"/>
      </w:pPr>
      <w:r w:rsidRPr="004025FA">
        <w:lastRenderedPageBreak/>
        <w:t xml:space="preserve">Новым словом в науке стали бетоны на </w:t>
      </w:r>
      <w:proofErr w:type="spellStart"/>
      <w:r w:rsidRPr="004025FA">
        <w:t>стеклогранулятах</w:t>
      </w:r>
      <w:proofErr w:type="spellEnd"/>
      <w:r w:rsidRPr="004025FA">
        <w:t xml:space="preserve">.  Это — совершенно новый материал! </w:t>
      </w:r>
      <w:proofErr w:type="spellStart"/>
      <w:r w:rsidRPr="004025FA">
        <w:t>Стеклогрануляты</w:t>
      </w:r>
      <w:proofErr w:type="spellEnd"/>
      <w:r w:rsidRPr="004025FA">
        <w:t xml:space="preserve"> – это обжиговые заполнители типа керамзита.  На предварительной стадии шихта смешивается </w:t>
      </w:r>
      <w:proofErr w:type="gramStart"/>
      <w:r w:rsidRPr="004025FA">
        <w:t>с</w:t>
      </w:r>
      <w:proofErr w:type="gramEnd"/>
      <w:r w:rsidRPr="004025FA">
        <w:t xml:space="preserve"> щелочным компонентом с образованием </w:t>
      </w:r>
      <w:proofErr w:type="spellStart"/>
      <w:r w:rsidRPr="004025FA">
        <w:t>гидросиликатов</w:t>
      </w:r>
      <w:proofErr w:type="spellEnd"/>
      <w:r w:rsidRPr="004025FA">
        <w:t xml:space="preserve"> натрия и алюминия. Что, собственно,  и придает такому </w:t>
      </w:r>
      <w:proofErr w:type="spellStart"/>
      <w:r w:rsidRPr="004025FA">
        <w:t>грануляту</w:t>
      </w:r>
      <w:proofErr w:type="spellEnd"/>
      <w:r w:rsidRPr="004025FA">
        <w:t xml:space="preserve"> высокую прочность и пониженное </w:t>
      </w:r>
      <w:proofErr w:type="spellStart"/>
      <w:r w:rsidRPr="004025FA">
        <w:t>водопоглощение</w:t>
      </w:r>
      <w:proofErr w:type="spellEnd"/>
      <w:r w:rsidRPr="004025FA">
        <w:t>.</w:t>
      </w:r>
    </w:p>
    <w:p w:rsidR="004A23EE" w:rsidRPr="004025FA" w:rsidRDefault="004A23EE" w:rsidP="004025FA">
      <w:pPr>
        <w:pStyle w:val="a3"/>
        <w:shd w:val="clear" w:color="auto" w:fill="FFFFFF"/>
        <w:spacing w:before="0" w:beforeAutospacing="0" w:after="0" w:afterAutospacing="0"/>
        <w:ind w:firstLine="567"/>
        <w:jc w:val="both"/>
      </w:pPr>
      <w:r w:rsidRPr="004025FA">
        <w:t>На этих бетонах удалось достичь фантастического результата. В лабораторных условиях уже получают бетоны плотностью 500 кг/</w:t>
      </w:r>
      <w:proofErr w:type="spellStart"/>
      <w:r w:rsidRPr="004025FA">
        <w:t>куб.м</w:t>
      </w:r>
      <w:proofErr w:type="spellEnd"/>
      <w:r w:rsidRPr="004025FA">
        <w:t xml:space="preserve"> с коэффициентом теплопроводности 0,12 в сухом материале, а в зоне</w:t>
      </w:r>
      <w:proofErr w:type="gramStart"/>
      <w:r w:rsidRPr="004025FA">
        <w:t xml:space="preserve"> В</w:t>
      </w:r>
      <w:proofErr w:type="gramEnd"/>
      <w:r w:rsidRPr="004025FA">
        <w:t xml:space="preserve"> — 0,14—0,15. Это позволяет взамен трехслойной наружной панели создать </w:t>
      </w:r>
      <w:proofErr w:type="gramStart"/>
      <w:r w:rsidRPr="004025FA">
        <w:t>однослойную</w:t>
      </w:r>
      <w:proofErr w:type="gramEnd"/>
      <w:r w:rsidRPr="004025FA">
        <w:t xml:space="preserve"> с аналогичными тепловыми характеристиками — без использования утеплителя!</w:t>
      </w:r>
    </w:p>
    <w:p w:rsidR="00294A1B" w:rsidRPr="004025FA" w:rsidRDefault="004A23EE" w:rsidP="004025FA">
      <w:pPr>
        <w:pStyle w:val="a3"/>
        <w:shd w:val="clear" w:color="auto" w:fill="FFFFFF"/>
        <w:spacing w:before="0" w:beforeAutospacing="0" w:after="0" w:afterAutospacing="0"/>
        <w:ind w:firstLine="567"/>
        <w:jc w:val="both"/>
      </w:pPr>
      <w:r w:rsidRPr="004025FA">
        <w:t>Вполне возможно, что уже в следующем, или даже в нынешнем году начнется строительство завода по производству этого материала.</w:t>
      </w:r>
    </w:p>
    <w:p w:rsidR="004A23EE" w:rsidRPr="004025FA" w:rsidRDefault="001B3D54" w:rsidP="004025FA">
      <w:pPr>
        <w:pStyle w:val="a3"/>
        <w:shd w:val="clear" w:color="auto" w:fill="FFFFFF"/>
        <w:spacing w:before="0" w:beforeAutospacing="0" w:after="0" w:afterAutospacing="0"/>
        <w:ind w:firstLine="567"/>
        <w:jc w:val="both"/>
      </w:pPr>
      <w:r w:rsidRPr="004025FA">
        <w:t>Изучив способы получения различного вида бетона</w:t>
      </w:r>
      <w:r w:rsidR="007A28D9" w:rsidRPr="004025FA">
        <w:t xml:space="preserve">, можно </w:t>
      </w:r>
      <w:r w:rsidRPr="004025FA">
        <w:t>сделать вывод</w:t>
      </w:r>
      <w:r w:rsidR="007A28D9" w:rsidRPr="004025FA">
        <w:t xml:space="preserve"> насколько прогрессировали инновации в</w:t>
      </w:r>
      <w:r w:rsidRPr="004025FA">
        <w:t>его</w:t>
      </w:r>
      <w:r w:rsidR="007A28D9" w:rsidRPr="004025FA">
        <w:t xml:space="preserve"> изготовление. </w:t>
      </w:r>
      <w:r w:rsidR="007A28D9" w:rsidRPr="004025FA">
        <w:rPr>
          <w:rStyle w:val="a4"/>
          <w:b w:val="0"/>
        </w:rPr>
        <w:t>В новом веке теория, технология и практика применения бетона получат, несомненно, дальнейшее развитие, сохранив за ним ведущее положение среди строительных материалов. Бетон, являясь наиболее ярким представителем более широкого класса материалов - строительных композитов гидратационного твердения, проектируемых на единой материаловедческой основе, даст новый импульс для создания гибридных, слоистых, тонкостенных, профильных и других видов строительных конструкций нового поколения. </w:t>
      </w:r>
      <w:r w:rsidR="007A28D9" w:rsidRPr="004025FA">
        <w:br/>
      </w:r>
    </w:p>
    <w:p w:rsidR="00294A1B" w:rsidRPr="004025FA" w:rsidRDefault="00294A1B" w:rsidP="004025FA">
      <w:pPr>
        <w:spacing w:after="0" w:line="240" w:lineRule="auto"/>
        <w:jc w:val="both"/>
        <w:rPr>
          <w:rFonts w:ascii="Times New Roman" w:hAnsi="Times New Roman" w:cs="Times New Roman"/>
          <w:b/>
          <w:sz w:val="24"/>
          <w:szCs w:val="24"/>
        </w:rPr>
      </w:pPr>
    </w:p>
    <w:p w:rsidR="007A28D9" w:rsidRPr="004025FA" w:rsidRDefault="007A28D9" w:rsidP="004025FA">
      <w:pPr>
        <w:spacing w:after="0" w:line="240" w:lineRule="auto"/>
        <w:ind w:firstLine="567"/>
        <w:jc w:val="both"/>
        <w:rPr>
          <w:rFonts w:ascii="Times New Roman" w:hAnsi="Times New Roman" w:cs="Times New Roman"/>
          <w:b/>
          <w:sz w:val="24"/>
          <w:szCs w:val="24"/>
        </w:rPr>
      </w:pPr>
      <w:r w:rsidRPr="004025FA">
        <w:rPr>
          <w:rFonts w:ascii="Times New Roman" w:hAnsi="Times New Roman" w:cs="Times New Roman"/>
          <w:b/>
          <w:sz w:val="24"/>
          <w:szCs w:val="24"/>
        </w:rPr>
        <w:t>Интернет источники</w:t>
      </w:r>
    </w:p>
    <w:p w:rsidR="007A28D9" w:rsidRPr="004025FA" w:rsidRDefault="004025FA" w:rsidP="004025FA">
      <w:pPr>
        <w:spacing w:after="0" w:line="240" w:lineRule="auto"/>
        <w:ind w:firstLine="567"/>
        <w:jc w:val="both"/>
        <w:rPr>
          <w:rFonts w:ascii="Times New Roman" w:hAnsi="Times New Roman" w:cs="Times New Roman"/>
          <w:sz w:val="24"/>
          <w:szCs w:val="24"/>
        </w:rPr>
      </w:pPr>
      <w:hyperlink r:id="rId9" w:history="1">
        <w:r w:rsidR="007A28D9" w:rsidRPr="004025FA">
          <w:rPr>
            <w:rStyle w:val="a6"/>
            <w:rFonts w:ascii="Times New Roman" w:hAnsi="Times New Roman" w:cs="Times New Roman"/>
            <w:color w:val="auto"/>
            <w:sz w:val="24"/>
            <w:szCs w:val="24"/>
          </w:rPr>
          <w:t>https://beton-house.com/novosti/gibkij-beton</w:t>
        </w:r>
      </w:hyperlink>
    </w:p>
    <w:p w:rsidR="007A28D9" w:rsidRPr="004025FA" w:rsidRDefault="004025FA" w:rsidP="004025FA">
      <w:pPr>
        <w:spacing w:after="0" w:line="240" w:lineRule="auto"/>
        <w:ind w:firstLine="567"/>
        <w:jc w:val="both"/>
        <w:rPr>
          <w:rFonts w:ascii="Times New Roman" w:hAnsi="Times New Roman" w:cs="Times New Roman"/>
          <w:sz w:val="24"/>
          <w:szCs w:val="24"/>
        </w:rPr>
      </w:pPr>
      <w:hyperlink r:id="rId10" w:history="1">
        <w:r w:rsidR="007A28D9" w:rsidRPr="004025FA">
          <w:rPr>
            <w:rStyle w:val="a6"/>
            <w:rFonts w:ascii="Times New Roman" w:hAnsi="Times New Roman" w:cs="Times New Roman"/>
            <w:color w:val="auto"/>
            <w:sz w:val="24"/>
            <w:szCs w:val="24"/>
          </w:rPr>
          <w:t>https://nastroike.com/stroitelnye-materialy/elastichnyj-beton-harakteristiki-i-vidy</w:t>
        </w:r>
      </w:hyperlink>
    </w:p>
    <w:p w:rsidR="007A28D9" w:rsidRPr="004025FA" w:rsidRDefault="004025FA" w:rsidP="004025FA">
      <w:pPr>
        <w:spacing w:after="0" w:line="240" w:lineRule="auto"/>
        <w:ind w:firstLine="567"/>
        <w:jc w:val="both"/>
        <w:rPr>
          <w:rFonts w:ascii="Times New Roman" w:hAnsi="Times New Roman" w:cs="Times New Roman"/>
          <w:sz w:val="24"/>
          <w:szCs w:val="24"/>
        </w:rPr>
      </w:pPr>
      <w:hyperlink r:id="rId11" w:history="1">
        <w:r w:rsidR="007A28D9" w:rsidRPr="004025FA">
          <w:rPr>
            <w:rStyle w:val="a6"/>
            <w:rFonts w:ascii="Times New Roman" w:hAnsi="Times New Roman" w:cs="Times New Roman"/>
            <w:color w:val="auto"/>
            <w:sz w:val="24"/>
            <w:szCs w:val="24"/>
          </w:rPr>
          <w:t>https://nastroike.com/stroitelnye-materialy/1219-polimerbeton-sostav-i-svojstva-kharakteristiki-primenenie-vidy</w:t>
        </w:r>
      </w:hyperlink>
    </w:p>
    <w:p w:rsidR="007A28D9" w:rsidRPr="004025FA" w:rsidRDefault="004025FA" w:rsidP="004025FA">
      <w:pPr>
        <w:spacing w:after="0" w:line="240" w:lineRule="auto"/>
        <w:ind w:firstLine="567"/>
        <w:jc w:val="both"/>
        <w:rPr>
          <w:rFonts w:ascii="Times New Roman" w:hAnsi="Times New Roman" w:cs="Times New Roman"/>
          <w:sz w:val="24"/>
          <w:szCs w:val="24"/>
        </w:rPr>
      </w:pPr>
      <w:hyperlink r:id="rId12" w:history="1">
        <w:r w:rsidR="007A28D9" w:rsidRPr="004025FA">
          <w:rPr>
            <w:rStyle w:val="a6"/>
            <w:rFonts w:ascii="Times New Roman" w:hAnsi="Times New Roman" w:cs="Times New Roman"/>
            <w:color w:val="auto"/>
            <w:sz w:val="24"/>
            <w:szCs w:val="24"/>
          </w:rPr>
          <w:t>https://nastroike.com/stroitelnye-materialy</w:t>
        </w:r>
      </w:hyperlink>
    </w:p>
    <w:p w:rsidR="007A28D9" w:rsidRPr="004025FA" w:rsidRDefault="004025FA" w:rsidP="004025FA">
      <w:pPr>
        <w:spacing w:after="0" w:line="240" w:lineRule="auto"/>
        <w:ind w:firstLine="567"/>
        <w:jc w:val="both"/>
        <w:rPr>
          <w:rFonts w:ascii="Times New Roman" w:hAnsi="Times New Roman" w:cs="Times New Roman"/>
          <w:sz w:val="24"/>
          <w:szCs w:val="24"/>
        </w:rPr>
      </w:pPr>
      <w:hyperlink r:id="rId13" w:history="1">
        <w:r w:rsidR="007A28D9" w:rsidRPr="004025FA">
          <w:rPr>
            <w:rStyle w:val="a6"/>
            <w:rFonts w:ascii="Times New Roman" w:hAnsi="Times New Roman" w:cs="Times New Roman"/>
            <w:color w:val="auto"/>
            <w:sz w:val="24"/>
            <w:szCs w:val="24"/>
          </w:rPr>
          <w:t>https://econet.ru/articles/13539-beton-iz-uglekislogo-gaza-sdelaet-planetu-chische</w:t>
        </w:r>
      </w:hyperlink>
    </w:p>
    <w:p w:rsidR="007A28D9" w:rsidRPr="004025FA" w:rsidRDefault="004025FA" w:rsidP="004025FA">
      <w:pPr>
        <w:spacing w:after="0" w:line="240" w:lineRule="auto"/>
        <w:ind w:firstLine="567"/>
        <w:jc w:val="both"/>
        <w:rPr>
          <w:rFonts w:ascii="Times New Roman" w:hAnsi="Times New Roman" w:cs="Times New Roman"/>
          <w:sz w:val="24"/>
          <w:szCs w:val="24"/>
        </w:rPr>
      </w:pPr>
      <w:hyperlink r:id="rId14" w:history="1">
        <w:r w:rsidR="007A28D9" w:rsidRPr="004025FA">
          <w:rPr>
            <w:rStyle w:val="a6"/>
            <w:rFonts w:ascii="Times New Roman" w:hAnsi="Times New Roman" w:cs="Times New Roman"/>
            <w:color w:val="auto"/>
            <w:sz w:val="24"/>
            <w:szCs w:val="24"/>
          </w:rPr>
          <w:t>https://kladembeton.ru/vidy/drugie/prozrachnyj-beton.html</w:t>
        </w:r>
      </w:hyperlink>
    </w:p>
    <w:p w:rsidR="007A28D9" w:rsidRPr="004025FA" w:rsidRDefault="004025FA" w:rsidP="004025FA">
      <w:pPr>
        <w:spacing w:after="0" w:line="240" w:lineRule="auto"/>
        <w:ind w:firstLine="567"/>
        <w:jc w:val="both"/>
        <w:rPr>
          <w:rFonts w:ascii="Times New Roman" w:hAnsi="Times New Roman" w:cs="Times New Roman"/>
          <w:sz w:val="24"/>
          <w:szCs w:val="24"/>
        </w:rPr>
      </w:pPr>
      <w:hyperlink r:id="rId15" w:history="1">
        <w:r w:rsidR="007A28D9" w:rsidRPr="004025FA">
          <w:rPr>
            <w:rStyle w:val="a6"/>
            <w:rFonts w:ascii="Times New Roman" w:hAnsi="Times New Roman" w:cs="Times New Roman"/>
            <w:color w:val="auto"/>
            <w:sz w:val="24"/>
            <w:szCs w:val="24"/>
          </w:rPr>
          <w:t>https://kladembeton.ru/vidy/drugie/prozrachnyj-beton.html</w:t>
        </w:r>
      </w:hyperlink>
    </w:p>
    <w:p w:rsidR="007A28D9" w:rsidRPr="004025FA" w:rsidRDefault="004025FA" w:rsidP="004025FA">
      <w:pPr>
        <w:spacing w:after="0" w:line="240" w:lineRule="auto"/>
        <w:ind w:firstLine="567"/>
        <w:jc w:val="both"/>
        <w:rPr>
          <w:rFonts w:ascii="Times New Roman" w:hAnsi="Times New Roman" w:cs="Times New Roman"/>
          <w:sz w:val="24"/>
          <w:szCs w:val="24"/>
        </w:rPr>
      </w:pPr>
      <w:hyperlink r:id="rId16" w:history="1">
        <w:r w:rsidR="007A28D9" w:rsidRPr="004025FA">
          <w:rPr>
            <w:rStyle w:val="a6"/>
            <w:rFonts w:ascii="Times New Roman" w:hAnsi="Times New Roman" w:cs="Times New Roman"/>
            <w:color w:val="auto"/>
            <w:sz w:val="24"/>
            <w:szCs w:val="24"/>
          </w:rPr>
          <w:t>https://plachinta.ru/betonnye-innovacii</w:t>
        </w:r>
      </w:hyperlink>
    </w:p>
    <w:p w:rsidR="007A28D9" w:rsidRPr="004025FA" w:rsidRDefault="004025FA" w:rsidP="004025FA">
      <w:pPr>
        <w:spacing w:after="0" w:line="240" w:lineRule="auto"/>
        <w:ind w:firstLine="567"/>
        <w:jc w:val="both"/>
        <w:rPr>
          <w:rFonts w:ascii="Times New Roman" w:hAnsi="Times New Roman" w:cs="Times New Roman"/>
          <w:sz w:val="24"/>
          <w:szCs w:val="24"/>
        </w:rPr>
      </w:pPr>
      <w:hyperlink r:id="rId17" w:history="1">
        <w:r w:rsidR="007A28D9" w:rsidRPr="004025FA">
          <w:rPr>
            <w:rStyle w:val="a6"/>
            <w:rFonts w:ascii="Times New Roman" w:hAnsi="Times New Roman" w:cs="Times New Roman"/>
            <w:color w:val="auto"/>
            <w:sz w:val="24"/>
            <w:szCs w:val="24"/>
          </w:rPr>
          <w:t>https://qwizz.ru/новые-технологии-в-бетоне/</w:t>
        </w:r>
      </w:hyperlink>
    </w:p>
    <w:p w:rsidR="007A28D9" w:rsidRPr="004025FA" w:rsidRDefault="004025FA" w:rsidP="004025FA">
      <w:pPr>
        <w:spacing w:after="0" w:line="240" w:lineRule="auto"/>
        <w:ind w:firstLine="567"/>
        <w:jc w:val="both"/>
        <w:rPr>
          <w:rFonts w:ascii="Times New Roman" w:hAnsi="Times New Roman" w:cs="Times New Roman"/>
          <w:sz w:val="24"/>
          <w:szCs w:val="24"/>
        </w:rPr>
      </w:pPr>
      <w:hyperlink r:id="rId18" w:history="1">
        <w:r w:rsidR="007A28D9" w:rsidRPr="004025FA">
          <w:rPr>
            <w:rStyle w:val="a6"/>
            <w:rFonts w:ascii="Times New Roman" w:hAnsi="Times New Roman" w:cs="Times New Roman"/>
            <w:color w:val="auto"/>
            <w:sz w:val="24"/>
            <w:szCs w:val="24"/>
          </w:rPr>
          <w:t>https://mydocx.ru/12-100405.html</w:t>
        </w:r>
      </w:hyperlink>
    </w:p>
    <w:sectPr w:rsidR="007A28D9" w:rsidRPr="004025FA" w:rsidSect="007A28D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67A09"/>
    <w:multiLevelType w:val="hybridMultilevel"/>
    <w:tmpl w:val="DB000F1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BF97B82"/>
    <w:multiLevelType w:val="hybridMultilevel"/>
    <w:tmpl w:val="1EE0F0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0826C65"/>
    <w:multiLevelType w:val="hybridMultilevel"/>
    <w:tmpl w:val="7AD6E9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DD07843"/>
    <w:multiLevelType w:val="hybridMultilevel"/>
    <w:tmpl w:val="D85022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0F519FE"/>
    <w:multiLevelType w:val="hybridMultilevel"/>
    <w:tmpl w:val="BAD28B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670470D"/>
    <w:multiLevelType w:val="hybridMultilevel"/>
    <w:tmpl w:val="0F08272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1DC70AA"/>
    <w:multiLevelType w:val="hybridMultilevel"/>
    <w:tmpl w:val="D0B2B2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34A54CB5"/>
    <w:multiLevelType w:val="hybridMultilevel"/>
    <w:tmpl w:val="E1E4AAF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368722BF"/>
    <w:multiLevelType w:val="hybridMultilevel"/>
    <w:tmpl w:val="802C79A2"/>
    <w:lvl w:ilvl="0" w:tplc="04190001">
      <w:start w:val="1"/>
      <w:numFmt w:val="bullet"/>
      <w:lvlText w:val=""/>
      <w:lvlJc w:val="left"/>
      <w:pPr>
        <w:ind w:left="1287" w:hanging="360"/>
      </w:pPr>
      <w:rPr>
        <w:rFonts w:ascii="Symbol" w:hAnsi="Symbol" w:hint="default"/>
      </w:rPr>
    </w:lvl>
    <w:lvl w:ilvl="1" w:tplc="B2A04A3C">
      <w:numFmt w:val="bullet"/>
      <w:lvlText w:val="•"/>
      <w:lvlJc w:val="left"/>
      <w:pPr>
        <w:ind w:left="2007" w:hanging="360"/>
      </w:pPr>
      <w:rPr>
        <w:rFonts w:ascii="Times New Roman" w:eastAsia="Times New Roman"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43F60906"/>
    <w:multiLevelType w:val="hybridMultilevel"/>
    <w:tmpl w:val="C08AEC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46A4A4C"/>
    <w:multiLevelType w:val="multilevel"/>
    <w:tmpl w:val="F4668B78"/>
    <w:lvl w:ilvl="0">
      <w:start w:val="1"/>
      <w:numFmt w:val="bullet"/>
      <w:lvlText w:val=""/>
      <w:lvlJc w:val="left"/>
      <w:pPr>
        <w:tabs>
          <w:tab w:val="num" w:pos="720"/>
        </w:tabs>
        <w:ind w:left="720" w:hanging="360"/>
      </w:pPr>
      <w:rPr>
        <w:rFonts w:ascii="Symbol" w:hAnsi="Symbol"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D284408"/>
    <w:multiLevelType w:val="hybridMultilevel"/>
    <w:tmpl w:val="4656B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27A6379"/>
    <w:multiLevelType w:val="hybridMultilevel"/>
    <w:tmpl w:val="EF4849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8E75127"/>
    <w:multiLevelType w:val="hybridMultilevel"/>
    <w:tmpl w:val="03ECF71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65E12D03"/>
    <w:multiLevelType w:val="multilevel"/>
    <w:tmpl w:val="CFBE64DC"/>
    <w:lvl w:ilvl="0">
      <w:start w:val="1"/>
      <w:numFmt w:val="bullet"/>
      <w:lvlText w:val=""/>
      <w:lvlJc w:val="left"/>
      <w:pPr>
        <w:tabs>
          <w:tab w:val="num" w:pos="720"/>
        </w:tabs>
        <w:ind w:left="720" w:hanging="360"/>
      </w:pPr>
      <w:rPr>
        <w:rFonts w:ascii="Symbol" w:hAnsi="Symbol"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A551AD5"/>
    <w:multiLevelType w:val="hybridMultilevel"/>
    <w:tmpl w:val="D212AA44"/>
    <w:lvl w:ilvl="0" w:tplc="70143764">
      <w:start w:val="1"/>
      <w:numFmt w:val="bullet"/>
      <w:lvlText w:val=""/>
      <w:lvlJc w:val="left"/>
      <w:pPr>
        <w:ind w:left="1287" w:hanging="360"/>
      </w:pPr>
      <w:rPr>
        <w:rFonts w:ascii="Symbol" w:hAnsi="Symbol" w:hint="default"/>
        <w:sz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6FBC5ED9"/>
    <w:multiLevelType w:val="hybridMultilevel"/>
    <w:tmpl w:val="D6CE45B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1"/>
  </w:num>
  <w:num w:numId="2">
    <w:abstractNumId w:val="10"/>
  </w:num>
  <w:num w:numId="3">
    <w:abstractNumId w:val="14"/>
  </w:num>
  <w:num w:numId="4">
    <w:abstractNumId w:val="3"/>
  </w:num>
  <w:num w:numId="5">
    <w:abstractNumId w:val="5"/>
  </w:num>
  <w:num w:numId="6">
    <w:abstractNumId w:val="7"/>
  </w:num>
  <w:num w:numId="7">
    <w:abstractNumId w:val="15"/>
  </w:num>
  <w:num w:numId="8">
    <w:abstractNumId w:val="8"/>
  </w:num>
  <w:num w:numId="9">
    <w:abstractNumId w:val="13"/>
  </w:num>
  <w:num w:numId="10">
    <w:abstractNumId w:val="2"/>
  </w:num>
  <w:num w:numId="11">
    <w:abstractNumId w:val="4"/>
  </w:num>
  <w:num w:numId="12">
    <w:abstractNumId w:val="6"/>
  </w:num>
  <w:num w:numId="13">
    <w:abstractNumId w:val="0"/>
  </w:num>
  <w:num w:numId="14">
    <w:abstractNumId w:val="16"/>
  </w:num>
  <w:num w:numId="15">
    <w:abstractNumId w:val="1"/>
  </w:num>
  <w:num w:numId="16">
    <w:abstractNumId w:val="12"/>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CCF"/>
    <w:rsid w:val="001B3D54"/>
    <w:rsid w:val="00294A1B"/>
    <w:rsid w:val="004025FA"/>
    <w:rsid w:val="004A23EE"/>
    <w:rsid w:val="006D1CCF"/>
    <w:rsid w:val="007A28D9"/>
    <w:rsid w:val="009F1FDE"/>
    <w:rsid w:val="00CE098F"/>
    <w:rsid w:val="00FB05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1CCF"/>
    <w:pPr>
      <w:spacing w:after="160" w:line="259" w:lineRule="auto"/>
    </w:pPr>
  </w:style>
  <w:style w:type="paragraph" w:styleId="2">
    <w:name w:val="heading 2"/>
    <w:basedOn w:val="a"/>
    <w:link w:val="20"/>
    <w:uiPriority w:val="9"/>
    <w:qFormat/>
    <w:rsid w:val="009F1FD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D1C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D1CCF"/>
    <w:rPr>
      <w:b/>
      <w:bCs/>
    </w:rPr>
  </w:style>
  <w:style w:type="paragraph" w:styleId="a5">
    <w:name w:val="List Paragraph"/>
    <w:basedOn w:val="a"/>
    <w:uiPriority w:val="34"/>
    <w:qFormat/>
    <w:rsid w:val="006D1CCF"/>
    <w:pPr>
      <w:ind w:left="720"/>
      <w:contextualSpacing/>
    </w:pPr>
  </w:style>
  <w:style w:type="character" w:styleId="a6">
    <w:name w:val="Hyperlink"/>
    <w:basedOn w:val="a0"/>
    <w:uiPriority w:val="99"/>
    <w:unhideWhenUsed/>
    <w:rsid w:val="00CE098F"/>
    <w:rPr>
      <w:color w:val="0000FF"/>
      <w:u w:val="single"/>
    </w:rPr>
  </w:style>
  <w:style w:type="character" w:customStyle="1" w:styleId="20">
    <w:name w:val="Заголовок 2 Знак"/>
    <w:basedOn w:val="a0"/>
    <w:link w:val="2"/>
    <w:uiPriority w:val="9"/>
    <w:rsid w:val="009F1FDE"/>
    <w:rPr>
      <w:rFonts w:ascii="Times New Roman" w:eastAsia="Times New Roman" w:hAnsi="Times New Roman" w:cs="Times New Roman"/>
      <w:b/>
      <w:bCs/>
      <w:sz w:val="36"/>
      <w:szCs w:val="36"/>
      <w:lang w:eastAsia="ru-RU"/>
    </w:rPr>
  </w:style>
  <w:style w:type="character" w:customStyle="1" w:styleId="ez-toc-section">
    <w:name w:val="ez-toc-section"/>
    <w:basedOn w:val="a0"/>
    <w:rsid w:val="009F1F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1CCF"/>
    <w:pPr>
      <w:spacing w:after="160" w:line="259" w:lineRule="auto"/>
    </w:pPr>
  </w:style>
  <w:style w:type="paragraph" w:styleId="2">
    <w:name w:val="heading 2"/>
    <w:basedOn w:val="a"/>
    <w:link w:val="20"/>
    <w:uiPriority w:val="9"/>
    <w:qFormat/>
    <w:rsid w:val="009F1FD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D1C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D1CCF"/>
    <w:rPr>
      <w:b/>
      <w:bCs/>
    </w:rPr>
  </w:style>
  <w:style w:type="paragraph" w:styleId="a5">
    <w:name w:val="List Paragraph"/>
    <w:basedOn w:val="a"/>
    <w:uiPriority w:val="34"/>
    <w:qFormat/>
    <w:rsid w:val="006D1CCF"/>
    <w:pPr>
      <w:ind w:left="720"/>
      <w:contextualSpacing/>
    </w:pPr>
  </w:style>
  <w:style w:type="character" w:styleId="a6">
    <w:name w:val="Hyperlink"/>
    <w:basedOn w:val="a0"/>
    <w:uiPriority w:val="99"/>
    <w:unhideWhenUsed/>
    <w:rsid w:val="00CE098F"/>
    <w:rPr>
      <w:color w:val="0000FF"/>
      <w:u w:val="single"/>
    </w:rPr>
  </w:style>
  <w:style w:type="character" w:customStyle="1" w:styleId="20">
    <w:name w:val="Заголовок 2 Знак"/>
    <w:basedOn w:val="a0"/>
    <w:link w:val="2"/>
    <w:uiPriority w:val="9"/>
    <w:rsid w:val="009F1FDE"/>
    <w:rPr>
      <w:rFonts w:ascii="Times New Roman" w:eastAsia="Times New Roman" w:hAnsi="Times New Roman" w:cs="Times New Roman"/>
      <w:b/>
      <w:bCs/>
      <w:sz w:val="36"/>
      <w:szCs w:val="36"/>
      <w:lang w:eastAsia="ru-RU"/>
    </w:rPr>
  </w:style>
  <w:style w:type="character" w:customStyle="1" w:styleId="ez-toc-section">
    <w:name w:val="ez-toc-section"/>
    <w:basedOn w:val="a0"/>
    <w:rsid w:val="009F1F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stroike.com/stroitelnye-materialy/elastichnyj-beton-harakteristiki-i-vidy" TargetMode="External"/><Relationship Id="rId13" Type="http://schemas.openxmlformats.org/officeDocument/2006/relationships/hyperlink" Target="https://econet.ru/articles/13539-beton-iz-uglekislogo-gaza-sdelaet-planetu-chische" TargetMode="External"/><Relationship Id="rId18" Type="http://schemas.openxmlformats.org/officeDocument/2006/relationships/hyperlink" Target="https://mydocx.ru/12-100405.html" TargetMode="External"/><Relationship Id="rId3" Type="http://schemas.microsoft.com/office/2007/relationships/stylesWithEffects" Target="stylesWithEffects.xml"/><Relationship Id="rId7" Type="http://schemas.openxmlformats.org/officeDocument/2006/relationships/hyperlink" Target="https://econet.ru/articles/tagged?tag=%D1%83%D0%B3%D0%BB%D0%B5%D0%BA%D0%B8%D1%81%D0%BB%D1%8B%D0%B9+%D0%B3%D0%B0%D0%B7" TargetMode="External"/><Relationship Id="rId12" Type="http://schemas.openxmlformats.org/officeDocument/2006/relationships/hyperlink" Target="https://nastroike.com/stroitelnye-materialy" TargetMode="External"/><Relationship Id="rId17" Type="http://schemas.openxmlformats.org/officeDocument/2006/relationships/hyperlink" Target="https://qwizz.ru/&#1085;&#1086;&#1074;&#1099;&#1077;-&#1090;&#1077;&#1093;&#1085;&#1086;&#1083;&#1086;&#1075;&#1080;&#1080;-&#1074;-&#1073;&#1077;&#1090;&#1086;&#1085;&#1077;/" TargetMode="External"/><Relationship Id="rId2" Type="http://schemas.openxmlformats.org/officeDocument/2006/relationships/styles" Target="styles.xml"/><Relationship Id="rId16" Type="http://schemas.openxmlformats.org/officeDocument/2006/relationships/hyperlink" Target="https://plachinta.ru/betonnye-innovaci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nastroike.com/stroitelnye-materialy/1219-polimerbeton-sostav-i-svojstva-kharakteristiki-primenenie-vidy" TargetMode="External"/><Relationship Id="rId11" Type="http://schemas.openxmlformats.org/officeDocument/2006/relationships/hyperlink" Target="https://nastroike.com/stroitelnye-materialy/1219-polimerbeton-sostav-i-svojstva-kharakteristiki-primenenie-vidy" TargetMode="External"/><Relationship Id="rId5" Type="http://schemas.openxmlformats.org/officeDocument/2006/relationships/webSettings" Target="webSettings.xml"/><Relationship Id="rId15" Type="http://schemas.openxmlformats.org/officeDocument/2006/relationships/hyperlink" Target="https://kladembeton.ru/vidy/drugie/prozrachnyj-beton.html" TargetMode="External"/><Relationship Id="rId10" Type="http://schemas.openxmlformats.org/officeDocument/2006/relationships/hyperlink" Target="https://nastroike.com/stroitelnye-materialy/elastichnyj-beton-harakteristiki-i-vidy"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eton-house.com/novosti/gibkij-beton" TargetMode="External"/><Relationship Id="rId14" Type="http://schemas.openxmlformats.org/officeDocument/2006/relationships/hyperlink" Target="https://kladembeton.ru/vidy/drugie/prozrachnyj-beto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7</Pages>
  <Words>3544</Words>
  <Characters>20207</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Студент</dc:creator>
  <cp:lastModifiedBy>Кравченко Л.И.</cp:lastModifiedBy>
  <cp:revision>3</cp:revision>
  <dcterms:created xsi:type="dcterms:W3CDTF">2018-11-21T08:44:00Z</dcterms:created>
  <dcterms:modified xsi:type="dcterms:W3CDTF">2018-11-21T11:17:00Z</dcterms:modified>
</cp:coreProperties>
</file>