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499" w:rsidRPr="006629CE" w:rsidRDefault="006629CE" w:rsidP="00662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9CE">
        <w:rPr>
          <w:rFonts w:ascii="Times New Roman" w:hAnsi="Times New Roman" w:cs="Times New Roman"/>
          <w:b/>
          <w:sz w:val="28"/>
          <w:szCs w:val="28"/>
        </w:rPr>
        <w:t>Проект по художественно-эстетическому развитию в младшей группе</w:t>
      </w:r>
    </w:p>
    <w:p w:rsidR="006629CE" w:rsidRDefault="006629CE" w:rsidP="00662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9CE">
        <w:rPr>
          <w:rFonts w:ascii="Times New Roman" w:hAnsi="Times New Roman" w:cs="Times New Roman"/>
          <w:b/>
          <w:sz w:val="28"/>
          <w:szCs w:val="28"/>
        </w:rPr>
        <w:t>«Литературные произведения о птицах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9C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9CE">
        <w:rPr>
          <w:rFonts w:ascii="Times New Roman" w:hAnsi="Times New Roman" w:cs="Times New Roman"/>
          <w:b/>
          <w:sz w:val="28"/>
          <w:szCs w:val="28"/>
        </w:rPr>
        <w:t>малышам»</w:t>
      </w:r>
    </w:p>
    <w:p w:rsidR="006629CE" w:rsidRDefault="006629CE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Образовательная область:</w:t>
      </w:r>
      <w:r>
        <w:rPr>
          <w:rFonts w:ascii="Times New Roman" w:hAnsi="Times New Roman" w:cs="Times New Roman"/>
          <w:sz w:val="28"/>
          <w:szCs w:val="28"/>
        </w:rPr>
        <w:t xml:space="preserve"> социально-коммуникативная, речевая, познавательная</w:t>
      </w:r>
    </w:p>
    <w:p w:rsidR="006629CE" w:rsidRDefault="006629CE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База реализации:</w:t>
      </w:r>
    </w:p>
    <w:p w:rsidR="006629CE" w:rsidRDefault="006629CE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можно использовать в младшей группе детского сада, в кружковой работе.</w:t>
      </w:r>
    </w:p>
    <w:p w:rsidR="006629CE" w:rsidRDefault="006629CE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Краткое описание проекта: </w:t>
      </w:r>
      <w:r>
        <w:rPr>
          <w:rFonts w:ascii="Times New Roman" w:hAnsi="Times New Roman" w:cs="Times New Roman"/>
          <w:sz w:val="28"/>
          <w:szCs w:val="28"/>
        </w:rPr>
        <w:t>Данный проект рассчитан для детей младшей группы. Способствует привлечению интереса к чтению художественной литературы детей и их родителей; расширению кругозора, образованности;</w:t>
      </w:r>
      <w:r w:rsidR="00A51234">
        <w:rPr>
          <w:rFonts w:ascii="Times New Roman" w:hAnsi="Times New Roman" w:cs="Times New Roman"/>
          <w:sz w:val="28"/>
          <w:szCs w:val="28"/>
        </w:rPr>
        <w:t xml:space="preserve"> знакомство с птицами региона Прибайкалья.</w:t>
      </w:r>
    </w:p>
    <w:p w:rsidR="00A51234" w:rsidRDefault="00A51234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Тип проекта: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познавательно-творческий.</w:t>
      </w:r>
    </w:p>
    <w:p w:rsidR="00A51234" w:rsidRDefault="00A51234" w:rsidP="006629CE">
      <w:pPr>
        <w:rPr>
          <w:rFonts w:ascii="Times New Roman" w:hAnsi="Times New Roman" w:cs="Times New Roman"/>
          <w:b/>
          <w:sz w:val="28"/>
          <w:szCs w:val="28"/>
        </w:rPr>
      </w:pPr>
      <w:r w:rsidRPr="00A51234">
        <w:rPr>
          <w:rFonts w:ascii="Times New Roman" w:hAnsi="Times New Roman" w:cs="Times New Roman"/>
          <w:b/>
          <w:sz w:val="28"/>
          <w:szCs w:val="28"/>
        </w:rPr>
        <w:t>ОСНОВНЫЕ РАЗДЕЛЫ ПРОЕКТА</w:t>
      </w:r>
    </w:p>
    <w:p w:rsidR="00A51234" w:rsidRDefault="00A51234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 w:rsidRPr="00D47E0E">
        <w:rPr>
          <w:rFonts w:ascii="Times New Roman" w:hAnsi="Times New Roman" w:cs="Times New Roman"/>
          <w:sz w:val="28"/>
          <w:szCs w:val="28"/>
          <w:u w:val="single"/>
        </w:rPr>
        <w:t>1.</w:t>
      </w:r>
      <w:r>
        <w:rPr>
          <w:rFonts w:ascii="Times New Roman" w:hAnsi="Times New Roman" w:cs="Times New Roman"/>
          <w:sz w:val="28"/>
          <w:szCs w:val="28"/>
          <w:u w:val="single"/>
        </w:rPr>
        <w:t>Обоснование идеи проекта</w:t>
      </w:r>
    </w:p>
    <w:p w:rsidR="00D47E0E" w:rsidRDefault="00A51234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приобщения к чтению художественной литературы, любви к художественному слову традиционно решаются в ДОУ, но результаты наблюдений и анкетирования родителей показывают необходимость усиления работы в данном направлении, наполнение ее новым содержанием</w:t>
      </w:r>
      <w:r w:rsidR="00D47E0E">
        <w:rPr>
          <w:rFonts w:ascii="Times New Roman" w:hAnsi="Times New Roman" w:cs="Times New Roman"/>
          <w:sz w:val="28"/>
          <w:szCs w:val="28"/>
        </w:rPr>
        <w:t>. Книга имеет огромное значение в жизни ребенка, она - необходимый элемент его духовной жизни. Стойкий интерес к чтению и привычка читать формируется в семье. В результате чтения книг о птицах у ребенка появляются не только новые знания, но и самое главное-новое эмоциональное отношение к окружающему.</w:t>
      </w:r>
    </w:p>
    <w:p w:rsidR="00A51234" w:rsidRDefault="00D47E0E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Объект и предмет проектирования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E0E" w:rsidRDefault="00D47E0E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Птицы Прибайкалья (сорока, воробей, голубь и др.); устное народное творчество и авторские произведения литературы.</w:t>
      </w:r>
    </w:p>
    <w:p w:rsidR="00D47E0E" w:rsidRDefault="00D47E0E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3. Цель и задачи проекта</w:t>
      </w:r>
    </w:p>
    <w:p w:rsidR="00D47E0E" w:rsidRDefault="00D47E0E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проектирование организационно-педагогических условий реализации</w:t>
      </w:r>
      <w:r w:rsidR="00D35B21">
        <w:rPr>
          <w:rFonts w:ascii="Times New Roman" w:hAnsi="Times New Roman" w:cs="Times New Roman"/>
          <w:sz w:val="28"/>
          <w:szCs w:val="28"/>
        </w:rPr>
        <w:t xml:space="preserve"> по формированию у младших дошкольников устойчивого интереса к книгам о птицах как источнику новой информации.</w:t>
      </w:r>
    </w:p>
    <w:p w:rsidR="00BA2E23" w:rsidRDefault="00BA2E23" w:rsidP="006629CE">
      <w:pPr>
        <w:rPr>
          <w:rFonts w:ascii="Times New Roman" w:hAnsi="Times New Roman" w:cs="Times New Roman"/>
          <w:sz w:val="28"/>
          <w:szCs w:val="28"/>
        </w:rPr>
      </w:pPr>
    </w:p>
    <w:p w:rsidR="00BA2E23" w:rsidRDefault="00BA2E23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Задачи:</w:t>
      </w:r>
    </w:p>
    <w:p w:rsidR="00BA2E23" w:rsidRPr="00BA2E23" w:rsidRDefault="00BA2E23" w:rsidP="00BA2E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Познакомить с разными произведениями народного и авторского творчества о птицах.</w:t>
      </w:r>
    </w:p>
    <w:p w:rsidR="00BA2E23" w:rsidRPr="00BA2E23" w:rsidRDefault="00BA2E23" w:rsidP="00BA2E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Воспитывать устойчивый интерес к книге и чтению.</w:t>
      </w:r>
    </w:p>
    <w:p w:rsidR="00BA2E23" w:rsidRPr="00BA2E23" w:rsidRDefault="00BA2E23" w:rsidP="00BA2E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Расширять кругозор и словарный запас.</w:t>
      </w:r>
    </w:p>
    <w:p w:rsidR="00BA2E23" w:rsidRDefault="00BA2E23" w:rsidP="00BA2E2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4.Целесообразность проекта</w:t>
      </w:r>
    </w:p>
    <w:p w:rsidR="00BA2E23" w:rsidRDefault="00BA2E23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Приобщение детей младшего дошкольного возраста, родителей к искусству художественного слова. Углубленное изучение материала через чтение различных произведений о птицах Прибайкалья. Объединит детей, родителей и воспитателей в совместной деятельности.</w:t>
      </w:r>
    </w:p>
    <w:p w:rsidR="00BA2E23" w:rsidRDefault="00BA2E23" w:rsidP="00BA2E2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5.Новизна проекта</w:t>
      </w:r>
    </w:p>
    <w:p w:rsidR="00BA2E23" w:rsidRDefault="009A7316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 детей интереса к художественному слову, любви к миру природы и привязанности к родному краю-Прибайкалью. Интеграция художественно-эстетической работы в образовательном процессе через разные виды детской деятельности: игровую, познавательную, двигательную и другие, а также через взаимодействие с семьями воспитанников.</w:t>
      </w:r>
    </w:p>
    <w:p w:rsidR="009A7316" w:rsidRDefault="009A7316" w:rsidP="00BA2E2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6.Принципы проекта</w:t>
      </w:r>
    </w:p>
    <w:p w:rsidR="009A7316" w:rsidRDefault="009A7316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-доступность;</w:t>
      </w:r>
    </w:p>
    <w:p w:rsidR="009A7316" w:rsidRDefault="009A7316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-функциональность-расширение и обобщение полученных ранее знаний;</w:t>
      </w:r>
    </w:p>
    <w:p w:rsidR="009A7316" w:rsidRDefault="009A7316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-региональность</w:t>
      </w:r>
      <w:r w:rsidR="005B54C7">
        <w:rPr>
          <w:rFonts w:ascii="Times New Roman" w:hAnsi="Times New Roman" w:cs="Times New Roman"/>
          <w:sz w:val="28"/>
          <w:szCs w:val="28"/>
        </w:rPr>
        <w:t xml:space="preserve"> - учет природных особенностей</w:t>
      </w:r>
      <w:r w:rsidR="008433F7">
        <w:rPr>
          <w:rFonts w:ascii="Times New Roman" w:hAnsi="Times New Roman" w:cs="Times New Roman"/>
          <w:sz w:val="28"/>
          <w:szCs w:val="28"/>
        </w:rPr>
        <w:t xml:space="preserve"> Прибайкалья;</w:t>
      </w:r>
    </w:p>
    <w:p w:rsidR="008433F7" w:rsidRDefault="008433F7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-научность-использование художественно-публицистических материалов;</w:t>
      </w:r>
    </w:p>
    <w:p w:rsidR="008433F7" w:rsidRDefault="008433F7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-адрессованность   - ориентирован на работу с детьми младшего возраста, предусматривает ознакомление детей с новыми авторскими произведениями о птицах;</w:t>
      </w:r>
    </w:p>
    <w:p w:rsidR="008433F7" w:rsidRDefault="008433F7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-интеграция образовательных областей;</w:t>
      </w:r>
    </w:p>
    <w:p w:rsidR="008433F7" w:rsidRDefault="008433F7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-коммуникативно - деятельностный подход - содержания образования через разные виды деятельности детей;</w:t>
      </w:r>
    </w:p>
    <w:p w:rsidR="008433F7" w:rsidRDefault="008433F7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-культуросообразности -</w:t>
      </w:r>
      <w:r w:rsidR="00C677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воспитания в соответствии с общечеловеческими це</w:t>
      </w:r>
      <w:r w:rsidR="00C67737">
        <w:rPr>
          <w:rFonts w:ascii="Times New Roman" w:hAnsi="Times New Roman" w:cs="Times New Roman"/>
          <w:sz w:val="28"/>
          <w:szCs w:val="28"/>
        </w:rPr>
        <w:t>нностями, с ценностями и нормами национальной культуры и региональными компонентами, не противоречащими общечеловеческим ценностям.</w:t>
      </w:r>
    </w:p>
    <w:p w:rsidR="00C67737" w:rsidRDefault="00C67737" w:rsidP="00BA2E2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7.Социальное партнерство</w:t>
      </w:r>
    </w:p>
    <w:p w:rsidR="00C67737" w:rsidRDefault="00C67737" w:rsidP="00BA2E23">
      <w:pPr>
        <w:rPr>
          <w:rFonts w:ascii="Times New Roman" w:hAnsi="Times New Roman" w:cs="Times New Roman"/>
          <w:sz w:val="28"/>
          <w:szCs w:val="28"/>
        </w:rPr>
      </w:pPr>
      <w:r w:rsidRPr="00C67737">
        <w:rPr>
          <w:rFonts w:ascii="Times New Roman" w:hAnsi="Times New Roman" w:cs="Times New Roman"/>
          <w:sz w:val="28"/>
          <w:szCs w:val="28"/>
        </w:rPr>
        <w:t>Краеведческий музей города Иркутска</w:t>
      </w:r>
    </w:p>
    <w:p w:rsidR="00C67737" w:rsidRDefault="00C67737" w:rsidP="00BA2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Гуманитарный центр. Библиотека имени Полевых. Детский отдел</w:t>
      </w:r>
    </w:p>
    <w:p w:rsidR="00BA2E23" w:rsidRDefault="00C67737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Иркутская зоогалерея</w:t>
      </w:r>
    </w:p>
    <w:p w:rsidR="00C67737" w:rsidRDefault="00C67737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Иркутский детский контактный зоопарк</w:t>
      </w:r>
    </w:p>
    <w:p w:rsidR="00C67737" w:rsidRDefault="00C67737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8.Оценка рисков</w:t>
      </w:r>
    </w:p>
    <w:p w:rsidR="00C67737" w:rsidRDefault="00C67737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следует ждать от детей и взрослых знания всех произведений о птицах. Но если в реализации проекта дети приобретут знания о некоторых птицах, населяющих Прибайкалье</w:t>
      </w:r>
      <w:r w:rsidR="00DE410F">
        <w:rPr>
          <w:rFonts w:ascii="Times New Roman" w:hAnsi="Times New Roman" w:cs="Times New Roman"/>
          <w:sz w:val="28"/>
          <w:szCs w:val="28"/>
        </w:rPr>
        <w:t>; узнавать литературные произведения о них, повторять строчки из потешек, песенок, то можно считать, что цель и задачи проекта выполнены.</w:t>
      </w:r>
    </w:p>
    <w:p w:rsidR="00DE410F" w:rsidRDefault="00DE410F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9.Ожидаемые результаты</w:t>
      </w:r>
    </w:p>
    <w:p w:rsidR="00DE410F" w:rsidRDefault="00DE410F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-Подведение детей к пониманию самобытности</w:t>
      </w:r>
      <w:r w:rsidR="00F56348">
        <w:rPr>
          <w:rFonts w:ascii="Times New Roman" w:hAnsi="Times New Roman" w:cs="Times New Roman"/>
          <w:sz w:val="28"/>
          <w:szCs w:val="28"/>
        </w:rPr>
        <w:t xml:space="preserve"> произведений о птицах устного народного и авторского творчества</w:t>
      </w:r>
    </w:p>
    <w:p w:rsidR="00F56348" w:rsidRDefault="00F56348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54C7">
        <w:rPr>
          <w:rFonts w:ascii="Times New Roman" w:hAnsi="Times New Roman" w:cs="Times New Roman"/>
          <w:sz w:val="28"/>
          <w:szCs w:val="28"/>
        </w:rPr>
        <w:t xml:space="preserve"> Освоение детьми основ для формирования нравственности. </w:t>
      </w:r>
      <w:r>
        <w:rPr>
          <w:rFonts w:ascii="Times New Roman" w:hAnsi="Times New Roman" w:cs="Times New Roman"/>
          <w:sz w:val="28"/>
          <w:szCs w:val="28"/>
        </w:rPr>
        <w:t>Развитие коммуникативных способностей; отзывчивости и доброжелательности</w:t>
      </w:r>
    </w:p>
    <w:p w:rsidR="00F56348" w:rsidRDefault="00F56348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10.Ресурсы проекта</w:t>
      </w:r>
    </w:p>
    <w:p w:rsidR="00F56348" w:rsidRDefault="00F56348" w:rsidP="006629CE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Кадровые:</w:t>
      </w:r>
    </w:p>
    <w:p w:rsidR="00F56348" w:rsidRDefault="00F56348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Воспитатели, музыкальный руководитель, инструктор по физической культуре, заместитель заведующего</w:t>
      </w:r>
    </w:p>
    <w:p w:rsidR="00F56348" w:rsidRDefault="00F56348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Финансовые </w:t>
      </w:r>
      <w:r>
        <w:rPr>
          <w:rFonts w:ascii="Times New Roman" w:hAnsi="Times New Roman" w:cs="Times New Roman"/>
          <w:sz w:val="28"/>
          <w:szCs w:val="28"/>
        </w:rPr>
        <w:t>- приобретение детских книг, видеоматериалов, дидактических игр, методических пособий</w:t>
      </w:r>
    </w:p>
    <w:p w:rsidR="00F56348" w:rsidRDefault="00F56348" w:rsidP="006629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Временные </w:t>
      </w:r>
      <w:r>
        <w:rPr>
          <w:rFonts w:ascii="Times New Roman" w:hAnsi="Times New Roman" w:cs="Times New Roman"/>
          <w:sz w:val="28"/>
          <w:szCs w:val="28"/>
        </w:rPr>
        <w:t>- одна неделя</w:t>
      </w:r>
    </w:p>
    <w:p w:rsidR="00F56348" w:rsidRDefault="00F56348" w:rsidP="006629CE">
      <w:pPr>
        <w:rPr>
          <w:rFonts w:ascii="Times New Roman" w:hAnsi="Times New Roman" w:cs="Times New Roman"/>
          <w:sz w:val="28"/>
          <w:szCs w:val="28"/>
          <w:u w:val="single"/>
        </w:rPr>
      </w:pPr>
      <w:r w:rsidRPr="00F56348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F56348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Деятельность в рамках проекта</w:t>
      </w:r>
    </w:p>
    <w:p w:rsidR="00F56348" w:rsidRDefault="005B54C7" w:rsidP="006629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56348">
        <w:rPr>
          <w:rFonts w:ascii="Times New Roman" w:hAnsi="Times New Roman" w:cs="Times New Roman"/>
          <w:b/>
          <w:sz w:val="28"/>
          <w:szCs w:val="28"/>
        </w:rPr>
        <w:t>.Подготовительный этап</w:t>
      </w:r>
    </w:p>
    <w:p w:rsidR="00F56348" w:rsidRPr="009053FD" w:rsidRDefault="009053FD" w:rsidP="009053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интереса детей и родителей для определения целей проекта</w:t>
      </w:r>
    </w:p>
    <w:p w:rsidR="009053FD" w:rsidRPr="009053FD" w:rsidRDefault="009053FD" w:rsidP="009053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необходимых условий реализации проекта</w:t>
      </w:r>
    </w:p>
    <w:p w:rsidR="009053FD" w:rsidRPr="009053FD" w:rsidRDefault="009053FD" w:rsidP="009053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и анализ литературы для взрослых и детей</w:t>
      </w:r>
    </w:p>
    <w:p w:rsidR="009053FD" w:rsidRPr="009053FD" w:rsidRDefault="009053FD" w:rsidP="009053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к специалистам</w:t>
      </w:r>
    </w:p>
    <w:p w:rsidR="009053FD" w:rsidRPr="009053FD" w:rsidRDefault="009053FD" w:rsidP="009053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перспективного плана</w:t>
      </w:r>
    </w:p>
    <w:p w:rsidR="009053FD" w:rsidRDefault="005B54C7" w:rsidP="009053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9053FD">
        <w:rPr>
          <w:rFonts w:ascii="Times New Roman" w:hAnsi="Times New Roman" w:cs="Times New Roman"/>
          <w:b/>
          <w:sz w:val="28"/>
          <w:szCs w:val="28"/>
        </w:rPr>
        <w:t>.Организационно-практический</w:t>
      </w:r>
    </w:p>
    <w:p w:rsidR="009053FD" w:rsidRDefault="009053FD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-совместная деятельность педагога с детьми по реализации проекта;</w:t>
      </w:r>
    </w:p>
    <w:p w:rsidR="009053FD" w:rsidRDefault="009053FD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-взаимодействие с семьями воспитанников;</w:t>
      </w:r>
    </w:p>
    <w:p w:rsidR="009053FD" w:rsidRDefault="009053FD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-пополнение предметно-развивающей среды.</w:t>
      </w:r>
    </w:p>
    <w:p w:rsidR="009053FD" w:rsidRDefault="009053FD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птицами Прибайкалья, постановка проблемы изучения.</w:t>
      </w:r>
    </w:p>
    <w:p w:rsidR="009053FD" w:rsidRDefault="009053FD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занятия о разных птицах Прибайкал</w:t>
      </w:r>
      <w:r w:rsidR="005B54C7">
        <w:rPr>
          <w:rFonts w:ascii="Times New Roman" w:hAnsi="Times New Roman" w:cs="Times New Roman"/>
          <w:sz w:val="28"/>
          <w:szCs w:val="28"/>
        </w:rPr>
        <w:t>ья, внешний вид, общее строение, сходства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="005B54C7">
        <w:rPr>
          <w:rFonts w:ascii="Times New Roman" w:hAnsi="Times New Roman" w:cs="Times New Roman"/>
          <w:sz w:val="28"/>
          <w:szCs w:val="28"/>
        </w:rPr>
        <w:t>тличия, повадки</w:t>
      </w:r>
      <w:r>
        <w:rPr>
          <w:rFonts w:ascii="Times New Roman" w:hAnsi="Times New Roman" w:cs="Times New Roman"/>
          <w:sz w:val="28"/>
          <w:szCs w:val="28"/>
        </w:rPr>
        <w:t>, жилище</w:t>
      </w:r>
      <w:r w:rsidR="00366E3A">
        <w:rPr>
          <w:rFonts w:ascii="Times New Roman" w:hAnsi="Times New Roman" w:cs="Times New Roman"/>
          <w:sz w:val="28"/>
          <w:szCs w:val="28"/>
        </w:rPr>
        <w:t>.</w:t>
      </w:r>
    </w:p>
    <w:p w:rsidR="00366E3A" w:rsidRDefault="00366E3A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Беседы: </w:t>
      </w:r>
      <w:r>
        <w:rPr>
          <w:rFonts w:ascii="Times New Roman" w:hAnsi="Times New Roman" w:cs="Times New Roman"/>
          <w:sz w:val="28"/>
          <w:szCs w:val="28"/>
        </w:rPr>
        <w:t>«Наши соседи-птицы»</w:t>
      </w:r>
    </w:p>
    <w:p w:rsidR="00366E3A" w:rsidRDefault="00366E3A" w:rsidP="009053F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Рассматривание картин, иллюстраций, фотографий, открыток по теме</w:t>
      </w:r>
    </w:p>
    <w:p w:rsidR="00366E3A" w:rsidRPr="00366E3A" w:rsidRDefault="00366E3A" w:rsidP="009053F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Рассматривание макета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E3A">
        <w:rPr>
          <w:rFonts w:ascii="Times New Roman" w:hAnsi="Times New Roman" w:cs="Times New Roman"/>
          <w:sz w:val="28"/>
          <w:szCs w:val="28"/>
          <w:u w:val="single"/>
        </w:rPr>
        <w:t>«Гнездо», перьев от разных птиц</w:t>
      </w:r>
    </w:p>
    <w:p w:rsidR="00366E3A" w:rsidRDefault="00366E3A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Просмотр фильма </w:t>
      </w:r>
      <w:r>
        <w:rPr>
          <w:rFonts w:ascii="Times New Roman" w:hAnsi="Times New Roman" w:cs="Times New Roman"/>
          <w:sz w:val="28"/>
          <w:szCs w:val="28"/>
        </w:rPr>
        <w:t>«Птицы нашего края»</w:t>
      </w:r>
    </w:p>
    <w:p w:rsidR="0014351B" w:rsidRDefault="0014351B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Чтение художественных произведений:</w:t>
      </w:r>
      <w:r>
        <w:rPr>
          <w:rFonts w:ascii="Times New Roman" w:hAnsi="Times New Roman" w:cs="Times New Roman"/>
          <w:sz w:val="28"/>
          <w:szCs w:val="28"/>
        </w:rPr>
        <w:t xml:space="preserve"> русские потешки «Сорока -белобока», «Ай, ду-ду, ду-ду, сидит ворон на дубу», «Ах, ты, совушка, сова, ты большая голова», песенка «Снегирек» пер. с немецкого В.Викторова, коми-пермяцкая «Чив - чив, воробей», Л. Толстой «Птица свила гнездо».</w:t>
      </w:r>
    </w:p>
    <w:p w:rsidR="0014351B" w:rsidRDefault="0014351B" w:rsidP="009053F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Отгадывание загадок</w:t>
      </w:r>
    </w:p>
    <w:p w:rsidR="0014351B" w:rsidRDefault="0014351B" w:rsidP="009053F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Слушание</w:t>
      </w:r>
      <w:r w:rsidR="00210AE5">
        <w:rPr>
          <w:rFonts w:ascii="Times New Roman" w:hAnsi="Times New Roman" w:cs="Times New Roman"/>
          <w:sz w:val="28"/>
          <w:szCs w:val="28"/>
          <w:u w:val="single"/>
        </w:rPr>
        <w:t xml:space="preserve"> пения птичьих голосов</w:t>
      </w:r>
    </w:p>
    <w:p w:rsidR="00210AE5" w:rsidRPr="00210AE5" w:rsidRDefault="00210AE5" w:rsidP="00905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Слушание мелодий в грамзаписи:</w:t>
      </w:r>
      <w:r>
        <w:rPr>
          <w:rFonts w:ascii="Times New Roman" w:hAnsi="Times New Roman" w:cs="Times New Roman"/>
          <w:sz w:val="28"/>
          <w:szCs w:val="28"/>
        </w:rPr>
        <w:t xml:space="preserve"> И. Каплунова, И. Новоскольцева «Птички», «Прилетела птичка», «Маленькая птичка», «Курочка с цыплятами»</w:t>
      </w:r>
    </w:p>
    <w:p w:rsidR="00210AE5" w:rsidRDefault="00210AE5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Разучивание пальчиковых игр</w:t>
      </w:r>
      <w:r>
        <w:rPr>
          <w:rFonts w:ascii="Times New Roman" w:hAnsi="Times New Roman" w:cs="Times New Roman"/>
          <w:sz w:val="28"/>
          <w:szCs w:val="28"/>
        </w:rPr>
        <w:t xml:space="preserve"> «Сорока - белобока», И.Токмакова «Десять птичек - стайка»</w:t>
      </w:r>
      <w:r w:rsidR="00B569AA">
        <w:rPr>
          <w:rFonts w:ascii="Times New Roman" w:hAnsi="Times New Roman" w:cs="Times New Roman"/>
          <w:sz w:val="28"/>
          <w:szCs w:val="28"/>
        </w:rPr>
        <w:t>, «Гусь», «Тетери»</w:t>
      </w:r>
    </w:p>
    <w:p w:rsidR="00B14541" w:rsidRPr="00B14541" w:rsidRDefault="00B14541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Деятельность на прогулке</w:t>
      </w:r>
      <w:r>
        <w:rPr>
          <w:rFonts w:ascii="Times New Roman" w:hAnsi="Times New Roman" w:cs="Times New Roman"/>
          <w:sz w:val="28"/>
          <w:szCs w:val="28"/>
        </w:rPr>
        <w:t>: наблюдение за птицами, кормление птиц</w:t>
      </w:r>
    </w:p>
    <w:p w:rsidR="00210AE5" w:rsidRDefault="00210AE5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Разучивание подвижных игр:</w:t>
      </w:r>
      <w:r>
        <w:rPr>
          <w:rFonts w:ascii="Times New Roman" w:hAnsi="Times New Roman" w:cs="Times New Roman"/>
          <w:sz w:val="28"/>
          <w:szCs w:val="28"/>
        </w:rPr>
        <w:t xml:space="preserve"> «Воробушки и кот», «Воробушки и автомобиль», «Птички в гнездышках», хороводная игра «Вышла курочка гулять»</w:t>
      </w:r>
    </w:p>
    <w:p w:rsidR="00210AE5" w:rsidRDefault="00210AE5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 игры</w:t>
      </w:r>
      <w:r w:rsidR="0000208F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00208F" w:rsidRPr="0000208F">
        <w:rPr>
          <w:rFonts w:ascii="Times New Roman" w:hAnsi="Times New Roman" w:cs="Times New Roman"/>
          <w:sz w:val="28"/>
          <w:szCs w:val="28"/>
        </w:rPr>
        <w:t>«Картинки-половинки»</w:t>
      </w:r>
      <w:r w:rsidR="0000208F">
        <w:rPr>
          <w:rFonts w:ascii="Times New Roman" w:hAnsi="Times New Roman" w:cs="Times New Roman"/>
          <w:sz w:val="28"/>
          <w:szCs w:val="28"/>
        </w:rPr>
        <w:t>, вкладыши «Попугай», «Кого не стало», «Кто, как кричит?», «Чей домик?»</w:t>
      </w:r>
    </w:p>
    <w:p w:rsidR="0000208F" w:rsidRDefault="0000208F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Рисование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нетрадиционной техники - рисование манкой «Сорока», раскраски «Снегирь», «Синица»</w:t>
      </w:r>
    </w:p>
    <w:p w:rsidR="0000208F" w:rsidRDefault="0000208F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Лепка</w:t>
      </w:r>
      <w:r>
        <w:rPr>
          <w:rFonts w:ascii="Times New Roman" w:hAnsi="Times New Roman" w:cs="Times New Roman"/>
          <w:sz w:val="28"/>
          <w:szCs w:val="28"/>
        </w:rPr>
        <w:t xml:space="preserve"> «Бусы для сороки»</w:t>
      </w:r>
    </w:p>
    <w:p w:rsidR="0000208F" w:rsidRDefault="0000208F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Игра-драматизация </w:t>
      </w:r>
      <w:r w:rsidRPr="0000208F">
        <w:rPr>
          <w:rFonts w:ascii="Times New Roman" w:hAnsi="Times New Roman" w:cs="Times New Roman"/>
          <w:sz w:val="28"/>
          <w:szCs w:val="28"/>
        </w:rPr>
        <w:t>«Сорока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0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08F">
        <w:rPr>
          <w:rFonts w:ascii="Times New Roman" w:hAnsi="Times New Roman" w:cs="Times New Roman"/>
          <w:sz w:val="28"/>
          <w:szCs w:val="28"/>
        </w:rPr>
        <w:t>белобока»</w:t>
      </w:r>
    </w:p>
    <w:p w:rsidR="000D4BBE" w:rsidRPr="000D4BBE" w:rsidRDefault="000D4BBE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Просмотр театра прихваток</w:t>
      </w:r>
      <w:r>
        <w:rPr>
          <w:rFonts w:ascii="Times New Roman" w:hAnsi="Times New Roman" w:cs="Times New Roman"/>
          <w:sz w:val="28"/>
          <w:szCs w:val="28"/>
        </w:rPr>
        <w:t xml:space="preserve"> «Курочка Ряба»</w:t>
      </w:r>
    </w:p>
    <w:p w:rsidR="0000208F" w:rsidRDefault="0000208F" w:rsidP="00210AE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Организация выставки книг для детей</w:t>
      </w:r>
    </w:p>
    <w:p w:rsidR="0000208F" w:rsidRDefault="0000208F" w:rsidP="00210A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A33FFC">
        <w:rPr>
          <w:rFonts w:ascii="Times New Roman" w:hAnsi="Times New Roman" w:cs="Times New Roman"/>
          <w:sz w:val="28"/>
          <w:szCs w:val="28"/>
          <w:u w:val="single"/>
        </w:rPr>
        <w:t xml:space="preserve">Выставка </w:t>
      </w:r>
      <w:r w:rsidR="00C845C8" w:rsidRPr="00A33FFC">
        <w:rPr>
          <w:rFonts w:ascii="Times New Roman" w:hAnsi="Times New Roman" w:cs="Times New Roman"/>
          <w:sz w:val="28"/>
          <w:szCs w:val="28"/>
          <w:u w:val="single"/>
        </w:rPr>
        <w:t>для родителей «Книги о птицах»</w:t>
      </w:r>
    </w:p>
    <w:p w:rsidR="00EC3847" w:rsidRPr="00EC3847" w:rsidRDefault="00EC3847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Консультация для родителей </w:t>
      </w:r>
      <w:r>
        <w:rPr>
          <w:rFonts w:ascii="Times New Roman" w:hAnsi="Times New Roman" w:cs="Times New Roman"/>
          <w:sz w:val="28"/>
          <w:szCs w:val="28"/>
        </w:rPr>
        <w:t>«С какими книгами лучше дружить дошколятам»</w:t>
      </w:r>
    </w:p>
    <w:p w:rsidR="00C845C8" w:rsidRDefault="00C845C8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Коллективная</w:t>
      </w:r>
      <w:r w:rsidR="00B569AA">
        <w:rPr>
          <w:rFonts w:ascii="Times New Roman" w:hAnsi="Times New Roman" w:cs="Times New Roman"/>
          <w:sz w:val="28"/>
          <w:szCs w:val="28"/>
          <w:u w:val="single"/>
        </w:rPr>
        <w:t xml:space="preserve"> творческая деятельность взрослых и детей:</w:t>
      </w:r>
      <w:r w:rsidR="00B569AA">
        <w:rPr>
          <w:rFonts w:ascii="Times New Roman" w:hAnsi="Times New Roman" w:cs="Times New Roman"/>
          <w:sz w:val="28"/>
          <w:szCs w:val="28"/>
        </w:rPr>
        <w:t xml:space="preserve"> создание альбома «Наши друзья-птицы», книжки-самоделки «Сказка о птичке»</w:t>
      </w:r>
    </w:p>
    <w:p w:rsidR="00A33FFC" w:rsidRDefault="00A33FFC" w:rsidP="00210A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.Презентационно – завершающий</w:t>
      </w:r>
    </w:p>
    <w:p w:rsidR="00A33FFC" w:rsidRDefault="00A33FFC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продуктов детской деятельности</w:t>
      </w:r>
    </w:p>
    <w:p w:rsidR="00A33FFC" w:rsidRDefault="00A33FFC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книжек-самоделок «Сказка о птичке»</w:t>
      </w:r>
    </w:p>
    <w:p w:rsidR="00A33FFC" w:rsidRDefault="00A33FFC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и защита проекта на педагогическом совете</w:t>
      </w:r>
    </w:p>
    <w:p w:rsidR="00A33FFC" w:rsidRDefault="00A33FFC" w:rsidP="00210AE5">
      <w:pPr>
        <w:rPr>
          <w:rFonts w:ascii="Times New Roman" w:hAnsi="Times New Roman" w:cs="Times New Roman"/>
          <w:b/>
          <w:sz w:val="28"/>
          <w:szCs w:val="28"/>
        </w:rPr>
      </w:pPr>
      <w:r w:rsidRPr="00A33F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.Контрольно-рефлексивный</w:t>
      </w:r>
    </w:p>
    <w:p w:rsidR="00A33FFC" w:rsidRDefault="00A33FFC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98301B" w:rsidRDefault="0098301B" w:rsidP="00210AE5">
      <w:pPr>
        <w:rPr>
          <w:rFonts w:ascii="Times New Roman" w:hAnsi="Times New Roman" w:cs="Times New Roman"/>
          <w:sz w:val="28"/>
          <w:szCs w:val="28"/>
        </w:rPr>
      </w:pPr>
    </w:p>
    <w:p w:rsidR="0098301B" w:rsidRPr="00A33FFC" w:rsidRDefault="0098301B" w:rsidP="00210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98301B" w:rsidRPr="0098301B" w:rsidRDefault="0098301B" w:rsidP="0098301B">
      <w:pPr>
        <w:pStyle w:val="c3"/>
        <w:rPr>
          <w:sz w:val="28"/>
          <w:szCs w:val="28"/>
        </w:rPr>
      </w:pPr>
      <w:r w:rsidRPr="0098301B">
        <w:rPr>
          <w:rStyle w:val="c1"/>
          <w:sz w:val="28"/>
          <w:szCs w:val="28"/>
        </w:rPr>
        <w:t>1.Веракса Н.Е. Проектная деятельность дошкольников. Пособие для педагогов дошкольных учреждений / Н.Е.Веракса, А.Н.Веракса. - М.: Мозаика-Синтез, 2008. - 112 с.</w:t>
      </w:r>
    </w:p>
    <w:p w:rsidR="0098301B" w:rsidRDefault="0098301B" w:rsidP="0098301B">
      <w:pPr>
        <w:pStyle w:val="c3"/>
        <w:rPr>
          <w:rStyle w:val="c1"/>
          <w:sz w:val="28"/>
          <w:szCs w:val="28"/>
        </w:rPr>
      </w:pPr>
      <w:r w:rsidRPr="0098301B">
        <w:rPr>
          <w:rStyle w:val="c1"/>
          <w:sz w:val="28"/>
          <w:szCs w:val="28"/>
        </w:rPr>
        <w:t>2.Виноградова Н.А.Образовательные проекты в детском саду. Пособие для воспитателей и родителей / Н.А.Виноградова, Е.П.Панкова. - М.: Айрис-Пресс, 2008. - 208 с.</w:t>
      </w:r>
    </w:p>
    <w:p w:rsidR="00455942" w:rsidRDefault="00455942" w:rsidP="00455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942">
        <w:rPr>
          <w:rFonts w:ascii="Times New Roman" w:eastAsia="Times New Roman" w:hAnsi="Times New Roman" w:cs="Times New Roman"/>
          <w:sz w:val="28"/>
          <w:szCs w:val="28"/>
          <w:lang w:eastAsia="ru-RU"/>
        </w:rPr>
        <w:t>3.Гриценко З.А. Ты детям сказку расскажи…[Текст]: методика приобщения детей к чтению/ - М.: Линка-Пресс, 2003.-176с.</w:t>
      </w:r>
    </w:p>
    <w:p w:rsidR="00455942" w:rsidRPr="00455942" w:rsidRDefault="00455942" w:rsidP="00455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942">
        <w:rPr>
          <w:rFonts w:ascii="Times New Roman" w:eastAsia="Times New Roman" w:hAnsi="Times New Roman" w:cs="Times New Roman"/>
          <w:sz w:val="28"/>
          <w:szCs w:val="28"/>
          <w:lang w:eastAsia="ru-RU"/>
        </w:rPr>
        <w:t>4.Куликовских Н. Увлечь книгой [Текст]/ Н. Куликовских //Дошкольное воспитание. – 2007. - № 5. - С. 33-40.</w:t>
      </w:r>
    </w:p>
    <w:p w:rsidR="00455942" w:rsidRDefault="00455942" w:rsidP="00455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9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5.Микляева Н.В., МишинаТ.С. Взаимодействие воспитателя с семьей по организации домашнего чтения [Текст]: метод. пособие/ - М.: Айрис-пресс. 2005.- 80с.</w:t>
      </w:r>
    </w:p>
    <w:p w:rsidR="00455942" w:rsidRPr="00455942" w:rsidRDefault="00455942" w:rsidP="00455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942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Миронова М. "Как научить ребенка любить литературу" "Дошкольное воспитание" - 2005 год, № 5.</w:t>
      </w:r>
    </w:p>
    <w:p w:rsidR="0098301B" w:rsidRDefault="00455942" w:rsidP="0098301B">
      <w:pPr>
        <w:pStyle w:val="c3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7</w:t>
      </w:r>
      <w:r w:rsidR="0098301B">
        <w:rPr>
          <w:rStyle w:val="c1"/>
          <w:sz w:val="28"/>
          <w:szCs w:val="28"/>
        </w:rPr>
        <w:t>.Степанцев М.В. Мультимедиа энциклопедия. Компания «Азия-Видео»,г. Улан-Уде,2006</w:t>
      </w:r>
    </w:p>
    <w:p w:rsidR="00455942" w:rsidRDefault="00455942" w:rsidP="0098301B">
      <w:pPr>
        <w:pStyle w:val="c3"/>
        <w:rPr>
          <w:rStyle w:val="c1"/>
          <w:sz w:val="28"/>
          <w:szCs w:val="28"/>
        </w:rPr>
      </w:pPr>
    </w:p>
    <w:p w:rsidR="00455942" w:rsidRDefault="00455942" w:rsidP="0098301B">
      <w:pPr>
        <w:pStyle w:val="c3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Интернет ресурсы:</w:t>
      </w:r>
    </w:p>
    <w:p w:rsidR="00455942" w:rsidRPr="00455942" w:rsidRDefault="00455942" w:rsidP="00455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сайт: maam.ru.</w:t>
      </w:r>
    </w:p>
    <w:p w:rsidR="00455942" w:rsidRPr="00455942" w:rsidRDefault="00455942" w:rsidP="00455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сайт: dohcolonok.ru.</w:t>
      </w:r>
    </w:p>
    <w:p w:rsidR="00455942" w:rsidRPr="0098301B" w:rsidRDefault="00455942" w:rsidP="0098301B">
      <w:pPr>
        <w:pStyle w:val="c3"/>
        <w:rPr>
          <w:sz w:val="28"/>
          <w:szCs w:val="28"/>
        </w:rPr>
      </w:pPr>
    </w:p>
    <w:p w:rsidR="00366E3A" w:rsidRPr="009053FD" w:rsidRDefault="00366E3A" w:rsidP="009053FD">
      <w:pPr>
        <w:rPr>
          <w:rFonts w:ascii="Times New Roman" w:hAnsi="Times New Roman" w:cs="Times New Roman"/>
          <w:sz w:val="28"/>
          <w:szCs w:val="28"/>
        </w:rPr>
      </w:pPr>
    </w:p>
    <w:sectPr w:rsidR="00366E3A" w:rsidRPr="009053FD" w:rsidSect="00025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2036"/>
    <w:multiLevelType w:val="hybridMultilevel"/>
    <w:tmpl w:val="E80C9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E12EE"/>
    <w:multiLevelType w:val="multilevel"/>
    <w:tmpl w:val="9DC8B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E0263E0"/>
    <w:multiLevelType w:val="multilevel"/>
    <w:tmpl w:val="9DC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C33EA8"/>
    <w:multiLevelType w:val="hybridMultilevel"/>
    <w:tmpl w:val="F8A4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2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629CE"/>
    <w:rsid w:val="0000208F"/>
    <w:rsid w:val="00025499"/>
    <w:rsid w:val="000D4BBE"/>
    <w:rsid w:val="0014351B"/>
    <w:rsid w:val="00210AE5"/>
    <w:rsid w:val="00366E3A"/>
    <w:rsid w:val="00455942"/>
    <w:rsid w:val="004D6E19"/>
    <w:rsid w:val="00503D68"/>
    <w:rsid w:val="005B54C7"/>
    <w:rsid w:val="005E7212"/>
    <w:rsid w:val="00632458"/>
    <w:rsid w:val="006629CE"/>
    <w:rsid w:val="008433F7"/>
    <w:rsid w:val="009053FD"/>
    <w:rsid w:val="0098301B"/>
    <w:rsid w:val="009A7316"/>
    <w:rsid w:val="00A33FFC"/>
    <w:rsid w:val="00A51234"/>
    <w:rsid w:val="00B14541"/>
    <w:rsid w:val="00B569AA"/>
    <w:rsid w:val="00BA2E23"/>
    <w:rsid w:val="00C10940"/>
    <w:rsid w:val="00C67737"/>
    <w:rsid w:val="00C845C8"/>
    <w:rsid w:val="00D35B21"/>
    <w:rsid w:val="00D47E0E"/>
    <w:rsid w:val="00D631A9"/>
    <w:rsid w:val="00DE410F"/>
    <w:rsid w:val="00EC3847"/>
    <w:rsid w:val="00F5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E23"/>
    <w:pPr>
      <w:ind w:left="720"/>
      <w:contextualSpacing/>
    </w:pPr>
  </w:style>
  <w:style w:type="paragraph" w:customStyle="1" w:styleId="c3">
    <w:name w:val="c3"/>
    <w:basedOn w:val="a"/>
    <w:rsid w:val="00983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8301B"/>
  </w:style>
  <w:style w:type="character" w:customStyle="1" w:styleId="c4">
    <w:name w:val="c4"/>
    <w:basedOn w:val="a0"/>
    <w:rsid w:val="00455942"/>
  </w:style>
  <w:style w:type="paragraph" w:customStyle="1" w:styleId="c13">
    <w:name w:val="c13"/>
    <w:basedOn w:val="a"/>
    <w:rsid w:val="0045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8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2018-11-24T08:11:00Z</dcterms:created>
  <dcterms:modified xsi:type="dcterms:W3CDTF">2018-11-25T01:06:00Z</dcterms:modified>
</cp:coreProperties>
</file>