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217" w:rsidRDefault="00D36217" w:rsidP="00D3621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Корпоративный договор в международном частном праве.</w:t>
      </w:r>
    </w:p>
    <w:p w:rsidR="00D36217" w:rsidRPr="008241F1" w:rsidRDefault="00D36217" w:rsidP="00D36217">
      <w:pPr>
        <w:pStyle w:val="a3"/>
        <w:jc w:val="right"/>
        <w:rPr>
          <w:b/>
          <w:i/>
          <w:color w:val="000000"/>
          <w:sz w:val="28"/>
          <w:szCs w:val="28"/>
        </w:rPr>
      </w:pPr>
      <w:proofErr w:type="spellStart"/>
      <w:r>
        <w:rPr>
          <w:b/>
          <w:i/>
          <w:color w:val="000000"/>
          <w:sz w:val="28"/>
          <w:szCs w:val="28"/>
        </w:rPr>
        <w:t>Паринский</w:t>
      </w:r>
      <w:proofErr w:type="spellEnd"/>
      <w:r>
        <w:rPr>
          <w:b/>
          <w:i/>
          <w:color w:val="000000"/>
          <w:sz w:val="28"/>
          <w:szCs w:val="28"/>
        </w:rPr>
        <w:t xml:space="preserve"> Дмитрий Германович</w:t>
      </w:r>
      <w:r w:rsidRPr="008241F1">
        <w:rPr>
          <w:b/>
          <w:i/>
          <w:color w:val="000000"/>
          <w:sz w:val="28"/>
          <w:szCs w:val="28"/>
        </w:rPr>
        <w:t>.</w:t>
      </w:r>
    </w:p>
    <w:p w:rsidR="00D36217" w:rsidRPr="008241F1" w:rsidRDefault="00D36217" w:rsidP="00D36217">
      <w:pPr>
        <w:pStyle w:val="a3"/>
        <w:jc w:val="right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Студент</w:t>
      </w:r>
      <w:r w:rsidR="00D43376">
        <w:rPr>
          <w:b/>
          <w:i/>
          <w:color w:val="000000"/>
          <w:sz w:val="28"/>
          <w:szCs w:val="28"/>
        </w:rPr>
        <w:t xml:space="preserve"> </w:t>
      </w:r>
      <w:bookmarkStart w:id="0" w:name="_GoBack"/>
      <w:bookmarkEnd w:id="0"/>
      <w:r>
        <w:rPr>
          <w:b/>
          <w:i/>
          <w:color w:val="000000"/>
          <w:sz w:val="28"/>
          <w:szCs w:val="28"/>
        </w:rPr>
        <w:t xml:space="preserve">2 </w:t>
      </w:r>
      <w:r w:rsidRPr="008241F1">
        <w:rPr>
          <w:b/>
          <w:i/>
          <w:color w:val="000000"/>
          <w:sz w:val="28"/>
          <w:szCs w:val="28"/>
        </w:rPr>
        <w:t xml:space="preserve"> курса магистрант</w:t>
      </w:r>
    </w:p>
    <w:p w:rsidR="00D36217" w:rsidRPr="008241F1" w:rsidRDefault="00D43376" w:rsidP="00D36217">
      <w:pPr>
        <w:pStyle w:val="a3"/>
        <w:jc w:val="right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Факультет юридический</w:t>
      </w:r>
    </w:p>
    <w:p w:rsidR="00D36217" w:rsidRPr="008241F1" w:rsidRDefault="00D36217" w:rsidP="00D36217">
      <w:pPr>
        <w:pStyle w:val="a3"/>
        <w:jc w:val="right"/>
        <w:rPr>
          <w:b/>
          <w:i/>
          <w:color w:val="000000"/>
          <w:sz w:val="28"/>
          <w:szCs w:val="28"/>
        </w:rPr>
      </w:pPr>
      <w:r w:rsidRPr="008241F1">
        <w:rPr>
          <w:b/>
          <w:i/>
          <w:color w:val="000000"/>
          <w:sz w:val="28"/>
          <w:szCs w:val="28"/>
        </w:rPr>
        <w:t xml:space="preserve">Российского Государственного </w:t>
      </w:r>
    </w:p>
    <w:p w:rsidR="00D36217" w:rsidRPr="008241F1" w:rsidRDefault="00D36217" w:rsidP="00D36217">
      <w:pPr>
        <w:pStyle w:val="a3"/>
        <w:jc w:val="right"/>
        <w:rPr>
          <w:b/>
          <w:i/>
          <w:color w:val="000000"/>
          <w:sz w:val="28"/>
          <w:szCs w:val="28"/>
        </w:rPr>
      </w:pPr>
      <w:r w:rsidRPr="008241F1">
        <w:rPr>
          <w:b/>
          <w:i/>
          <w:color w:val="000000"/>
          <w:sz w:val="28"/>
          <w:szCs w:val="28"/>
        </w:rPr>
        <w:t>Социального Университета</w:t>
      </w:r>
    </w:p>
    <w:p w:rsidR="00D36217" w:rsidRPr="008241F1" w:rsidRDefault="00D36217" w:rsidP="00D36217">
      <w:pPr>
        <w:pStyle w:val="a3"/>
        <w:jc w:val="right"/>
        <w:rPr>
          <w:b/>
          <w:i/>
          <w:color w:val="000000"/>
          <w:sz w:val="28"/>
          <w:szCs w:val="28"/>
        </w:rPr>
      </w:pPr>
      <w:r w:rsidRPr="008241F1">
        <w:rPr>
          <w:b/>
          <w:i/>
          <w:color w:val="000000"/>
          <w:sz w:val="28"/>
          <w:szCs w:val="28"/>
        </w:rPr>
        <w:t>Россия, Москва</w:t>
      </w:r>
    </w:p>
    <w:p w:rsidR="00D36217" w:rsidRDefault="00D36217" w:rsidP="00D36217">
      <w:pPr>
        <w:pStyle w:val="a3"/>
        <w:jc w:val="right"/>
        <w:rPr>
          <w:b/>
          <w:i/>
          <w:color w:val="000000"/>
          <w:sz w:val="28"/>
          <w:szCs w:val="28"/>
        </w:rPr>
      </w:pPr>
      <w:proofErr w:type="spellStart"/>
      <w:r w:rsidRPr="00376B8F">
        <w:rPr>
          <w:b/>
          <w:i/>
          <w:color w:val="000000"/>
          <w:sz w:val="28"/>
          <w:szCs w:val="28"/>
          <w:lang w:val="en-US"/>
        </w:rPr>
        <w:t>Dparinskiy</w:t>
      </w:r>
      <w:proofErr w:type="spellEnd"/>
      <w:r w:rsidRPr="00376B8F">
        <w:rPr>
          <w:b/>
          <w:i/>
          <w:color w:val="000000"/>
          <w:sz w:val="28"/>
          <w:szCs w:val="28"/>
        </w:rPr>
        <w:t>@</w:t>
      </w:r>
      <w:proofErr w:type="spellStart"/>
      <w:r w:rsidRPr="00376B8F">
        <w:rPr>
          <w:b/>
          <w:i/>
          <w:color w:val="000000"/>
          <w:sz w:val="28"/>
          <w:szCs w:val="28"/>
          <w:lang w:val="en-US"/>
        </w:rPr>
        <w:t>bk</w:t>
      </w:r>
      <w:proofErr w:type="spellEnd"/>
      <w:r w:rsidRPr="00376B8F">
        <w:rPr>
          <w:b/>
          <w:i/>
          <w:color w:val="000000"/>
          <w:sz w:val="28"/>
          <w:szCs w:val="28"/>
        </w:rPr>
        <w:t>.</w:t>
      </w:r>
      <w:proofErr w:type="spellStart"/>
      <w:r w:rsidRPr="00376B8F">
        <w:rPr>
          <w:b/>
          <w:i/>
          <w:color w:val="000000"/>
          <w:sz w:val="28"/>
          <w:szCs w:val="28"/>
          <w:lang w:val="en-US"/>
        </w:rPr>
        <w:t>ru</w:t>
      </w:r>
      <w:proofErr w:type="spellEnd"/>
    </w:p>
    <w:p w:rsidR="00E55E25" w:rsidRDefault="00D36217" w:rsidP="00D36217">
      <w:pPr>
        <w:pStyle w:val="a3"/>
        <w:jc w:val="both"/>
        <w:rPr>
          <w:color w:val="000000"/>
          <w:sz w:val="28"/>
          <w:szCs w:val="28"/>
        </w:rPr>
      </w:pPr>
      <w:r w:rsidRPr="00D36217">
        <w:rPr>
          <w:b/>
          <w:color w:val="000000"/>
          <w:sz w:val="28"/>
          <w:szCs w:val="28"/>
        </w:rPr>
        <w:t>Аннотация:</w:t>
      </w:r>
      <w:r>
        <w:rPr>
          <w:b/>
          <w:color w:val="000000"/>
          <w:sz w:val="28"/>
          <w:szCs w:val="28"/>
        </w:rPr>
        <w:t xml:space="preserve"> </w:t>
      </w:r>
      <w:r w:rsidR="00E55E25">
        <w:rPr>
          <w:color w:val="000000"/>
          <w:sz w:val="28"/>
          <w:szCs w:val="28"/>
        </w:rPr>
        <w:t xml:space="preserve">В статье автор рассматривает корпоративный договор в международном частном праве, его важность в правовых системах, а так же проблемные аспекты договоров, касающихся природы корпоративного соглашения, его содержания, а так же коллизионного регулирования данных договоров. </w:t>
      </w:r>
      <w:r w:rsidR="00E55E25" w:rsidRPr="00E55E25">
        <w:rPr>
          <w:color w:val="000000"/>
          <w:sz w:val="28"/>
          <w:szCs w:val="28"/>
        </w:rPr>
        <w:t>Автором проведен анализ появления корпоративных правоотношений</w:t>
      </w:r>
      <w:r w:rsidR="00E55E25">
        <w:rPr>
          <w:color w:val="000000"/>
          <w:sz w:val="28"/>
          <w:szCs w:val="28"/>
        </w:rPr>
        <w:t xml:space="preserve"> в международном частном праве.</w:t>
      </w:r>
    </w:p>
    <w:p w:rsidR="00D36217" w:rsidRDefault="00D36217" w:rsidP="00D36217">
      <w:pPr>
        <w:pStyle w:val="a3"/>
        <w:jc w:val="both"/>
        <w:rPr>
          <w:color w:val="000000"/>
          <w:sz w:val="28"/>
          <w:szCs w:val="28"/>
        </w:rPr>
      </w:pPr>
      <w:r w:rsidRPr="00D36217">
        <w:rPr>
          <w:b/>
          <w:color w:val="000000"/>
          <w:sz w:val="28"/>
          <w:szCs w:val="28"/>
        </w:rPr>
        <w:t>Ключевые слова:</w:t>
      </w:r>
      <w:r w:rsidR="00686BC9">
        <w:t xml:space="preserve"> </w:t>
      </w:r>
      <w:r w:rsidRPr="00686BC9">
        <w:rPr>
          <w:color w:val="000000"/>
          <w:sz w:val="28"/>
          <w:szCs w:val="28"/>
        </w:rPr>
        <w:t xml:space="preserve">Корпоративный договор, гражданское право, корпоративное право, участники, корпоративные отношения, международное частное право, </w:t>
      </w:r>
      <w:r w:rsidR="00686BC9" w:rsidRPr="00686BC9">
        <w:rPr>
          <w:color w:val="000000"/>
          <w:sz w:val="28"/>
          <w:szCs w:val="28"/>
        </w:rPr>
        <w:t>коллизионное право.</w:t>
      </w:r>
    </w:p>
    <w:p w:rsidR="00E55E25" w:rsidRDefault="00EF34AE" w:rsidP="00D36217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Быстрое развитие предпринимательских отношений в современном обществе неминуемо сопровождается возникновением новых, ранее не известных отечественному законодательству правовых институтов. В процессе изменения гражданского законодательства Российской Федерации были проведены значительные обновления норм, регламентирующие сферу корпоративных отношений. </w:t>
      </w:r>
    </w:p>
    <w:p w:rsidR="008B379A" w:rsidRDefault="008B379A" w:rsidP="008B379A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Однако институт корпоративного договора имел место в предпринимательских отношениях задолго до внесения изменений в Гражданский Кодекс РФ</w:t>
      </w:r>
      <w:r w:rsidRPr="008B379A">
        <w:rPr>
          <w:color w:val="000000"/>
          <w:sz w:val="28"/>
          <w:szCs w:val="28"/>
        </w:rPr>
        <w:t xml:space="preserve"> и</w:t>
      </w:r>
      <w:r>
        <w:rPr>
          <w:color w:val="000000"/>
          <w:sz w:val="28"/>
          <w:szCs w:val="28"/>
        </w:rPr>
        <w:t xml:space="preserve"> </w:t>
      </w:r>
      <w:r w:rsidRPr="008B379A">
        <w:rPr>
          <w:color w:val="000000"/>
          <w:sz w:val="28"/>
          <w:szCs w:val="28"/>
        </w:rPr>
        <w:t>ФЗ «Об акционерных обществах»</w:t>
      </w:r>
      <w:r>
        <w:rPr>
          <w:color w:val="000000"/>
          <w:sz w:val="28"/>
          <w:szCs w:val="28"/>
        </w:rPr>
        <w:t xml:space="preserve">, </w:t>
      </w:r>
      <w:r w:rsidRPr="008B379A">
        <w:rPr>
          <w:color w:val="000000"/>
          <w:sz w:val="28"/>
          <w:szCs w:val="28"/>
        </w:rPr>
        <w:t>ФЗ «Об обществах с</w:t>
      </w:r>
      <w:r>
        <w:rPr>
          <w:color w:val="000000"/>
          <w:sz w:val="28"/>
          <w:szCs w:val="28"/>
        </w:rPr>
        <w:t xml:space="preserve"> </w:t>
      </w:r>
      <w:r w:rsidRPr="008B379A">
        <w:rPr>
          <w:color w:val="000000"/>
          <w:sz w:val="28"/>
          <w:szCs w:val="28"/>
        </w:rPr>
        <w:t>ограниченной ответственностью»</w:t>
      </w:r>
      <w:r>
        <w:rPr>
          <w:color w:val="000000"/>
          <w:sz w:val="28"/>
          <w:szCs w:val="28"/>
        </w:rPr>
        <w:t>. До принятия законов и внесения новше</w:t>
      </w:r>
      <w:proofErr w:type="gramStart"/>
      <w:r>
        <w:rPr>
          <w:color w:val="000000"/>
          <w:sz w:val="28"/>
          <w:szCs w:val="28"/>
        </w:rPr>
        <w:t xml:space="preserve">ств в </w:t>
      </w:r>
      <w:r w:rsidRPr="008B379A">
        <w:rPr>
          <w:color w:val="000000"/>
          <w:sz w:val="28"/>
          <w:szCs w:val="28"/>
        </w:rPr>
        <w:t>Гр</w:t>
      </w:r>
      <w:proofErr w:type="gramEnd"/>
      <w:r w:rsidRPr="008B379A">
        <w:rPr>
          <w:color w:val="000000"/>
          <w:sz w:val="28"/>
          <w:szCs w:val="28"/>
        </w:rPr>
        <w:t>ажданский Кодекс РФ</w:t>
      </w:r>
      <w:r>
        <w:rPr>
          <w:color w:val="000000"/>
          <w:sz w:val="28"/>
          <w:szCs w:val="28"/>
        </w:rPr>
        <w:t xml:space="preserve"> такие соглашения заключались </w:t>
      </w:r>
      <w:r w:rsidR="00384E23">
        <w:rPr>
          <w:color w:val="000000"/>
          <w:sz w:val="28"/>
          <w:szCs w:val="28"/>
        </w:rPr>
        <w:t xml:space="preserve">под влиянием законодательства иностранного права, так как акционерные соглашения как правовая конструкция использовались в более сложных сделках с зарубежными элементами, такими как сделки слияния и поглощения, а так же создания совместных предприятий. В данной статье предлагается рассмотреть институт корпоративных отношений в зарубежных странах, а так же рассмотреть ряд проблемных аспектов возникающих </w:t>
      </w:r>
      <w:r w:rsidR="001A7825">
        <w:rPr>
          <w:color w:val="000000"/>
          <w:sz w:val="28"/>
          <w:szCs w:val="28"/>
        </w:rPr>
        <w:t>при структурировании акционерных соглашений.</w:t>
      </w:r>
    </w:p>
    <w:p w:rsidR="001A7825" w:rsidRDefault="001A7825" w:rsidP="008B379A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Истоки возникновения корпоративного договора как регулятора корпоративных отношений берут свое начало в корпоративном праве Англии и США. Первые упоминания о корпоративных договорах встречаются в решениях судов Англии 40-х годов 19 века. В этот период появляются такие корпоративные договоры как:</w:t>
      </w:r>
    </w:p>
    <w:p w:rsidR="001A7825" w:rsidRDefault="001A7825" w:rsidP="001A7825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proofErr w:type="spellStart"/>
      <w:r w:rsidRPr="001A7825">
        <w:rPr>
          <w:color w:val="000000"/>
          <w:sz w:val="28"/>
          <w:szCs w:val="28"/>
        </w:rPr>
        <w:t>voting</w:t>
      </w:r>
      <w:proofErr w:type="spellEnd"/>
      <w:r w:rsidRPr="001A7825">
        <w:rPr>
          <w:color w:val="000000"/>
          <w:sz w:val="28"/>
          <w:szCs w:val="28"/>
        </w:rPr>
        <w:t xml:space="preserve"> </w:t>
      </w:r>
      <w:proofErr w:type="spellStart"/>
      <w:r w:rsidRPr="001A7825">
        <w:rPr>
          <w:color w:val="000000"/>
          <w:sz w:val="28"/>
          <w:szCs w:val="28"/>
        </w:rPr>
        <w:t>agreemen</w:t>
      </w:r>
      <w:proofErr w:type="spellEnd"/>
      <w:r>
        <w:rPr>
          <w:color w:val="000000"/>
          <w:sz w:val="28"/>
          <w:szCs w:val="28"/>
          <w:lang w:val="en-US"/>
        </w:rPr>
        <w:t>t</w:t>
      </w:r>
      <w:r>
        <w:rPr>
          <w:color w:val="000000"/>
          <w:sz w:val="28"/>
          <w:szCs w:val="28"/>
        </w:rPr>
        <w:t>(соглашение акционеров о голосовании)</w:t>
      </w:r>
    </w:p>
    <w:p w:rsidR="001A7825" w:rsidRPr="001A7825" w:rsidRDefault="001A7825" w:rsidP="001A7825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proofErr w:type="spellStart"/>
      <w:r w:rsidRPr="001A7825">
        <w:rPr>
          <w:color w:val="000000"/>
          <w:sz w:val="28"/>
          <w:szCs w:val="28"/>
        </w:rPr>
        <w:t>pooling</w:t>
      </w:r>
      <w:proofErr w:type="spellEnd"/>
      <w:r w:rsidRPr="001A7825">
        <w:rPr>
          <w:color w:val="000000"/>
          <w:sz w:val="28"/>
          <w:szCs w:val="28"/>
        </w:rPr>
        <w:t xml:space="preserve"> </w:t>
      </w:r>
      <w:proofErr w:type="spellStart"/>
      <w:r w:rsidRPr="001A7825">
        <w:rPr>
          <w:color w:val="000000"/>
          <w:sz w:val="28"/>
          <w:szCs w:val="28"/>
        </w:rPr>
        <w:t>agreement</w:t>
      </w:r>
      <w:proofErr w:type="spellEnd"/>
      <w:r w:rsidRPr="001A7825">
        <w:rPr>
          <w:color w:val="000000"/>
          <w:sz w:val="28"/>
          <w:szCs w:val="28"/>
        </w:rPr>
        <w:t xml:space="preserve"> (соглашения акционеров</w:t>
      </w:r>
      <w:r>
        <w:rPr>
          <w:color w:val="000000"/>
          <w:sz w:val="28"/>
          <w:szCs w:val="28"/>
        </w:rPr>
        <w:t xml:space="preserve"> </w:t>
      </w:r>
      <w:r w:rsidRPr="001A7825">
        <w:rPr>
          <w:color w:val="000000"/>
          <w:sz w:val="28"/>
          <w:szCs w:val="28"/>
        </w:rPr>
        <w:t>об ограничении права распоряжения акциями)</w:t>
      </w:r>
    </w:p>
    <w:p w:rsidR="001A7825" w:rsidRPr="001A7825" w:rsidRDefault="001A7825" w:rsidP="001A7825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proofErr w:type="spellStart"/>
      <w:r w:rsidRPr="001A7825">
        <w:rPr>
          <w:color w:val="000000"/>
          <w:sz w:val="28"/>
          <w:szCs w:val="28"/>
        </w:rPr>
        <w:t>shareholders</w:t>
      </w:r>
      <w:proofErr w:type="spellEnd"/>
      <w:r w:rsidRPr="001A7825">
        <w:rPr>
          <w:color w:val="000000"/>
          <w:sz w:val="28"/>
          <w:szCs w:val="28"/>
        </w:rPr>
        <w:t xml:space="preserve"> </w:t>
      </w:r>
      <w:proofErr w:type="spellStart"/>
      <w:r w:rsidRPr="001A7825">
        <w:rPr>
          <w:color w:val="000000"/>
          <w:sz w:val="28"/>
          <w:szCs w:val="28"/>
        </w:rPr>
        <w:t>agreement</w:t>
      </w:r>
      <w:proofErr w:type="spellEnd"/>
      <w:r>
        <w:t xml:space="preserve"> </w:t>
      </w:r>
      <w:r w:rsidRPr="001A7825">
        <w:rPr>
          <w:color w:val="000000"/>
          <w:sz w:val="28"/>
          <w:szCs w:val="28"/>
        </w:rPr>
        <w:t>(акционерное соглашение</w:t>
      </w:r>
      <w:r>
        <w:rPr>
          <w:color w:val="000000"/>
          <w:sz w:val="28"/>
          <w:szCs w:val="28"/>
        </w:rPr>
        <w:t xml:space="preserve"> </w:t>
      </w:r>
      <w:r w:rsidRPr="001A7825">
        <w:rPr>
          <w:color w:val="000000"/>
          <w:sz w:val="28"/>
          <w:szCs w:val="28"/>
        </w:rPr>
        <w:t>о порядке корпоративного управления</w:t>
      </w:r>
      <w:r>
        <w:rPr>
          <w:color w:val="000000"/>
          <w:sz w:val="28"/>
          <w:szCs w:val="28"/>
        </w:rPr>
        <w:t>)</w:t>
      </w:r>
    </w:p>
    <w:p w:rsidR="001A7825" w:rsidRDefault="001A7825" w:rsidP="001A7825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proofErr w:type="spellStart"/>
      <w:r w:rsidRPr="001A7825">
        <w:rPr>
          <w:color w:val="000000"/>
          <w:sz w:val="28"/>
          <w:szCs w:val="28"/>
        </w:rPr>
        <w:t>voting</w:t>
      </w:r>
      <w:proofErr w:type="spellEnd"/>
      <w:r w:rsidRPr="001A7825">
        <w:rPr>
          <w:color w:val="000000"/>
          <w:sz w:val="28"/>
          <w:szCs w:val="28"/>
        </w:rPr>
        <w:t xml:space="preserve"> </w:t>
      </w:r>
      <w:proofErr w:type="spellStart"/>
      <w:r w:rsidRPr="001A7825">
        <w:rPr>
          <w:color w:val="000000"/>
          <w:sz w:val="28"/>
          <w:szCs w:val="28"/>
        </w:rPr>
        <w:t>trust</w:t>
      </w:r>
      <w:proofErr w:type="spellEnd"/>
      <w:r w:rsidRPr="001A7825">
        <w:rPr>
          <w:color w:val="000000"/>
          <w:sz w:val="28"/>
          <w:szCs w:val="28"/>
        </w:rPr>
        <w:t xml:space="preserve"> </w:t>
      </w:r>
      <w:proofErr w:type="spellStart"/>
      <w:r w:rsidRPr="001A7825">
        <w:rPr>
          <w:color w:val="000000"/>
          <w:sz w:val="28"/>
          <w:szCs w:val="28"/>
        </w:rPr>
        <w:t>agreement</w:t>
      </w:r>
      <w:proofErr w:type="spellEnd"/>
      <w:r w:rsidRPr="001A7825">
        <w:rPr>
          <w:color w:val="000000"/>
          <w:sz w:val="28"/>
          <w:szCs w:val="28"/>
        </w:rPr>
        <w:t xml:space="preserve"> (соглашение об учреждении голосующего траста)</w:t>
      </w:r>
    </w:p>
    <w:p w:rsidR="001A7825" w:rsidRDefault="000812BE" w:rsidP="001A7825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Соглашения того времени являлись учредительными договорами акционерных товариществ, так как в них устанавливался размер распределяемых дивидендов  и уставного капитала.</w:t>
      </w:r>
    </w:p>
    <w:p w:rsidR="000812BE" w:rsidRDefault="000812BE" w:rsidP="001A7825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момента принятия законов об ограниченной ответственности и об акционерных компаниях (</w:t>
      </w:r>
      <w:proofErr w:type="spellStart"/>
      <w:r w:rsidRPr="000812BE">
        <w:rPr>
          <w:color w:val="000000"/>
          <w:sz w:val="28"/>
          <w:szCs w:val="28"/>
        </w:rPr>
        <w:t>Limited</w:t>
      </w:r>
      <w:proofErr w:type="spellEnd"/>
      <w:r w:rsidRPr="000812BE">
        <w:rPr>
          <w:color w:val="000000"/>
          <w:sz w:val="28"/>
          <w:szCs w:val="28"/>
        </w:rPr>
        <w:t xml:space="preserve"> </w:t>
      </w:r>
      <w:proofErr w:type="spellStart"/>
      <w:r w:rsidRPr="000812BE">
        <w:rPr>
          <w:color w:val="000000"/>
          <w:sz w:val="28"/>
          <w:szCs w:val="28"/>
        </w:rPr>
        <w:t>Liability</w:t>
      </w:r>
      <w:proofErr w:type="spellEnd"/>
      <w:r w:rsidRPr="000812BE">
        <w:rPr>
          <w:color w:val="000000"/>
          <w:sz w:val="28"/>
          <w:szCs w:val="28"/>
        </w:rPr>
        <w:t xml:space="preserve"> </w:t>
      </w:r>
      <w:proofErr w:type="spellStart"/>
      <w:r w:rsidRPr="000812BE">
        <w:rPr>
          <w:color w:val="000000"/>
          <w:sz w:val="28"/>
          <w:szCs w:val="28"/>
        </w:rPr>
        <w:t>Act</w:t>
      </w:r>
      <w:proofErr w:type="spellEnd"/>
      <w:r w:rsidRPr="000812BE">
        <w:rPr>
          <w:color w:val="000000"/>
          <w:sz w:val="28"/>
          <w:szCs w:val="28"/>
        </w:rPr>
        <w:t xml:space="preserve"> 1855</w:t>
      </w:r>
      <w:r>
        <w:rPr>
          <w:color w:val="000000"/>
          <w:sz w:val="28"/>
          <w:szCs w:val="28"/>
        </w:rPr>
        <w:t xml:space="preserve"> и </w:t>
      </w:r>
      <w:proofErr w:type="spellStart"/>
      <w:r w:rsidRPr="000812BE">
        <w:rPr>
          <w:color w:val="000000"/>
          <w:sz w:val="28"/>
          <w:szCs w:val="28"/>
        </w:rPr>
        <w:t>Joint</w:t>
      </w:r>
      <w:proofErr w:type="spellEnd"/>
      <w:r w:rsidRPr="000812BE">
        <w:rPr>
          <w:color w:val="000000"/>
          <w:sz w:val="28"/>
          <w:szCs w:val="28"/>
        </w:rPr>
        <w:t xml:space="preserve"> </w:t>
      </w:r>
      <w:proofErr w:type="spellStart"/>
      <w:r w:rsidRPr="000812BE">
        <w:rPr>
          <w:color w:val="000000"/>
          <w:sz w:val="28"/>
          <w:szCs w:val="28"/>
        </w:rPr>
        <w:t>Stock</w:t>
      </w:r>
      <w:proofErr w:type="spellEnd"/>
      <w:r w:rsidRPr="000812BE">
        <w:rPr>
          <w:color w:val="000000"/>
          <w:sz w:val="28"/>
          <w:szCs w:val="28"/>
        </w:rPr>
        <w:t xml:space="preserve"> </w:t>
      </w:r>
      <w:proofErr w:type="spellStart"/>
      <w:r w:rsidRPr="000812BE">
        <w:rPr>
          <w:color w:val="000000"/>
          <w:sz w:val="28"/>
          <w:szCs w:val="28"/>
        </w:rPr>
        <w:t>Companies</w:t>
      </w:r>
      <w:proofErr w:type="spellEnd"/>
      <w:r w:rsidRPr="000812BE">
        <w:rPr>
          <w:color w:val="000000"/>
          <w:sz w:val="28"/>
          <w:szCs w:val="28"/>
        </w:rPr>
        <w:t xml:space="preserve"> </w:t>
      </w:r>
      <w:proofErr w:type="spellStart"/>
      <w:r w:rsidRPr="000812BE">
        <w:rPr>
          <w:color w:val="000000"/>
          <w:sz w:val="28"/>
          <w:szCs w:val="28"/>
        </w:rPr>
        <w:t>Act</w:t>
      </w:r>
      <w:proofErr w:type="spellEnd"/>
      <w:r w:rsidRPr="000812BE">
        <w:rPr>
          <w:color w:val="000000"/>
          <w:sz w:val="28"/>
          <w:szCs w:val="28"/>
        </w:rPr>
        <w:t xml:space="preserve"> 1856</w:t>
      </w:r>
      <w:r>
        <w:rPr>
          <w:color w:val="000000"/>
          <w:sz w:val="28"/>
          <w:szCs w:val="28"/>
        </w:rPr>
        <w:t>) в английском законодательстве корпоративные отношения стали разделяться следующим образом:</w:t>
      </w:r>
    </w:p>
    <w:p w:rsidR="000812BE" w:rsidRDefault="000812BE" w:rsidP="000812BE">
      <w:pPr>
        <w:pStyle w:val="a3"/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0812BE">
        <w:rPr>
          <w:color w:val="000000"/>
          <w:sz w:val="28"/>
          <w:szCs w:val="28"/>
        </w:rPr>
        <w:t>тношения</w:t>
      </w:r>
      <w:r>
        <w:rPr>
          <w:color w:val="000000"/>
          <w:sz w:val="28"/>
          <w:szCs w:val="28"/>
        </w:rPr>
        <w:t xml:space="preserve"> </w:t>
      </w:r>
      <w:r w:rsidRPr="000812BE">
        <w:rPr>
          <w:color w:val="000000"/>
          <w:sz w:val="28"/>
          <w:szCs w:val="28"/>
        </w:rPr>
        <w:t>между корпорацией и акционерами</w:t>
      </w:r>
      <w:r>
        <w:rPr>
          <w:color w:val="000000"/>
          <w:sz w:val="28"/>
          <w:szCs w:val="28"/>
        </w:rPr>
        <w:t>.</w:t>
      </w:r>
    </w:p>
    <w:p w:rsidR="000812BE" w:rsidRDefault="000812BE" w:rsidP="000812BE">
      <w:pPr>
        <w:pStyle w:val="a3"/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0812BE">
        <w:rPr>
          <w:color w:val="000000"/>
          <w:sz w:val="28"/>
          <w:szCs w:val="28"/>
        </w:rPr>
        <w:t>тношения между акционерами</w:t>
      </w:r>
      <w:r>
        <w:rPr>
          <w:color w:val="000000"/>
          <w:sz w:val="28"/>
          <w:szCs w:val="28"/>
        </w:rPr>
        <w:t>.</w:t>
      </w:r>
    </w:p>
    <w:p w:rsidR="000812BE" w:rsidRDefault="000812BE" w:rsidP="000812BE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 принятия данного обстоятельства корпоративные договоры перестали представлять собой простую учредительную сделку.</w:t>
      </w:r>
    </w:p>
    <w:p w:rsidR="00A94758" w:rsidRDefault="00A94758" w:rsidP="000812BE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Институт корпоративных договоров</w:t>
      </w:r>
      <w:r w:rsidR="00C00935">
        <w:rPr>
          <w:color w:val="000000"/>
          <w:sz w:val="28"/>
          <w:szCs w:val="28"/>
        </w:rPr>
        <w:t>, в современном понимании берет свое начало во второй половине 19 века.</w:t>
      </w:r>
    </w:p>
    <w:p w:rsidR="00C00935" w:rsidRDefault="00C00935" w:rsidP="000812BE">
      <w:pPr>
        <w:pStyle w:val="a3"/>
        <w:jc w:val="both"/>
        <w:rPr>
          <w:color w:val="000000"/>
          <w:sz w:val="28"/>
          <w:szCs w:val="28"/>
        </w:rPr>
      </w:pPr>
    </w:p>
    <w:p w:rsidR="00AB35FE" w:rsidRDefault="00AB35FE" w:rsidP="000812BE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праве Германии </w:t>
      </w:r>
      <w:r w:rsidR="009312DA">
        <w:rPr>
          <w:color w:val="000000"/>
          <w:sz w:val="28"/>
          <w:szCs w:val="28"/>
        </w:rPr>
        <w:t>законодатель выделяет два уровня правоотношений:</w:t>
      </w:r>
    </w:p>
    <w:p w:rsidR="009312DA" w:rsidRDefault="009312DA" w:rsidP="009312DA">
      <w:pPr>
        <w:pStyle w:val="a3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Отношения, связанные с участием в обществе, иными словами корпоративные правоотношения.</w:t>
      </w:r>
    </w:p>
    <w:p w:rsidR="009312DA" w:rsidRDefault="009312DA" w:rsidP="009312DA">
      <w:pPr>
        <w:pStyle w:val="a3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Отношения участников, правовой основой которых служат общие положения договорного права.</w:t>
      </w:r>
    </w:p>
    <w:p w:rsidR="009312DA" w:rsidRDefault="009312DA" w:rsidP="009312DA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Данные уровни отличаются тем, что первые определяют статус участника, а вторые побуждают участника к совершению определенного действия или наоборот, воздержанию от его совершения. Положения, регламентирующие акционерные общества в Германии являются более императивными, </w:t>
      </w:r>
      <w:r w:rsidR="00A94758">
        <w:rPr>
          <w:color w:val="000000"/>
          <w:sz w:val="28"/>
          <w:szCs w:val="28"/>
        </w:rPr>
        <w:t xml:space="preserve">а правила об обществах с ограниченной ответственностью-наоборот, диспозитивными, так как являются дополнением устава. Похожая система </w:t>
      </w:r>
      <w:r w:rsidR="00A94758">
        <w:rPr>
          <w:color w:val="000000"/>
          <w:sz w:val="28"/>
          <w:szCs w:val="28"/>
        </w:rPr>
        <w:lastRenderedPageBreak/>
        <w:t xml:space="preserve">сложилась </w:t>
      </w:r>
      <w:proofErr w:type="gramStart"/>
      <w:r w:rsidR="00A94758">
        <w:rPr>
          <w:color w:val="000000"/>
          <w:sz w:val="28"/>
          <w:szCs w:val="28"/>
        </w:rPr>
        <w:t>в</w:t>
      </w:r>
      <w:proofErr w:type="gramEnd"/>
      <w:r w:rsidR="00A94758">
        <w:rPr>
          <w:color w:val="000000"/>
          <w:sz w:val="28"/>
          <w:szCs w:val="28"/>
        </w:rPr>
        <w:t xml:space="preserve"> французском законодательстве, где регламентация акционерных соглашений жестче.</w:t>
      </w:r>
    </w:p>
    <w:p w:rsidR="00C00935" w:rsidRDefault="00C00935" w:rsidP="009312DA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Допустимость заключения корпоративных договоров в немецком законодательстве </w:t>
      </w:r>
      <w:r w:rsidR="00696A43">
        <w:rPr>
          <w:color w:val="000000"/>
          <w:sz w:val="28"/>
          <w:szCs w:val="28"/>
        </w:rPr>
        <w:t xml:space="preserve">регламентируется </w:t>
      </w:r>
      <w:r w:rsidR="00696A43" w:rsidRPr="00696A43">
        <w:rPr>
          <w:color w:val="000000"/>
          <w:sz w:val="28"/>
          <w:szCs w:val="28"/>
        </w:rPr>
        <w:t>общеправовым принципом свободы договора</w:t>
      </w:r>
      <w:r w:rsidR="00696A43">
        <w:rPr>
          <w:color w:val="000000"/>
          <w:sz w:val="28"/>
          <w:szCs w:val="28"/>
        </w:rPr>
        <w:t xml:space="preserve">, определенным на основании § </w:t>
      </w:r>
      <w:r w:rsidR="00696A43" w:rsidRPr="00696A43">
        <w:rPr>
          <w:color w:val="000000"/>
          <w:sz w:val="28"/>
          <w:szCs w:val="28"/>
        </w:rPr>
        <w:t>311 Германского гражданского уложения</w:t>
      </w:r>
      <w:r w:rsidR="00696A43">
        <w:rPr>
          <w:color w:val="000000"/>
          <w:sz w:val="28"/>
          <w:szCs w:val="28"/>
        </w:rPr>
        <w:t xml:space="preserve">, а также из ст. 2 </w:t>
      </w:r>
      <w:r w:rsidR="00696A43" w:rsidRPr="00696A43">
        <w:rPr>
          <w:color w:val="000000"/>
          <w:sz w:val="28"/>
          <w:szCs w:val="28"/>
        </w:rPr>
        <w:t xml:space="preserve"> Основного закона ФРГ, который провозглашает «общую свободу действий»</w:t>
      </w:r>
      <w:r w:rsidR="00696A43">
        <w:rPr>
          <w:color w:val="000000"/>
          <w:sz w:val="28"/>
          <w:szCs w:val="28"/>
        </w:rPr>
        <w:t>.</w:t>
      </w:r>
    </w:p>
    <w:p w:rsidR="00CE5ECC" w:rsidRDefault="00696A43" w:rsidP="009312DA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Механизм корпоративных соглашений, прописанный законодателем в российском праве, опирается на зарубежный опыт европейских стран, в основном делая акцент на модель, принятую в Английском праве</w:t>
      </w:r>
      <w:r w:rsidR="002427BC">
        <w:rPr>
          <w:color w:val="000000"/>
          <w:sz w:val="28"/>
          <w:szCs w:val="28"/>
        </w:rPr>
        <w:t xml:space="preserve">. Изначальная концепция акционерного соглашения подразумевает собой заключение участниками договора, целью которого является определение порядка управления компанией и принятие решений, прописывающих права и обязанности сторон. </w:t>
      </w:r>
    </w:p>
    <w:p w:rsidR="00696A43" w:rsidRDefault="00CE5ECC" w:rsidP="006014C8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Сущность и природа корпоративного договора является одним из основных вопросов российского и зарубежного права. В отечественном законодательстве, как и во многих зарубежных, принцип свободы договора является основой для заключения акционерных соглашений. С одной точки зрения акционерное соглашение </w:t>
      </w:r>
      <w:r w:rsidR="002427B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является гражданско-правовой сделкой </w:t>
      </w:r>
      <w:r w:rsidR="002E4799">
        <w:rPr>
          <w:color w:val="000000"/>
          <w:sz w:val="28"/>
          <w:szCs w:val="28"/>
        </w:rPr>
        <w:t xml:space="preserve">владельцев акций по распоряжению своим имуществом. Но с другой стороны, акционерная сделка-сделка, порождающая корпоративные права и обязанности. Другая точка зрения </w:t>
      </w:r>
      <w:r w:rsidR="006014C8">
        <w:rPr>
          <w:color w:val="000000"/>
          <w:sz w:val="28"/>
          <w:szCs w:val="28"/>
        </w:rPr>
        <w:t xml:space="preserve">заключается в том, что акционерное соглашение-это </w:t>
      </w:r>
      <w:r w:rsidR="006014C8" w:rsidRPr="006014C8">
        <w:rPr>
          <w:color w:val="000000"/>
          <w:sz w:val="28"/>
          <w:szCs w:val="28"/>
        </w:rPr>
        <w:t>это корпоративный акт,</w:t>
      </w:r>
      <w:r w:rsidR="006014C8">
        <w:rPr>
          <w:color w:val="000000"/>
          <w:sz w:val="28"/>
          <w:szCs w:val="28"/>
        </w:rPr>
        <w:t xml:space="preserve"> </w:t>
      </w:r>
      <w:r w:rsidR="006014C8" w:rsidRPr="006014C8">
        <w:rPr>
          <w:color w:val="000000"/>
          <w:sz w:val="28"/>
          <w:szCs w:val="28"/>
        </w:rPr>
        <w:t>имеющий договорную форму выражения.</w:t>
      </w:r>
      <w:r w:rsidR="006014C8">
        <w:rPr>
          <w:color w:val="000000"/>
          <w:sz w:val="28"/>
          <w:szCs w:val="28"/>
        </w:rPr>
        <w:t xml:space="preserve"> Так же присутствует смешанный подход, в котором корпоративный договор является договором, осложненный корпоративным элементом. В отечественной доктрине по вопросу сущности акционерного соглашения нет единой точки зрения, так как данная проблема является теоретической и не имеет практическое применение.</w:t>
      </w:r>
    </w:p>
    <w:p w:rsidR="006014C8" w:rsidRDefault="006014C8" w:rsidP="006014C8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Российская доктрина имеет многие не раскрытые аспекты содержания корпоративного договора. Одной из проблем является определение</w:t>
      </w:r>
      <w:r w:rsidR="0012498E">
        <w:rPr>
          <w:color w:val="000000"/>
          <w:sz w:val="28"/>
          <w:szCs w:val="28"/>
        </w:rPr>
        <w:t xml:space="preserve"> сторон корпоративного договора. В акционерных соглашениях и акционерном обществе, в которых деятельность подразумевает большое число </w:t>
      </w:r>
      <w:proofErr w:type="gramStart"/>
      <w:r w:rsidR="0012498E">
        <w:rPr>
          <w:color w:val="000000"/>
          <w:sz w:val="28"/>
          <w:szCs w:val="28"/>
        </w:rPr>
        <w:t>акционеров, управляющих обществом и уполномочены</w:t>
      </w:r>
      <w:proofErr w:type="gramEnd"/>
      <w:r w:rsidR="0012498E">
        <w:rPr>
          <w:color w:val="000000"/>
          <w:sz w:val="28"/>
          <w:szCs w:val="28"/>
        </w:rPr>
        <w:t xml:space="preserve"> принимать решения. В случае несогласования воль разных участников, может возникнуть корпоративный конфликт. Механизмом урегулирования возможных конфликтов является акционерно соглашение. В таких случаях акционерное соглашение выступает гарантом стабильности во внутрикорпоративных отношениях.</w:t>
      </w:r>
    </w:p>
    <w:p w:rsidR="0012498E" w:rsidRDefault="0012498E" w:rsidP="0057575C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Точку зрения, что </w:t>
      </w:r>
      <w:r w:rsidRPr="0012498E">
        <w:rPr>
          <w:color w:val="000000"/>
          <w:sz w:val="28"/>
          <w:szCs w:val="28"/>
        </w:rPr>
        <w:t>корпоративный договор может заключаться только акционерами или участниками</w:t>
      </w:r>
      <w:r>
        <w:rPr>
          <w:color w:val="000000"/>
          <w:sz w:val="28"/>
          <w:szCs w:val="28"/>
        </w:rPr>
        <w:t xml:space="preserve"> </w:t>
      </w:r>
      <w:r w:rsidRPr="0012498E">
        <w:rPr>
          <w:color w:val="000000"/>
          <w:sz w:val="28"/>
          <w:szCs w:val="28"/>
        </w:rPr>
        <w:t>общества</w:t>
      </w:r>
      <w:r>
        <w:rPr>
          <w:color w:val="000000"/>
          <w:sz w:val="28"/>
          <w:szCs w:val="28"/>
        </w:rPr>
        <w:t xml:space="preserve"> поддерживает большая часть исследователей данного вопроса. </w:t>
      </w:r>
      <w:r w:rsidR="0057575C" w:rsidRPr="0057575C">
        <w:rPr>
          <w:color w:val="000000"/>
          <w:sz w:val="28"/>
          <w:szCs w:val="28"/>
        </w:rPr>
        <w:t>В п. 3 ст. 32.1 Закона об АО</w:t>
      </w:r>
      <w:r w:rsidR="0057575C">
        <w:rPr>
          <w:color w:val="000000"/>
          <w:sz w:val="28"/>
          <w:szCs w:val="28"/>
        </w:rPr>
        <w:t xml:space="preserve"> </w:t>
      </w:r>
      <w:r w:rsidR="0057575C" w:rsidRPr="0057575C">
        <w:rPr>
          <w:color w:val="000000"/>
          <w:sz w:val="28"/>
          <w:szCs w:val="28"/>
        </w:rPr>
        <w:t xml:space="preserve">говорится, что </w:t>
      </w:r>
      <w:r w:rsidR="0057575C" w:rsidRPr="0057575C">
        <w:rPr>
          <w:color w:val="000000"/>
          <w:sz w:val="28"/>
          <w:szCs w:val="28"/>
        </w:rPr>
        <w:lastRenderedPageBreak/>
        <w:t>стороной соглашения может быть любой акционер общества, в</w:t>
      </w:r>
      <w:r w:rsidR="0057575C">
        <w:rPr>
          <w:color w:val="000000"/>
          <w:sz w:val="28"/>
          <w:szCs w:val="28"/>
        </w:rPr>
        <w:t xml:space="preserve"> </w:t>
      </w:r>
      <w:r w:rsidR="0057575C" w:rsidRPr="0057575C">
        <w:rPr>
          <w:color w:val="000000"/>
          <w:sz w:val="28"/>
          <w:szCs w:val="28"/>
        </w:rPr>
        <w:t>отношении которого акционерное соглашение было заключено.</w:t>
      </w:r>
      <w:r w:rsidR="00741ABC">
        <w:rPr>
          <w:color w:val="000000"/>
          <w:sz w:val="28"/>
          <w:szCs w:val="28"/>
        </w:rPr>
        <w:t xml:space="preserve"> Вопрос возможности самого общества быть стороной корпоративного договора остается открытым.</w:t>
      </w:r>
    </w:p>
    <w:p w:rsidR="00741ABC" w:rsidRDefault="00741ABC" w:rsidP="00DF3D10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Отечественная практика заключения корпоративных договоров при сделках, осложненных иностранным элементом</w:t>
      </w:r>
      <w:r w:rsidR="00DF3D10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является неоднозначной.</w:t>
      </w:r>
      <w:r w:rsidR="00DF3D10">
        <w:rPr>
          <w:color w:val="000000"/>
          <w:sz w:val="28"/>
          <w:szCs w:val="28"/>
        </w:rPr>
        <w:t xml:space="preserve"> </w:t>
      </w:r>
      <w:r w:rsidR="00DF3D10" w:rsidRPr="00DF3D10">
        <w:rPr>
          <w:color w:val="000000"/>
          <w:sz w:val="28"/>
          <w:szCs w:val="28"/>
        </w:rPr>
        <w:t>В соответствии с п.1 ст.1210 ГК РФ,</w:t>
      </w:r>
      <w:r w:rsidR="00DF3D10">
        <w:rPr>
          <w:color w:val="000000"/>
          <w:sz w:val="28"/>
          <w:szCs w:val="28"/>
        </w:rPr>
        <w:t xml:space="preserve"> </w:t>
      </w:r>
      <w:r w:rsidR="00DF3D10" w:rsidRPr="00DF3D10">
        <w:rPr>
          <w:color w:val="000000"/>
          <w:sz w:val="28"/>
          <w:szCs w:val="28"/>
        </w:rPr>
        <w:t>стороны корпоративного договора вправе выбрать по соглашению сторон право,</w:t>
      </w:r>
      <w:r w:rsidR="00DF3D10">
        <w:rPr>
          <w:color w:val="000000"/>
          <w:sz w:val="28"/>
          <w:szCs w:val="28"/>
        </w:rPr>
        <w:t xml:space="preserve"> </w:t>
      </w:r>
      <w:r w:rsidR="00DF3D10" w:rsidRPr="00DF3D10">
        <w:rPr>
          <w:color w:val="000000"/>
          <w:sz w:val="28"/>
          <w:szCs w:val="28"/>
        </w:rPr>
        <w:t>которое будет подлежать применению в отношении их прав и обязанностей, которые</w:t>
      </w:r>
      <w:r w:rsidR="00DF3D10">
        <w:rPr>
          <w:color w:val="000000"/>
          <w:sz w:val="28"/>
          <w:szCs w:val="28"/>
        </w:rPr>
        <w:t xml:space="preserve"> </w:t>
      </w:r>
      <w:r w:rsidR="00DF3D10" w:rsidRPr="00DF3D10">
        <w:rPr>
          <w:color w:val="000000"/>
          <w:sz w:val="28"/>
          <w:szCs w:val="28"/>
        </w:rPr>
        <w:t>вытекают из этого договора.</w:t>
      </w:r>
      <w:r w:rsidR="00DF3D10">
        <w:rPr>
          <w:color w:val="000000"/>
          <w:sz w:val="28"/>
          <w:szCs w:val="28"/>
        </w:rPr>
        <w:t xml:space="preserve"> Однако на практике все иначе.</w:t>
      </w:r>
    </w:p>
    <w:p w:rsidR="00DF3D10" w:rsidRDefault="00DF3D10" w:rsidP="00DF3D10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Встречаются случаи, когда сделка структурируется по российскому праву, а </w:t>
      </w:r>
      <w:proofErr w:type="gramStart"/>
      <w:r>
        <w:rPr>
          <w:color w:val="000000"/>
          <w:sz w:val="28"/>
          <w:szCs w:val="28"/>
        </w:rPr>
        <w:t>акционерное</w:t>
      </w:r>
      <w:proofErr w:type="gramEnd"/>
      <w:r>
        <w:rPr>
          <w:color w:val="000000"/>
          <w:sz w:val="28"/>
          <w:szCs w:val="28"/>
        </w:rPr>
        <w:t xml:space="preserve"> соглашение-по иностранному. В этом случае соглашение признается недействительным, так как </w:t>
      </w:r>
      <w:r w:rsidRPr="00DF3D10">
        <w:rPr>
          <w:color w:val="000000"/>
          <w:sz w:val="28"/>
          <w:szCs w:val="28"/>
        </w:rPr>
        <w:t>нарушалась императивная норма права, поскольку в соответствии со ст. 1202 ГК РФ закреплено положение, что личному закону юридического лица подчиняются положения о правовом статусе юридического лица, о порядке его учреждения, о внутренних отношениях, т.е. российскому праву.</w:t>
      </w:r>
      <w:r>
        <w:rPr>
          <w:color w:val="000000"/>
          <w:sz w:val="28"/>
          <w:szCs w:val="28"/>
        </w:rPr>
        <w:t xml:space="preserve"> </w:t>
      </w:r>
      <w:r w:rsidR="00354E2E">
        <w:rPr>
          <w:color w:val="000000"/>
          <w:sz w:val="28"/>
          <w:szCs w:val="28"/>
        </w:rPr>
        <w:t xml:space="preserve">С такой проблемой показательным является </w:t>
      </w:r>
      <w:r w:rsidR="00354E2E" w:rsidRPr="00354E2E">
        <w:rPr>
          <w:color w:val="000000"/>
          <w:sz w:val="28"/>
          <w:szCs w:val="28"/>
        </w:rPr>
        <w:t>судебное разбирательство по делу «Мегафона» (Постановление ФАС Западно-Сибирского округа от 31.03.2006 № Ф04-2109/2005(14105-А75-11), Ф04-2109/2005(15210-А75-11), Ф04-2109/2005(15015-А75-11), Ф04-2109/2005(14744-А75-11), Ф04-2109/2005(14785- А75-11) по делу N А75-3725-Г/04-860/2005).</w:t>
      </w:r>
      <w:r w:rsidR="00354E2E">
        <w:rPr>
          <w:color w:val="000000"/>
          <w:sz w:val="28"/>
          <w:szCs w:val="28"/>
        </w:rPr>
        <w:t xml:space="preserve"> </w:t>
      </w:r>
      <w:r w:rsidR="00354E2E" w:rsidRPr="00354E2E">
        <w:rPr>
          <w:color w:val="000000"/>
          <w:sz w:val="28"/>
          <w:szCs w:val="28"/>
        </w:rPr>
        <w:t>В своем постановлении суд подчеркнул, что «поскольку регулирование вопросов правового статуса национальных юридических лиц является суверенным правом Российской Федерации, то к этим правоотношениям не могут применяться нормы иностранного права, в том числе нормы шведского права».</w:t>
      </w:r>
    </w:p>
    <w:p w:rsidR="00354E2E" w:rsidRDefault="00354E2E" w:rsidP="00DF3D10">
      <w:pPr>
        <w:pStyle w:val="a3"/>
        <w:jc w:val="both"/>
        <w:rPr>
          <w:color w:val="000000"/>
          <w:sz w:val="28"/>
          <w:szCs w:val="28"/>
        </w:rPr>
      </w:pPr>
      <w:r w:rsidRPr="00354E2E">
        <w:rPr>
          <w:color w:val="000000"/>
          <w:sz w:val="28"/>
          <w:szCs w:val="28"/>
        </w:rPr>
        <w:t>После указанных дел в ГК РФ и корпоративные законы были внесены изменения, которыми вводилось регулирование корпоративных договоров. В Закон об ООО была введен п. 3 ст. 8, в Закон об АО ст. 32.1.</w:t>
      </w:r>
      <w:r>
        <w:rPr>
          <w:color w:val="000000"/>
          <w:sz w:val="28"/>
          <w:szCs w:val="28"/>
        </w:rPr>
        <w:t xml:space="preserve"> Однако данные статьи не затронули отношения в области международного частного права. </w:t>
      </w:r>
      <w:proofErr w:type="gramStart"/>
      <w:r w:rsidRPr="00354E2E">
        <w:rPr>
          <w:color w:val="000000"/>
          <w:sz w:val="28"/>
          <w:szCs w:val="28"/>
        </w:rPr>
        <w:t>Так, в Постановлении Федерального арбитражного суда 31 Поволжского округа от 25.05.2011 по делу N А57-7487/2010 прослеживается тот же вывод, которых был и в предыдущих решениях по аналогичным делам, и применение шведского права было признано судом недопустимым</w:t>
      </w:r>
      <w:r>
        <w:rPr>
          <w:color w:val="000000"/>
          <w:sz w:val="28"/>
          <w:szCs w:val="28"/>
        </w:rPr>
        <w:t xml:space="preserve">. </w:t>
      </w:r>
      <w:proofErr w:type="gramEnd"/>
    </w:p>
    <w:p w:rsidR="00354E2E" w:rsidRDefault="00354E2E" w:rsidP="00DF3D10">
      <w:pPr>
        <w:pStyle w:val="a3"/>
        <w:jc w:val="both"/>
        <w:rPr>
          <w:color w:val="000000"/>
          <w:sz w:val="28"/>
          <w:szCs w:val="28"/>
        </w:rPr>
      </w:pPr>
      <w:r w:rsidRPr="00354E2E">
        <w:rPr>
          <w:color w:val="000000"/>
          <w:sz w:val="28"/>
          <w:szCs w:val="28"/>
        </w:rPr>
        <w:t>Из данной практики можно сделать однозначный вывод: на момент внесения поправок в т. 1214 ГК РФ российские суды придерживались позиции невозможности заключения корпоративных договоров по иностранному праву.</w:t>
      </w:r>
    </w:p>
    <w:p w:rsidR="00354E2E" w:rsidRDefault="00354E2E" w:rsidP="00DF3D10">
      <w:pPr>
        <w:pStyle w:val="a3"/>
        <w:jc w:val="both"/>
        <w:rPr>
          <w:color w:val="000000"/>
          <w:sz w:val="28"/>
          <w:szCs w:val="28"/>
        </w:rPr>
      </w:pPr>
      <w:r w:rsidRPr="00354E2E">
        <w:rPr>
          <w:color w:val="000000"/>
          <w:sz w:val="28"/>
          <w:szCs w:val="28"/>
        </w:rPr>
        <w:lastRenderedPageBreak/>
        <w:t>Совет при Президенте РФ по кодификации и совершенствованию гражданского законодательства обобщили признаки континентальной модели:</w:t>
      </w:r>
    </w:p>
    <w:p w:rsidR="00354E2E" w:rsidRDefault="00354E2E" w:rsidP="00354E2E">
      <w:pPr>
        <w:pStyle w:val="a3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354E2E">
        <w:rPr>
          <w:color w:val="000000"/>
          <w:sz w:val="28"/>
          <w:szCs w:val="28"/>
        </w:rPr>
        <w:t xml:space="preserve"> не является «параллельным» уставу документом, претендующим на решение вопросов, которые могут решаться только в законодательстве и уставе общества;</w:t>
      </w:r>
    </w:p>
    <w:p w:rsidR="00354E2E" w:rsidRDefault="00354E2E" w:rsidP="00354E2E">
      <w:pPr>
        <w:pStyle w:val="a3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354E2E">
        <w:rPr>
          <w:color w:val="000000"/>
          <w:sz w:val="28"/>
          <w:szCs w:val="28"/>
        </w:rPr>
        <w:t>не содержит условий, закрепляющих компетенцию органов общества, или отличный, противоречащий закону, порядок их избрания;</w:t>
      </w:r>
    </w:p>
    <w:p w:rsidR="00354E2E" w:rsidRDefault="00354E2E" w:rsidP="00354E2E">
      <w:pPr>
        <w:pStyle w:val="a3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354E2E">
        <w:rPr>
          <w:color w:val="000000"/>
          <w:sz w:val="28"/>
          <w:szCs w:val="28"/>
        </w:rPr>
        <w:t>являясь обязательным только для сторон, не предоставляет права и не устанавливает обязанности для третьих лиц;</w:t>
      </w:r>
    </w:p>
    <w:p w:rsidR="00354E2E" w:rsidRDefault="00354E2E" w:rsidP="00354E2E">
      <w:pPr>
        <w:pStyle w:val="a3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354E2E">
        <w:rPr>
          <w:color w:val="000000"/>
          <w:sz w:val="28"/>
          <w:szCs w:val="28"/>
        </w:rPr>
        <w:t>не влияет на действительность решений органов общества;</w:t>
      </w:r>
    </w:p>
    <w:p w:rsidR="00354E2E" w:rsidRDefault="00354E2E" w:rsidP="0028247B">
      <w:pPr>
        <w:pStyle w:val="a3"/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354E2E">
        <w:rPr>
          <w:color w:val="000000"/>
          <w:sz w:val="28"/>
          <w:szCs w:val="28"/>
        </w:rPr>
        <w:t>не является договором об отказе от права, а представляет собой соглашение, определяющее особенности реализации, осуществления прав акционера</w:t>
      </w:r>
      <w:r w:rsidR="0028247B">
        <w:rPr>
          <w:color w:val="000000"/>
          <w:sz w:val="28"/>
          <w:szCs w:val="28"/>
        </w:rPr>
        <w:t>;</w:t>
      </w:r>
    </w:p>
    <w:p w:rsidR="0028247B" w:rsidRDefault="0028247B" w:rsidP="0028247B">
      <w:pPr>
        <w:pStyle w:val="a3"/>
        <w:jc w:val="both"/>
        <w:rPr>
          <w:color w:val="000000"/>
          <w:sz w:val="28"/>
          <w:szCs w:val="28"/>
        </w:rPr>
      </w:pPr>
      <w:r w:rsidRPr="0028247B">
        <w:rPr>
          <w:color w:val="000000"/>
          <w:sz w:val="28"/>
          <w:szCs w:val="28"/>
        </w:rPr>
        <w:t>Подводя итоги можно сделать вывод, что</w:t>
      </w:r>
      <w:r>
        <w:rPr>
          <w:color w:val="000000"/>
          <w:sz w:val="28"/>
          <w:szCs w:val="28"/>
        </w:rPr>
        <w:t xml:space="preserve"> </w:t>
      </w:r>
      <w:r w:rsidRPr="0028247B">
        <w:rPr>
          <w:color w:val="000000"/>
          <w:sz w:val="28"/>
          <w:szCs w:val="28"/>
        </w:rPr>
        <w:t>инструмент корпоративного договора представляет собой сложный и мощный инструмент, способный стать решением многих корпоративных вопросов.</w:t>
      </w:r>
      <w:r>
        <w:rPr>
          <w:color w:val="000000"/>
          <w:sz w:val="28"/>
          <w:szCs w:val="28"/>
        </w:rPr>
        <w:t xml:space="preserve"> Так же заключение данных соглашений  </w:t>
      </w:r>
      <w:r w:rsidRPr="0028247B">
        <w:rPr>
          <w:color w:val="000000"/>
          <w:sz w:val="28"/>
          <w:szCs w:val="28"/>
        </w:rPr>
        <w:t>в отношении российских юридических лиц, как по российскому, так и по иностранному праву связано с множеством проблем.</w:t>
      </w:r>
      <w:r>
        <w:rPr>
          <w:color w:val="000000"/>
          <w:sz w:val="28"/>
          <w:szCs w:val="28"/>
        </w:rPr>
        <w:t xml:space="preserve"> Данные проблемы затрагивают как пределы регулирования, содержания соглашений, применимо права, </w:t>
      </w:r>
      <w:r w:rsidRPr="0028247B">
        <w:rPr>
          <w:color w:val="000000"/>
          <w:sz w:val="28"/>
          <w:szCs w:val="28"/>
        </w:rPr>
        <w:t>а также пределов применения иностранного права.</w:t>
      </w:r>
      <w:r>
        <w:rPr>
          <w:color w:val="000000"/>
          <w:sz w:val="28"/>
          <w:szCs w:val="28"/>
        </w:rPr>
        <w:t xml:space="preserve"> </w:t>
      </w:r>
    </w:p>
    <w:p w:rsidR="0028247B" w:rsidRPr="0028247B" w:rsidRDefault="0028247B" w:rsidP="0028247B">
      <w:pPr>
        <w:pStyle w:val="a3"/>
        <w:rPr>
          <w:b/>
          <w:color w:val="000000"/>
          <w:sz w:val="28"/>
          <w:szCs w:val="28"/>
        </w:rPr>
      </w:pPr>
      <w:r w:rsidRPr="0028247B">
        <w:rPr>
          <w:b/>
          <w:color w:val="000000"/>
          <w:sz w:val="28"/>
          <w:szCs w:val="28"/>
        </w:rPr>
        <w:t>Список литературы:</w:t>
      </w:r>
    </w:p>
    <w:p w:rsidR="0028247B" w:rsidRPr="0028247B" w:rsidRDefault="0028247B" w:rsidP="0028247B">
      <w:pPr>
        <w:pStyle w:val="a5"/>
        <w:numPr>
          <w:ilvl w:val="0"/>
          <w:numId w:val="6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24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«Гражданский кодекс Российской Федерации (часть первая)» от 30.11.1994 №51-ФЗ (ред. от 03.07.2016) (с изм. и доп., вступ. в силу с 01.08.2016).</w:t>
      </w:r>
    </w:p>
    <w:p w:rsidR="0028247B" w:rsidRPr="0028247B" w:rsidRDefault="0028247B" w:rsidP="0028247B">
      <w:pPr>
        <w:pStyle w:val="a5"/>
        <w:numPr>
          <w:ilvl w:val="0"/>
          <w:numId w:val="6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24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 от 08.02.1998 №14-ФЗ (ред. от 03.07.2016) «Об обществах с ограниченной ответственностью».</w:t>
      </w:r>
    </w:p>
    <w:p w:rsidR="0028247B" w:rsidRDefault="0028247B" w:rsidP="0028247B">
      <w:pPr>
        <w:pStyle w:val="a3"/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 w:rsidRPr="0028247B">
        <w:rPr>
          <w:color w:val="000000"/>
          <w:sz w:val="28"/>
          <w:szCs w:val="28"/>
        </w:rPr>
        <w:t>Федеральный закон от 26.12.1995 №208-ФЗ (ред. от 03.07.2016) «Об акционерных обществах» (с изм. и доп., вступ. в силу с 15.07.2016).</w:t>
      </w:r>
    </w:p>
    <w:p w:rsidR="0028247B" w:rsidRDefault="0028247B" w:rsidP="0028247B">
      <w:pPr>
        <w:pStyle w:val="a3"/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proofErr w:type="spellStart"/>
      <w:r w:rsidRPr="0028247B">
        <w:rPr>
          <w:color w:val="000000"/>
          <w:sz w:val="28"/>
          <w:szCs w:val="28"/>
        </w:rPr>
        <w:t>Канашевский</w:t>
      </w:r>
      <w:proofErr w:type="spellEnd"/>
      <w:r w:rsidRPr="0028247B">
        <w:rPr>
          <w:color w:val="000000"/>
          <w:sz w:val="28"/>
          <w:szCs w:val="28"/>
        </w:rPr>
        <w:t xml:space="preserve"> В. А. Акционерные соглашения с иностранным лицом: вопросы применимого права // Международное публичное и частное право, 2013. № 5.</w:t>
      </w:r>
    </w:p>
    <w:p w:rsidR="0028247B" w:rsidRDefault="0028247B" w:rsidP="0028247B">
      <w:pPr>
        <w:pStyle w:val="a3"/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 w:rsidRPr="0028247B">
        <w:rPr>
          <w:color w:val="000000"/>
          <w:sz w:val="28"/>
          <w:szCs w:val="28"/>
        </w:rPr>
        <w:t xml:space="preserve">Степкин С. П. Гражданско-правовой институт акционерных соглашений. М. </w:t>
      </w:r>
      <w:proofErr w:type="spellStart"/>
      <w:r w:rsidRPr="0028247B">
        <w:rPr>
          <w:color w:val="000000"/>
          <w:sz w:val="28"/>
          <w:szCs w:val="28"/>
        </w:rPr>
        <w:t>Петроруш</w:t>
      </w:r>
      <w:proofErr w:type="spellEnd"/>
      <w:r w:rsidRPr="0028247B">
        <w:rPr>
          <w:color w:val="000000"/>
          <w:sz w:val="28"/>
          <w:szCs w:val="28"/>
        </w:rPr>
        <w:t>, 2011.</w:t>
      </w:r>
    </w:p>
    <w:p w:rsidR="0028247B" w:rsidRDefault="0028247B" w:rsidP="0028247B">
      <w:pPr>
        <w:pStyle w:val="a3"/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 w:rsidRPr="0028247B">
        <w:rPr>
          <w:color w:val="000000"/>
          <w:sz w:val="28"/>
          <w:szCs w:val="28"/>
        </w:rPr>
        <w:t>Кондратьева Е.А. Корпоративный договор, договор об осуществлении прав участников и акционерное соглашение: сравнительный аспект // Безопасность бизнеса. 2015. № 1. С. 9.</w:t>
      </w:r>
    </w:p>
    <w:p w:rsidR="0028247B" w:rsidRDefault="0028247B" w:rsidP="0028247B">
      <w:pPr>
        <w:pStyle w:val="a3"/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proofErr w:type="spellStart"/>
      <w:r w:rsidRPr="0028247B">
        <w:rPr>
          <w:color w:val="000000"/>
          <w:sz w:val="28"/>
          <w:szCs w:val="28"/>
        </w:rPr>
        <w:t>Дианова</w:t>
      </w:r>
      <w:proofErr w:type="spellEnd"/>
      <w:r w:rsidRPr="0028247B">
        <w:rPr>
          <w:color w:val="000000"/>
          <w:sz w:val="28"/>
          <w:szCs w:val="28"/>
        </w:rPr>
        <w:t xml:space="preserve"> Я. Корпоративный договор: перезагрузка // Корпоративный юрист. 2015. № 1. С. 22.</w:t>
      </w:r>
    </w:p>
    <w:p w:rsidR="0028247B" w:rsidRDefault="0028247B" w:rsidP="0028247B">
      <w:pPr>
        <w:pStyle w:val="a3"/>
        <w:numPr>
          <w:ilvl w:val="0"/>
          <w:numId w:val="6"/>
        </w:numPr>
        <w:jc w:val="both"/>
        <w:rPr>
          <w:color w:val="000000"/>
          <w:sz w:val="28"/>
          <w:szCs w:val="28"/>
        </w:rPr>
      </w:pPr>
      <w:r w:rsidRPr="0028247B">
        <w:rPr>
          <w:color w:val="000000"/>
          <w:sz w:val="28"/>
          <w:szCs w:val="28"/>
        </w:rPr>
        <w:lastRenderedPageBreak/>
        <w:t>Экспертное заключение Совета при Президенте РФ по кодификации и совершенствованию гражданского законодательства по проекту Федерального закона «О внесении изменений в Гражданский кодекс Российской Федерации и Федеральный закон «Об акционерных обществах» (принято 29.10.2007, протокол № 52) // Вестник гражданского права, 2008. № 1.</w:t>
      </w:r>
    </w:p>
    <w:p w:rsidR="0028247B" w:rsidRPr="0028247B" w:rsidRDefault="0028247B" w:rsidP="0028247B">
      <w:pPr>
        <w:pStyle w:val="a5"/>
        <w:numPr>
          <w:ilvl w:val="0"/>
          <w:numId w:val="6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24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Свобода договора: сборник статей / А.А. Амангельды, В.А. Белов, А.А. </w:t>
      </w:r>
      <w:proofErr w:type="spellStart"/>
      <w:r w:rsidRPr="002824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Богустов</w:t>
      </w:r>
      <w:proofErr w:type="spellEnd"/>
      <w:r w:rsidRPr="002824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[и др.]; отв. ред. М.А. Рожкова. – М.: Статут, 2016.</w:t>
      </w:r>
    </w:p>
    <w:p w:rsidR="0028247B" w:rsidRPr="0028247B" w:rsidRDefault="0028247B" w:rsidP="0028247B">
      <w:pPr>
        <w:pStyle w:val="a5"/>
        <w:numPr>
          <w:ilvl w:val="0"/>
          <w:numId w:val="6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24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Пешков А.В. Реформа </w:t>
      </w:r>
      <w:proofErr w:type="gramStart"/>
      <w:r w:rsidRPr="002824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гражданского</w:t>
      </w:r>
      <w:proofErr w:type="gramEnd"/>
      <w:r w:rsidRPr="002824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законодательства-2014.-№12.</w:t>
      </w:r>
    </w:p>
    <w:p w:rsidR="0028247B" w:rsidRPr="0028247B" w:rsidRDefault="0028247B" w:rsidP="0028247B">
      <w:pPr>
        <w:pStyle w:val="a3"/>
        <w:ind w:left="720"/>
        <w:jc w:val="both"/>
        <w:rPr>
          <w:color w:val="000000"/>
          <w:sz w:val="28"/>
          <w:szCs w:val="28"/>
        </w:rPr>
      </w:pPr>
    </w:p>
    <w:p w:rsidR="00DF3D10" w:rsidRDefault="00DF3D10" w:rsidP="00DF3D10">
      <w:pPr>
        <w:pStyle w:val="a3"/>
        <w:jc w:val="both"/>
        <w:rPr>
          <w:color w:val="000000"/>
          <w:sz w:val="28"/>
          <w:szCs w:val="28"/>
        </w:rPr>
      </w:pPr>
    </w:p>
    <w:p w:rsidR="00741ABC" w:rsidRDefault="00741ABC" w:rsidP="0057575C">
      <w:pPr>
        <w:pStyle w:val="a3"/>
        <w:jc w:val="both"/>
        <w:rPr>
          <w:color w:val="000000"/>
          <w:sz w:val="28"/>
          <w:szCs w:val="28"/>
        </w:rPr>
      </w:pPr>
    </w:p>
    <w:p w:rsidR="00A94758" w:rsidRDefault="00A94758" w:rsidP="009312DA">
      <w:pPr>
        <w:pStyle w:val="a3"/>
        <w:jc w:val="both"/>
        <w:rPr>
          <w:color w:val="000000"/>
          <w:sz w:val="28"/>
          <w:szCs w:val="28"/>
        </w:rPr>
      </w:pPr>
    </w:p>
    <w:p w:rsidR="00AB35FE" w:rsidRPr="000812BE" w:rsidRDefault="00AB35FE" w:rsidP="000812BE">
      <w:pPr>
        <w:pStyle w:val="a3"/>
        <w:jc w:val="both"/>
        <w:rPr>
          <w:color w:val="000000"/>
          <w:sz w:val="28"/>
          <w:szCs w:val="28"/>
        </w:rPr>
      </w:pPr>
    </w:p>
    <w:p w:rsidR="00384E23" w:rsidRPr="00EF34AE" w:rsidRDefault="00384E23" w:rsidP="008B379A">
      <w:pPr>
        <w:pStyle w:val="a3"/>
        <w:jc w:val="both"/>
        <w:rPr>
          <w:color w:val="000000"/>
          <w:sz w:val="28"/>
          <w:szCs w:val="28"/>
        </w:rPr>
      </w:pPr>
    </w:p>
    <w:p w:rsidR="00D36217" w:rsidRPr="00D36217" w:rsidRDefault="00D36217" w:rsidP="00D36217">
      <w:pPr>
        <w:pStyle w:val="a3"/>
        <w:jc w:val="both"/>
        <w:rPr>
          <w:color w:val="000000"/>
          <w:sz w:val="28"/>
          <w:szCs w:val="28"/>
        </w:rPr>
      </w:pPr>
    </w:p>
    <w:p w:rsidR="00E06F82" w:rsidRDefault="00E06F82"/>
    <w:sectPr w:rsidR="00E06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A5AF0"/>
    <w:multiLevelType w:val="hybridMultilevel"/>
    <w:tmpl w:val="FE9C6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0F346F"/>
    <w:multiLevelType w:val="hybridMultilevel"/>
    <w:tmpl w:val="667E5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20744B"/>
    <w:multiLevelType w:val="hybridMultilevel"/>
    <w:tmpl w:val="45D0C0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8044D4"/>
    <w:multiLevelType w:val="hybridMultilevel"/>
    <w:tmpl w:val="5DC02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6206BA"/>
    <w:multiLevelType w:val="hybridMultilevel"/>
    <w:tmpl w:val="9850D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DC194F"/>
    <w:multiLevelType w:val="hybridMultilevel"/>
    <w:tmpl w:val="4C525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AE1"/>
    <w:rsid w:val="000812BE"/>
    <w:rsid w:val="0012498E"/>
    <w:rsid w:val="001A7825"/>
    <w:rsid w:val="002427BC"/>
    <w:rsid w:val="0028247B"/>
    <w:rsid w:val="002E4799"/>
    <w:rsid w:val="00354E2E"/>
    <w:rsid w:val="00384E23"/>
    <w:rsid w:val="0057575C"/>
    <w:rsid w:val="006014C8"/>
    <w:rsid w:val="00627EB6"/>
    <w:rsid w:val="00686BC9"/>
    <w:rsid w:val="00696A43"/>
    <w:rsid w:val="00741ABC"/>
    <w:rsid w:val="008B379A"/>
    <w:rsid w:val="009312DA"/>
    <w:rsid w:val="00A94758"/>
    <w:rsid w:val="00AB35FE"/>
    <w:rsid w:val="00C00935"/>
    <w:rsid w:val="00CE5ECC"/>
    <w:rsid w:val="00D36217"/>
    <w:rsid w:val="00D43376"/>
    <w:rsid w:val="00DF3D10"/>
    <w:rsid w:val="00E06F82"/>
    <w:rsid w:val="00E55E25"/>
    <w:rsid w:val="00EF34AE"/>
    <w:rsid w:val="00F85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2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D36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36217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2824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2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D36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36217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2824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DB94F-577D-4904-B95A-0162128A4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1694</Words>
  <Characters>9657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Parizhsky</dc:creator>
  <cp:keywords/>
  <dc:description/>
  <cp:lastModifiedBy>Parizhsky</cp:lastModifiedBy>
  <cp:revision>9</cp:revision>
  <dcterms:created xsi:type="dcterms:W3CDTF">2019-01-10T09:43:00Z</dcterms:created>
  <dcterms:modified xsi:type="dcterms:W3CDTF">2019-01-10T17:44:00Z</dcterms:modified>
</cp:coreProperties>
</file>