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2DA" w:rsidRDefault="00BF12DA" w:rsidP="00BF12D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12DA">
        <w:rPr>
          <w:rFonts w:ascii="Times New Roman" w:hAnsi="Times New Roman" w:cs="Times New Roman"/>
          <w:sz w:val="28"/>
          <w:szCs w:val="28"/>
        </w:rPr>
        <w:t>Муниципальное учреждение дополнительного образования</w:t>
      </w:r>
    </w:p>
    <w:p w:rsidR="00330880" w:rsidRDefault="00BF12DA" w:rsidP="00BF12D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12DA">
        <w:rPr>
          <w:rFonts w:ascii="Times New Roman" w:hAnsi="Times New Roman" w:cs="Times New Roman"/>
          <w:sz w:val="28"/>
          <w:szCs w:val="28"/>
        </w:rPr>
        <w:t xml:space="preserve"> «Детская музыкальная школа№1» </w:t>
      </w:r>
    </w:p>
    <w:p w:rsidR="00BF12DA" w:rsidRPr="00BF12DA" w:rsidRDefault="00BF12DA" w:rsidP="00BF12DA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F12DA">
        <w:rPr>
          <w:rFonts w:ascii="Times New Roman" w:hAnsi="Times New Roman" w:cs="Times New Roman"/>
          <w:sz w:val="28"/>
          <w:szCs w:val="28"/>
        </w:rPr>
        <w:t>муниципального образования городского округа «Ухта»</w:t>
      </w:r>
    </w:p>
    <w:p w:rsidR="0013073D" w:rsidRPr="00BF12DA" w:rsidRDefault="0013073D" w:rsidP="00BF12DA">
      <w:pPr>
        <w:jc w:val="center"/>
        <w:rPr>
          <w:sz w:val="28"/>
          <w:szCs w:val="28"/>
        </w:rPr>
      </w:pPr>
    </w:p>
    <w:p w:rsidR="00BF12DA" w:rsidRDefault="00F26B4F" w:rsidP="00BF12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Методическая работа</w:t>
      </w:r>
    </w:p>
    <w:p w:rsidR="00BF12DA" w:rsidRDefault="00715CCA" w:rsidP="00BF12DA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«Современные композиторы - детям»</w:t>
      </w:r>
    </w:p>
    <w:p w:rsidR="00715CCA" w:rsidRDefault="00CC58DC" w:rsidP="00715C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="00715CCA" w:rsidRPr="00715CCA">
        <w:rPr>
          <w:rFonts w:ascii="Times New Roman" w:hAnsi="Times New Roman" w:cs="Times New Roman"/>
          <w:sz w:val="28"/>
          <w:szCs w:val="28"/>
        </w:rPr>
        <w:t xml:space="preserve">рименение в педагогической практике </w:t>
      </w:r>
      <w:r w:rsidR="004B5F12">
        <w:rPr>
          <w:rFonts w:ascii="Times New Roman" w:hAnsi="Times New Roman" w:cs="Times New Roman"/>
          <w:sz w:val="28"/>
          <w:szCs w:val="28"/>
        </w:rPr>
        <w:t>по специальности фортепиано произведений</w:t>
      </w:r>
      <w:r w:rsidR="00715CCA" w:rsidRPr="00715CCA">
        <w:rPr>
          <w:rFonts w:ascii="Times New Roman" w:hAnsi="Times New Roman" w:cs="Times New Roman"/>
          <w:sz w:val="28"/>
          <w:szCs w:val="28"/>
        </w:rPr>
        <w:t xml:space="preserve"> современных российских композиторов</w:t>
      </w: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131B" w:rsidRDefault="00F7131B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131B" w:rsidRDefault="00F7131B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7131B" w:rsidRDefault="00F7131B" w:rsidP="00715CCA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715CCA" w:rsidRPr="00715CCA" w:rsidRDefault="00715CCA" w:rsidP="00715CCA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Гориленко Р.А.</w:t>
      </w: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преподаватель </w:t>
      </w:r>
    </w:p>
    <w:p w:rsidR="00715CCA" w:rsidRDefault="00715CCA" w:rsidP="00715CC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специального фортепиано </w:t>
      </w:r>
    </w:p>
    <w:p w:rsidR="00715CCA" w:rsidRDefault="00715CCA" w:rsidP="00715CCA">
      <w:pPr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15CCA" w:rsidRDefault="00715CCA" w:rsidP="00715C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7131B" w:rsidRDefault="00F7131B" w:rsidP="00F713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7131B" w:rsidRDefault="00715CCA" w:rsidP="00F7131B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Ухта</w:t>
      </w:r>
    </w:p>
    <w:p w:rsidR="00715CCA" w:rsidRDefault="00F7131B" w:rsidP="00F7131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2019 г.</w:t>
      </w:r>
    </w:p>
    <w:p w:rsidR="00BB0996" w:rsidRDefault="00BB0996" w:rsidP="00715CCA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775D34" w:rsidRDefault="00775D34" w:rsidP="00AB1A19">
      <w:pPr>
        <w:jc w:val="center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775D34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Содержание</w:t>
      </w:r>
    </w:p>
    <w:p w:rsidR="008A1BE2" w:rsidRPr="008A1BE2" w:rsidRDefault="008A1BE2" w:rsidP="008A1BE2">
      <w:pPr>
        <w:pStyle w:val="ab"/>
        <w:numPr>
          <w:ilvl w:val="0"/>
          <w:numId w:val="13"/>
        </w:num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Аннотация</w:t>
      </w:r>
    </w:p>
    <w:p w:rsidR="008A1BE2" w:rsidRPr="008A1BE2" w:rsidRDefault="008A1BE2" w:rsidP="008A1BE2">
      <w:pPr>
        <w:pStyle w:val="ab"/>
        <w:numPr>
          <w:ilvl w:val="0"/>
          <w:numId w:val="13"/>
        </w:num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Введение</w:t>
      </w:r>
    </w:p>
    <w:p w:rsidR="00775D34" w:rsidRPr="008A1BE2" w:rsidRDefault="00775D34" w:rsidP="008A1BE2">
      <w:pPr>
        <w:pStyle w:val="ab"/>
        <w:numPr>
          <w:ilvl w:val="0"/>
          <w:numId w:val="13"/>
        </w:num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Обзорная </w:t>
      </w:r>
      <w:r w:rsidR="001D3C88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характеристика темы работы</w:t>
      </w:r>
    </w:p>
    <w:p w:rsidR="00775D34" w:rsidRPr="008A1BE2" w:rsidRDefault="00775D34" w:rsidP="008A1BE2">
      <w:pPr>
        <w:pStyle w:val="ab"/>
        <w:numPr>
          <w:ilvl w:val="0"/>
          <w:numId w:val="13"/>
        </w:num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Краткий аналитический </w:t>
      </w:r>
      <w:r w:rsidR="008A1BE2"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комментарий к</w:t>
      </w: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 xml:space="preserve"> пьесам сборников</w:t>
      </w:r>
    </w:p>
    <w:p w:rsidR="00775D34" w:rsidRPr="008A1BE2" w:rsidRDefault="00775D34" w:rsidP="008A1BE2">
      <w:pPr>
        <w:pStyle w:val="ab"/>
        <w:numPr>
          <w:ilvl w:val="0"/>
          <w:numId w:val="13"/>
        </w:num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Вывод</w:t>
      </w:r>
    </w:p>
    <w:p w:rsidR="00454078" w:rsidRPr="008A1BE2" w:rsidRDefault="00454078" w:rsidP="008A1BE2">
      <w:pPr>
        <w:pStyle w:val="ab"/>
        <w:numPr>
          <w:ilvl w:val="0"/>
          <w:numId w:val="13"/>
        </w:num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8A1BE2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t>Список использованной литературы</w:t>
      </w:r>
    </w:p>
    <w:p w:rsidR="00AB1A19" w:rsidRDefault="00AB1A19" w:rsidP="00775D34">
      <w:p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</w:p>
    <w:p w:rsidR="00AB1A19" w:rsidRDefault="00AB1A19">
      <w:pP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br w:type="page"/>
      </w:r>
    </w:p>
    <w:p w:rsidR="00775D34" w:rsidRDefault="00AB1A19" w:rsidP="00AB1A19">
      <w:pPr>
        <w:jc w:val="center"/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</w:pPr>
      <w:r w:rsidRPr="00AB1A19">
        <w:rPr>
          <w:rFonts w:ascii="Times New Roman" w:hAnsi="Times New Roman" w:cs="Times New Roman"/>
          <w:color w:val="222222"/>
          <w:sz w:val="32"/>
          <w:szCs w:val="32"/>
          <w:shd w:val="clear" w:color="auto" w:fill="FFFFFF"/>
        </w:rPr>
        <w:lastRenderedPageBreak/>
        <w:t>Аннотация</w:t>
      </w:r>
    </w:p>
    <w:p w:rsidR="001D3C88" w:rsidRDefault="00AB1A19" w:rsidP="006E621B">
      <w:pPr>
        <w:pStyle w:val="a7"/>
        <w:shd w:val="clear" w:color="auto" w:fill="FFFFFF"/>
        <w:spacing w:before="240" w:beforeAutospacing="0" w:after="480" w:afterAutospacing="0" w:line="360" w:lineRule="auto"/>
        <w:jc w:val="both"/>
        <w:rPr>
          <w:sz w:val="28"/>
          <w:szCs w:val="28"/>
        </w:rPr>
      </w:pPr>
      <w:r w:rsidRPr="00AB1A19">
        <w:rPr>
          <w:color w:val="222222"/>
          <w:sz w:val="28"/>
          <w:szCs w:val="28"/>
          <w:shd w:val="clear" w:color="auto" w:fill="FFFFFF"/>
        </w:rPr>
        <w:t>Данная работа</w:t>
      </w:r>
      <w:r w:rsidRPr="00AB1A19">
        <w:rPr>
          <w:b/>
          <w:color w:val="222222"/>
          <w:sz w:val="28"/>
          <w:szCs w:val="28"/>
          <w:shd w:val="clear" w:color="auto" w:fill="FFFFFF"/>
        </w:rPr>
        <w:t xml:space="preserve"> </w:t>
      </w:r>
      <w:r w:rsidRPr="00AB1A19">
        <w:rPr>
          <w:color w:val="222222"/>
          <w:sz w:val="28"/>
          <w:szCs w:val="28"/>
          <w:shd w:val="clear" w:color="auto" w:fill="FFFFFF"/>
        </w:rPr>
        <w:t>представляет собой обоб</w:t>
      </w:r>
      <w:r>
        <w:rPr>
          <w:color w:val="222222"/>
          <w:sz w:val="28"/>
          <w:szCs w:val="28"/>
          <w:shd w:val="clear" w:color="auto" w:fill="FFFFFF"/>
        </w:rPr>
        <w:t>щение по практическому применению в педагогической практике</w:t>
      </w:r>
      <w:r w:rsidR="004B5F12">
        <w:rPr>
          <w:color w:val="222222"/>
          <w:sz w:val="28"/>
          <w:szCs w:val="28"/>
          <w:shd w:val="clear" w:color="auto" w:fill="FFFFFF"/>
        </w:rPr>
        <w:t xml:space="preserve"> специального фортепиано произведений современных российских композ</w:t>
      </w:r>
      <w:r w:rsidR="005A6E33">
        <w:rPr>
          <w:color w:val="222222"/>
          <w:sz w:val="28"/>
          <w:szCs w:val="28"/>
          <w:shd w:val="clear" w:color="auto" w:fill="FFFFFF"/>
        </w:rPr>
        <w:t xml:space="preserve">иторов. Наличие информационных </w:t>
      </w:r>
      <w:r w:rsidR="004B5F12">
        <w:rPr>
          <w:color w:val="222222"/>
          <w:sz w:val="28"/>
          <w:szCs w:val="28"/>
          <w:shd w:val="clear" w:color="auto" w:fill="FFFFFF"/>
        </w:rPr>
        <w:t>технологий позволяет сегодня преподавателям свободно общаться, приобретать нотную литературу и обмениваться опытом работы на страницах интернета. Личное знакомств</w:t>
      </w:r>
      <w:r w:rsidR="00531D1A">
        <w:rPr>
          <w:color w:val="222222"/>
          <w:sz w:val="28"/>
          <w:szCs w:val="28"/>
          <w:shd w:val="clear" w:color="auto" w:fill="FFFFFF"/>
        </w:rPr>
        <w:t>о с Натальей Тороповой, изуч</w:t>
      </w:r>
      <w:r w:rsidR="006F11F9">
        <w:rPr>
          <w:color w:val="222222"/>
          <w:sz w:val="28"/>
          <w:szCs w:val="28"/>
          <w:shd w:val="clear" w:color="auto" w:fill="FFFFFF"/>
        </w:rPr>
        <w:t xml:space="preserve">ение её сборников </w:t>
      </w:r>
      <w:r w:rsidR="006F11F9" w:rsidRPr="006F11F9">
        <w:rPr>
          <w:color w:val="222222"/>
          <w:sz w:val="28"/>
          <w:szCs w:val="28"/>
          <w:shd w:val="clear" w:color="auto" w:fill="FFFFFF"/>
        </w:rPr>
        <w:t xml:space="preserve">и работа по ним в классе </w:t>
      </w:r>
      <w:r w:rsidR="001D3C88" w:rsidRPr="006F11F9">
        <w:rPr>
          <w:color w:val="222222"/>
          <w:sz w:val="28"/>
          <w:szCs w:val="28"/>
          <w:shd w:val="clear" w:color="auto" w:fill="FFFFFF"/>
        </w:rPr>
        <w:t>фортепиано</w:t>
      </w:r>
      <w:r w:rsidR="00531D1A">
        <w:rPr>
          <w:color w:val="222222"/>
          <w:sz w:val="28"/>
          <w:szCs w:val="28"/>
          <w:shd w:val="clear" w:color="auto" w:fill="FFFFFF"/>
        </w:rPr>
        <w:t xml:space="preserve"> даёт положительные </w:t>
      </w:r>
      <w:r w:rsidR="006F11F9">
        <w:rPr>
          <w:color w:val="222222"/>
          <w:sz w:val="28"/>
          <w:szCs w:val="28"/>
          <w:shd w:val="clear" w:color="auto" w:fill="FFFFFF"/>
        </w:rPr>
        <w:t>результаты</w:t>
      </w:r>
      <w:r w:rsidR="00531D1A">
        <w:rPr>
          <w:color w:val="222222"/>
          <w:sz w:val="28"/>
          <w:szCs w:val="28"/>
          <w:shd w:val="clear" w:color="auto" w:fill="FFFFFF"/>
        </w:rPr>
        <w:t xml:space="preserve"> в процессе обучени</w:t>
      </w:r>
      <w:r w:rsidR="006E621B">
        <w:rPr>
          <w:color w:val="222222"/>
          <w:sz w:val="28"/>
          <w:szCs w:val="28"/>
          <w:shd w:val="clear" w:color="auto" w:fill="FFFFFF"/>
        </w:rPr>
        <w:t>я</w:t>
      </w:r>
      <w:r w:rsidR="00531D1A">
        <w:rPr>
          <w:color w:val="222222"/>
          <w:sz w:val="28"/>
          <w:szCs w:val="28"/>
          <w:shd w:val="clear" w:color="auto" w:fill="FFFFFF"/>
        </w:rPr>
        <w:t xml:space="preserve"> детей.</w:t>
      </w:r>
      <w:r w:rsidR="004B5F12">
        <w:rPr>
          <w:color w:val="222222"/>
          <w:sz w:val="28"/>
          <w:szCs w:val="28"/>
          <w:shd w:val="clear" w:color="auto" w:fill="FFFFFF"/>
        </w:rPr>
        <w:t xml:space="preserve"> </w:t>
      </w:r>
      <w:r w:rsidR="006F11F9">
        <w:rPr>
          <w:color w:val="222222"/>
          <w:sz w:val="28"/>
          <w:szCs w:val="28"/>
          <w:shd w:val="clear" w:color="auto" w:fill="FFFFFF"/>
        </w:rPr>
        <w:t>Сборники охват</w:t>
      </w:r>
      <w:r w:rsidR="00531D1A">
        <w:rPr>
          <w:color w:val="222222"/>
          <w:sz w:val="28"/>
          <w:szCs w:val="28"/>
          <w:shd w:val="clear" w:color="auto" w:fill="FFFFFF"/>
        </w:rPr>
        <w:t>ывают большой период в обучении</w:t>
      </w:r>
      <w:r w:rsidR="006F11F9">
        <w:rPr>
          <w:color w:val="222222"/>
          <w:sz w:val="28"/>
          <w:szCs w:val="28"/>
          <w:shd w:val="clear" w:color="auto" w:fill="FFFFFF"/>
        </w:rPr>
        <w:t xml:space="preserve"> от дошкольников до старших классов. </w:t>
      </w:r>
      <w:r w:rsidR="001D3C88" w:rsidRPr="00AF2022">
        <w:rPr>
          <w:sz w:val="28"/>
          <w:szCs w:val="28"/>
        </w:rPr>
        <w:t xml:space="preserve">Данное исследование может быть полезно преподавателям фортепианных </w:t>
      </w:r>
      <w:r w:rsidR="006E621B">
        <w:rPr>
          <w:sz w:val="28"/>
          <w:szCs w:val="28"/>
        </w:rPr>
        <w:t>отделений ДМШ, так как в нём представлен не только</w:t>
      </w:r>
      <w:r w:rsidR="001D3C88" w:rsidRPr="00AF2022">
        <w:rPr>
          <w:sz w:val="28"/>
          <w:szCs w:val="28"/>
        </w:rPr>
        <w:t xml:space="preserve"> н</w:t>
      </w:r>
      <w:r w:rsidR="006E621B">
        <w:rPr>
          <w:sz w:val="28"/>
          <w:szCs w:val="28"/>
        </w:rPr>
        <w:t xml:space="preserve">овый современный репертуар, но также </w:t>
      </w:r>
      <w:r w:rsidR="001D3C88" w:rsidRPr="00AF2022">
        <w:rPr>
          <w:sz w:val="28"/>
          <w:szCs w:val="28"/>
        </w:rPr>
        <w:t>дает</w:t>
      </w:r>
      <w:r w:rsidR="006E621B">
        <w:rPr>
          <w:sz w:val="28"/>
          <w:szCs w:val="28"/>
        </w:rPr>
        <w:t>ся характеристика произведений, и</w:t>
      </w:r>
      <w:r w:rsidR="001D3C88" w:rsidRPr="00AF2022">
        <w:rPr>
          <w:sz w:val="28"/>
          <w:szCs w:val="28"/>
        </w:rPr>
        <w:t xml:space="preserve"> методы работы с учащимися в процессе его изучения.</w:t>
      </w:r>
    </w:p>
    <w:p w:rsidR="00AB1A19" w:rsidRDefault="00AB1A19" w:rsidP="001D3C88">
      <w:pPr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5A6E33" w:rsidRDefault="005A6E33" w:rsidP="001D3C88">
      <w:pPr>
        <w:jc w:val="both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5A6E33" w:rsidRDefault="005A6E33" w:rsidP="00AB1A19">
      <w:pP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6F11F9" w:rsidRDefault="006F11F9" w:rsidP="00531D1A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F11F9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lastRenderedPageBreak/>
        <w:t>Цель методической работы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: Знакомство и расширение репертуара в классе фортепиано.</w:t>
      </w:r>
    </w:p>
    <w:p w:rsidR="006F11F9" w:rsidRDefault="006F11F9" w:rsidP="00531D1A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Задачи:</w:t>
      </w:r>
    </w:p>
    <w:p w:rsidR="00AD2C85" w:rsidRDefault="00AD2C85" w:rsidP="00531D1A">
      <w:pPr>
        <w:spacing w:line="360" w:lineRule="auto"/>
        <w:jc w:val="both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AD2C8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Образовательные:</w:t>
      </w:r>
    </w:p>
    <w:p w:rsidR="00AD2C85" w:rsidRPr="00AD2C85" w:rsidRDefault="00AD2C85" w:rsidP="00531D1A">
      <w:pPr>
        <w:pStyle w:val="ab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AD2C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Освоить виды исполнительской техники игры на инструменте в произведениях современных композиторов;</w:t>
      </w:r>
    </w:p>
    <w:p w:rsidR="00AD2C85" w:rsidRPr="00AD2C85" w:rsidRDefault="00AD2C85" w:rsidP="00531D1A">
      <w:pPr>
        <w:pStyle w:val="ab"/>
        <w:numPr>
          <w:ilvl w:val="0"/>
          <w:numId w:val="14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AD2C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Овладеть спецификой </w:t>
      </w:r>
      <w:r w:rsidR="006A33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современного музыкального языка, </w:t>
      </w:r>
      <w:r w:rsidRPr="00AD2C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исполнения музыкальных произведений</w:t>
      </w:r>
      <w:r w:rsidR="006A33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различных</w:t>
      </w:r>
      <w:r w:rsidRPr="00AD2C8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жанров и форм;</w:t>
      </w:r>
    </w:p>
    <w:p w:rsidR="00AD2C85" w:rsidRDefault="00AD2C85" w:rsidP="00531D1A">
      <w:pPr>
        <w:spacing w:line="36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6A332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Ра</w:t>
      </w:r>
      <w:r w:rsidR="006A3325" w:rsidRPr="006A332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звивающие:</w:t>
      </w:r>
    </w:p>
    <w:p w:rsidR="006A3325" w:rsidRPr="008674E8" w:rsidRDefault="006A3325" w:rsidP="00531D1A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674E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Развить творческую индивидуальность ученика;</w:t>
      </w:r>
    </w:p>
    <w:p w:rsidR="006A3325" w:rsidRPr="008674E8" w:rsidRDefault="006A3325" w:rsidP="00531D1A">
      <w:pPr>
        <w:pStyle w:val="ab"/>
        <w:numPr>
          <w:ilvl w:val="0"/>
          <w:numId w:val="16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8674E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расширить багаж музыкальных п</w:t>
      </w:r>
      <w:r w:rsidR="001D3C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редставлений, овладеть навыками эмоционального</w:t>
      </w:r>
      <w:r w:rsidRPr="008674E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</w:t>
      </w:r>
      <w:r w:rsidR="001D3C8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восприятия </w:t>
      </w:r>
      <w:r w:rsidRPr="008674E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музыки.</w:t>
      </w:r>
    </w:p>
    <w:p w:rsidR="006A3325" w:rsidRDefault="006A3325" w:rsidP="00531D1A">
      <w:pPr>
        <w:spacing w:line="360" w:lineRule="auto"/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</w:pPr>
      <w:r w:rsidRPr="006A3325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>Воспитательные:</w:t>
      </w:r>
    </w:p>
    <w:p w:rsidR="006A3325" w:rsidRPr="006A3325" w:rsidRDefault="006A3325" w:rsidP="00531D1A">
      <w:pPr>
        <w:numPr>
          <w:ilvl w:val="0"/>
          <w:numId w:val="15"/>
        </w:num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  <w:r w:rsidRPr="006A33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Воспитать музыкальн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ый вкус </w:t>
      </w:r>
      <w:r w:rsidR="008674E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и культуру исполнения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ученика на </w:t>
      </w:r>
      <w:r w:rsidR="008674E8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примерах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современной</w:t>
      </w:r>
      <w:r w:rsidRPr="006A3325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литературы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;</w:t>
      </w:r>
    </w:p>
    <w:p w:rsidR="005A6E33" w:rsidRDefault="005A6E33" w:rsidP="00531D1A">
      <w:pPr>
        <w:spacing w:line="36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</w:pPr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bookmarkStart w:id="0" w:name="_GoBack"/>
      <w:bookmarkEnd w:id="0"/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DA2033" w:rsidRDefault="00DA2033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</w:p>
    <w:p w:rsidR="000F26FF" w:rsidRDefault="000F26FF" w:rsidP="00531D1A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</w:pPr>
      <w:r w:rsidRPr="000F26FF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</w:rPr>
        <w:lastRenderedPageBreak/>
        <w:t>Вступление</w:t>
      </w:r>
    </w:p>
    <w:p w:rsidR="00A2507F" w:rsidRDefault="00F10F4F" w:rsidP="00531D1A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F4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Значительной областью музыкальной культуры является фортепианное искусство.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 Классическая фортепианная школ</w:t>
      </w:r>
      <w:r w:rsidR="000231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а складывалась не одно столетие, накоплен богатейший репертуар, включающий музыку разных эпох, стилей</w:t>
      </w:r>
      <w:r w:rsidR="000231A6" w:rsidRPr="000231A6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.</w:t>
      </w:r>
      <w:r w:rsidR="000231A6" w:rsidRPr="000231A6">
        <w:rPr>
          <w:rFonts w:ascii="Times New Roman" w:hAnsi="Times New Roman" w:cs="Times New Roman"/>
          <w:sz w:val="28"/>
          <w:szCs w:val="28"/>
        </w:rPr>
        <w:t xml:space="preserve"> </w:t>
      </w:r>
      <w:r w:rsidR="000231A6">
        <w:rPr>
          <w:rFonts w:ascii="Times New Roman" w:hAnsi="Times New Roman" w:cs="Times New Roman"/>
          <w:sz w:val="28"/>
          <w:szCs w:val="28"/>
        </w:rPr>
        <w:t xml:space="preserve">Приобщение детей к шедеврам классического наследия одна из задач </w:t>
      </w:r>
      <w:r w:rsidR="0013165D">
        <w:rPr>
          <w:rFonts w:ascii="Times New Roman" w:hAnsi="Times New Roman" w:cs="Times New Roman"/>
          <w:sz w:val="28"/>
          <w:szCs w:val="28"/>
        </w:rPr>
        <w:t>преподавателей, целью, которой является</w:t>
      </w:r>
      <w:r w:rsidR="000231A6">
        <w:rPr>
          <w:rFonts w:ascii="Times New Roman" w:hAnsi="Times New Roman" w:cs="Times New Roman"/>
          <w:sz w:val="28"/>
          <w:szCs w:val="28"/>
        </w:rPr>
        <w:t xml:space="preserve"> </w:t>
      </w:r>
      <w:r w:rsidR="0013165D">
        <w:rPr>
          <w:rFonts w:ascii="Times New Roman" w:hAnsi="Times New Roman" w:cs="Times New Roman"/>
          <w:sz w:val="28"/>
          <w:szCs w:val="28"/>
        </w:rPr>
        <w:t>воспитание музыкальной культуры</w:t>
      </w:r>
      <w:r w:rsidR="000231A6">
        <w:rPr>
          <w:rFonts w:ascii="Times New Roman" w:hAnsi="Times New Roman" w:cs="Times New Roman"/>
          <w:sz w:val="28"/>
          <w:szCs w:val="28"/>
        </w:rPr>
        <w:t xml:space="preserve">, </w:t>
      </w:r>
      <w:r w:rsidR="0013165D" w:rsidRPr="006D73DA">
        <w:rPr>
          <w:rFonts w:ascii="Times New Roman" w:hAnsi="Times New Roman" w:cs="Times New Roman"/>
          <w:sz w:val="28"/>
          <w:szCs w:val="28"/>
        </w:rPr>
        <w:t>формирование общего</w:t>
      </w:r>
      <w:r w:rsidR="000231A6" w:rsidRPr="006D73DA">
        <w:rPr>
          <w:rFonts w:ascii="Times New Roman" w:hAnsi="Times New Roman" w:cs="Times New Roman"/>
          <w:sz w:val="28"/>
          <w:szCs w:val="28"/>
        </w:rPr>
        <w:t xml:space="preserve"> кругозор</w:t>
      </w:r>
      <w:r w:rsidR="0013165D" w:rsidRPr="006D73DA">
        <w:rPr>
          <w:rFonts w:ascii="Times New Roman" w:hAnsi="Times New Roman" w:cs="Times New Roman"/>
          <w:sz w:val="28"/>
          <w:szCs w:val="28"/>
        </w:rPr>
        <w:t>а</w:t>
      </w:r>
      <w:r w:rsidR="00364D0F" w:rsidRPr="006D73DA">
        <w:rPr>
          <w:rFonts w:ascii="Times New Roman" w:hAnsi="Times New Roman" w:cs="Times New Roman"/>
          <w:sz w:val="28"/>
          <w:szCs w:val="28"/>
        </w:rPr>
        <w:t xml:space="preserve"> учеников,</w:t>
      </w:r>
      <w:r w:rsidR="0013165D" w:rsidRPr="006D73DA">
        <w:rPr>
          <w:rFonts w:ascii="Times New Roman" w:hAnsi="Times New Roman" w:cs="Times New Roman"/>
          <w:sz w:val="28"/>
          <w:szCs w:val="28"/>
        </w:rPr>
        <w:t xml:space="preserve"> </w:t>
      </w:r>
      <w:r w:rsidR="006B06D2" w:rsidRPr="006D73DA">
        <w:rPr>
          <w:rFonts w:ascii="Times New Roman" w:hAnsi="Times New Roman" w:cs="Times New Roman"/>
          <w:sz w:val="28"/>
          <w:szCs w:val="28"/>
        </w:rPr>
        <w:t xml:space="preserve">их </w:t>
      </w:r>
      <w:r w:rsidR="0013165D" w:rsidRPr="006D73DA">
        <w:rPr>
          <w:rFonts w:ascii="Times New Roman" w:hAnsi="Times New Roman" w:cs="Times New Roman"/>
          <w:sz w:val="28"/>
          <w:szCs w:val="28"/>
        </w:rPr>
        <w:t xml:space="preserve">творческого </w:t>
      </w:r>
      <w:r w:rsidR="004E5569" w:rsidRPr="006D73DA">
        <w:rPr>
          <w:rFonts w:ascii="Times New Roman" w:hAnsi="Times New Roman" w:cs="Times New Roman"/>
          <w:sz w:val="28"/>
          <w:szCs w:val="28"/>
        </w:rPr>
        <w:t>мышления.</w:t>
      </w:r>
      <w:r w:rsidR="004E5569" w:rsidRPr="006D7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54078" w:rsidRPr="006D73DA">
        <w:rPr>
          <w:rFonts w:ascii="Times New Roman" w:hAnsi="Times New Roman" w:cs="Times New Roman"/>
          <w:color w:val="000000"/>
          <w:sz w:val="28"/>
          <w:szCs w:val="28"/>
        </w:rPr>
        <w:t xml:space="preserve">Современная фортепианная школа имеет в своём арсенале богатейший методический и практический опыт </w:t>
      </w:r>
      <w:r w:rsidR="006D73DA" w:rsidRPr="006D73DA">
        <w:rPr>
          <w:rFonts w:ascii="Times New Roman" w:hAnsi="Times New Roman" w:cs="Times New Roman"/>
          <w:color w:val="000000"/>
          <w:sz w:val="28"/>
          <w:szCs w:val="28"/>
        </w:rPr>
        <w:t>работы с юными пианистами великих педагогов прошлого века. И сегодня создаются новые методики и программы, но н</w:t>
      </w:r>
      <w:r w:rsidR="005D6CE3" w:rsidRPr="006D73DA">
        <w:rPr>
          <w:rFonts w:ascii="Times New Roman" w:hAnsi="Times New Roman" w:cs="Times New Roman"/>
          <w:color w:val="000000"/>
          <w:sz w:val="28"/>
          <w:szCs w:val="28"/>
        </w:rPr>
        <w:t xml:space="preserve">а первый план </w:t>
      </w:r>
      <w:r w:rsidR="006D73DA" w:rsidRPr="006D73DA">
        <w:rPr>
          <w:rFonts w:ascii="Times New Roman" w:hAnsi="Times New Roman" w:cs="Times New Roman"/>
          <w:color w:val="000000"/>
          <w:sz w:val="28"/>
          <w:szCs w:val="28"/>
        </w:rPr>
        <w:t xml:space="preserve">вновь </w:t>
      </w:r>
      <w:r w:rsidR="005D6CE3" w:rsidRPr="006D73DA">
        <w:rPr>
          <w:rFonts w:ascii="Times New Roman" w:hAnsi="Times New Roman" w:cs="Times New Roman"/>
          <w:color w:val="000000"/>
          <w:sz w:val="28"/>
          <w:szCs w:val="28"/>
        </w:rPr>
        <w:t>выступает</w:t>
      </w:r>
      <w:r w:rsidR="00463C59" w:rsidRPr="006D73DA">
        <w:rPr>
          <w:rFonts w:ascii="Times New Roman" w:hAnsi="Times New Roman" w:cs="Times New Roman"/>
          <w:color w:val="000000"/>
          <w:sz w:val="28"/>
          <w:szCs w:val="28"/>
        </w:rPr>
        <w:t xml:space="preserve"> задача воспитания</w:t>
      </w:r>
      <w:r w:rsidR="00463C59" w:rsidRPr="004E5569">
        <w:rPr>
          <w:rFonts w:ascii="Times New Roman" w:hAnsi="Times New Roman" w:cs="Times New Roman"/>
          <w:color w:val="000000"/>
          <w:sz w:val="28"/>
          <w:szCs w:val="28"/>
        </w:rPr>
        <w:t xml:space="preserve"> и развития детей посредством обучени</w:t>
      </w:r>
      <w:r w:rsidR="005D6CE3" w:rsidRPr="004E5569">
        <w:rPr>
          <w:rFonts w:ascii="Times New Roman" w:hAnsi="Times New Roman" w:cs="Times New Roman"/>
          <w:color w:val="000000"/>
          <w:sz w:val="28"/>
          <w:szCs w:val="28"/>
        </w:rPr>
        <w:t>я музыке.</w:t>
      </w:r>
      <w:r w:rsidR="00463C59" w:rsidRPr="004E5569">
        <w:rPr>
          <w:rFonts w:ascii="Times New Roman" w:hAnsi="Times New Roman" w:cs="Times New Roman"/>
          <w:color w:val="000000"/>
          <w:sz w:val="28"/>
          <w:szCs w:val="28"/>
        </w:rPr>
        <w:t xml:space="preserve"> Все преподаватели музыкальных школ знают, как резко снизился общий уровень музыкального воспитания</w:t>
      </w:r>
      <w:r w:rsidR="005D6CE3" w:rsidRPr="004E5569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463C59" w:rsidRPr="004E5569">
        <w:rPr>
          <w:rFonts w:ascii="Times New Roman" w:hAnsi="Times New Roman" w:cs="Times New Roman"/>
          <w:color w:val="000000"/>
          <w:sz w:val="28"/>
          <w:szCs w:val="28"/>
        </w:rPr>
        <w:t xml:space="preserve"> предшествующий обучению музыке.</w:t>
      </w:r>
      <w:r w:rsidR="006D73D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63C59" w:rsidRPr="004E5569">
        <w:rPr>
          <w:rFonts w:ascii="Times New Roman" w:hAnsi="Times New Roman" w:cs="Times New Roman"/>
          <w:sz w:val="28"/>
          <w:szCs w:val="28"/>
        </w:rPr>
        <w:t xml:space="preserve">Часто отсутствие конкурса вынуждает принимать в контингент учащихся практически всех желающих, </w:t>
      </w:r>
      <w:r w:rsidR="004E5569">
        <w:rPr>
          <w:rFonts w:ascii="Times New Roman" w:hAnsi="Times New Roman" w:cs="Times New Roman"/>
          <w:sz w:val="28"/>
          <w:szCs w:val="28"/>
        </w:rPr>
        <w:t>и поэтому в последние годы в ДМШ</w:t>
      </w:r>
      <w:r w:rsidR="00463C59" w:rsidRPr="00463C59">
        <w:rPr>
          <w:rFonts w:ascii="Times New Roman" w:hAnsi="Times New Roman" w:cs="Times New Roman"/>
          <w:sz w:val="28"/>
          <w:szCs w:val="28"/>
        </w:rPr>
        <w:t xml:space="preserve"> занимаются учащиеся не только с хорошими или средними, но и минимальными музыкальными данными. К тому же на приемных испытаниях очень трудно безошибочно выявить музыкальные данные не умеющих играть детей и предвидеть их дальнейшее развитие.</w:t>
      </w:r>
      <w:r w:rsidR="00463C59" w:rsidRPr="00463C59">
        <w:rPr>
          <w:rFonts w:ascii="Times New Roman" w:hAnsi="Times New Roman" w:cs="Times New Roman"/>
          <w:sz w:val="28"/>
          <w:szCs w:val="28"/>
        </w:rPr>
        <w:br/>
        <w:t>Одна из важных и трудных особенностей художественной, в частности музыкальной педагогики - выявление и развитие в процессе обучения индивидуальности ученика</w:t>
      </w:r>
      <w:r w:rsidR="00463C59" w:rsidRPr="005D6CE3">
        <w:rPr>
          <w:rFonts w:ascii="Times New Roman" w:hAnsi="Times New Roman" w:cs="Times New Roman"/>
          <w:sz w:val="28"/>
          <w:szCs w:val="28"/>
        </w:rPr>
        <w:t>.</w:t>
      </w:r>
      <w:r w:rsidR="005D6CE3" w:rsidRPr="005D6CE3">
        <w:rPr>
          <w:rStyle w:val="a9"/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="005D6CE3" w:rsidRPr="005D6CE3">
        <w:rPr>
          <w:rStyle w:val="a9"/>
          <w:rFonts w:ascii="Times New Roman" w:hAnsi="Times New Roman" w:cs="Times New Roman"/>
          <w:b w:val="0"/>
          <w:iCs/>
          <w:sz w:val="28"/>
          <w:szCs w:val="28"/>
        </w:rPr>
        <w:t xml:space="preserve">Задача педагогов - облегчать детям сложный путь в мир музыки, учитывая реалии современного </w:t>
      </w:r>
      <w:r w:rsidR="00182668" w:rsidRPr="005D6CE3">
        <w:rPr>
          <w:rStyle w:val="a9"/>
          <w:rFonts w:ascii="Times New Roman" w:hAnsi="Times New Roman" w:cs="Times New Roman"/>
          <w:b w:val="0"/>
          <w:iCs/>
          <w:sz w:val="28"/>
          <w:szCs w:val="28"/>
        </w:rPr>
        <w:t>мира.</w:t>
      </w:r>
      <w:r w:rsidR="00182668" w:rsidRPr="005D6CE3">
        <w:rPr>
          <w:rFonts w:ascii="Times New Roman" w:hAnsi="Times New Roman" w:cs="Times New Roman"/>
          <w:sz w:val="28"/>
          <w:szCs w:val="28"/>
        </w:rPr>
        <w:t xml:space="preserve"> Меняются</w:t>
      </w:r>
      <w:r w:rsidR="005D6CE3" w:rsidRPr="005D6CE3">
        <w:rPr>
          <w:rFonts w:ascii="Times New Roman" w:hAnsi="Times New Roman" w:cs="Times New Roman"/>
          <w:sz w:val="28"/>
          <w:szCs w:val="28"/>
        </w:rPr>
        <w:t xml:space="preserve"> вкусы, пристрастия, музыкальный язык, изменилась вся звуковая атмосфера, в которой растут наши дети. Музыка, которую они слышат вокруг, которую они играют, определяет их вкус, формирует духовные склонности. Поэтому так важно раскрыть перед детьми диалектическую взаимосвязь между музыкальным наследием прошлого и современной музыкой, показать и </w:t>
      </w:r>
      <w:r w:rsidR="005D6CE3" w:rsidRPr="005D6CE3">
        <w:rPr>
          <w:rFonts w:ascii="Times New Roman" w:hAnsi="Times New Roman" w:cs="Times New Roman"/>
          <w:sz w:val="28"/>
          <w:szCs w:val="28"/>
        </w:rPr>
        <w:lastRenderedPageBreak/>
        <w:t xml:space="preserve">помочь осмыслить развитие традиций и жанров, научить отбирать истинные ценности, </w:t>
      </w:r>
      <w:r w:rsidR="004E5569" w:rsidRPr="005D6CE3">
        <w:rPr>
          <w:rFonts w:ascii="Times New Roman" w:hAnsi="Times New Roman" w:cs="Times New Roman"/>
          <w:sz w:val="28"/>
          <w:szCs w:val="28"/>
        </w:rPr>
        <w:t>которые,</w:t>
      </w:r>
      <w:r w:rsidR="005D6CE3" w:rsidRPr="005D6CE3">
        <w:rPr>
          <w:rFonts w:ascii="Times New Roman" w:hAnsi="Times New Roman" w:cs="Times New Roman"/>
          <w:sz w:val="28"/>
          <w:szCs w:val="28"/>
        </w:rPr>
        <w:t xml:space="preserve"> </w:t>
      </w:r>
      <w:r w:rsidR="004E5569" w:rsidRPr="005D6CE3">
        <w:rPr>
          <w:rFonts w:ascii="Times New Roman" w:hAnsi="Times New Roman" w:cs="Times New Roman"/>
          <w:sz w:val="28"/>
          <w:szCs w:val="28"/>
        </w:rPr>
        <w:t>несомненно,</w:t>
      </w:r>
      <w:r w:rsidR="005D6CE3" w:rsidRPr="005D6CE3">
        <w:rPr>
          <w:rFonts w:ascii="Times New Roman" w:hAnsi="Times New Roman" w:cs="Times New Roman"/>
          <w:sz w:val="28"/>
          <w:szCs w:val="28"/>
        </w:rPr>
        <w:t xml:space="preserve"> есть в любом виде музыки, содействовать способности понимать умом и сердцем </w:t>
      </w:r>
      <w:r w:rsidR="005D6CE3" w:rsidRPr="004E5569">
        <w:rPr>
          <w:rFonts w:ascii="Times New Roman" w:hAnsi="Times New Roman" w:cs="Times New Roman"/>
          <w:sz w:val="28"/>
          <w:szCs w:val="28"/>
        </w:rPr>
        <w:t xml:space="preserve">разницу между серьезной музыкой, и </w:t>
      </w:r>
      <w:r w:rsidR="004E5569" w:rsidRPr="004E5569">
        <w:rPr>
          <w:rFonts w:ascii="Times New Roman" w:hAnsi="Times New Roman" w:cs="Times New Roman"/>
          <w:sz w:val="28"/>
          <w:szCs w:val="28"/>
        </w:rPr>
        <w:t>легкой. К</w:t>
      </w:r>
      <w:r w:rsidR="005D6CE3" w:rsidRPr="004E5569">
        <w:rPr>
          <w:rFonts w:ascii="Times New Roman" w:hAnsi="Times New Roman" w:cs="Times New Roman"/>
          <w:sz w:val="28"/>
          <w:szCs w:val="28"/>
        </w:rPr>
        <w:t xml:space="preserve"> современной музыке педагоги </w:t>
      </w:r>
      <w:r w:rsidR="004E5569">
        <w:rPr>
          <w:rFonts w:ascii="Times New Roman" w:hAnsi="Times New Roman" w:cs="Times New Roman"/>
          <w:sz w:val="28"/>
          <w:szCs w:val="28"/>
        </w:rPr>
        <w:t xml:space="preserve">относятся неоднозначно. Многие критикуют, а </w:t>
      </w:r>
      <w:r w:rsidR="005D6CE3" w:rsidRPr="005D6CE3">
        <w:rPr>
          <w:rFonts w:ascii="Times New Roman" w:hAnsi="Times New Roman" w:cs="Times New Roman"/>
          <w:sz w:val="28"/>
          <w:szCs w:val="28"/>
        </w:rPr>
        <w:t xml:space="preserve">педагоги-консерваторы дают своим ученикам только классические произведения. </w:t>
      </w:r>
      <w:r w:rsidR="004E5569" w:rsidRPr="00A2507F">
        <w:rPr>
          <w:rFonts w:ascii="Times New Roman" w:hAnsi="Times New Roman" w:cs="Times New Roman"/>
          <w:sz w:val="28"/>
          <w:szCs w:val="28"/>
        </w:rPr>
        <w:t xml:space="preserve">А ведь ещё в прошлом веке, педагог, пианист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А.Б. Гольденвейзер</w:t>
      </w:r>
      <w:r w:rsidR="00985D35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писал</w:t>
      </w:r>
      <w:r w:rsidR="00985D35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: 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“Какую литературу давать детям? Надо давать хорошую музыку. Есть целый ряд произведений в детской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классическо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>й литературе, вроде сонатин,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легких произведений Баха и т.п., есть немало хороших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пр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оизведений более поздних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ком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позиторов, есть многоценного у русских, советских авторов,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кото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рые создали большую детскую литературу, - достаточно указать на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Чайко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вского, Майкапара, Гедике и многих других. Если исполнитель очень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скл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онен к классической музыке, надо давать ему современный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ре</w:t>
      </w:r>
      <w:r w:rsidR="00706B2B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пертуар, если он склонен к современному репертуару, ему надо давать классическую </w:t>
      </w:r>
      <w:r w:rsidR="004E5569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музыку”</w:t>
      </w:r>
      <w:r w:rsidR="00985D35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 xml:space="preserve">. Таким образом, наряду с новыми направлениями в музыкальной педагогике, применениями их в практике, основой воспитания юного музыканта и важным показателем профессиональной компетентности преподавателя, является вдумчиво подобранный репертуар, используемый на уроках </w:t>
      </w:r>
      <w:r w:rsidR="00A2507F" w:rsidRPr="00A2507F">
        <w:rPr>
          <w:rStyle w:val="c2"/>
          <w:rFonts w:ascii="Times New Roman" w:hAnsi="Times New Roman" w:cs="Times New Roman"/>
          <w:color w:val="000000"/>
          <w:sz w:val="28"/>
          <w:szCs w:val="28"/>
        </w:rPr>
        <w:t>фортепиано.</w:t>
      </w:r>
      <w:r w:rsidR="00A2507F" w:rsidRPr="00A2507F">
        <w:rPr>
          <w:rFonts w:ascii="Times New Roman" w:hAnsi="Times New Roman" w:cs="Times New Roman"/>
          <w:sz w:val="28"/>
          <w:szCs w:val="28"/>
        </w:rPr>
        <w:t xml:space="preserve"> Современный</w:t>
      </w:r>
      <w:r w:rsidR="00985D35" w:rsidRPr="00A2507F">
        <w:rPr>
          <w:rFonts w:ascii="Times New Roman" w:hAnsi="Times New Roman" w:cs="Times New Roman"/>
          <w:sz w:val="28"/>
          <w:szCs w:val="28"/>
        </w:rPr>
        <w:t xml:space="preserve"> репертуар для детей сегодня отличается своим огромным разнообразием. </w:t>
      </w:r>
      <w:r w:rsidR="00422C99" w:rsidRPr="00A2507F">
        <w:rPr>
          <w:rFonts w:ascii="Times New Roman" w:hAnsi="Times New Roman" w:cs="Times New Roman"/>
          <w:sz w:val="28"/>
          <w:szCs w:val="28"/>
        </w:rPr>
        <w:t>Сочинения современных композиторов, а это и обработки народных песен, эстрадные переложения и собственные произведения композиторов, отличаются яркими творческими находками в создании художественных образов, музыкальный язык демократичен, доступен и самым маленьким музыкантам, и</w:t>
      </w:r>
      <w:r w:rsidR="006B06D2" w:rsidRPr="00A2507F">
        <w:rPr>
          <w:rFonts w:ascii="Times New Roman" w:hAnsi="Times New Roman" w:cs="Times New Roman"/>
          <w:sz w:val="28"/>
          <w:szCs w:val="28"/>
        </w:rPr>
        <w:t xml:space="preserve"> юным исполнителям.</w:t>
      </w:r>
      <w:r w:rsidR="00A2507F" w:rsidRPr="00A2507F">
        <w:rPr>
          <w:rFonts w:ascii="Times New Roman" w:hAnsi="Times New Roman" w:cs="Times New Roman"/>
          <w:color w:val="000000"/>
          <w:sz w:val="28"/>
          <w:szCs w:val="28"/>
        </w:rPr>
        <w:t xml:space="preserve"> Современная музыка, если она по-настоящему образна и мелодична, воспринимается учащимися не хуже, чем классика, несмотря на необычный, а подчас и сложный музыкальный язык. Усвоение музыкально-выразительных средств и интонационного языка несложных пьес, в конечном счете, может дать школьникам старших классов «ключ» к пониманию музыки более сложных инструментальных со</w:t>
      </w:r>
      <w:r w:rsidR="00A2507F">
        <w:rPr>
          <w:rFonts w:ascii="Times New Roman" w:hAnsi="Times New Roman" w:cs="Times New Roman"/>
          <w:color w:val="000000"/>
          <w:sz w:val="28"/>
          <w:szCs w:val="28"/>
        </w:rPr>
        <w:t xml:space="preserve">чинений. </w:t>
      </w:r>
      <w:r w:rsidR="00A2507F"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 словам В.Коровицына, современного российского композитора</w:t>
      </w:r>
      <w:r w:rsidR="00A2507F" w:rsidRPr="00A2507F">
        <w:rPr>
          <w:rFonts w:ascii="Times New Roman" w:hAnsi="Times New Roman" w:cs="Times New Roman"/>
          <w:color w:val="000000"/>
          <w:sz w:val="28"/>
          <w:szCs w:val="28"/>
        </w:rPr>
        <w:t>: «</w:t>
      </w:r>
      <w:r w:rsidR="00A2507F" w:rsidRPr="00A250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Классики как бы они ни были гениальны, всё-таки они </w:t>
      </w:r>
      <w:r w:rsidR="00AB1A19" w:rsidRPr="00A250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писали,</w:t>
      </w:r>
      <w:r w:rsidR="00A2507F" w:rsidRPr="00A250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когда? 100, 150, 250 лет тому назад – она хорошая, она великолепная музыка, но интонационно она всё-таки устарела, а современный ребёнок - он уже слышит другой музыкальный материал. И ему очень сложно перестраиваться с этого яз</w:t>
      </w:r>
      <w:r w:rsidR="00C10DE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ыка на тот, а я делаю «мостик».</w:t>
      </w:r>
      <w:r w:rsidR="00C10DE9" w:rsidRPr="00A250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</w:t>
      </w:r>
      <w:r w:rsidR="00A2507F" w:rsidRPr="00A250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пишу таким образом, что использую современные интонации,</w:t>
      </w:r>
      <w:r w:rsidR="00A2507F" w:rsidRPr="00A2507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элементами киномузыки и гармонии, мелодии, которые ласкают ухо. Потому что музыка, которая пишется за последние 100 лет, она карябает ухо – люди от неё отказываются, не слушают».</w:t>
      </w:r>
    </w:p>
    <w:p w:rsidR="0003142D" w:rsidRPr="0003142D" w:rsidRDefault="00A2507F" w:rsidP="00531D1A">
      <w:pPr>
        <w:spacing w:line="360" w:lineRule="auto"/>
        <w:jc w:val="both"/>
        <w:rPr>
          <w:rStyle w:val="a9"/>
          <w:rFonts w:ascii="Times New Roman" w:hAnsi="Times New Roman" w:cs="Times New Roman"/>
          <w:b w:val="0"/>
          <w:bCs w:val="0"/>
        </w:rPr>
      </w:pPr>
      <w:r w:rsidRPr="0003142D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 xml:space="preserve">Таким образом, приобщение </w:t>
      </w:r>
      <w:r w:rsidRPr="0003142D">
        <w:rPr>
          <w:rFonts w:ascii="Times New Roman" w:hAnsi="Times New Roman" w:cs="Times New Roman"/>
          <w:sz w:val="28"/>
          <w:szCs w:val="28"/>
        </w:rPr>
        <w:t>обучающихся к исполнению современной музыки – одна из актуальных проблем современной педагогики.</w:t>
      </w:r>
      <w:r w:rsidR="0003142D" w:rsidRPr="0003142D">
        <w:rPr>
          <w:rFonts w:ascii="Times New Roman" w:hAnsi="Times New Roman" w:cs="Times New Roman"/>
          <w:sz w:val="28"/>
          <w:szCs w:val="28"/>
        </w:rPr>
        <w:t xml:space="preserve"> Наряду с традиционными методиками обучения игре на фортепиано актуальным является применение современных методов и приёмов работы с учениками. Современный репертуар требует органичного интегрирования современных технологий в традиционные средства обучения с учетом личностных индивидуальных особенностей учащихся.</w:t>
      </w:r>
    </w:p>
    <w:p w:rsidR="005D326B" w:rsidRDefault="00A2507F" w:rsidP="00531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Последние годы, в своей педагогической практике, я</w:t>
      </w:r>
      <w:r w:rsidR="008924B5">
        <w:rPr>
          <w:rFonts w:ascii="Times New Roman" w:hAnsi="Times New Roman" w:cs="Times New Roman"/>
          <w:sz w:val="28"/>
          <w:szCs w:val="28"/>
        </w:rPr>
        <w:t xml:space="preserve"> часто</w:t>
      </w:r>
      <w:r>
        <w:rPr>
          <w:rFonts w:ascii="Times New Roman" w:hAnsi="Times New Roman" w:cs="Times New Roman"/>
          <w:sz w:val="28"/>
          <w:szCs w:val="28"/>
        </w:rPr>
        <w:t xml:space="preserve"> обращаюсь к сборникам современных ком</w:t>
      </w:r>
      <w:r w:rsidR="008924B5">
        <w:rPr>
          <w:rFonts w:ascii="Times New Roman" w:hAnsi="Times New Roman" w:cs="Times New Roman"/>
          <w:sz w:val="28"/>
          <w:szCs w:val="28"/>
        </w:rPr>
        <w:t>позиторов</w:t>
      </w:r>
      <w:r w:rsidR="00FE4F95">
        <w:rPr>
          <w:sz w:val="28"/>
          <w:szCs w:val="28"/>
        </w:rPr>
        <w:t>:</w:t>
      </w:r>
      <w:r w:rsidR="00FE4F95" w:rsidRPr="008924B5">
        <w:rPr>
          <w:rFonts w:ascii="Times New Roman" w:hAnsi="Times New Roman" w:cs="Times New Roman"/>
          <w:sz w:val="28"/>
          <w:szCs w:val="28"/>
        </w:rPr>
        <w:t xml:space="preserve"> </w:t>
      </w:r>
      <w:r w:rsidR="005C5691">
        <w:rPr>
          <w:rFonts w:ascii="Times New Roman" w:hAnsi="Times New Roman" w:cs="Times New Roman"/>
          <w:sz w:val="28"/>
          <w:szCs w:val="28"/>
        </w:rPr>
        <w:t>И. Королько</w:t>
      </w:r>
      <w:r w:rsidR="00AB1A19" w:rsidRPr="008924B5">
        <w:rPr>
          <w:rFonts w:ascii="Times New Roman" w:hAnsi="Times New Roman" w:cs="Times New Roman"/>
          <w:sz w:val="28"/>
          <w:szCs w:val="28"/>
        </w:rPr>
        <w:t>вой</w:t>
      </w:r>
      <w:r w:rsidR="008924B5" w:rsidRPr="008924B5">
        <w:rPr>
          <w:rFonts w:ascii="Times New Roman" w:hAnsi="Times New Roman" w:cs="Times New Roman"/>
          <w:sz w:val="28"/>
          <w:szCs w:val="28"/>
        </w:rPr>
        <w:t xml:space="preserve">, </w:t>
      </w:r>
      <w:r w:rsidR="00AB1A19" w:rsidRPr="008924B5">
        <w:rPr>
          <w:rFonts w:ascii="Times New Roman" w:hAnsi="Times New Roman" w:cs="Times New Roman"/>
          <w:sz w:val="28"/>
          <w:szCs w:val="28"/>
        </w:rPr>
        <w:t xml:space="preserve">С. </w:t>
      </w:r>
      <w:r w:rsidR="005C5691" w:rsidRPr="008924B5">
        <w:rPr>
          <w:rFonts w:ascii="Times New Roman" w:hAnsi="Times New Roman" w:cs="Times New Roman"/>
          <w:sz w:val="28"/>
          <w:szCs w:val="28"/>
        </w:rPr>
        <w:t>Барсуковой</w:t>
      </w:r>
      <w:r w:rsidR="005C5691">
        <w:rPr>
          <w:rFonts w:ascii="Times New Roman" w:hAnsi="Times New Roman" w:cs="Times New Roman"/>
          <w:sz w:val="28"/>
          <w:szCs w:val="28"/>
        </w:rPr>
        <w:t>, Н. Тороповой.</w:t>
      </w:r>
      <w:r w:rsidR="008924B5">
        <w:rPr>
          <w:rFonts w:ascii="Times New Roman" w:hAnsi="Times New Roman" w:cs="Times New Roman"/>
          <w:sz w:val="28"/>
          <w:szCs w:val="28"/>
        </w:rPr>
        <w:t xml:space="preserve"> В</w:t>
      </w:r>
      <w:r>
        <w:rPr>
          <w:rFonts w:ascii="Times New Roman" w:hAnsi="Times New Roman" w:cs="Times New Roman"/>
          <w:sz w:val="28"/>
          <w:szCs w:val="28"/>
        </w:rPr>
        <w:t xml:space="preserve"> своей работе остановлюсь на особенностях</w:t>
      </w:r>
      <w:r w:rsidR="008924B5">
        <w:rPr>
          <w:rFonts w:ascii="Times New Roman" w:hAnsi="Times New Roman" w:cs="Times New Roman"/>
          <w:sz w:val="28"/>
          <w:szCs w:val="28"/>
        </w:rPr>
        <w:t xml:space="preserve"> </w:t>
      </w:r>
      <w:r w:rsidR="00FE4F95" w:rsidRPr="00FE4F95">
        <w:rPr>
          <w:rFonts w:ascii="Times New Roman" w:hAnsi="Times New Roman" w:cs="Times New Roman"/>
          <w:sz w:val="28"/>
          <w:szCs w:val="28"/>
        </w:rPr>
        <w:t>сборников пьес для фортепиано</w:t>
      </w:r>
      <w:r w:rsidR="005C5691">
        <w:rPr>
          <w:rFonts w:ascii="Times New Roman" w:hAnsi="Times New Roman" w:cs="Times New Roman"/>
          <w:sz w:val="28"/>
          <w:szCs w:val="28"/>
        </w:rPr>
        <w:t xml:space="preserve"> В. Корольковой и Н. Тороповой.</w:t>
      </w:r>
    </w:p>
    <w:p w:rsidR="00531D1A" w:rsidRPr="00531D1A" w:rsidRDefault="00531D1A" w:rsidP="00531D1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326B" w:rsidRPr="005D326B" w:rsidRDefault="005D326B" w:rsidP="005D326B">
      <w:pPr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</w:rPr>
      </w:pPr>
      <w:r w:rsidRPr="005D326B">
        <w:rPr>
          <w:rFonts w:ascii="Times New Roman" w:hAnsi="Times New Roman" w:cs="Times New Roman"/>
          <w:b/>
          <w:color w:val="222222"/>
          <w:sz w:val="32"/>
          <w:szCs w:val="32"/>
          <w:shd w:val="clear" w:color="auto" w:fill="FFFFFF"/>
        </w:rPr>
        <w:t>Обзорная характеристика темы разработки</w:t>
      </w:r>
    </w:p>
    <w:p w:rsidR="007B2097" w:rsidRDefault="007B2097" w:rsidP="00217DB9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B2097">
        <w:rPr>
          <w:rFonts w:ascii="Times New Roman" w:hAnsi="Times New Roman" w:cs="Times New Roman"/>
          <w:b/>
          <w:i/>
          <w:sz w:val="28"/>
          <w:szCs w:val="28"/>
        </w:rPr>
        <w:t>И. Королькова «Крохе - музыканту»</w:t>
      </w:r>
    </w:p>
    <w:p w:rsidR="005D326B" w:rsidRPr="005D326B" w:rsidRDefault="005D326B" w:rsidP="00217DB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Основополагающим для развития музыкальных способностей ребенка является начальный период обучения, в музыкальных школах это дошкольная группа</w:t>
      </w:r>
      <w:r w:rsidRPr="005D326B">
        <w:rPr>
          <w:rFonts w:ascii="Times New Roman" w:hAnsi="Times New Roman" w:cs="Times New Roman"/>
          <w:sz w:val="28"/>
          <w:szCs w:val="28"/>
        </w:rPr>
        <w:t>.</w:t>
      </w:r>
      <w:r w:rsidRPr="005D326B">
        <w:rPr>
          <w:rFonts w:ascii="Times New Roman" w:hAnsi="Times New Roman" w:cs="Times New Roman"/>
          <w:color w:val="000000"/>
          <w:sz w:val="28"/>
          <w:szCs w:val="28"/>
        </w:rPr>
        <w:t xml:space="preserve"> В музыкальном воспитании детей исключительно важная роль принадл</w:t>
      </w:r>
      <w:r w:rsidR="00B866B4">
        <w:rPr>
          <w:rFonts w:ascii="Times New Roman" w:hAnsi="Times New Roman" w:cs="Times New Roman"/>
          <w:color w:val="000000"/>
          <w:sz w:val="28"/>
          <w:szCs w:val="28"/>
        </w:rPr>
        <w:t>ежит именно этому периоду, где</w:t>
      </w:r>
      <w:r w:rsidRPr="005D326B">
        <w:rPr>
          <w:rFonts w:ascii="Times New Roman" w:hAnsi="Times New Roman" w:cs="Times New Roman"/>
          <w:color w:val="000000"/>
          <w:sz w:val="28"/>
          <w:szCs w:val="28"/>
        </w:rPr>
        <w:t xml:space="preserve"> закладывается </w:t>
      </w:r>
      <w:r w:rsidRPr="005D326B">
        <w:rPr>
          <w:rFonts w:ascii="Times New Roman" w:hAnsi="Times New Roman" w:cs="Times New Roman"/>
          <w:color w:val="000000"/>
          <w:sz w:val="28"/>
          <w:szCs w:val="28"/>
        </w:rPr>
        <w:lastRenderedPageBreak/>
        <w:t>фун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дамент для формирования как </w:t>
      </w:r>
      <w:r w:rsidRPr="005D326B">
        <w:rPr>
          <w:rFonts w:ascii="Times New Roman" w:hAnsi="Times New Roman" w:cs="Times New Roman"/>
          <w:color w:val="000000"/>
          <w:sz w:val="28"/>
          <w:szCs w:val="28"/>
        </w:rPr>
        <w:t>музыкальных, так и профессиональных способностей ребенка.</w:t>
      </w:r>
    </w:p>
    <w:p w:rsidR="007B2097" w:rsidRDefault="007B2097" w:rsidP="00217DB9"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7B2097">
        <w:rPr>
          <w:rFonts w:ascii="Times New Roman" w:hAnsi="Times New Roman" w:cs="Times New Roman"/>
          <w:color w:val="000000"/>
          <w:sz w:val="28"/>
          <w:szCs w:val="28"/>
        </w:rPr>
        <w:t xml:space="preserve">Выявить </w:t>
      </w:r>
      <w:r w:rsidR="005C5691" w:rsidRPr="007B2097">
        <w:rPr>
          <w:rFonts w:ascii="Times New Roman" w:hAnsi="Times New Roman" w:cs="Times New Roman"/>
          <w:color w:val="000000"/>
          <w:sz w:val="28"/>
          <w:szCs w:val="28"/>
        </w:rPr>
        <w:t xml:space="preserve">степень </w:t>
      </w:r>
      <w:r w:rsidR="005C5691">
        <w:rPr>
          <w:rFonts w:ascii="Times New Roman" w:hAnsi="Times New Roman" w:cs="Times New Roman"/>
          <w:color w:val="000000"/>
          <w:sz w:val="28"/>
          <w:szCs w:val="28"/>
        </w:rPr>
        <w:t>способностей</w:t>
      </w:r>
      <w:r w:rsidR="005D326B">
        <w:rPr>
          <w:rFonts w:ascii="Times New Roman" w:hAnsi="Times New Roman" w:cs="Times New Roman"/>
          <w:color w:val="000000"/>
          <w:sz w:val="28"/>
          <w:szCs w:val="28"/>
        </w:rPr>
        <w:t xml:space="preserve"> к обучению на инструменте и одаренность</w:t>
      </w:r>
      <w:r w:rsidRPr="007B2097">
        <w:rPr>
          <w:rFonts w:ascii="Times New Roman" w:hAnsi="Times New Roman" w:cs="Times New Roman"/>
          <w:color w:val="000000"/>
          <w:sz w:val="28"/>
          <w:szCs w:val="28"/>
        </w:rPr>
        <w:t xml:space="preserve"> можно, лишь вплотную приступив к занятиям на инструменте. Одаренность может проявиться на первых стадиях обучения, а может выявиться позже, под воздействием различных факторов.</w:t>
      </w:r>
      <w:r w:rsidR="005D326B" w:rsidRPr="005D326B">
        <w:rPr>
          <w:color w:val="000000"/>
          <w:sz w:val="27"/>
          <w:szCs w:val="27"/>
        </w:rPr>
        <w:t xml:space="preserve"> </w:t>
      </w:r>
      <w:r w:rsidR="005D326B" w:rsidRPr="00816636">
        <w:rPr>
          <w:rFonts w:ascii="Times New Roman" w:hAnsi="Times New Roman" w:cs="Times New Roman"/>
          <w:color w:val="000000"/>
          <w:sz w:val="28"/>
          <w:szCs w:val="28"/>
        </w:rPr>
        <w:t xml:space="preserve">Каждый дошкольник 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 xml:space="preserve">имеет </w:t>
      </w:r>
      <w:r w:rsidR="005D326B" w:rsidRPr="00816636">
        <w:rPr>
          <w:rFonts w:ascii="Times New Roman" w:hAnsi="Times New Roman" w:cs="Times New Roman"/>
          <w:color w:val="000000"/>
          <w:sz w:val="28"/>
          <w:szCs w:val="28"/>
        </w:rPr>
        <w:t xml:space="preserve">различный темп освоения </w:t>
      </w:r>
      <w:r w:rsidR="00816636" w:rsidRPr="00816636">
        <w:rPr>
          <w:rFonts w:ascii="Times New Roman" w:hAnsi="Times New Roman" w:cs="Times New Roman"/>
          <w:color w:val="000000"/>
          <w:sz w:val="28"/>
          <w:szCs w:val="28"/>
        </w:rPr>
        <w:t>материала.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 xml:space="preserve"> Но то, что </w:t>
      </w:r>
      <w:r w:rsidR="005C5691">
        <w:rPr>
          <w:rFonts w:ascii="Times New Roman" w:hAnsi="Times New Roman" w:cs="Times New Roman"/>
          <w:color w:val="000000"/>
          <w:sz w:val="28"/>
          <w:szCs w:val="28"/>
        </w:rPr>
        <w:t>почти каждый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 xml:space="preserve"> ребенок имеет</w:t>
      </w:r>
      <w:r w:rsidR="00816636">
        <w:rPr>
          <w:color w:val="000000"/>
          <w:sz w:val="27"/>
          <w:szCs w:val="27"/>
        </w:rPr>
        <w:t xml:space="preserve"> </w:t>
      </w:r>
      <w:r w:rsidR="00816636" w:rsidRPr="00816636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>ркую</w:t>
      </w:r>
      <w:r w:rsidR="00816636" w:rsidRPr="00816636">
        <w:rPr>
          <w:rFonts w:ascii="Times New Roman" w:hAnsi="Times New Roman" w:cs="Times New Roman"/>
          <w:color w:val="000000"/>
          <w:sz w:val="28"/>
          <w:szCs w:val="28"/>
        </w:rPr>
        <w:t xml:space="preserve"> эмоциональн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>ую</w:t>
      </w:r>
      <w:r w:rsidR="00816636" w:rsidRPr="00816636">
        <w:rPr>
          <w:rFonts w:ascii="Times New Roman" w:hAnsi="Times New Roman" w:cs="Times New Roman"/>
          <w:color w:val="000000"/>
          <w:sz w:val="28"/>
          <w:szCs w:val="28"/>
        </w:rPr>
        <w:t xml:space="preserve"> восприимчивость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16636">
        <w:rPr>
          <w:color w:val="000000"/>
          <w:sz w:val="27"/>
          <w:szCs w:val="27"/>
        </w:rPr>
        <w:t xml:space="preserve"> 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 xml:space="preserve">гибкость </w:t>
      </w:r>
      <w:r w:rsidR="00816636" w:rsidRPr="00816636">
        <w:rPr>
          <w:rFonts w:ascii="Times New Roman" w:hAnsi="Times New Roman" w:cs="Times New Roman"/>
          <w:color w:val="000000"/>
          <w:sz w:val="28"/>
          <w:szCs w:val="28"/>
        </w:rPr>
        <w:t>приспособления к двигательным навыкам</w:t>
      </w:r>
      <w:r w:rsidR="00816636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16636" w:rsidRPr="00816636">
        <w:rPr>
          <w:rFonts w:ascii="Times New Roman" w:hAnsi="Times New Roman" w:cs="Times New Roman"/>
          <w:color w:val="000000"/>
          <w:sz w:val="28"/>
          <w:szCs w:val="28"/>
        </w:rPr>
        <w:t xml:space="preserve"> позволяют целостно развивать музыкально-слуховую и техническую сферу в их единстве. Развитие учащихся проходит тем успешнее, чем доступнее для них средства и методы педагогического воздействия.</w:t>
      </w:r>
    </w:p>
    <w:p w:rsidR="00E915F8" w:rsidRDefault="00816636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727A50">
        <w:rPr>
          <w:b/>
          <w:i/>
          <w:color w:val="000000"/>
          <w:sz w:val="28"/>
          <w:szCs w:val="28"/>
        </w:rPr>
        <w:t>Ирина Станиславовна Королькова</w:t>
      </w:r>
      <w:r>
        <w:rPr>
          <w:color w:val="000000"/>
          <w:sz w:val="28"/>
          <w:szCs w:val="28"/>
        </w:rPr>
        <w:t xml:space="preserve"> педагог, композитор, является автором уникальной методики по обучению игре на фортепиано детей малого </w:t>
      </w:r>
      <w:r w:rsidR="005C5691">
        <w:rPr>
          <w:color w:val="000000"/>
          <w:sz w:val="28"/>
          <w:szCs w:val="28"/>
        </w:rPr>
        <w:t>возраста (</w:t>
      </w:r>
      <w:r w:rsidR="00B866B4">
        <w:rPr>
          <w:color w:val="000000"/>
          <w:sz w:val="28"/>
          <w:szCs w:val="28"/>
        </w:rPr>
        <w:t xml:space="preserve">4-5 лет). Ею написано методическое пособие из 3х </w:t>
      </w:r>
      <w:r w:rsidR="00CD4842">
        <w:rPr>
          <w:color w:val="000000"/>
          <w:sz w:val="28"/>
          <w:szCs w:val="28"/>
        </w:rPr>
        <w:t xml:space="preserve">частей. Особенностью сборников является концентрический метод изложения материала: от простого к сложному, возвращение к пройденному материалу на другом уровне, на новом музыкальном материале. Это дает поступательное движение в развитии музыкальных способностей ученика. Нотный материал доступен и интересен малышам. Каждая страница – это знакомство с нотой: её можно порисовать, прочитать четверостишье, проговорить ритмически и </w:t>
      </w:r>
      <w:r w:rsidR="002A78C6">
        <w:rPr>
          <w:color w:val="000000"/>
          <w:sz w:val="28"/>
          <w:szCs w:val="28"/>
        </w:rPr>
        <w:t>проиграть. Аккомпанирующая</w:t>
      </w:r>
      <w:r w:rsidR="00CD4842">
        <w:rPr>
          <w:color w:val="000000"/>
          <w:sz w:val="28"/>
          <w:szCs w:val="28"/>
        </w:rPr>
        <w:t xml:space="preserve"> </w:t>
      </w:r>
      <w:r w:rsidR="00B61FB4">
        <w:rPr>
          <w:color w:val="000000"/>
          <w:sz w:val="28"/>
          <w:szCs w:val="28"/>
        </w:rPr>
        <w:t xml:space="preserve">партия преподавателя </w:t>
      </w:r>
      <w:r w:rsidR="002A78C6">
        <w:rPr>
          <w:color w:val="000000"/>
          <w:sz w:val="28"/>
          <w:szCs w:val="28"/>
        </w:rPr>
        <w:t xml:space="preserve">добавляет гармоническую палитру и художественное преобразование «маленького образа», что доставляет малышам удовольствие от приобщения к творческой работе и получению результата учебной деятельности. </w:t>
      </w:r>
      <w:r w:rsidR="00CD4842">
        <w:rPr>
          <w:color w:val="000000"/>
          <w:sz w:val="28"/>
          <w:szCs w:val="28"/>
        </w:rPr>
        <w:t xml:space="preserve"> </w:t>
      </w:r>
    </w:p>
    <w:p w:rsidR="00816636" w:rsidRDefault="007B6B12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Во 2 части</w:t>
      </w:r>
      <w:r w:rsidR="002A78C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«Н</w:t>
      </w:r>
      <w:r w:rsidR="002A78C6">
        <w:rPr>
          <w:color w:val="000000"/>
          <w:sz w:val="28"/>
          <w:szCs w:val="28"/>
        </w:rPr>
        <w:t>отной азбуки</w:t>
      </w:r>
      <w:r>
        <w:rPr>
          <w:color w:val="000000"/>
          <w:sz w:val="28"/>
          <w:szCs w:val="28"/>
        </w:rPr>
        <w:t xml:space="preserve">» многие пьесы представлены в виде ансамблей с преподавателем, пьесы даны с интересными названиями, что побуждает в сознании детей яркие образы, они </w:t>
      </w:r>
      <w:r w:rsidR="005C5691">
        <w:rPr>
          <w:color w:val="000000"/>
          <w:sz w:val="28"/>
          <w:szCs w:val="28"/>
        </w:rPr>
        <w:t>любят импровизировать</w:t>
      </w:r>
      <w:r>
        <w:rPr>
          <w:color w:val="000000"/>
          <w:sz w:val="28"/>
          <w:szCs w:val="28"/>
        </w:rPr>
        <w:t xml:space="preserve"> и сами сочинять сюжеты, тем самым у детей развиваются основные познавательные </w:t>
      </w:r>
      <w:r w:rsidR="00826538">
        <w:rPr>
          <w:color w:val="000000"/>
          <w:sz w:val="28"/>
          <w:szCs w:val="28"/>
        </w:rPr>
        <w:lastRenderedPageBreak/>
        <w:t>процессы:</w:t>
      </w:r>
      <w:r>
        <w:rPr>
          <w:color w:val="000000"/>
          <w:sz w:val="28"/>
          <w:szCs w:val="28"/>
        </w:rPr>
        <w:t xml:space="preserve"> восприятие, воображение, </w:t>
      </w:r>
      <w:r w:rsidR="00826538">
        <w:rPr>
          <w:color w:val="000000"/>
          <w:sz w:val="28"/>
          <w:szCs w:val="28"/>
        </w:rPr>
        <w:t>мышление. В игровой форме ученик постепенно осваивает нотную грамоту, новые</w:t>
      </w:r>
      <w:r w:rsidR="00826538" w:rsidRPr="00826538">
        <w:rPr>
          <w:color w:val="000000"/>
          <w:sz w:val="28"/>
          <w:szCs w:val="28"/>
        </w:rPr>
        <w:t xml:space="preserve"> музыкально-слу</w:t>
      </w:r>
      <w:r w:rsidR="00826538">
        <w:rPr>
          <w:color w:val="000000"/>
          <w:sz w:val="28"/>
          <w:szCs w:val="28"/>
        </w:rPr>
        <w:t xml:space="preserve">ховые и ритмические явления. Достоинство сборников заключается в том, </w:t>
      </w:r>
      <w:r w:rsidR="00826538">
        <w:rPr>
          <w:color w:val="000000"/>
          <w:sz w:val="27"/>
          <w:szCs w:val="27"/>
        </w:rPr>
        <w:t xml:space="preserve">что расположение нотного </w:t>
      </w:r>
      <w:r w:rsidR="005C5691">
        <w:rPr>
          <w:color w:val="000000"/>
          <w:sz w:val="27"/>
          <w:szCs w:val="27"/>
        </w:rPr>
        <w:t>материала дает</w:t>
      </w:r>
      <w:r w:rsidR="00826538">
        <w:rPr>
          <w:color w:val="000000"/>
          <w:sz w:val="27"/>
          <w:szCs w:val="27"/>
        </w:rPr>
        <w:t xml:space="preserve"> </w:t>
      </w:r>
      <w:r w:rsidR="00826538" w:rsidRPr="00E915F8">
        <w:rPr>
          <w:iCs/>
          <w:color w:val="000000"/>
          <w:sz w:val="27"/>
          <w:szCs w:val="27"/>
        </w:rPr>
        <w:t xml:space="preserve">быстрое вовлечение ребенка в непосредственную исполнительскую </w:t>
      </w:r>
      <w:r w:rsidR="00B61FB4" w:rsidRPr="00E915F8">
        <w:rPr>
          <w:iCs/>
          <w:color w:val="000000"/>
          <w:sz w:val="27"/>
          <w:szCs w:val="27"/>
        </w:rPr>
        <w:t>деятельность,</w:t>
      </w:r>
      <w:r w:rsidR="00B61FB4">
        <w:rPr>
          <w:color w:val="000000"/>
          <w:sz w:val="27"/>
          <w:szCs w:val="27"/>
        </w:rPr>
        <w:t xml:space="preserve"> с</w:t>
      </w:r>
      <w:r w:rsidR="00826538">
        <w:rPr>
          <w:color w:val="000000"/>
          <w:sz w:val="27"/>
          <w:szCs w:val="27"/>
        </w:rPr>
        <w:t xml:space="preserve"> постоянным добавлением различных исполнительских задач. «Играть с первого </w:t>
      </w:r>
      <w:r w:rsidR="005C5691">
        <w:rPr>
          <w:color w:val="000000"/>
          <w:sz w:val="27"/>
          <w:szCs w:val="27"/>
        </w:rPr>
        <w:t>урока» -</w:t>
      </w:r>
      <w:r w:rsidR="00826538">
        <w:rPr>
          <w:color w:val="000000"/>
          <w:sz w:val="27"/>
          <w:szCs w:val="27"/>
        </w:rPr>
        <w:t xml:space="preserve"> главный принцип в работе с начинающими в классе для развития и закрепления мотивации, без которой обучение не может быть </w:t>
      </w:r>
      <w:r w:rsidR="00E915F8">
        <w:rPr>
          <w:color w:val="000000"/>
          <w:sz w:val="27"/>
          <w:szCs w:val="27"/>
        </w:rPr>
        <w:t>полноценным. В</w:t>
      </w:r>
      <w:r w:rsidR="00826538">
        <w:rPr>
          <w:color w:val="000000"/>
          <w:sz w:val="27"/>
          <w:szCs w:val="27"/>
        </w:rPr>
        <w:t xml:space="preserve"> основе работы с начинающими лежат педагогические принципы доступности, постепенности, наглядности. Учитывая психо</w:t>
      </w:r>
      <w:r w:rsidR="00E915F8">
        <w:rPr>
          <w:color w:val="000000"/>
          <w:sz w:val="27"/>
          <w:szCs w:val="27"/>
        </w:rPr>
        <w:t>логические и физиологические особенности,</w:t>
      </w:r>
      <w:r w:rsidR="00B61FB4">
        <w:rPr>
          <w:color w:val="000000"/>
          <w:sz w:val="27"/>
          <w:szCs w:val="27"/>
        </w:rPr>
        <w:t xml:space="preserve"> одной из основных форм</w:t>
      </w:r>
      <w:r w:rsidR="00727A50">
        <w:rPr>
          <w:color w:val="000000"/>
          <w:sz w:val="27"/>
          <w:szCs w:val="27"/>
        </w:rPr>
        <w:t xml:space="preserve"> в подаче материала </w:t>
      </w:r>
      <w:r w:rsidR="00826538">
        <w:rPr>
          <w:color w:val="000000"/>
          <w:sz w:val="27"/>
          <w:szCs w:val="27"/>
        </w:rPr>
        <w:t>яв</w:t>
      </w:r>
      <w:r w:rsidR="00727A50">
        <w:rPr>
          <w:color w:val="000000"/>
          <w:sz w:val="27"/>
          <w:szCs w:val="27"/>
        </w:rPr>
        <w:t xml:space="preserve">ляется игровой подход. </w:t>
      </w:r>
      <w:r w:rsidR="005C5691">
        <w:rPr>
          <w:color w:val="000000"/>
          <w:sz w:val="27"/>
          <w:szCs w:val="27"/>
        </w:rPr>
        <w:t>Например,</w:t>
      </w:r>
      <w:r w:rsidR="00826538">
        <w:rPr>
          <w:color w:val="000000"/>
          <w:sz w:val="27"/>
          <w:szCs w:val="27"/>
        </w:rPr>
        <w:t xml:space="preserve"> названи</w:t>
      </w:r>
      <w:r w:rsidR="00E915F8">
        <w:rPr>
          <w:color w:val="000000"/>
          <w:sz w:val="27"/>
          <w:szCs w:val="27"/>
        </w:rPr>
        <w:t>я этюдов, носят образный характе</w:t>
      </w:r>
      <w:r w:rsidR="00727A50">
        <w:rPr>
          <w:color w:val="000000"/>
          <w:sz w:val="27"/>
          <w:szCs w:val="27"/>
        </w:rPr>
        <w:t xml:space="preserve">р </w:t>
      </w:r>
      <w:r w:rsidR="00E915F8" w:rsidRPr="00673A3C">
        <w:rPr>
          <w:b/>
          <w:color w:val="000000"/>
          <w:sz w:val="27"/>
          <w:szCs w:val="27"/>
        </w:rPr>
        <w:t>«Догонялки»</w:t>
      </w:r>
      <w:r w:rsidR="00727A50" w:rsidRPr="00673A3C">
        <w:rPr>
          <w:b/>
          <w:color w:val="000000"/>
          <w:sz w:val="27"/>
          <w:szCs w:val="27"/>
        </w:rPr>
        <w:t>.</w:t>
      </w:r>
      <w:r w:rsidR="00727A50">
        <w:rPr>
          <w:color w:val="000000"/>
          <w:sz w:val="27"/>
          <w:szCs w:val="27"/>
        </w:rPr>
        <w:t xml:space="preserve"> </w:t>
      </w:r>
      <w:r w:rsidR="000249D9">
        <w:rPr>
          <w:color w:val="000000"/>
          <w:sz w:val="27"/>
          <w:szCs w:val="27"/>
        </w:rPr>
        <w:t>На основе образа подобраны различные пианистические п</w:t>
      </w:r>
      <w:r w:rsidR="005C5691">
        <w:rPr>
          <w:color w:val="000000"/>
          <w:sz w:val="27"/>
          <w:szCs w:val="27"/>
        </w:rPr>
        <w:t>риём</w:t>
      </w:r>
      <w:r w:rsidR="000249D9">
        <w:rPr>
          <w:color w:val="000000"/>
          <w:sz w:val="27"/>
          <w:szCs w:val="27"/>
        </w:rPr>
        <w:t>ы:</w:t>
      </w:r>
      <w:r w:rsidR="005C5691">
        <w:rPr>
          <w:color w:val="000000"/>
          <w:sz w:val="27"/>
          <w:szCs w:val="27"/>
        </w:rPr>
        <w:t xml:space="preserve"> </w:t>
      </w:r>
      <w:r w:rsidR="005C5691" w:rsidRPr="005C5691">
        <w:rPr>
          <w:color w:val="000000"/>
          <w:sz w:val="27"/>
          <w:szCs w:val="27"/>
          <w:lang w:val="en-US"/>
        </w:rPr>
        <w:t>staccato</w:t>
      </w:r>
      <w:r w:rsidR="005C5691" w:rsidRPr="005C5691">
        <w:rPr>
          <w:color w:val="000000"/>
          <w:sz w:val="27"/>
          <w:szCs w:val="27"/>
        </w:rPr>
        <w:t xml:space="preserve"> </w:t>
      </w:r>
      <w:r w:rsidR="005C5691">
        <w:rPr>
          <w:color w:val="000000"/>
          <w:sz w:val="27"/>
          <w:szCs w:val="27"/>
        </w:rPr>
        <w:t>–</w:t>
      </w:r>
      <w:r w:rsidR="00E915F8">
        <w:rPr>
          <w:color w:val="000000"/>
          <w:sz w:val="27"/>
          <w:szCs w:val="27"/>
        </w:rPr>
        <w:t xml:space="preserve"> </w:t>
      </w:r>
      <w:r w:rsidR="00E915F8" w:rsidRPr="00673A3C">
        <w:rPr>
          <w:b/>
          <w:color w:val="000000"/>
          <w:sz w:val="27"/>
          <w:szCs w:val="27"/>
        </w:rPr>
        <w:t>«Обезьянки</w:t>
      </w:r>
      <w:r w:rsidR="005C5691" w:rsidRPr="00673A3C">
        <w:rPr>
          <w:b/>
          <w:color w:val="000000"/>
          <w:sz w:val="27"/>
          <w:szCs w:val="27"/>
        </w:rPr>
        <w:t>»,</w:t>
      </w:r>
      <w:r w:rsidR="005C5691">
        <w:rPr>
          <w:b/>
          <w:color w:val="000000"/>
          <w:sz w:val="27"/>
          <w:szCs w:val="27"/>
        </w:rPr>
        <w:t xml:space="preserve"> </w:t>
      </w:r>
      <w:r w:rsidR="005C5691" w:rsidRPr="005C5691">
        <w:rPr>
          <w:color w:val="000000"/>
          <w:sz w:val="27"/>
          <w:szCs w:val="27"/>
        </w:rPr>
        <w:t>staccato</w:t>
      </w:r>
      <w:r w:rsidR="005C5691">
        <w:rPr>
          <w:b/>
          <w:color w:val="000000"/>
          <w:sz w:val="27"/>
          <w:szCs w:val="27"/>
        </w:rPr>
        <w:t xml:space="preserve"> – </w:t>
      </w:r>
      <w:r w:rsidR="005C5691">
        <w:rPr>
          <w:color w:val="000000"/>
          <w:sz w:val="27"/>
          <w:szCs w:val="27"/>
          <w:lang w:val="en-US"/>
        </w:rPr>
        <w:t>l</w:t>
      </w:r>
      <w:r w:rsidR="005C5691" w:rsidRPr="005C5691">
        <w:rPr>
          <w:color w:val="000000"/>
          <w:sz w:val="27"/>
          <w:szCs w:val="27"/>
          <w:lang w:val="en-US"/>
        </w:rPr>
        <w:t>egato</w:t>
      </w:r>
      <w:r w:rsidR="005C5691" w:rsidRPr="005C5691">
        <w:rPr>
          <w:color w:val="000000"/>
          <w:sz w:val="27"/>
          <w:szCs w:val="27"/>
        </w:rPr>
        <w:t xml:space="preserve"> </w:t>
      </w:r>
      <w:r w:rsidR="00E915F8" w:rsidRPr="00673A3C">
        <w:rPr>
          <w:b/>
          <w:color w:val="000000"/>
          <w:sz w:val="27"/>
          <w:szCs w:val="27"/>
        </w:rPr>
        <w:t>«Носорог-воробей»</w:t>
      </w:r>
      <w:r w:rsidR="00727A50" w:rsidRPr="00673A3C">
        <w:rPr>
          <w:b/>
          <w:color w:val="000000"/>
          <w:sz w:val="27"/>
          <w:szCs w:val="27"/>
        </w:rPr>
        <w:t>,</w:t>
      </w:r>
      <w:r w:rsidR="00727A50">
        <w:rPr>
          <w:color w:val="000000"/>
          <w:sz w:val="27"/>
          <w:szCs w:val="27"/>
        </w:rPr>
        <w:t xml:space="preserve"> </w:t>
      </w:r>
      <w:r w:rsidR="005C5691">
        <w:rPr>
          <w:color w:val="000000"/>
          <w:sz w:val="27"/>
          <w:szCs w:val="27"/>
        </w:rPr>
        <w:t xml:space="preserve">длинное </w:t>
      </w:r>
      <w:r w:rsidR="005C5691" w:rsidRPr="005C5691">
        <w:rPr>
          <w:color w:val="000000"/>
          <w:sz w:val="27"/>
          <w:szCs w:val="27"/>
          <w:lang w:val="en-US"/>
        </w:rPr>
        <w:t>legato</w:t>
      </w:r>
      <w:r w:rsidR="005C5691" w:rsidRPr="005C5691">
        <w:rPr>
          <w:color w:val="000000"/>
          <w:sz w:val="27"/>
          <w:szCs w:val="27"/>
        </w:rPr>
        <w:t xml:space="preserve"> </w:t>
      </w:r>
      <w:r w:rsidR="000249D9" w:rsidRPr="005C5691">
        <w:rPr>
          <w:color w:val="000000"/>
          <w:sz w:val="27"/>
          <w:szCs w:val="27"/>
        </w:rPr>
        <w:t>- «</w:t>
      </w:r>
      <w:r w:rsidR="00E915F8" w:rsidRPr="00673A3C">
        <w:rPr>
          <w:b/>
          <w:color w:val="000000"/>
          <w:sz w:val="27"/>
          <w:szCs w:val="27"/>
        </w:rPr>
        <w:t>Бабушкины сказки»</w:t>
      </w:r>
      <w:r w:rsidR="00727A50" w:rsidRPr="00673A3C">
        <w:rPr>
          <w:b/>
          <w:color w:val="000000"/>
          <w:sz w:val="27"/>
          <w:szCs w:val="27"/>
        </w:rPr>
        <w:t>.</w:t>
      </w:r>
      <w:r w:rsidR="00826538">
        <w:rPr>
          <w:color w:val="000000"/>
          <w:sz w:val="27"/>
          <w:szCs w:val="27"/>
        </w:rPr>
        <w:t xml:space="preserve"> </w:t>
      </w:r>
      <w:r w:rsidR="00727A50">
        <w:rPr>
          <w:color w:val="000000"/>
          <w:sz w:val="27"/>
          <w:szCs w:val="27"/>
        </w:rPr>
        <w:t>Таким образом, на интересном, ярком и доступном материале сборников</w:t>
      </w:r>
      <w:r w:rsidR="00B61FB4">
        <w:rPr>
          <w:color w:val="000000"/>
          <w:sz w:val="27"/>
          <w:szCs w:val="27"/>
        </w:rPr>
        <w:t xml:space="preserve"> «Крохе-музыканту»</w:t>
      </w:r>
      <w:r w:rsidR="00727A50">
        <w:rPr>
          <w:color w:val="000000"/>
          <w:sz w:val="27"/>
          <w:szCs w:val="27"/>
        </w:rPr>
        <w:t xml:space="preserve"> </w:t>
      </w:r>
      <w:r w:rsidR="005C5691">
        <w:rPr>
          <w:color w:val="000000"/>
          <w:sz w:val="27"/>
          <w:szCs w:val="27"/>
        </w:rPr>
        <w:t>И. Корольковой</w:t>
      </w:r>
      <w:r w:rsidR="00706B2B">
        <w:rPr>
          <w:color w:val="000000"/>
          <w:sz w:val="27"/>
          <w:szCs w:val="27"/>
        </w:rPr>
        <w:t xml:space="preserve"> закладывается</w:t>
      </w:r>
      <w:r w:rsidR="00B61FB4">
        <w:rPr>
          <w:color w:val="000000"/>
          <w:sz w:val="27"/>
          <w:szCs w:val="27"/>
        </w:rPr>
        <w:t xml:space="preserve"> фундамент для формирования музыкальных способностей, двигательных приемов, навыков и постановке пианистического аппарата в целом.</w:t>
      </w:r>
    </w:p>
    <w:p w:rsidR="00B61FB4" w:rsidRPr="00826538" w:rsidRDefault="00B61FB4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914293">
        <w:rPr>
          <w:b/>
          <w:i/>
          <w:color w:val="000000"/>
          <w:sz w:val="27"/>
          <w:szCs w:val="27"/>
        </w:rPr>
        <w:t xml:space="preserve">3 часть </w:t>
      </w:r>
      <w:r w:rsidR="005C5691" w:rsidRPr="00914293">
        <w:rPr>
          <w:b/>
          <w:i/>
          <w:color w:val="000000"/>
          <w:sz w:val="27"/>
          <w:szCs w:val="27"/>
        </w:rPr>
        <w:t>И. Корольковой</w:t>
      </w:r>
      <w:r w:rsidRPr="00914293">
        <w:rPr>
          <w:b/>
          <w:i/>
          <w:color w:val="000000"/>
          <w:sz w:val="27"/>
          <w:szCs w:val="27"/>
        </w:rPr>
        <w:t xml:space="preserve"> «Крохе-музыканту»</w:t>
      </w:r>
      <w:r>
        <w:rPr>
          <w:color w:val="000000"/>
          <w:sz w:val="27"/>
          <w:szCs w:val="27"/>
        </w:rPr>
        <w:t xml:space="preserve"> представляет собой сборник пьес для концертных выступлений. Приобщение</w:t>
      </w:r>
      <w:r w:rsidR="00706B2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малышей</w:t>
      </w:r>
      <w:r w:rsidR="00706B2B">
        <w:rPr>
          <w:color w:val="000000"/>
          <w:sz w:val="27"/>
          <w:szCs w:val="27"/>
        </w:rPr>
        <w:t xml:space="preserve"> к концертной</w:t>
      </w:r>
      <w:r>
        <w:rPr>
          <w:color w:val="000000"/>
          <w:sz w:val="27"/>
          <w:szCs w:val="27"/>
        </w:rPr>
        <w:t xml:space="preserve"> </w:t>
      </w:r>
      <w:r w:rsidR="00706B2B">
        <w:rPr>
          <w:color w:val="000000"/>
          <w:sz w:val="27"/>
          <w:szCs w:val="27"/>
        </w:rPr>
        <w:t xml:space="preserve">практике, задача для преподавателей пианистов не менее </w:t>
      </w:r>
      <w:r w:rsidR="00C10DE9">
        <w:rPr>
          <w:color w:val="000000"/>
          <w:sz w:val="27"/>
          <w:szCs w:val="27"/>
        </w:rPr>
        <w:t>важная. В дошкольной группе мы с родителями, устраиваем, начиная со второй четверти, «встречи в концертном зале»</w:t>
      </w:r>
      <w:r w:rsidR="00914293">
        <w:rPr>
          <w:color w:val="000000"/>
          <w:sz w:val="27"/>
          <w:szCs w:val="27"/>
        </w:rPr>
        <w:t xml:space="preserve">, где будущие музыканты музыкальной школы, играют для слушателей – родителей. Им очень нравиться выступать, они серьёзны и сосредоточены в своих выступлениях. Пьесы сборника написаны в жанрах, очень доступных ученикам: песня, танец, марш. Характер пьес отображен прилагательными, что тоже доступно воображению детей. Каждая пьеса имеет свои пианистические задачи, а названия помогают соединить эти </w:t>
      </w:r>
      <w:r w:rsidR="005C5691">
        <w:rPr>
          <w:color w:val="000000"/>
          <w:sz w:val="27"/>
          <w:szCs w:val="27"/>
        </w:rPr>
        <w:t>задачи с</w:t>
      </w:r>
      <w:r w:rsidR="00914293">
        <w:rPr>
          <w:color w:val="000000"/>
          <w:sz w:val="27"/>
          <w:szCs w:val="27"/>
        </w:rPr>
        <w:t xml:space="preserve"> образом. Не сложная мелодическая </w:t>
      </w:r>
      <w:r w:rsidR="0010002A">
        <w:rPr>
          <w:color w:val="000000"/>
          <w:sz w:val="27"/>
          <w:szCs w:val="27"/>
        </w:rPr>
        <w:t>структура, с повторами и элементами секвенцирования мотивов, легко запоминается и нравит</w:t>
      </w:r>
      <w:r w:rsidR="00914293">
        <w:rPr>
          <w:color w:val="000000"/>
          <w:sz w:val="27"/>
          <w:szCs w:val="27"/>
        </w:rPr>
        <w:t>ся ученикам</w:t>
      </w:r>
      <w:r w:rsidR="0010002A">
        <w:rPr>
          <w:color w:val="000000"/>
          <w:sz w:val="27"/>
          <w:szCs w:val="27"/>
        </w:rPr>
        <w:t>, они с удовольствием занимаются по этому сборнику.</w:t>
      </w:r>
    </w:p>
    <w:p w:rsidR="00B866B4" w:rsidRPr="00826538" w:rsidRDefault="00B866B4" w:rsidP="00217DB9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94B2D" w:rsidRDefault="0010002A" w:rsidP="00217D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D625B">
        <w:rPr>
          <w:rFonts w:ascii="Times New Roman" w:hAnsi="Times New Roman" w:cs="Times New Roman"/>
          <w:b/>
          <w:i/>
          <w:color w:val="000000"/>
          <w:sz w:val="28"/>
          <w:szCs w:val="28"/>
        </w:rPr>
        <w:t>Наталья Торопова</w:t>
      </w:r>
      <w:r w:rsidR="00BD0839" w:rsidRPr="00ED625B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D0839" w:rsidRPr="00ED625B">
        <w:rPr>
          <w:rFonts w:ascii="Times New Roman" w:hAnsi="Times New Roman" w:cs="Times New Roman"/>
          <w:sz w:val="28"/>
          <w:szCs w:val="28"/>
        </w:rPr>
        <w:t>к</w:t>
      </w:r>
      <w:r w:rsidR="003C0582" w:rsidRPr="00ED625B">
        <w:rPr>
          <w:rFonts w:ascii="Times New Roman" w:hAnsi="Times New Roman" w:cs="Times New Roman"/>
          <w:sz w:val="28"/>
          <w:szCs w:val="28"/>
        </w:rPr>
        <w:t xml:space="preserve">омпозитор преподаватель </w:t>
      </w:r>
      <w:r w:rsidR="00BD0839" w:rsidRPr="00ED625B">
        <w:rPr>
          <w:rFonts w:ascii="Times New Roman" w:hAnsi="Times New Roman" w:cs="Times New Roman"/>
          <w:sz w:val="28"/>
          <w:szCs w:val="28"/>
        </w:rPr>
        <w:t>фортепиано и концертмейстер Фокинской ДШИ. Знакомство на сайте со сборниками произведений для пианистов и их приобретение</w:t>
      </w:r>
      <w:r w:rsidR="003C0582" w:rsidRPr="00ED625B">
        <w:rPr>
          <w:rFonts w:ascii="Times New Roman" w:hAnsi="Times New Roman" w:cs="Times New Roman"/>
          <w:sz w:val="28"/>
          <w:szCs w:val="28"/>
        </w:rPr>
        <w:t>,</w:t>
      </w:r>
      <w:r w:rsidR="00BD0839" w:rsidRPr="00ED625B">
        <w:rPr>
          <w:rFonts w:ascii="Times New Roman" w:hAnsi="Times New Roman" w:cs="Times New Roman"/>
          <w:sz w:val="28"/>
          <w:szCs w:val="28"/>
        </w:rPr>
        <w:t xml:space="preserve"> пополнило мой педагогический репертуар ещё одной новинкой. </w:t>
      </w:r>
      <w:r w:rsidR="003C0582" w:rsidRPr="00ED625B">
        <w:rPr>
          <w:rFonts w:ascii="Times New Roman" w:hAnsi="Times New Roman" w:cs="Times New Roman"/>
          <w:sz w:val="28"/>
          <w:szCs w:val="28"/>
        </w:rPr>
        <w:t xml:space="preserve">Апробирование произведений из сборников на уроках фортепиано, показало заинтересованность учеников, им нравится работать и исполнять эти пьесы. 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Интересный сборник </w:t>
      </w:r>
      <w:r w:rsidR="00A94B2D" w:rsidRPr="00182668">
        <w:rPr>
          <w:rFonts w:ascii="Times New Roman" w:hAnsi="Times New Roman" w:cs="Times New Roman"/>
          <w:b/>
          <w:i/>
          <w:sz w:val="28"/>
          <w:szCs w:val="28"/>
        </w:rPr>
        <w:t>«Нотный сад»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 написан для начального этапа работы с учениками в дошкольной </w:t>
      </w:r>
      <w:r w:rsidR="00966418" w:rsidRPr="00ED625B">
        <w:rPr>
          <w:rFonts w:ascii="Times New Roman" w:hAnsi="Times New Roman" w:cs="Times New Roman"/>
          <w:sz w:val="28"/>
          <w:szCs w:val="28"/>
        </w:rPr>
        <w:t>группе.</w:t>
      </w:r>
      <w:r w:rsidR="00966418">
        <w:rPr>
          <w:rFonts w:ascii="Times New Roman" w:hAnsi="Times New Roman" w:cs="Times New Roman"/>
          <w:sz w:val="28"/>
          <w:szCs w:val="28"/>
        </w:rPr>
        <w:t xml:space="preserve"> </w:t>
      </w:r>
      <w:r w:rsidR="00966418" w:rsidRPr="00ED625B">
        <w:rPr>
          <w:rFonts w:ascii="Times New Roman" w:hAnsi="Times New Roman" w:cs="Times New Roman"/>
          <w:sz w:val="28"/>
          <w:szCs w:val="28"/>
        </w:rPr>
        <w:t>Пье</w:t>
      </w:r>
      <w:r w:rsidR="00966418">
        <w:rPr>
          <w:rFonts w:ascii="Times New Roman" w:hAnsi="Times New Roman" w:cs="Times New Roman"/>
          <w:sz w:val="28"/>
          <w:szCs w:val="28"/>
        </w:rPr>
        <w:t>сы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 расположены в порядке усложнения материала</w:t>
      </w:r>
      <w:r w:rsidR="00ED625B">
        <w:rPr>
          <w:rFonts w:ascii="Times New Roman" w:hAnsi="Times New Roman" w:cs="Times New Roman"/>
          <w:sz w:val="28"/>
          <w:szCs w:val="28"/>
        </w:rPr>
        <w:t>,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 </w:t>
      </w:r>
      <w:r w:rsidR="00ED625B">
        <w:rPr>
          <w:rFonts w:ascii="Times New Roman" w:hAnsi="Times New Roman" w:cs="Times New Roman"/>
          <w:sz w:val="28"/>
          <w:szCs w:val="28"/>
        </w:rPr>
        <w:t>к</w:t>
      </w:r>
      <w:r w:rsidR="00A94B2D" w:rsidRPr="00ED625B">
        <w:rPr>
          <w:rFonts w:ascii="Times New Roman" w:hAnsi="Times New Roman" w:cs="Times New Roman"/>
          <w:sz w:val="28"/>
          <w:szCs w:val="28"/>
        </w:rPr>
        <w:t>аждое произв</w:t>
      </w:r>
      <w:r w:rsidR="00ED625B">
        <w:rPr>
          <w:rFonts w:ascii="Times New Roman" w:hAnsi="Times New Roman" w:cs="Times New Roman"/>
          <w:sz w:val="28"/>
          <w:szCs w:val="28"/>
        </w:rPr>
        <w:t>едение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 написано для решения различных пианистических задач, для развития и закрепления п</w:t>
      </w:r>
      <w:r w:rsidR="00ED625B">
        <w:rPr>
          <w:rFonts w:ascii="Times New Roman" w:hAnsi="Times New Roman" w:cs="Times New Roman"/>
          <w:sz w:val="28"/>
          <w:szCs w:val="28"/>
        </w:rPr>
        <w:t xml:space="preserve">риемов музыкального </w:t>
      </w:r>
      <w:r w:rsidR="00197187">
        <w:rPr>
          <w:rFonts w:ascii="Times New Roman" w:hAnsi="Times New Roman" w:cs="Times New Roman"/>
          <w:sz w:val="28"/>
          <w:szCs w:val="28"/>
        </w:rPr>
        <w:t>исполнения. К</w:t>
      </w:r>
      <w:r w:rsidR="00ED625B">
        <w:rPr>
          <w:rFonts w:ascii="Times New Roman" w:hAnsi="Times New Roman" w:cs="Times New Roman"/>
          <w:sz w:val="28"/>
          <w:szCs w:val="28"/>
        </w:rPr>
        <w:t xml:space="preserve"> каждой пьесе прилагаются четырехстишья</w:t>
      </w:r>
      <w:r w:rsidR="00197187">
        <w:rPr>
          <w:rFonts w:ascii="Times New Roman" w:hAnsi="Times New Roman" w:cs="Times New Roman"/>
          <w:sz w:val="28"/>
          <w:szCs w:val="28"/>
        </w:rPr>
        <w:t>, мы их</w:t>
      </w:r>
      <w:r w:rsidR="006D5947">
        <w:rPr>
          <w:rFonts w:ascii="Times New Roman" w:hAnsi="Times New Roman" w:cs="Times New Roman"/>
          <w:sz w:val="28"/>
          <w:szCs w:val="28"/>
        </w:rPr>
        <w:t xml:space="preserve"> прочитыва</w:t>
      </w:r>
      <w:r w:rsidR="00197187">
        <w:rPr>
          <w:rFonts w:ascii="Times New Roman" w:hAnsi="Times New Roman" w:cs="Times New Roman"/>
          <w:sz w:val="28"/>
          <w:szCs w:val="28"/>
        </w:rPr>
        <w:t xml:space="preserve">ем </w:t>
      </w:r>
      <w:r w:rsidR="006D5947">
        <w:rPr>
          <w:rFonts w:ascii="Times New Roman" w:hAnsi="Times New Roman" w:cs="Times New Roman"/>
          <w:sz w:val="28"/>
          <w:szCs w:val="28"/>
        </w:rPr>
        <w:t>ритмически, что</w:t>
      </w:r>
      <w:r w:rsidR="00197187">
        <w:rPr>
          <w:rFonts w:ascii="Times New Roman" w:hAnsi="Times New Roman" w:cs="Times New Roman"/>
          <w:sz w:val="28"/>
          <w:szCs w:val="28"/>
        </w:rPr>
        <w:t xml:space="preserve"> в дальнейшем </w:t>
      </w:r>
      <w:r w:rsidR="006D5947">
        <w:rPr>
          <w:rFonts w:ascii="Times New Roman" w:hAnsi="Times New Roman" w:cs="Times New Roman"/>
          <w:sz w:val="28"/>
          <w:szCs w:val="28"/>
        </w:rPr>
        <w:t>об</w:t>
      </w:r>
      <w:r w:rsidR="00197187">
        <w:rPr>
          <w:rFonts w:ascii="Times New Roman" w:hAnsi="Times New Roman" w:cs="Times New Roman"/>
          <w:sz w:val="28"/>
          <w:szCs w:val="28"/>
        </w:rPr>
        <w:t>легчает работу с нотным текстом.</w:t>
      </w:r>
      <w:r w:rsidR="00ED625B">
        <w:rPr>
          <w:rFonts w:ascii="Times New Roman" w:hAnsi="Times New Roman" w:cs="Times New Roman"/>
          <w:sz w:val="28"/>
          <w:szCs w:val="28"/>
        </w:rPr>
        <w:t xml:space="preserve"> </w:t>
      </w:r>
      <w:r w:rsidR="00197187">
        <w:rPr>
          <w:rFonts w:ascii="Times New Roman" w:hAnsi="Times New Roman" w:cs="Times New Roman"/>
          <w:sz w:val="28"/>
          <w:szCs w:val="28"/>
        </w:rPr>
        <w:t>П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роизведения </w:t>
      </w:r>
      <w:r w:rsidR="004E0222">
        <w:rPr>
          <w:rFonts w:ascii="Times New Roman" w:hAnsi="Times New Roman" w:cs="Times New Roman"/>
          <w:sz w:val="28"/>
          <w:szCs w:val="28"/>
        </w:rPr>
        <w:t>имеют яркие названия, а характер пьес, изложенный краткими словами: ласково, игриво, энергично, лучисто,</w:t>
      </w:r>
      <w:r w:rsidR="00197187">
        <w:rPr>
          <w:rFonts w:ascii="Times New Roman" w:hAnsi="Times New Roman" w:cs="Times New Roman"/>
          <w:sz w:val="28"/>
          <w:szCs w:val="28"/>
        </w:rPr>
        <w:t xml:space="preserve"> способству</w:t>
      </w:r>
      <w:r w:rsidR="004E0222">
        <w:rPr>
          <w:rFonts w:ascii="Times New Roman" w:hAnsi="Times New Roman" w:cs="Times New Roman"/>
          <w:sz w:val="28"/>
          <w:szCs w:val="28"/>
        </w:rPr>
        <w:t>ют</w:t>
      </w:r>
      <w:r w:rsidR="00197187">
        <w:rPr>
          <w:rFonts w:ascii="Times New Roman" w:hAnsi="Times New Roman" w:cs="Times New Roman"/>
          <w:sz w:val="28"/>
          <w:szCs w:val="28"/>
        </w:rPr>
        <w:t xml:space="preserve"> эмоциональному</w:t>
      </w:r>
      <w:r w:rsidR="00A94B2D" w:rsidRPr="00ED625B">
        <w:rPr>
          <w:rFonts w:ascii="Times New Roman" w:hAnsi="Times New Roman" w:cs="Times New Roman"/>
          <w:sz w:val="28"/>
          <w:szCs w:val="28"/>
        </w:rPr>
        <w:t xml:space="preserve"> </w:t>
      </w:r>
      <w:r w:rsidR="00197187">
        <w:rPr>
          <w:rFonts w:ascii="Times New Roman" w:hAnsi="Times New Roman" w:cs="Times New Roman"/>
          <w:sz w:val="28"/>
          <w:szCs w:val="28"/>
        </w:rPr>
        <w:t xml:space="preserve">восприятию образа у </w:t>
      </w:r>
      <w:r w:rsidR="004E0222">
        <w:rPr>
          <w:rFonts w:ascii="Times New Roman" w:hAnsi="Times New Roman" w:cs="Times New Roman"/>
          <w:sz w:val="28"/>
          <w:szCs w:val="28"/>
        </w:rPr>
        <w:t xml:space="preserve">дошкольников. Таким образом, в процессе занятий одновременно решаются многие </w:t>
      </w:r>
      <w:r w:rsidR="0088317F">
        <w:rPr>
          <w:rFonts w:ascii="Times New Roman" w:hAnsi="Times New Roman" w:cs="Times New Roman"/>
          <w:sz w:val="28"/>
          <w:szCs w:val="28"/>
        </w:rPr>
        <w:t>задачи.</w:t>
      </w:r>
      <w:r w:rsidR="004E0222">
        <w:rPr>
          <w:rFonts w:ascii="Times New Roman" w:hAnsi="Times New Roman" w:cs="Times New Roman"/>
          <w:sz w:val="28"/>
          <w:szCs w:val="28"/>
        </w:rPr>
        <w:t xml:space="preserve"> </w:t>
      </w:r>
      <w:r w:rsidR="0088317F">
        <w:rPr>
          <w:rFonts w:ascii="Times New Roman" w:hAnsi="Times New Roman" w:cs="Times New Roman"/>
          <w:sz w:val="28"/>
          <w:szCs w:val="28"/>
        </w:rPr>
        <w:t>Развивающие</w:t>
      </w:r>
      <w:r w:rsidR="00026052">
        <w:rPr>
          <w:rFonts w:ascii="Times New Roman" w:hAnsi="Times New Roman" w:cs="Times New Roman"/>
          <w:sz w:val="28"/>
          <w:szCs w:val="28"/>
        </w:rPr>
        <w:t xml:space="preserve"> задачи:</w:t>
      </w:r>
      <w:r w:rsidR="0088317F">
        <w:rPr>
          <w:rFonts w:ascii="Times New Roman" w:hAnsi="Times New Roman" w:cs="Times New Roman"/>
          <w:sz w:val="28"/>
          <w:szCs w:val="28"/>
        </w:rPr>
        <w:t xml:space="preserve"> ритм, память, слух</w:t>
      </w:r>
      <w:r w:rsidR="00026052">
        <w:rPr>
          <w:rFonts w:ascii="Times New Roman" w:hAnsi="Times New Roman" w:cs="Times New Roman"/>
          <w:sz w:val="28"/>
          <w:szCs w:val="28"/>
        </w:rPr>
        <w:t>. Обучающие задачи: приёмы музыкального исполнения.</w:t>
      </w:r>
      <w:r w:rsidR="004E0222">
        <w:rPr>
          <w:rFonts w:ascii="Times New Roman" w:hAnsi="Times New Roman" w:cs="Times New Roman"/>
          <w:sz w:val="28"/>
          <w:szCs w:val="28"/>
        </w:rPr>
        <w:t xml:space="preserve"> </w:t>
      </w:r>
      <w:r w:rsidR="00026052">
        <w:rPr>
          <w:rFonts w:ascii="Times New Roman" w:hAnsi="Times New Roman" w:cs="Times New Roman"/>
          <w:sz w:val="28"/>
          <w:szCs w:val="28"/>
        </w:rPr>
        <w:t>В</w:t>
      </w:r>
      <w:r w:rsidR="004E0222">
        <w:rPr>
          <w:rFonts w:ascii="Times New Roman" w:hAnsi="Times New Roman" w:cs="Times New Roman"/>
          <w:sz w:val="28"/>
          <w:szCs w:val="28"/>
        </w:rPr>
        <w:t>оспитательны</w:t>
      </w:r>
      <w:r w:rsidR="00026052">
        <w:rPr>
          <w:rFonts w:ascii="Times New Roman" w:hAnsi="Times New Roman" w:cs="Times New Roman"/>
          <w:sz w:val="28"/>
          <w:szCs w:val="28"/>
        </w:rPr>
        <w:t xml:space="preserve">е задачи: </w:t>
      </w:r>
      <w:r w:rsidR="00966418">
        <w:rPr>
          <w:rFonts w:ascii="Times New Roman" w:hAnsi="Times New Roman" w:cs="Times New Roman"/>
          <w:sz w:val="28"/>
          <w:szCs w:val="28"/>
        </w:rPr>
        <w:t>музыка</w:t>
      </w:r>
      <w:r w:rsidR="00026052">
        <w:rPr>
          <w:rFonts w:ascii="Times New Roman" w:hAnsi="Times New Roman" w:cs="Times New Roman"/>
          <w:sz w:val="28"/>
          <w:szCs w:val="28"/>
        </w:rPr>
        <w:t>льный вкус, культура исполнения</w:t>
      </w:r>
      <w:r w:rsidR="00966418">
        <w:rPr>
          <w:rFonts w:ascii="Times New Roman" w:hAnsi="Times New Roman" w:cs="Times New Roman"/>
          <w:sz w:val="28"/>
          <w:szCs w:val="28"/>
        </w:rPr>
        <w:t>.</w:t>
      </w:r>
      <w:r w:rsidR="000260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66418" w:rsidRPr="00ED625B" w:rsidRDefault="00966418" w:rsidP="00217DB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Структура изложения </w:t>
      </w:r>
      <w:r w:rsidR="00A33253">
        <w:rPr>
          <w:rFonts w:ascii="Times New Roman" w:hAnsi="Times New Roman" w:cs="Times New Roman"/>
          <w:sz w:val="28"/>
          <w:szCs w:val="28"/>
        </w:rPr>
        <w:t xml:space="preserve">нотного материала </w:t>
      </w:r>
      <w:r>
        <w:rPr>
          <w:rFonts w:ascii="Times New Roman" w:hAnsi="Times New Roman" w:cs="Times New Roman"/>
          <w:sz w:val="28"/>
          <w:szCs w:val="28"/>
        </w:rPr>
        <w:t>сборника</w:t>
      </w:r>
      <w:r w:rsidR="00A33253">
        <w:rPr>
          <w:rFonts w:ascii="Times New Roman" w:hAnsi="Times New Roman" w:cs="Times New Roman"/>
          <w:sz w:val="28"/>
          <w:szCs w:val="28"/>
        </w:rPr>
        <w:t xml:space="preserve"> </w:t>
      </w:r>
      <w:r w:rsidR="00A33253" w:rsidRPr="00182668">
        <w:rPr>
          <w:rFonts w:ascii="Times New Roman" w:hAnsi="Times New Roman" w:cs="Times New Roman"/>
          <w:b/>
          <w:i/>
          <w:sz w:val="28"/>
          <w:szCs w:val="28"/>
        </w:rPr>
        <w:t>«Первые нотки»</w:t>
      </w:r>
      <w:r w:rsidR="00A33253">
        <w:rPr>
          <w:rFonts w:ascii="Times New Roman" w:hAnsi="Times New Roman" w:cs="Times New Roman"/>
          <w:sz w:val="28"/>
          <w:szCs w:val="28"/>
        </w:rPr>
        <w:t xml:space="preserve"> идентична предыдущему </w:t>
      </w:r>
      <w:r w:rsidR="00182668">
        <w:rPr>
          <w:rFonts w:ascii="Times New Roman" w:hAnsi="Times New Roman" w:cs="Times New Roman"/>
          <w:sz w:val="28"/>
          <w:szCs w:val="28"/>
        </w:rPr>
        <w:t>сборнику. Обращает на себя внимани</w:t>
      </w:r>
      <w:r w:rsidR="00C847EC">
        <w:rPr>
          <w:rFonts w:ascii="Times New Roman" w:hAnsi="Times New Roman" w:cs="Times New Roman"/>
          <w:sz w:val="28"/>
          <w:szCs w:val="28"/>
        </w:rPr>
        <w:t>е удивительная образность пьес, ключ к пониманию образа –</w:t>
      </w:r>
      <w:r w:rsidR="00182668" w:rsidRPr="008B6935">
        <w:rPr>
          <w:rFonts w:ascii="Times New Roman" w:hAnsi="Times New Roman" w:cs="Times New Roman"/>
          <w:sz w:val="28"/>
          <w:szCs w:val="28"/>
        </w:rPr>
        <w:t xml:space="preserve"> </w:t>
      </w:r>
      <w:r w:rsidR="00C847EC">
        <w:rPr>
          <w:rFonts w:ascii="Times New Roman" w:hAnsi="Times New Roman" w:cs="Times New Roman"/>
          <w:sz w:val="28"/>
          <w:szCs w:val="28"/>
        </w:rPr>
        <w:t>в стихотворном тексте,</w:t>
      </w:r>
      <w:r w:rsidR="00182668" w:rsidRPr="008B6935">
        <w:rPr>
          <w:rFonts w:ascii="Times New Roman" w:hAnsi="Times New Roman" w:cs="Times New Roman"/>
          <w:sz w:val="28"/>
          <w:szCs w:val="28"/>
        </w:rPr>
        <w:t xml:space="preserve"> </w:t>
      </w:r>
      <w:r w:rsidR="00023455">
        <w:rPr>
          <w:rFonts w:ascii="Times New Roman" w:hAnsi="Times New Roman" w:cs="Times New Roman"/>
          <w:sz w:val="28"/>
          <w:szCs w:val="28"/>
        </w:rPr>
        <w:t>в сочетании</w:t>
      </w:r>
      <w:r w:rsidR="00182668" w:rsidRPr="008B6935">
        <w:rPr>
          <w:rFonts w:ascii="Times New Roman" w:hAnsi="Times New Roman" w:cs="Times New Roman"/>
          <w:sz w:val="28"/>
          <w:szCs w:val="28"/>
        </w:rPr>
        <w:t xml:space="preserve"> различных пианистических приёмов, делает это пособие необходимым в педагогической </w:t>
      </w:r>
      <w:r w:rsidR="00FA105B" w:rsidRPr="008B6935">
        <w:rPr>
          <w:rFonts w:ascii="Times New Roman" w:hAnsi="Times New Roman" w:cs="Times New Roman"/>
          <w:sz w:val="28"/>
          <w:szCs w:val="28"/>
        </w:rPr>
        <w:t>практике. Рассмотрим</w:t>
      </w:r>
      <w:r w:rsidR="00182668" w:rsidRPr="008B6935">
        <w:rPr>
          <w:rFonts w:ascii="Times New Roman" w:hAnsi="Times New Roman" w:cs="Times New Roman"/>
          <w:sz w:val="28"/>
          <w:szCs w:val="28"/>
        </w:rPr>
        <w:t xml:space="preserve"> несколько</w:t>
      </w:r>
      <w:r w:rsidR="00182668">
        <w:rPr>
          <w:rFonts w:ascii="Times New Roman" w:hAnsi="Times New Roman" w:cs="Times New Roman"/>
          <w:sz w:val="28"/>
          <w:szCs w:val="28"/>
        </w:rPr>
        <w:t xml:space="preserve"> примеров:</w:t>
      </w:r>
    </w:p>
    <w:p w:rsidR="00B866B4" w:rsidRDefault="00FA105B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FA105B">
        <w:rPr>
          <w:b/>
          <w:i/>
          <w:color w:val="000000"/>
          <w:sz w:val="27"/>
          <w:szCs w:val="27"/>
        </w:rPr>
        <w:t>Пьеса «Хорошо!»</w:t>
      </w:r>
      <w:r w:rsidR="00BF0414">
        <w:rPr>
          <w:color w:val="000000"/>
          <w:sz w:val="27"/>
          <w:szCs w:val="27"/>
        </w:rPr>
        <w:t xml:space="preserve"> </w:t>
      </w:r>
      <w:r w:rsidR="00023455">
        <w:rPr>
          <w:sz w:val="28"/>
          <w:szCs w:val="28"/>
        </w:rPr>
        <w:t xml:space="preserve"> Слова </w:t>
      </w:r>
      <w:r w:rsidR="005C5691">
        <w:rPr>
          <w:sz w:val="28"/>
          <w:szCs w:val="28"/>
        </w:rPr>
        <w:t>четырехстишья</w:t>
      </w:r>
      <w:r w:rsidR="00BF0414">
        <w:rPr>
          <w:sz w:val="28"/>
          <w:szCs w:val="28"/>
        </w:rPr>
        <w:t xml:space="preserve"> точно передают, какими </w:t>
      </w:r>
      <w:r w:rsidR="00224647">
        <w:rPr>
          <w:sz w:val="28"/>
          <w:szCs w:val="28"/>
        </w:rPr>
        <w:t>пианистическими</w:t>
      </w:r>
      <w:r w:rsidR="00BF0414">
        <w:rPr>
          <w:sz w:val="28"/>
          <w:szCs w:val="28"/>
        </w:rPr>
        <w:t xml:space="preserve"> приёмами нужно исполнить эту пьесу. «Хо-ро-шо!» длинные длительности исполняются п</w:t>
      </w:r>
      <w:r w:rsidR="00224647">
        <w:rPr>
          <w:sz w:val="28"/>
          <w:szCs w:val="28"/>
        </w:rPr>
        <w:t>риёмом (</w:t>
      </w:r>
      <w:r w:rsidR="00BF0414">
        <w:rPr>
          <w:sz w:val="28"/>
          <w:szCs w:val="28"/>
          <w:lang w:val="en-US"/>
        </w:rPr>
        <w:t>staccato</w:t>
      </w:r>
      <w:r w:rsidR="00BF0414" w:rsidRPr="00224647">
        <w:rPr>
          <w:sz w:val="28"/>
          <w:szCs w:val="28"/>
        </w:rPr>
        <w:t xml:space="preserve"> </w:t>
      </w:r>
      <w:r w:rsidR="00BF0414">
        <w:rPr>
          <w:sz w:val="28"/>
          <w:szCs w:val="28"/>
        </w:rPr>
        <w:t>и</w:t>
      </w:r>
      <w:r w:rsidR="00BF0414" w:rsidRPr="00224647">
        <w:rPr>
          <w:sz w:val="28"/>
          <w:szCs w:val="28"/>
        </w:rPr>
        <w:t xml:space="preserve"> </w:t>
      </w:r>
      <w:r w:rsidR="00BF0414">
        <w:rPr>
          <w:sz w:val="28"/>
          <w:szCs w:val="28"/>
          <w:lang w:val="en-US"/>
        </w:rPr>
        <w:t>marcato</w:t>
      </w:r>
      <w:r w:rsidR="00224647">
        <w:rPr>
          <w:sz w:val="28"/>
          <w:szCs w:val="28"/>
        </w:rPr>
        <w:t>), «Огоньками ёлка светит» короткие длительности приёмом</w:t>
      </w:r>
      <w:r w:rsidR="00224647" w:rsidRPr="00224647">
        <w:rPr>
          <w:sz w:val="28"/>
          <w:szCs w:val="28"/>
        </w:rPr>
        <w:t xml:space="preserve"> </w:t>
      </w:r>
      <w:r w:rsidR="00224647">
        <w:rPr>
          <w:sz w:val="28"/>
          <w:szCs w:val="28"/>
        </w:rPr>
        <w:t>(</w:t>
      </w:r>
      <w:r w:rsidR="00224647">
        <w:rPr>
          <w:sz w:val="28"/>
          <w:szCs w:val="28"/>
          <w:lang w:val="en-US"/>
        </w:rPr>
        <w:t>staccato</w:t>
      </w:r>
      <w:r w:rsidR="00224647">
        <w:rPr>
          <w:sz w:val="28"/>
          <w:szCs w:val="28"/>
        </w:rPr>
        <w:t>).</w:t>
      </w:r>
    </w:p>
    <w:p w:rsidR="00224647" w:rsidRDefault="00224647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6967">
        <w:rPr>
          <w:b/>
          <w:i/>
          <w:sz w:val="28"/>
          <w:szCs w:val="28"/>
        </w:rPr>
        <w:t>Пьеса «Жук»</w:t>
      </w:r>
      <w:r>
        <w:rPr>
          <w:sz w:val="28"/>
          <w:szCs w:val="28"/>
        </w:rPr>
        <w:t xml:space="preserve"> тот же приём исполнения, подсказанный стихотворением.</w:t>
      </w:r>
    </w:p>
    <w:p w:rsidR="00224647" w:rsidRDefault="00224647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6967">
        <w:rPr>
          <w:b/>
          <w:i/>
          <w:sz w:val="28"/>
          <w:szCs w:val="28"/>
        </w:rPr>
        <w:lastRenderedPageBreak/>
        <w:t>Пьеса «Осень»</w:t>
      </w:r>
      <w:r w:rsidR="00023455">
        <w:rPr>
          <w:sz w:val="28"/>
          <w:szCs w:val="28"/>
        </w:rPr>
        <w:t xml:space="preserve"> </w:t>
      </w:r>
      <w:r w:rsidR="000249D9">
        <w:rPr>
          <w:sz w:val="28"/>
          <w:szCs w:val="28"/>
        </w:rPr>
        <w:t>двухтактовые</w:t>
      </w:r>
      <w:r>
        <w:rPr>
          <w:sz w:val="28"/>
          <w:szCs w:val="28"/>
        </w:rPr>
        <w:t xml:space="preserve"> фразы исполняются длинными </w:t>
      </w:r>
      <w:r w:rsidRPr="00224647">
        <w:rPr>
          <w:sz w:val="28"/>
          <w:szCs w:val="28"/>
        </w:rPr>
        <w:t>(</w:t>
      </w:r>
      <w:r>
        <w:rPr>
          <w:sz w:val="28"/>
          <w:szCs w:val="28"/>
          <w:lang w:val="en-US"/>
        </w:rPr>
        <w:t>legato</w:t>
      </w:r>
      <w:r w:rsidR="000249D9">
        <w:rPr>
          <w:sz w:val="28"/>
          <w:szCs w:val="28"/>
        </w:rPr>
        <w:t>), что</w:t>
      </w:r>
      <w:r>
        <w:rPr>
          <w:sz w:val="28"/>
          <w:szCs w:val="28"/>
        </w:rPr>
        <w:t xml:space="preserve"> так же подсказано текстом.</w:t>
      </w:r>
    </w:p>
    <w:p w:rsidR="00224647" w:rsidRDefault="00224647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B6967">
        <w:rPr>
          <w:b/>
          <w:i/>
          <w:sz w:val="28"/>
          <w:szCs w:val="28"/>
        </w:rPr>
        <w:t>«Извилистая тропинка»</w:t>
      </w:r>
      <w:r>
        <w:rPr>
          <w:sz w:val="28"/>
          <w:szCs w:val="28"/>
        </w:rPr>
        <w:t xml:space="preserve"> Трихорд из одной руки передаётся в другую гибко, плавно и не спеш</w:t>
      </w:r>
      <w:r w:rsidR="00AF4FA0">
        <w:rPr>
          <w:sz w:val="28"/>
          <w:szCs w:val="28"/>
        </w:rPr>
        <w:t>а (рекомендация автора) и - образ очень понятен детям. По такому принципу построены все пьесы цикла.</w:t>
      </w:r>
    </w:p>
    <w:p w:rsidR="00023455" w:rsidRPr="00023455" w:rsidRDefault="00023455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sz w:val="28"/>
          <w:szCs w:val="28"/>
        </w:rPr>
      </w:pPr>
      <w:r w:rsidRPr="00023455">
        <w:rPr>
          <w:b/>
          <w:i/>
          <w:sz w:val="28"/>
          <w:szCs w:val="28"/>
        </w:rPr>
        <w:t>Классификация пьес на основе приёмов артикуляции</w:t>
      </w:r>
      <w:r>
        <w:rPr>
          <w:b/>
          <w:i/>
          <w:sz w:val="28"/>
          <w:szCs w:val="28"/>
        </w:rPr>
        <w:t>:</w:t>
      </w:r>
    </w:p>
    <w:p w:rsidR="00023455" w:rsidRPr="00C847EC" w:rsidRDefault="000249D9" w:rsidP="00217DB9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sz w:val="28"/>
          <w:szCs w:val="28"/>
        </w:rPr>
      </w:pPr>
      <w:r w:rsidRPr="00C847EC">
        <w:rPr>
          <w:b/>
          <w:sz w:val="28"/>
          <w:szCs w:val="28"/>
          <w:lang w:val="en-US"/>
        </w:rPr>
        <w:t>Non</w:t>
      </w:r>
      <w:r w:rsidRPr="00C847EC">
        <w:rPr>
          <w:b/>
          <w:sz w:val="28"/>
          <w:szCs w:val="28"/>
        </w:rPr>
        <w:t>-legato</w:t>
      </w:r>
      <w:r w:rsidR="00023455" w:rsidRPr="00C847EC">
        <w:rPr>
          <w:b/>
          <w:sz w:val="28"/>
          <w:szCs w:val="28"/>
        </w:rPr>
        <w:t xml:space="preserve"> </w:t>
      </w:r>
      <w:r w:rsidR="00C847EC" w:rsidRPr="00C847EC">
        <w:rPr>
          <w:b/>
          <w:sz w:val="28"/>
          <w:szCs w:val="28"/>
        </w:rPr>
        <w:t xml:space="preserve">                                             </w:t>
      </w:r>
    </w:p>
    <w:p w:rsidR="00023455" w:rsidRDefault="00023455" w:rsidP="00217DB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023455">
        <w:rPr>
          <w:sz w:val="28"/>
          <w:szCs w:val="28"/>
        </w:rPr>
        <w:t>Медвежонок Мишка</w:t>
      </w:r>
    </w:p>
    <w:p w:rsidR="00023455" w:rsidRDefault="00023455" w:rsidP="00217DB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Бегемот</w:t>
      </w:r>
    </w:p>
    <w:p w:rsidR="00023455" w:rsidRDefault="00023455" w:rsidP="00217DB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Ваня</w:t>
      </w:r>
    </w:p>
    <w:p w:rsidR="00023455" w:rsidRDefault="00023455" w:rsidP="00217DB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Гуси</w:t>
      </w:r>
    </w:p>
    <w:p w:rsidR="00023455" w:rsidRDefault="00023455" w:rsidP="00217DB9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Кошки</w:t>
      </w:r>
    </w:p>
    <w:p w:rsidR="00C847EC" w:rsidRDefault="00C847EC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  <w:sectPr w:rsidR="00C847EC" w:rsidSect="005A6E33">
          <w:headerReference w:type="default" r:id="rId8"/>
          <w:pgSz w:w="11906" w:h="16838"/>
          <w:pgMar w:top="1134" w:right="850" w:bottom="1134" w:left="1701" w:header="708" w:footer="708" w:gutter="0"/>
          <w:pgNumType w:start="1"/>
          <w:cols w:space="708"/>
          <w:titlePg/>
          <w:docGrid w:linePitch="360"/>
        </w:sectPr>
      </w:pPr>
    </w:p>
    <w:p w:rsidR="00023455" w:rsidRPr="00C847EC" w:rsidRDefault="00C847EC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C847EC">
        <w:rPr>
          <w:b/>
          <w:sz w:val="28"/>
          <w:szCs w:val="28"/>
          <w:lang w:val="en-US"/>
        </w:rPr>
        <w:lastRenderedPageBreak/>
        <w:t>Staccato</w:t>
      </w:r>
    </w:p>
    <w:p w:rsidR="00C847EC" w:rsidRDefault="00C847EC" w:rsidP="00217DB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Элли и Тотошка</w:t>
      </w:r>
    </w:p>
    <w:p w:rsidR="00023455" w:rsidRDefault="00C847EC" w:rsidP="00217DB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Воробей</w:t>
      </w:r>
    </w:p>
    <w:p w:rsidR="00C847EC" w:rsidRDefault="00C847EC" w:rsidP="00217DB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Хорошо</w:t>
      </w:r>
    </w:p>
    <w:p w:rsidR="00C847EC" w:rsidRDefault="00C847EC" w:rsidP="00217DB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Жук</w:t>
      </w:r>
    </w:p>
    <w:p w:rsidR="00C847EC" w:rsidRDefault="00C847EC" w:rsidP="00217DB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Кузнечик</w:t>
      </w:r>
    </w:p>
    <w:p w:rsidR="00C847EC" w:rsidRDefault="00C847EC" w:rsidP="00217DB9">
      <w:pPr>
        <w:pStyle w:val="a7"/>
        <w:numPr>
          <w:ilvl w:val="0"/>
          <w:numId w:val="8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Полька Винни Пуха и Пяточка</w:t>
      </w:r>
    </w:p>
    <w:p w:rsidR="00C847EC" w:rsidRDefault="00C847EC" w:rsidP="00217DB9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C847EC">
        <w:rPr>
          <w:b/>
          <w:sz w:val="28"/>
          <w:szCs w:val="28"/>
          <w:lang w:val="en-US"/>
        </w:rPr>
        <w:t>Legato</w:t>
      </w:r>
    </w:p>
    <w:p w:rsidR="00C847EC" w:rsidRPr="00C847EC" w:rsidRDefault="00C847EC" w:rsidP="00217DB9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47EC">
        <w:rPr>
          <w:sz w:val="28"/>
          <w:szCs w:val="28"/>
        </w:rPr>
        <w:t>Осень</w:t>
      </w:r>
    </w:p>
    <w:p w:rsidR="00C847EC" w:rsidRDefault="00C847EC" w:rsidP="00217DB9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47EC">
        <w:rPr>
          <w:sz w:val="28"/>
          <w:szCs w:val="28"/>
        </w:rPr>
        <w:t>Павлин</w:t>
      </w:r>
    </w:p>
    <w:p w:rsidR="00C847EC" w:rsidRDefault="00C847EC" w:rsidP="00217DB9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Грустный зайчик </w:t>
      </w:r>
    </w:p>
    <w:p w:rsidR="00C847EC" w:rsidRDefault="00C847EC" w:rsidP="00217DB9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>Вальс</w:t>
      </w:r>
    </w:p>
    <w:p w:rsidR="00C847EC" w:rsidRPr="00C847EC" w:rsidRDefault="00C847EC" w:rsidP="00217DB9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Очень простая мелодия   </w:t>
      </w:r>
      <w:r w:rsidRPr="00C847EC">
        <w:rPr>
          <w:sz w:val="28"/>
          <w:szCs w:val="28"/>
        </w:rPr>
        <w:br/>
      </w:r>
    </w:p>
    <w:p w:rsidR="00B866B4" w:rsidRPr="008B6967" w:rsidRDefault="00AF4FA0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i/>
          <w:color w:val="000000"/>
          <w:sz w:val="27"/>
          <w:szCs w:val="27"/>
        </w:rPr>
      </w:pPr>
      <w:r w:rsidRPr="008B6967">
        <w:rPr>
          <w:b/>
          <w:i/>
          <w:sz w:val="28"/>
          <w:szCs w:val="28"/>
        </w:rPr>
        <w:t>«Музыкальные узоры»</w:t>
      </w:r>
      <w:r w:rsidR="008B6967" w:rsidRPr="008B6967">
        <w:rPr>
          <w:b/>
          <w:i/>
          <w:sz w:val="28"/>
          <w:szCs w:val="28"/>
        </w:rPr>
        <w:t xml:space="preserve"> Этюды – зарисовки для фортепиано</w:t>
      </w:r>
      <w:r w:rsidR="00B55A5C">
        <w:rPr>
          <w:b/>
          <w:i/>
          <w:sz w:val="28"/>
          <w:szCs w:val="28"/>
        </w:rPr>
        <w:t>.</w:t>
      </w:r>
    </w:p>
    <w:p w:rsidR="008B6967" w:rsidRDefault="008B6967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rFonts w:ascii="Arial" w:hAnsi="Arial" w:cs="Arial"/>
          <w:color w:val="000000"/>
          <w:sz w:val="19"/>
          <w:szCs w:val="19"/>
        </w:rPr>
      </w:pPr>
      <w:r>
        <w:rPr>
          <w:color w:val="000000"/>
          <w:sz w:val="28"/>
          <w:szCs w:val="28"/>
          <w:shd w:val="clear" w:color="auto" w:fill="FFFFFF"/>
        </w:rPr>
        <w:t>Р</w:t>
      </w:r>
      <w:r w:rsidRPr="008B6967">
        <w:rPr>
          <w:color w:val="000000"/>
          <w:sz w:val="28"/>
          <w:szCs w:val="28"/>
          <w:shd w:val="clear" w:color="auto" w:fill="FFFFFF"/>
        </w:rPr>
        <w:t xml:space="preserve">абота над этюдами </w:t>
      </w:r>
      <w:r>
        <w:rPr>
          <w:color w:val="000000"/>
          <w:sz w:val="28"/>
          <w:szCs w:val="28"/>
          <w:shd w:val="clear" w:color="auto" w:fill="FFFFFF"/>
        </w:rPr>
        <w:t xml:space="preserve">в педагогической практике </w:t>
      </w:r>
      <w:r w:rsidRPr="008B6967">
        <w:rPr>
          <w:color w:val="000000"/>
          <w:sz w:val="28"/>
          <w:szCs w:val="28"/>
          <w:shd w:val="clear" w:color="auto" w:fill="FFFFFF"/>
        </w:rPr>
        <w:t xml:space="preserve">занимает значительное </w:t>
      </w:r>
      <w:r w:rsidR="00B55A5C" w:rsidRPr="008B6967">
        <w:rPr>
          <w:color w:val="000000"/>
          <w:sz w:val="28"/>
          <w:szCs w:val="28"/>
          <w:shd w:val="clear" w:color="auto" w:fill="FFFFFF"/>
        </w:rPr>
        <w:t>место</w:t>
      </w:r>
      <w:r w:rsidR="00B55A5C">
        <w:rPr>
          <w:color w:val="000000"/>
          <w:sz w:val="36"/>
          <w:szCs w:val="36"/>
          <w:shd w:val="clear" w:color="auto" w:fill="FFFFFF"/>
        </w:rPr>
        <w:t>.</w:t>
      </w:r>
      <w:r w:rsidR="00B55A5C" w:rsidRPr="00B55A5C">
        <w:rPr>
          <w:color w:val="000000"/>
          <w:sz w:val="28"/>
          <w:szCs w:val="28"/>
          <w:shd w:val="clear" w:color="auto" w:fill="FFFFFF"/>
        </w:rPr>
        <w:t xml:space="preserve"> Не все</w:t>
      </w:r>
      <w:r w:rsidR="00B55A5C">
        <w:rPr>
          <w:color w:val="000000"/>
          <w:sz w:val="28"/>
          <w:szCs w:val="28"/>
          <w:shd w:val="clear" w:color="auto" w:fill="FFFFFF"/>
        </w:rPr>
        <w:t>м</w:t>
      </w:r>
      <w:r w:rsidR="00B55A5C" w:rsidRPr="00B55A5C">
        <w:rPr>
          <w:color w:val="000000"/>
          <w:sz w:val="28"/>
          <w:szCs w:val="28"/>
          <w:shd w:val="clear" w:color="auto" w:fill="FFFFFF"/>
        </w:rPr>
        <w:t xml:space="preserve"> ученикам</w:t>
      </w:r>
      <w:r w:rsidR="00B55A5C">
        <w:rPr>
          <w:color w:val="000000"/>
          <w:sz w:val="28"/>
          <w:szCs w:val="28"/>
          <w:shd w:val="clear" w:color="auto" w:fill="FFFFFF"/>
        </w:rPr>
        <w:t xml:space="preserve"> поддаётся</w:t>
      </w:r>
      <w:r w:rsidR="00B55A5C">
        <w:rPr>
          <w:color w:val="000000"/>
          <w:sz w:val="36"/>
          <w:szCs w:val="36"/>
          <w:shd w:val="clear" w:color="auto" w:fill="FFFFFF"/>
        </w:rPr>
        <w:t xml:space="preserve"> </w:t>
      </w:r>
      <w:r w:rsidR="00B55A5C" w:rsidRPr="00B55A5C">
        <w:rPr>
          <w:color w:val="000000"/>
          <w:sz w:val="28"/>
          <w:szCs w:val="28"/>
          <w:shd w:val="clear" w:color="auto" w:fill="FFFFFF"/>
        </w:rPr>
        <w:t>овладение</w:t>
      </w:r>
      <w:r w:rsidR="00B55A5C">
        <w:rPr>
          <w:color w:val="000000"/>
          <w:sz w:val="28"/>
          <w:szCs w:val="28"/>
          <w:shd w:val="clear" w:color="auto" w:fill="FFFFFF"/>
        </w:rPr>
        <w:t xml:space="preserve"> виртуозностью исполнения.</w:t>
      </w:r>
      <w:r w:rsidR="00B55A5C" w:rsidRPr="00B55A5C">
        <w:rPr>
          <w:color w:val="000000"/>
          <w:sz w:val="28"/>
          <w:szCs w:val="28"/>
          <w:shd w:val="clear" w:color="auto" w:fill="FFFFFF"/>
        </w:rPr>
        <w:t xml:space="preserve"> </w:t>
      </w:r>
      <w:r w:rsidRPr="008B6967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lastRenderedPageBreak/>
        <w:t>Техническая проблема заключается в том, «чтобы каждый палец знал своё место и нёс ответственность за порученное ему дело».</w:t>
      </w:r>
    </w:p>
    <w:p w:rsidR="00C847EC" w:rsidRDefault="008B6967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color w:val="000000"/>
          <w:sz w:val="27"/>
          <w:szCs w:val="27"/>
        </w:rPr>
        <w:t xml:space="preserve">С.Е.Фейнберг придерживался того мнения, что всякая трудность или технически сложная проблема может быть преодолена путём совершенного овладения более простыми элементами, в неё </w:t>
      </w:r>
      <w:r w:rsidR="000249D9">
        <w:rPr>
          <w:color w:val="000000"/>
          <w:sz w:val="27"/>
          <w:szCs w:val="27"/>
        </w:rPr>
        <w:t>входящими, путь</w:t>
      </w:r>
      <w:r>
        <w:rPr>
          <w:color w:val="000000"/>
          <w:sz w:val="27"/>
          <w:szCs w:val="27"/>
        </w:rPr>
        <w:t xml:space="preserve"> преодоления трудностей должен идти от простого к сложному, а не </w:t>
      </w:r>
      <w:r w:rsidR="00DB5856">
        <w:rPr>
          <w:color w:val="000000"/>
          <w:sz w:val="27"/>
          <w:szCs w:val="27"/>
        </w:rPr>
        <w:t xml:space="preserve">наоборот. К    традиционным </w:t>
      </w:r>
      <w:r w:rsidR="0034299F">
        <w:rPr>
          <w:color w:val="000000"/>
          <w:sz w:val="27"/>
          <w:szCs w:val="27"/>
        </w:rPr>
        <w:t>методам и формам работы с этюдами в классе фортепиано</w:t>
      </w:r>
      <w:r w:rsidR="0044060E">
        <w:rPr>
          <w:color w:val="000000"/>
          <w:sz w:val="27"/>
          <w:szCs w:val="27"/>
        </w:rPr>
        <w:t>,</w:t>
      </w:r>
      <w:r w:rsidR="0034299F">
        <w:rPr>
          <w:color w:val="000000"/>
          <w:sz w:val="27"/>
          <w:szCs w:val="27"/>
        </w:rPr>
        <w:t xml:space="preserve"> целесообразно применять и этюды из сборника </w:t>
      </w:r>
      <w:r w:rsidR="000249D9">
        <w:rPr>
          <w:color w:val="000000"/>
          <w:sz w:val="27"/>
          <w:szCs w:val="27"/>
        </w:rPr>
        <w:t>Н. Тороповой</w:t>
      </w:r>
      <w:r w:rsidR="0044060E">
        <w:rPr>
          <w:color w:val="000000"/>
          <w:sz w:val="27"/>
          <w:szCs w:val="27"/>
        </w:rPr>
        <w:t xml:space="preserve">. Особенностью этого цикла является образность в названии, условие в исполнении (спокойно, безмятежно, изящно, воздушно и так </w:t>
      </w:r>
      <w:r w:rsidR="000249D9">
        <w:rPr>
          <w:color w:val="000000"/>
          <w:sz w:val="27"/>
          <w:szCs w:val="27"/>
        </w:rPr>
        <w:t>далее) в</w:t>
      </w:r>
      <w:r w:rsidR="0044060E">
        <w:rPr>
          <w:color w:val="000000"/>
          <w:sz w:val="27"/>
          <w:szCs w:val="27"/>
        </w:rPr>
        <w:t xml:space="preserve"> сочетании с техническими задачами. </w:t>
      </w:r>
      <w:r w:rsidR="0044060E" w:rsidRPr="00065E49">
        <w:rPr>
          <w:b/>
          <w:i/>
          <w:color w:val="000000"/>
          <w:sz w:val="27"/>
          <w:szCs w:val="27"/>
        </w:rPr>
        <w:t>«Этюд-радуга»</w:t>
      </w:r>
      <w:r w:rsidR="0044060E">
        <w:rPr>
          <w:color w:val="000000"/>
          <w:sz w:val="27"/>
          <w:szCs w:val="27"/>
        </w:rPr>
        <w:t xml:space="preserve"> - передача на (</w:t>
      </w:r>
      <w:r w:rsidR="0044060E">
        <w:rPr>
          <w:sz w:val="28"/>
          <w:szCs w:val="28"/>
          <w:lang w:val="en-US"/>
        </w:rPr>
        <w:t>legato</w:t>
      </w:r>
      <w:r w:rsidR="0044060E">
        <w:rPr>
          <w:sz w:val="28"/>
          <w:szCs w:val="28"/>
        </w:rPr>
        <w:t>)</w:t>
      </w:r>
      <w:r w:rsidR="0044060E">
        <w:rPr>
          <w:color w:val="000000"/>
          <w:sz w:val="27"/>
          <w:szCs w:val="27"/>
        </w:rPr>
        <w:t xml:space="preserve"> из одной руки в другую коротких мотивов. </w:t>
      </w:r>
      <w:r w:rsidR="0044060E" w:rsidRPr="00065E49">
        <w:rPr>
          <w:b/>
          <w:i/>
          <w:color w:val="000000"/>
          <w:sz w:val="27"/>
          <w:szCs w:val="27"/>
        </w:rPr>
        <w:t>«Этюд - ветерок»</w:t>
      </w:r>
      <w:r w:rsidR="0044060E">
        <w:rPr>
          <w:color w:val="000000"/>
          <w:sz w:val="27"/>
          <w:szCs w:val="27"/>
        </w:rPr>
        <w:t xml:space="preserve"> - на (</w:t>
      </w:r>
      <w:r w:rsidR="0044060E">
        <w:rPr>
          <w:sz w:val="28"/>
          <w:szCs w:val="28"/>
          <w:lang w:val="en-US"/>
        </w:rPr>
        <w:t>legato</w:t>
      </w:r>
      <w:r w:rsidR="0044060E">
        <w:rPr>
          <w:sz w:val="28"/>
          <w:szCs w:val="28"/>
        </w:rPr>
        <w:t>) передача из одной в другую руку</w:t>
      </w:r>
      <w:r w:rsidR="00065E49">
        <w:rPr>
          <w:sz w:val="28"/>
          <w:szCs w:val="28"/>
        </w:rPr>
        <w:t xml:space="preserve"> движения арпеджио. </w:t>
      </w:r>
      <w:r w:rsidR="00065E49" w:rsidRPr="00065E49">
        <w:rPr>
          <w:b/>
          <w:i/>
          <w:sz w:val="28"/>
          <w:szCs w:val="28"/>
        </w:rPr>
        <w:t>«Праздничный этюд»</w:t>
      </w:r>
      <w:r w:rsidR="00065E49">
        <w:rPr>
          <w:sz w:val="28"/>
          <w:szCs w:val="28"/>
        </w:rPr>
        <w:t xml:space="preserve"> </w:t>
      </w:r>
      <w:r w:rsidR="000249D9">
        <w:rPr>
          <w:sz w:val="28"/>
          <w:szCs w:val="28"/>
        </w:rPr>
        <w:t>написан в</w:t>
      </w:r>
      <w:r w:rsidR="00065E49">
        <w:rPr>
          <w:sz w:val="28"/>
          <w:szCs w:val="28"/>
        </w:rPr>
        <w:t xml:space="preserve"> 3х частной форме. С</w:t>
      </w:r>
      <w:r w:rsidR="009B4144">
        <w:rPr>
          <w:sz w:val="28"/>
          <w:szCs w:val="28"/>
        </w:rPr>
        <w:t>очетание нескольких</w:t>
      </w:r>
      <w:r w:rsidR="00065E49">
        <w:rPr>
          <w:sz w:val="28"/>
          <w:szCs w:val="28"/>
        </w:rPr>
        <w:t xml:space="preserve"> технических приемов: октавное движение в левой руке и аккордовое в </w:t>
      </w:r>
      <w:r w:rsidR="009B4144">
        <w:rPr>
          <w:sz w:val="28"/>
          <w:szCs w:val="28"/>
        </w:rPr>
        <w:t xml:space="preserve">правой, </w:t>
      </w:r>
      <w:r w:rsidR="000249D9">
        <w:rPr>
          <w:sz w:val="28"/>
          <w:szCs w:val="28"/>
        </w:rPr>
        <w:t>требует от ученика технической</w:t>
      </w:r>
      <w:r w:rsidR="00065E49">
        <w:rPr>
          <w:sz w:val="28"/>
          <w:szCs w:val="28"/>
        </w:rPr>
        <w:t xml:space="preserve"> подготовки, выдержки, ритмической четкости. </w:t>
      </w:r>
      <w:r w:rsidR="00065E49" w:rsidRPr="009B4144">
        <w:rPr>
          <w:b/>
          <w:i/>
          <w:sz w:val="28"/>
          <w:szCs w:val="28"/>
        </w:rPr>
        <w:t>«</w:t>
      </w:r>
      <w:r w:rsidR="009B4144" w:rsidRPr="009B4144">
        <w:rPr>
          <w:b/>
          <w:i/>
          <w:sz w:val="28"/>
          <w:szCs w:val="28"/>
        </w:rPr>
        <w:t>Упрямый этюд</w:t>
      </w:r>
      <w:r w:rsidR="00065E49" w:rsidRPr="009B4144">
        <w:rPr>
          <w:b/>
          <w:i/>
          <w:sz w:val="28"/>
          <w:szCs w:val="28"/>
        </w:rPr>
        <w:t>»</w:t>
      </w:r>
      <w:r w:rsidR="009B4144" w:rsidRPr="009B4144">
        <w:rPr>
          <w:b/>
          <w:i/>
          <w:sz w:val="28"/>
          <w:szCs w:val="28"/>
        </w:rPr>
        <w:t xml:space="preserve">, </w:t>
      </w:r>
      <w:r w:rsidR="009B4144">
        <w:rPr>
          <w:sz w:val="28"/>
          <w:szCs w:val="28"/>
        </w:rPr>
        <w:t xml:space="preserve">который исполнить нужно своевольно и насмешливо, построен на длинных арпеджио, с передачей из одной руки в другую. </w:t>
      </w:r>
      <w:r w:rsidR="009B4144" w:rsidRPr="009B4144">
        <w:rPr>
          <w:b/>
          <w:i/>
          <w:sz w:val="28"/>
          <w:szCs w:val="28"/>
        </w:rPr>
        <w:t>«На велосипеде»</w:t>
      </w:r>
      <w:r w:rsidR="004428B4">
        <w:rPr>
          <w:b/>
          <w:i/>
          <w:sz w:val="28"/>
          <w:szCs w:val="28"/>
        </w:rPr>
        <w:t>.</w:t>
      </w:r>
      <w:r w:rsidR="004428B4">
        <w:rPr>
          <w:sz w:val="28"/>
          <w:szCs w:val="28"/>
        </w:rPr>
        <w:t xml:space="preserve"> Этюд</w:t>
      </w:r>
      <w:r w:rsidR="009B4144">
        <w:rPr>
          <w:sz w:val="28"/>
          <w:szCs w:val="28"/>
        </w:rPr>
        <w:t xml:space="preserve"> интересен с точки зрения сочетания беглых гаммаобразных движений в крайних частях, и мотивов на мелкую моторику среднего </w:t>
      </w:r>
      <w:r w:rsidR="004428B4">
        <w:rPr>
          <w:sz w:val="28"/>
          <w:szCs w:val="28"/>
        </w:rPr>
        <w:t>раздела.</w:t>
      </w:r>
      <w:r w:rsidR="00C847EC">
        <w:rPr>
          <w:sz w:val="28"/>
          <w:szCs w:val="28"/>
        </w:rPr>
        <w:t xml:space="preserve"> </w:t>
      </w:r>
      <w:r w:rsidR="00C847EC" w:rsidRPr="00C847EC">
        <w:rPr>
          <w:b/>
          <w:sz w:val="28"/>
          <w:szCs w:val="28"/>
        </w:rPr>
        <w:t>«Этюд - гамма»</w:t>
      </w:r>
      <w:r w:rsidR="00C847EC">
        <w:rPr>
          <w:sz w:val="28"/>
          <w:szCs w:val="28"/>
        </w:rPr>
        <w:t xml:space="preserve"> учит расходящемуся движению: на тетрахорд, на октаву, затем на две октавы.</w:t>
      </w:r>
      <w:r w:rsidR="004428B4">
        <w:rPr>
          <w:sz w:val="28"/>
          <w:szCs w:val="28"/>
        </w:rPr>
        <w:t xml:space="preserve"> </w:t>
      </w:r>
    </w:p>
    <w:p w:rsidR="00C847EC" w:rsidRDefault="000249D9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Объём</w:t>
      </w:r>
      <w:r w:rsidR="00C847EC">
        <w:rPr>
          <w:sz w:val="28"/>
          <w:szCs w:val="28"/>
        </w:rPr>
        <w:t xml:space="preserve"> пьесы одна страница, поэтому руки не успевают устать. </w:t>
      </w:r>
      <w:r w:rsidR="00C847EC" w:rsidRPr="00C847EC">
        <w:rPr>
          <w:b/>
          <w:sz w:val="28"/>
          <w:szCs w:val="28"/>
        </w:rPr>
        <w:t>«Изящный</w:t>
      </w:r>
      <w:r w:rsidR="00C847EC">
        <w:rPr>
          <w:sz w:val="28"/>
          <w:szCs w:val="28"/>
        </w:rPr>
        <w:t xml:space="preserve"> </w:t>
      </w:r>
      <w:r w:rsidR="00C847EC" w:rsidRPr="00C847EC">
        <w:rPr>
          <w:b/>
          <w:sz w:val="28"/>
          <w:szCs w:val="28"/>
        </w:rPr>
        <w:t>этюд»</w:t>
      </w:r>
      <w:r w:rsidR="00C847EC">
        <w:rPr>
          <w:b/>
          <w:sz w:val="28"/>
          <w:szCs w:val="28"/>
        </w:rPr>
        <w:t xml:space="preserve"> </w:t>
      </w:r>
      <w:r w:rsidR="00C847EC" w:rsidRPr="00C847EC">
        <w:rPr>
          <w:sz w:val="28"/>
          <w:szCs w:val="28"/>
        </w:rPr>
        <w:t>написан в характере танца. Трудность представляет</w:t>
      </w:r>
      <w:r w:rsidR="00C847EC">
        <w:rPr>
          <w:b/>
          <w:sz w:val="28"/>
          <w:szCs w:val="28"/>
        </w:rPr>
        <w:t xml:space="preserve"> </w:t>
      </w:r>
      <w:r w:rsidR="00C847EC" w:rsidRPr="00C847EC">
        <w:rPr>
          <w:sz w:val="28"/>
          <w:szCs w:val="28"/>
        </w:rPr>
        <w:t>проведение мелодии в левой руке</w:t>
      </w:r>
      <w:r w:rsidR="00C847EC">
        <w:rPr>
          <w:sz w:val="28"/>
          <w:szCs w:val="28"/>
        </w:rPr>
        <w:t>, но при правильном подборе аппликатуры, получается у ученика успешно.</w:t>
      </w:r>
      <w:r w:rsidR="00C847EC" w:rsidRPr="00C847EC">
        <w:rPr>
          <w:b/>
          <w:sz w:val="28"/>
          <w:szCs w:val="28"/>
        </w:rPr>
        <w:t xml:space="preserve"> «Этюд для</w:t>
      </w:r>
      <w:r w:rsidR="00C847EC">
        <w:rPr>
          <w:sz w:val="28"/>
          <w:szCs w:val="28"/>
        </w:rPr>
        <w:t xml:space="preserve"> </w:t>
      </w:r>
      <w:r w:rsidR="00C847EC" w:rsidRPr="00C847EC">
        <w:rPr>
          <w:b/>
          <w:sz w:val="28"/>
          <w:szCs w:val="28"/>
        </w:rPr>
        <w:t>Полины»</w:t>
      </w:r>
      <w:r w:rsidR="00C847EC">
        <w:rPr>
          <w:sz w:val="28"/>
          <w:szCs w:val="28"/>
        </w:rPr>
        <w:t xml:space="preserve"> технический приём в движении мелодии по пентахордам верх – вниз, с остановками на длинных нотах, что не допускает утомления рук. Сопоставление ладов в пьесе способствует выразительному исполнению. </w:t>
      </w:r>
    </w:p>
    <w:p w:rsidR="00CF0DD6" w:rsidRDefault="004428B4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 w:rsidRPr="004428B4">
        <w:rPr>
          <w:b/>
          <w:i/>
          <w:sz w:val="28"/>
          <w:szCs w:val="28"/>
        </w:rPr>
        <w:t xml:space="preserve">«Этюд для Юли», «Море волнуется», «Неугомонная пчелка» </w:t>
      </w:r>
      <w:r>
        <w:rPr>
          <w:sz w:val="28"/>
          <w:szCs w:val="28"/>
        </w:rPr>
        <w:t>и все последующие в этом цикле</w:t>
      </w:r>
      <w:r w:rsidR="00C847EC">
        <w:rPr>
          <w:sz w:val="28"/>
          <w:szCs w:val="28"/>
        </w:rPr>
        <w:t xml:space="preserve"> этюды </w:t>
      </w:r>
      <w:r>
        <w:rPr>
          <w:sz w:val="28"/>
          <w:szCs w:val="28"/>
        </w:rPr>
        <w:t>могут быть использованы</w:t>
      </w:r>
      <w:r w:rsidR="00C847EC">
        <w:rPr>
          <w:sz w:val="28"/>
          <w:szCs w:val="28"/>
        </w:rPr>
        <w:t xml:space="preserve"> в концертной </w:t>
      </w:r>
      <w:r w:rsidR="00C847EC">
        <w:rPr>
          <w:sz w:val="28"/>
          <w:szCs w:val="28"/>
        </w:rPr>
        <w:lastRenderedPageBreak/>
        <w:t>программе ученика, как виртуозные пьесы. С</w:t>
      </w:r>
      <w:r>
        <w:rPr>
          <w:sz w:val="28"/>
          <w:szCs w:val="28"/>
        </w:rPr>
        <w:t xml:space="preserve">ледует ещё раз подчеркнуть новизну и оригинальность произведений, которая заложена в названиях и </w:t>
      </w:r>
      <w:r w:rsidR="00C847EC">
        <w:rPr>
          <w:sz w:val="28"/>
          <w:szCs w:val="28"/>
        </w:rPr>
        <w:t>характеристике исполнения.</w:t>
      </w:r>
      <w:r>
        <w:rPr>
          <w:sz w:val="28"/>
          <w:szCs w:val="28"/>
        </w:rPr>
        <w:t xml:space="preserve"> </w:t>
      </w:r>
      <w:r w:rsidR="00CF0DD6">
        <w:rPr>
          <w:color w:val="000000"/>
          <w:sz w:val="27"/>
          <w:szCs w:val="27"/>
        </w:rPr>
        <w:t>При техническом развитии юного пианиста необходимо соблюдать принцип естественного усвоения двигательных навыков на базе изучения художественных произведений</w:t>
      </w:r>
      <w:r w:rsidR="00C847EC">
        <w:rPr>
          <w:color w:val="000000"/>
          <w:sz w:val="27"/>
          <w:szCs w:val="27"/>
        </w:rPr>
        <w:t xml:space="preserve">, и сборники этюдов </w:t>
      </w:r>
      <w:r w:rsidR="000249D9">
        <w:rPr>
          <w:color w:val="000000"/>
          <w:sz w:val="27"/>
          <w:szCs w:val="27"/>
        </w:rPr>
        <w:t>Н. Тороповой</w:t>
      </w:r>
      <w:r w:rsidR="00CF0DD6">
        <w:rPr>
          <w:color w:val="000000"/>
          <w:sz w:val="27"/>
          <w:szCs w:val="27"/>
        </w:rPr>
        <w:t xml:space="preserve"> должны быть в репертуаре преподавателей пианистов. </w:t>
      </w:r>
    </w:p>
    <w:p w:rsidR="00CF0DD6" w:rsidRPr="005C0381" w:rsidRDefault="000249D9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5C0381">
        <w:rPr>
          <w:b/>
          <w:i/>
          <w:color w:val="000000"/>
          <w:sz w:val="28"/>
          <w:szCs w:val="28"/>
        </w:rPr>
        <w:t>Н. Торопова</w:t>
      </w:r>
      <w:r w:rsidR="005C0381" w:rsidRPr="005C0381">
        <w:rPr>
          <w:b/>
          <w:i/>
          <w:color w:val="000000"/>
          <w:sz w:val="28"/>
          <w:szCs w:val="28"/>
        </w:rPr>
        <w:t xml:space="preserve"> «Дружные ручки» </w:t>
      </w:r>
      <w:r w:rsidR="005C0381">
        <w:rPr>
          <w:color w:val="000000"/>
          <w:sz w:val="28"/>
          <w:szCs w:val="28"/>
        </w:rPr>
        <w:t>- ещё один интересный, оригинальный сборник произведений композитора.</w:t>
      </w:r>
    </w:p>
    <w:p w:rsidR="005C0381" w:rsidRDefault="005C0381" w:rsidP="00531D1A">
      <w:pPr>
        <w:pStyle w:val="c11"/>
        <w:shd w:val="clear" w:color="auto" w:fill="FFFFFF"/>
        <w:spacing w:before="0" w:beforeAutospacing="0" w:after="0" w:afterAutospacing="0" w:line="360" w:lineRule="auto"/>
        <w:jc w:val="both"/>
        <w:rPr>
          <w:rStyle w:val="c5"/>
          <w:color w:val="000000"/>
          <w:sz w:val="28"/>
          <w:szCs w:val="28"/>
        </w:rPr>
      </w:pPr>
      <w:r>
        <w:rPr>
          <w:rStyle w:val="c5"/>
          <w:color w:val="000000"/>
          <w:sz w:val="28"/>
          <w:szCs w:val="28"/>
        </w:rPr>
        <w:t>Совместное музицирование! Им занимались во все времена, при каждом удобном случае, на любом уровне владения инструментом, и оно всегда приносило радость совместного творчества. Конечно</w:t>
      </w:r>
      <w:r w:rsidR="00DF1C94">
        <w:rPr>
          <w:rStyle w:val="c5"/>
          <w:color w:val="000000"/>
          <w:sz w:val="28"/>
          <w:szCs w:val="28"/>
        </w:rPr>
        <w:t>,</w:t>
      </w:r>
      <w:r>
        <w:rPr>
          <w:rStyle w:val="c5"/>
          <w:color w:val="000000"/>
          <w:sz w:val="28"/>
          <w:szCs w:val="28"/>
        </w:rPr>
        <w:t xml:space="preserve"> речь идет об ансамбле, игре в четыре руки.</w:t>
      </w:r>
    </w:p>
    <w:p w:rsidR="00CF0DD6" w:rsidRDefault="00CF0DD6" w:rsidP="00531D1A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Понятие «ансамбль» означает стройное сочетание различных элементов, встречается во всех областях искусства. В музыке ансамблем называют группу из двух и более музыкантов, исполняющих музыкальное произведение и само произведение, написанное для такой группы музыкантов. Определение «хороший ансамбль» означает слаженность исполнения и единство творческих устремлений участников ансамбля, а выражение «чувство ансамбля» - способность музыкантов к совместной игре и навыки ансамблевой игры.</w:t>
      </w:r>
    </w:p>
    <w:p w:rsidR="00CF0DD6" w:rsidRDefault="00CF0DD6" w:rsidP="00531D1A">
      <w:pPr>
        <w:pStyle w:val="c8"/>
        <w:shd w:val="clear" w:color="auto" w:fill="FFFFFF"/>
        <w:spacing w:before="0" w:beforeAutospacing="0" w:after="0" w:afterAutospacing="0" w:line="360" w:lineRule="auto"/>
        <w:jc w:val="both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color w:val="000000"/>
          <w:sz w:val="28"/>
          <w:szCs w:val="28"/>
        </w:rPr>
        <w:t>   Ансамблевая игра представляет собой форму деятельности, открывающую самые благоприятные возможности для всестороннего и широкого ознакомления с музыкальной литературой. Перед музыкантом проходят произведения различных художественных стилей, авторов, различные переложения оперной и симфонической музыки. Накопление запаса ярких многочисленных слуховых представлений стимулирует художественное воображение. Игра в ансамбле способствует развитию всех видов музыкального слуха (звуковысотного, гармонического, полифонического, тембро</w:t>
      </w:r>
      <w:r w:rsidR="00DF1C94">
        <w:rPr>
          <w:rStyle w:val="c5"/>
          <w:color w:val="000000"/>
          <w:sz w:val="28"/>
          <w:szCs w:val="28"/>
        </w:rPr>
        <w:t xml:space="preserve">вого и </w:t>
      </w:r>
      <w:r>
        <w:rPr>
          <w:rStyle w:val="c5"/>
          <w:color w:val="000000"/>
          <w:sz w:val="28"/>
          <w:szCs w:val="28"/>
        </w:rPr>
        <w:t>динамического)</w:t>
      </w:r>
      <w:r w:rsidR="00DF1C94">
        <w:rPr>
          <w:rStyle w:val="c5"/>
          <w:color w:val="000000"/>
          <w:sz w:val="28"/>
          <w:szCs w:val="28"/>
        </w:rPr>
        <w:t xml:space="preserve">. И чем раньше, в классе фортепиано, начинается работа в ансамбле, тем интенсивнее идет процесс накопления и </w:t>
      </w:r>
      <w:r w:rsidR="00DF1C94">
        <w:rPr>
          <w:rStyle w:val="c5"/>
          <w:color w:val="000000"/>
          <w:sz w:val="28"/>
          <w:szCs w:val="28"/>
        </w:rPr>
        <w:lastRenderedPageBreak/>
        <w:t xml:space="preserve">развития музыкальных способностей. Сборник </w:t>
      </w:r>
      <w:r w:rsidR="000249D9">
        <w:rPr>
          <w:rStyle w:val="c5"/>
          <w:color w:val="000000"/>
          <w:sz w:val="28"/>
          <w:szCs w:val="28"/>
        </w:rPr>
        <w:t>Н. Тороповой</w:t>
      </w:r>
      <w:r w:rsidR="00DF1C94">
        <w:rPr>
          <w:rStyle w:val="c5"/>
          <w:color w:val="000000"/>
          <w:sz w:val="28"/>
          <w:szCs w:val="28"/>
        </w:rPr>
        <w:t xml:space="preserve"> «Дружные ручки» восполняет пробел в наличии репертуара для самых маленьких музыкантов. Ансамблевые миниатюры можно применять в практике </w:t>
      </w:r>
      <w:r w:rsidR="00942291">
        <w:rPr>
          <w:rStyle w:val="c5"/>
          <w:color w:val="000000"/>
          <w:sz w:val="28"/>
          <w:szCs w:val="28"/>
        </w:rPr>
        <w:t>практически в первый год обучения, где сложные партии может исполнять преподаватель. Малышам очень нравится этот вид деятельности. Нередко к этой работе я привлекаю родителей тех учеников, которые когда- то учились в моём классе.</w:t>
      </w:r>
    </w:p>
    <w:p w:rsidR="002367AE" w:rsidRDefault="00942291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Метод из</w:t>
      </w:r>
      <w:r w:rsidR="002367AE">
        <w:rPr>
          <w:color w:val="000000"/>
          <w:sz w:val="27"/>
          <w:szCs w:val="27"/>
        </w:rPr>
        <w:t xml:space="preserve">ложения нотного материала </w:t>
      </w:r>
      <w:r>
        <w:rPr>
          <w:color w:val="000000"/>
          <w:sz w:val="27"/>
          <w:szCs w:val="27"/>
        </w:rPr>
        <w:t xml:space="preserve">основан на доступности понятий и образов в соответствии </w:t>
      </w:r>
      <w:r w:rsidR="002367AE">
        <w:rPr>
          <w:color w:val="000000"/>
          <w:sz w:val="27"/>
          <w:szCs w:val="27"/>
        </w:rPr>
        <w:t>с возрастом ребёнка.</w:t>
      </w:r>
    </w:p>
    <w:p w:rsidR="00B866B4" w:rsidRDefault="00C847EC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При традиционных </w:t>
      </w:r>
      <w:r w:rsidR="000249D9">
        <w:rPr>
          <w:color w:val="000000"/>
          <w:sz w:val="27"/>
          <w:szCs w:val="27"/>
        </w:rPr>
        <w:t>формах (</w:t>
      </w:r>
      <w:r>
        <w:rPr>
          <w:color w:val="000000"/>
          <w:sz w:val="27"/>
          <w:szCs w:val="27"/>
        </w:rPr>
        <w:t>2х и 3х</w:t>
      </w:r>
      <w:r w:rsidR="002367AE">
        <w:rPr>
          <w:color w:val="000000"/>
          <w:sz w:val="27"/>
          <w:szCs w:val="27"/>
        </w:rPr>
        <w:t xml:space="preserve"> частных), уникальны творческие находки автора в разнообразии жанров, изложении тем и образов. Каждое</w:t>
      </w:r>
      <w:r w:rsidR="005C5606">
        <w:rPr>
          <w:color w:val="000000"/>
          <w:sz w:val="27"/>
          <w:szCs w:val="27"/>
        </w:rPr>
        <w:t xml:space="preserve"> произведение насыщено современными интонациями, тонкой гармонизацией, и удобной, «ложащейся на пальцы» пианистической фактурой.</w:t>
      </w:r>
    </w:p>
    <w:p w:rsidR="00CF11E0" w:rsidRDefault="00CF11E0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Первые десять пьес – это начальный этап </w:t>
      </w:r>
      <w:r w:rsidR="00C236CA">
        <w:rPr>
          <w:color w:val="000000"/>
          <w:sz w:val="27"/>
          <w:szCs w:val="27"/>
        </w:rPr>
        <w:t>обучения. С ансамбля «Тролли – великаны» в сборнике представлены яркие, образные концертные произведения.</w:t>
      </w:r>
    </w:p>
    <w:p w:rsidR="00C847EC" w:rsidRDefault="00C236CA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330880">
        <w:rPr>
          <w:b/>
          <w:color w:val="000000"/>
          <w:sz w:val="28"/>
          <w:szCs w:val="28"/>
        </w:rPr>
        <w:t>«Тролли – великаны»</w:t>
      </w:r>
      <w:r w:rsidR="00330880">
        <w:rPr>
          <w:b/>
          <w:color w:val="000000"/>
          <w:sz w:val="28"/>
          <w:szCs w:val="28"/>
        </w:rPr>
        <w:t xml:space="preserve"> </w:t>
      </w:r>
      <w:r w:rsidR="00330880" w:rsidRPr="00330880">
        <w:rPr>
          <w:color w:val="000000"/>
          <w:sz w:val="28"/>
          <w:szCs w:val="28"/>
        </w:rPr>
        <w:t>Два ярких образа</w:t>
      </w:r>
      <w:r w:rsidR="00330880">
        <w:rPr>
          <w:color w:val="000000"/>
          <w:sz w:val="28"/>
          <w:szCs w:val="28"/>
        </w:rPr>
        <w:t xml:space="preserve"> даны разными пианистическими приёмами. Великан – короткие мотивы </w:t>
      </w:r>
      <w:r w:rsidR="00330880">
        <w:rPr>
          <w:sz w:val="28"/>
          <w:szCs w:val="28"/>
        </w:rPr>
        <w:t>(</w:t>
      </w:r>
      <w:r w:rsidR="00330880">
        <w:rPr>
          <w:sz w:val="28"/>
          <w:szCs w:val="28"/>
          <w:lang w:val="en-US"/>
        </w:rPr>
        <w:t>marcato</w:t>
      </w:r>
      <w:r w:rsidR="00C847EC">
        <w:rPr>
          <w:sz w:val="28"/>
          <w:szCs w:val="28"/>
        </w:rPr>
        <w:t>) в сочетании с приёмом (</w:t>
      </w:r>
      <w:r w:rsidR="00C847EC">
        <w:rPr>
          <w:sz w:val="28"/>
          <w:szCs w:val="28"/>
          <w:lang w:val="en-US"/>
        </w:rPr>
        <w:t>legato</w:t>
      </w:r>
      <w:r w:rsidR="00C847EC">
        <w:rPr>
          <w:sz w:val="28"/>
          <w:szCs w:val="28"/>
        </w:rPr>
        <w:t>)</w:t>
      </w:r>
      <w:r w:rsidR="00330880">
        <w:rPr>
          <w:sz w:val="28"/>
          <w:szCs w:val="28"/>
        </w:rPr>
        <w:t xml:space="preserve"> удобны для пианистической фактуры, ученики благодаря выразительности подачи образа хорошо справляютс</w:t>
      </w:r>
      <w:r w:rsidR="00C847EC">
        <w:rPr>
          <w:sz w:val="28"/>
          <w:szCs w:val="28"/>
        </w:rPr>
        <w:t xml:space="preserve">я с задачей. Вторая партия сложна </w:t>
      </w:r>
      <w:r w:rsidR="00330880">
        <w:rPr>
          <w:sz w:val="28"/>
          <w:szCs w:val="28"/>
        </w:rPr>
        <w:t>ритмическим и аккордовым изложением, тре</w:t>
      </w:r>
      <w:r w:rsidR="00C847EC">
        <w:rPr>
          <w:sz w:val="28"/>
          <w:szCs w:val="28"/>
        </w:rPr>
        <w:t>бует более тщательной работы. Пианистические приёмы</w:t>
      </w:r>
      <w:r w:rsidR="00C847EC" w:rsidRPr="00C847EC">
        <w:rPr>
          <w:sz w:val="28"/>
          <w:szCs w:val="28"/>
        </w:rPr>
        <w:t xml:space="preserve"> (</w:t>
      </w:r>
      <w:r w:rsidR="00C847EC">
        <w:rPr>
          <w:sz w:val="28"/>
          <w:szCs w:val="28"/>
          <w:lang w:val="en-US"/>
        </w:rPr>
        <w:t>martellato</w:t>
      </w:r>
      <w:r w:rsidR="00C847EC">
        <w:rPr>
          <w:sz w:val="28"/>
          <w:szCs w:val="28"/>
        </w:rPr>
        <w:t>) и игра ладошкой (кластер), в резких динамических сопоставлениях создают интересный художественный образ.</w:t>
      </w:r>
    </w:p>
    <w:p w:rsidR="00B866B4" w:rsidRPr="00330880" w:rsidRDefault="00C847EC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C847EC">
        <w:rPr>
          <w:b/>
          <w:sz w:val="28"/>
          <w:szCs w:val="28"/>
        </w:rPr>
        <w:t xml:space="preserve">«Полёт </w:t>
      </w:r>
      <w:r w:rsidR="000249D9" w:rsidRPr="00C847EC">
        <w:rPr>
          <w:b/>
          <w:sz w:val="28"/>
          <w:szCs w:val="28"/>
        </w:rPr>
        <w:t>дракона»</w:t>
      </w:r>
      <w:r w:rsidR="000249D9">
        <w:rPr>
          <w:sz w:val="28"/>
          <w:szCs w:val="28"/>
        </w:rPr>
        <w:t xml:space="preserve"> Изобразительное</w:t>
      </w:r>
      <w:r>
        <w:rPr>
          <w:sz w:val="28"/>
          <w:szCs w:val="28"/>
        </w:rPr>
        <w:t xml:space="preserve"> начало «полёта» дано пианистическим приёмом передачи на (</w:t>
      </w:r>
      <w:r>
        <w:rPr>
          <w:sz w:val="28"/>
          <w:szCs w:val="28"/>
          <w:lang w:val="en-US"/>
        </w:rPr>
        <w:t>legato</w:t>
      </w:r>
      <w:r>
        <w:rPr>
          <w:sz w:val="28"/>
          <w:szCs w:val="28"/>
        </w:rPr>
        <w:t xml:space="preserve">) интервальных ходов из одной руки в другую, затем нисходящее движение тетрахордов создают стремительный и зловещий образ дракона. Вторая часть - назойливая тема в сложном ритмическом изложении, должна быть исполнена жестко и беспощадно (автор). Произведение хорошо развивает творческое воображение и фантазию ученика.  </w:t>
      </w:r>
    </w:p>
    <w:p w:rsidR="00C847EC" w:rsidRPr="00C847EC" w:rsidRDefault="00330880" w:rsidP="00531D1A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C847EC">
        <w:rPr>
          <w:rStyle w:val="c2"/>
          <w:b/>
          <w:color w:val="000000"/>
          <w:sz w:val="28"/>
          <w:szCs w:val="28"/>
        </w:rPr>
        <w:lastRenderedPageBreak/>
        <w:t>«Забавные шалости гномов»</w:t>
      </w:r>
      <w:r w:rsidR="00C847EC">
        <w:rPr>
          <w:rStyle w:val="c2"/>
          <w:b/>
          <w:color w:val="000000"/>
          <w:sz w:val="28"/>
          <w:szCs w:val="28"/>
        </w:rPr>
        <w:t xml:space="preserve"> </w:t>
      </w:r>
      <w:r w:rsidR="00C847EC" w:rsidRPr="00C847EC">
        <w:rPr>
          <w:rStyle w:val="c2"/>
          <w:color w:val="000000"/>
          <w:sz w:val="28"/>
          <w:szCs w:val="28"/>
        </w:rPr>
        <w:t>пь</w:t>
      </w:r>
      <w:r w:rsidR="00C847EC">
        <w:rPr>
          <w:rStyle w:val="c2"/>
          <w:color w:val="000000"/>
          <w:sz w:val="28"/>
          <w:szCs w:val="28"/>
        </w:rPr>
        <w:t>еса интересна освоением разных пианистических приёмов:</w:t>
      </w:r>
      <w:r w:rsidR="00C847EC" w:rsidRPr="00C847EC">
        <w:rPr>
          <w:sz w:val="28"/>
          <w:szCs w:val="28"/>
        </w:rPr>
        <w:t xml:space="preserve"> </w:t>
      </w:r>
      <w:r w:rsidR="00C847EC">
        <w:rPr>
          <w:sz w:val="28"/>
          <w:szCs w:val="28"/>
          <w:lang w:val="en-US"/>
        </w:rPr>
        <w:t>martellato</w:t>
      </w:r>
      <w:r w:rsidR="00C847EC">
        <w:rPr>
          <w:sz w:val="28"/>
          <w:szCs w:val="28"/>
        </w:rPr>
        <w:t>,</w:t>
      </w:r>
      <w:r w:rsidR="00C847EC" w:rsidRPr="00C847EC">
        <w:rPr>
          <w:b/>
          <w:sz w:val="28"/>
          <w:szCs w:val="28"/>
        </w:rPr>
        <w:t xml:space="preserve"> </w:t>
      </w:r>
      <w:r w:rsidR="000249D9" w:rsidRPr="00C847EC">
        <w:rPr>
          <w:sz w:val="28"/>
          <w:szCs w:val="28"/>
          <w:lang w:val="en-US"/>
        </w:rPr>
        <w:t>Staccato</w:t>
      </w:r>
      <w:r w:rsidR="000249D9">
        <w:rPr>
          <w:sz w:val="28"/>
          <w:szCs w:val="28"/>
        </w:rPr>
        <w:t>, короткие</w:t>
      </w:r>
      <w:r w:rsidR="00C847EC">
        <w:rPr>
          <w:sz w:val="28"/>
          <w:szCs w:val="28"/>
        </w:rPr>
        <w:t xml:space="preserve"> форшлаги, ритмические сложности.</w:t>
      </w:r>
    </w:p>
    <w:p w:rsidR="00531D1A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b/>
          <w:color w:val="000000"/>
          <w:sz w:val="28"/>
          <w:szCs w:val="28"/>
        </w:rPr>
      </w:pPr>
      <w:r w:rsidRPr="00C847EC">
        <w:rPr>
          <w:rStyle w:val="c2"/>
          <w:b/>
          <w:color w:val="000000"/>
          <w:sz w:val="28"/>
          <w:szCs w:val="28"/>
        </w:rPr>
        <w:t>Заключение</w:t>
      </w:r>
    </w:p>
    <w:p w:rsidR="00BB0996" w:rsidRPr="00531D1A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Любой репертуарный комплекс без современной музыки </w:t>
      </w:r>
      <w:r w:rsidR="00BB0996">
        <w:rPr>
          <w:rStyle w:val="c2"/>
          <w:color w:val="000000"/>
          <w:sz w:val="28"/>
          <w:szCs w:val="28"/>
        </w:rPr>
        <w:t xml:space="preserve">будет </w:t>
      </w:r>
      <w:r>
        <w:rPr>
          <w:rStyle w:val="c2"/>
          <w:color w:val="000000"/>
          <w:sz w:val="28"/>
          <w:szCs w:val="28"/>
        </w:rPr>
        <w:t xml:space="preserve">обедненным и </w:t>
      </w:r>
      <w:r w:rsidR="00BB0996">
        <w:rPr>
          <w:rStyle w:val="c2"/>
          <w:color w:val="000000"/>
          <w:sz w:val="28"/>
          <w:szCs w:val="28"/>
        </w:rPr>
        <w:t>неполноценным.</w:t>
      </w:r>
    </w:p>
    <w:p w:rsidR="00BB0996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 xml:space="preserve">Репертуарный комплекс должен </w:t>
      </w:r>
      <w:r w:rsidR="00BB0996">
        <w:rPr>
          <w:rStyle w:val="c2"/>
          <w:color w:val="000000"/>
          <w:sz w:val="28"/>
          <w:szCs w:val="28"/>
        </w:rPr>
        <w:t>охват</w:t>
      </w:r>
      <w:r>
        <w:rPr>
          <w:rStyle w:val="c2"/>
          <w:color w:val="000000"/>
          <w:sz w:val="28"/>
          <w:szCs w:val="28"/>
        </w:rPr>
        <w:t xml:space="preserve">ывать произведения различных стилей, жанров и периодов - от </w:t>
      </w:r>
      <w:r w:rsidR="00BB0996">
        <w:rPr>
          <w:rStyle w:val="c2"/>
          <w:color w:val="000000"/>
          <w:sz w:val="28"/>
          <w:szCs w:val="28"/>
        </w:rPr>
        <w:t>старинной</w:t>
      </w:r>
      <w:r>
        <w:rPr>
          <w:rStyle w:val="c2"/>
          <w:color w:val="000000"/>
          <w:sz w:val="28"/>
          <w:szCs w:val="28"/>
        </w:rPr>
        <w:t xml:space="preserve"> эпохи до современной </w:t>
      </w:r>
      <w:r w:rsidR="00BB0996">
        <w:rPr>
          <w:rStyle w:val="c2"/>
          <w:color w:val="000000"/>
          <w:sz w:val="28"/>
          <w:szCs w:val="28"/>
        </w:rPr>
        <w:t>музыки.</w:t>
      </w:r>
    </w:p>
    <w:p w:rsidR="00531D1A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Л.Баренбойм в своих трудах </w:t>
      </w:r>
      <w:r w:rsidR="00BB0996">
        <w:rPr>
          <w:rStyle w:val="c2"/>
          <w:color w:val="000000"/>
          <w:sz w:val="28"/>
          <w:szCs w:val="28"/>
        </w:rPr>
        <w:t>утвержда</w:t>
      </w:r>
      <w:r>
        <w:rPr>
          <w:rStyle w:val="c2"/>
          <w:color w:val="000000"/>
          <w:sz w:val="28"/>
          <w:szCs w:val="28"/>
        </w:rPr>
        <w:t xml:space="preserve">л, что: “Современная музыка </w:t>
      </w:r>
      <w:r w:rsidR="00BB0996">
        <w:rPr>
          <w:rStyle w:val="c2"/>
          <w:color w:val="000000"/>
          <w:sz w:val="28"/>
          <w:szCs w:val="28"/>
        </w:rPr>
        <w:t xml:space="preserve">должна </w:t>
      </w:r>
      <w:r>
        <w:rPr>
          <w:rStyle w:val="c2"/>
          <w:color w:val="000000"/>
          <w:sz w:val="28"/>
          <w:szCs w:val="28"/>
        </w:rPr>
        <w:t xml:space="preserve">изучаться параллельно и одновременно с классикой, </w:t>
      </w:r>
      <w:r w:rsidR="00330880">
        <w:rPr>
          <w:rStyle w:val="c2"/>
          <w:color w:val="000000"/>
          <w:sz w:val="28"/>
          <w:szCs w:val="28"/>
        </w:rPr>
        <w:t>но,</w:t>
      </w:r>
      <w:r>
        <w:rPr>
          <w:rStyle w:val="c2"/>
          <w:color w:val="000000"/>
          <w:sz w:val="28"/>
          <w:szCs w:val="28"/>
        </w:rPr>
        <w:t xml:space="preserve"> не обгоняя и не </w:t>
      </w:r>
      <w:r w:rsidR="00BB0996">
        <w:rPr>
          <w:rStyle w:val="c2"/>
          <w:color w:val="000000"/>
          <w:sz w:val="28"/>
          <w:szCs w:val="28"/>
        </w:rPr>
        <w:t>опережа</w:t>
      </w:r>
      <w:r>
        <w:rPr>
          <w:rStyle w:val="c2"/>
          <w:color w:val="000000"/>
          <w:sz w:val="28"/>
          <w:szCs w:val="28"/>
        </w:rPr>
        <w:t xml:space="preserve">я </w:t>
      </w:r>
      <w:r w:rsidR="00330880">
        <w:rPr>
          <w:rStyle w:val="c2"/>
          <w:color w:val="000000"/>
          <w:sz w:val="28"/>
          <w:szCs w:val="28"/>
        </w:rPr>
        <w:t>её</w:t>
      </w:r>
      <w:r w:rsidR="00BB0996">
        <w:rPr>
          <w:rStyle w:val="c2"/>
          <w:color w:val="000000"/>
          <w:sz w:val="28"/>
          <w:szCs w:val="28"/>
        </w:rPr>
        <w:t>”</w:t>
      </w:r>
      <w:r w:rsidR="00531D1A">
        <w:rPr>
          <w:rStyle w:val="c2"/>
          <w:color w:val="000000"/>
          <w:sz w:val="28"/>
          <w:szCs w:val="28"/>
        </w:rPr>
        <w:t>.</w:t>
      </w:r>
    </w:p>
    <w:p w:rsidR="00BB0996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 xml:space="preserve">По мнению многих педагогов, умело составленный репертуар - важнейший фактор воспитания </w:t>
      </w:r>
      <w:r w:rsidR="00BB0996">
        <w:rPr>
          <w:rStyle w:val="c2"/>
          <w:color w:val="000000"/>
          <w:sz w:val="28"/>
          <w:szCs w:val="28"/>
        </w:rPr>
        <w:t>музыканта</w:t>
      </w:r>
    </w:p>
    <w:p w:rsidR="00BB0996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 xml:space="preserve">Главными критериями выбора репертуара </w:t>
      </w:r>
      <w:r w:rsidR="00BB0996">
        <w:rPr>
          <w:rStyle w:val="c2"/>
          <w:color w:val="000000"/>
          <w:sz w:val="28"/>
          <w:szCs w:val="28"/>
        </w:rPr>
        <w:t>являются:</w:t>
      </w:r>
    </w:p>
    <w:p w:rsidR="00BB0996" w:rsidRDefault="00BB0996" w:rsidP="00531D1A">
      <w:pPr>
        <w:pStyle w:val="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художественная ценность произведения, где основны</w:t>
      </w:r>
      <w:r w:rsidR="00C847EC">
        <w:rPr>
          <w:rStyle w:val="c2"/>
          <w:color w:val="000000"/>
          <w:sz w:val="28"/>
          <w:szCs w:val="28"/>
        </w:rPr>
        <w:t xml:space="preserve">е составляющие этого понятия - </w:t>
      </w:r>
      <w:r>
        <w:rPr>
          <w:rStyle w:val="c2"/>
          <w:color w:val="000000"/>
          <w:sz w:val="28"/>
          <w:szCs w:val="28"/>
        </w:rPr>
        <w:t>глубина содержания и совершенство музыкальной формы;</w:t>
      </w:r>
    </w:p>
    <w:p w:rsidR="00BB0996" w:rsidRDefault="00BB0996" w:rsidP="00531D1A">
      <w:pPr>
        <w:pStyle w:val="c1"/>
        <w:numPr>
          <w:ilvl w:val="0"/>
          <w:numId w:val="10"/>
        </w:numPr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 xml:space="preserve">доступность, трактуемая как динамично развивающееся понятие, отражающее исполнительский уровень конкретного учащегося”. </w:t>
      </w:r>
    </w:p>
    <w:p w:rsidR="00330880" w:rsidRPr="00C847EC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rStyle w:val="c2"/>
          <w:color w:val="000000"/>
          <w:sz w:val="28"/>
          <w:szCs w:val="28"/>
        </w:rPr>
      </w:pPr>
      <w:r>
        <w:rPr>
          <w:rStyle w:val="c2"/>
          <w:color w:val="000000"/>
          <w:sz w:val="28"/>
          <w:szCs w:val="28"/>
        </w:rPr>
        <w:t xml:space="preserve">Всеми педагогами признаётся важность правильного выбора репертуара при обучении игре на фортепиано. Т.Б. Юдовина-Гальперина считает, что “репертуар для начального обучения должен отвечать “логике усвоения ребенком материала”, что должны учитываться индивидуальные особенности конкретного ученика, что музыка, “строго и сурово” </w:t>
      </w:r>
      <w:r w:rsidR="00BB0996">
        <w:rPr>
          <w:rStyle w:val="c2"/>
          <w:color w:val="000000"/>
          <w:sz w:val="28"/>
          <w:szCs w:val="28"/>
        </w:rPr>
        <w:t>о</w:t>
      </w:r>
      <w:r>
        <w:rPr>
          <w:rStyle w:val="c2"/>
          <w:color w:val="000000"/>
          <w:sz w:val="28"/>
          <w:szCs w:val="28"/>
        </w:rPr>
        <w:t xml:space="preserve">тобранная для </w:t>
      </w:r>
      <w:r w:rsidR="00BB0996">
        <w:rPr>
          <w:rStyle w:val="c2"/>
          <w:color w:val="000000"/>
          <w:sz w:val="28"/>
          <w:szCs w:val="28"/>
        </w:rPr>
        <w:t>обучения</w:t>
      </w:r>
      <w:r>
        <w:rPr>
          <w:rStyle w:val="c2"/>
          <w:color w:val="000000"/>
          <w:sz w:val="28"/>
          <w:szCs w:val="28"/>
        </w:rPr>
        <w:t xml:space="preserve">, должна быть “пусть самой простой, но талантливой”. При выборе репертуара необходимо учитывать не только пианистические и музыкальные задачи, но и черты характера </w:t>
      </w:r>
      <w:r w:rsidR="00BB0996">
        <w:rPr>
          <w:rStyle w:val="c2"/>
          <w:color w:val="000000"/>
          <w:sz w:val="28"/>
          <w:szCs w:val="28"/>
        </w:rPr>
        <w:t>ребенка</w:t>
      </w:r>
      <w:r>
        <w:rPr>
          <w:rStyle w:val="c2"/>
          <w:color w:val="000000"/>
          <w:sz w:val="28"/>
          <w:szCs w:val="28"/>
        </w:rPr>
        <w:t xml:space="preserve">: его интеллект, артистизм, </w:t>
      </w:r>
      <w:r w:rsidR="00BB0996">
        <w:rPr>
          <w:rStyle w:val="c2"/>
          <w:color w:val="000000"/>
          <w:sz w:val="28"/>
          <w:szCs w:val="28"/>
        </w:rPr>
        <w:t>темпера</w:t>
      </w:r>
      <w:r>
        <w:rPr>
          <w:rStyle w:val="c2"/>
          <w:color w:val="000000"/>
          <w:sz w:val="28"/>
          <w:szCs w:val="28"/>
        </w:rPr>
        <w:t>мент, душевные качества.</w:t>
      </w:r>
    </w:p>
    <w:p w:rsidR="00BB0996" w:rsidRDefault="00C847EC" w:rsidP="00531D1A">
      <w:pPr>
        <w:pStyle w:val="c1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 w:val="20"/>
          <w:szCs w:val="20"/>
        </w:rPr>
      </w:pPr>
      <w:r>
        <w:rPr>
          <w:rStyle w:val="c2"/>
          <w:color w:val="000000"/>
          <w:sz w:val="28"/>
          <w:szCs w:val="28"/>
        </w:rPr>
        <w:t>Поэтому</w:t>
      </w:r>
      <w:r w:rsidR="00AD2C85">
        <w:rPr>
          <w:rStyle w:val="c2"/>
          <w:color w:val="000000"/>
          <w:sz w:val="28"/>
          <w:szCs w:val="28"/>
        </w:rPr>
        <w:t>,</w:t>
      </w:r>
      <w:r>
        <w:rPr>
          <w:rStyle w:val="c2"/>
          <w:color w:val="000000"/>
          <w:sz w:val="28"/>
          <w:szCs w:val="28"/>
        </w:rPr>
        <w:t xml:space="preserve"> н</w:t>
      </w:r>
      <w:r w:rsidR="00BB0996">
        <w:rPr>
          <w:rStyle w:val="c2"/>
          <w:color w:val="000000"/>
          <w:sz w:val="28"/>
          <w:szCs w:val="28"/>
        </w:rPr>
        <w:t xml:space="preserve">аряду с традиционными программными требованиями составления репертуара, педагогически целесообразно включать в репертуар </w:t>
      </w:r>
      <w:r w:rsidR="00BB0996">
        <w:rPr>
          <w:rStyle w:val="c2"/>
          <w:color w:val="000000"/>
          <w:sz w:val="28"/>
          <w:szCs w:val="28"/>
        </w:rPr>
        <w:lastRenderedPageBreak/>
        <w:t>и</w:t>
      </w:r>
      <w:r w:rsidR="00330880">
        <w:rPr>
          <w:rStyle w:val="c2"/>
          <w:color w:val="000000"/>
          <w:sz w:val="28"/>
          <w:szCs w:val="28"/>
        </w:rPr>
        <w:t xml:space="preserve"> современные</w:t>
      </w:r>
      <w:r w:rsidR="00BB0996">
        <w:rPr>
          <w:rStyle w:val="c2"/>
          <w:color w:val="000000"/>
          <w:sz w:val="28"/>
          <w:szCs w:val="28"/>
        </w:rPr>
        <w:t xml:space="preserve"> произведения, способствующие сохранению мотивации музицирования учащихся, даже если они выходят за границы программных требований.</w:t>
      </w:r>
    </w:p>
    <w:p w:rsidR="001D3C88" w:rsidRDefault="001D3C88" w:rsidP="00531D1A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3C88" w:rsidRDefault="001D3C88" w:rsidP="00531D1A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B0996" w:rsidRDefault="001D3C88" w:rsidP="001D3C88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использованной литературы</w:t>
      </w:r>
    </w:p>
    <w:p w:rsidR="001D3C88" w:rsidRPr="001D3C88" w:rsidRDefault="001D3C88" w:rsidP="00531D1A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C88">
        <w:rPr>
          <w:rFonts w:ascii="Times New Roman" w:hAnsi="Times New Roman" w:cs="Times New Roman"/>
          <w:sz w:val="28"/>
          <w:szCs w:val="28"/>
        </w:rPr>
        <w:t>Торопова Н. М.  Музыкальные зарисовки. Серия: Хрестоматия педагогического  репертуара/ Н.М. Алексеев. -2-e изд., Феникс , 2010</w:t>
      </w:r>
    </w:p>
    <w:p w:rsidR="001D3C88" w:rsidRPr="001D3C88" w:rsidRDefault="001D3C88" w:rsidP="00531D1A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C88">
        <w:rPr>
          <w:rFonts w:ascii="Times New Roman" w:hAnsi="Times New Roman" w:cs="Times New Roman"/>
          <w:sz w:val="28"/>
          <w:szCs w:val="28"/>
        </w:rPr>
        <w:t>Торопова Н. М.Дружные ручки Сборник фортепианных ансамблей. Изд. Феникс, 2018</w:t>
      </w:r>
    </w:p>
    <w:p w:rsidR="001D3C88" w:rsidRPr="001D3C88" w:rsidRDefault="001D3C88" w:rsidP="00531D1A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C88">
        <w:rPr>
          <w:rFonts w:ascii="Times New Roman" w:hAnsi="Times New Roman" w:cs="Times New Roman"/>
          <w:sz w:val="28"/>
          <w:szCs w:val="28"/>
        </w:rPr>
        <w:t>Торопова Н. М.Музыкальные узоры Сборник фортепианных ансамблей. Изд. Феникс, 2018</w:t>
      </w:r>
    </w:p>
    <w:p w:rsidR="001D3C88" w:rsidRPr="001D3C88" w:rsidRDefault="001D3C88" w:rsidP="00531D1A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C88">
        <w:rPr>
          <w:rFonts w:ascii="Times New Roman" w:hAnsi="Times New Roman" w:cs="Times New Roman"/>
          <w:sz w:val="28"/>
          <w:szCs w:val="28"/>
        </w:rPr>
        <w:t>И Королькова Крохе – музыканту 3 части. Изд. Феникс 2018</w:t>
      </w:r>
    </w:p>
    <w:p w:rsidR="001D3C88" w:rsidRPr="001D3C88" w:rsidRDefault="001D3C88" w:rsidP="00531D1A">
      <w:pPr>
        <w:pStyle w:val="ab"/>
        <w:numPr>
          <w:ilvl w:val="0"/>
          <w:numId w:val="17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1D3C88">
        <w:rPr>
          <w:rFonts w:ascii="Times New Roman" w:hAnsi="Times New Roman" w:cs="Times New Roman"/>
          <w:sz w:val="28"/>
          <w:szCs w:val="28"/>
        </w:rPr>
        <w:t xml:space="preserve">http://libryansk.ru/toropova-natalya-mihajlovna. </w:t>
      </w:r>
    </w:p>
    <w:p w:rsidR="001D3C88" w:rsidRDefault="001D3C88" w:rsidP="00531D1A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1D3C88" w:rsidSect="00C847EC">
      <w:type w:val="continuous"/>
      <w:pgSz w:w="11906" w:h="16838"/>
      <w:pgMar w:top="1134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2635" w:rsidRDefault="005B2635" w:rsidP="00715CCA">
      <w:pPr>
        <w:spacing w:after="0" w:line="240" w:lineRule="auto"/>
      </w:pPr>
      <w:r>
        <w:separator/>
      </w:r>
    </w:p>
  </w:endnote>
  <w:endnote w:type="continuationSeparator" w:id="0">
    <w:p w:rsidR="005B2635" w:rsidRDefault="005B2635" w:rsidP="00715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2635" w:rsidRDefault="005B2635" w:rsidP="00715CCA">
      <w:pPr>
        <w:spacing w:after="0" w:line="240" w:lineRule="auto"/>
      </w:pPr>
      <w:r>
        <w:separator/>
      </w:r>
    </w:p>
  </w:footnote>
  <w:footnote w:type="continuationSeparator" w:id="0">
    <w:p w:rsidR="005B2635" w:rsidRDefault="005B2635" w:rsidP="00715C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268375671"/>
      <w:docPartObj>
        <w:docPartGallery w:val="Page Numbers (Top of Page)"/>
        <w:docPartUnique/>
      </w:docPartObj>
    </w:sdtPr>
    <w:sdtContent>
      <w:p w:rsidR="005A6E33" w:rsidRDefault="00256D59">
        <w:pPr>
          <w:pStyle w:val="a3"/>
          <w:jc w:val="right"/>
        </w:pPr>
        <w:r>
          <w:fldChar w:fldCharType="begin"/>
        </w:r>
        <w:r w:rsidR="005A6E33">
          <w:instrText>PAGE   \* MERGEFORMAT</w:instrText>
        </w:r>
        <w:r>
          <w:fldChar w:fldCharType="separate"/>
        </w:r>
        <w:r w:rsidR="00DA2033">
          <w:rPr>
            <w:noProof/>
          </w:rPr>
          <w:t>2</w:t>
        </w:r>
        <w:r>
          <w:fldChar w:fldCharType="end"/>
        </w:r>
      </w:p>
    </w:sdtContent>
  </w:sdt>
  <w:p w:rsidR="005A6E33" w:rsidRDefault="005A6E3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B1B0C"/>
    <w:multiLevelType w:val="multilevel"/>
    <w:tmpl w:val="C4F8FD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7062879"/>
    <w:multiLevelType w:val="hybridMultilevel"/>
    <w:tmpl w:val="D4869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7B259A"/>
    <w:multiLevelType w:val="hybridMultilevel"/>
    <w:tmpl w:val="8C54D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D506E6"/>
    <w:multiLevelType w:val="multilevel"/>
    <w:tmpl w:val="BCD49F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57393F"/>
    <w:multiLevelType w:val="hybridMultilevel"/>
    <w:tmpl w:val="B5EA4B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1D0D38"/>
    <w:multiLevelType w:val="hybridMultilevel"/>
    <w:tmpl w:val="78D281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5B92729"/>
    <w:multiLevelType w:val="hybridMultilevel"/>
    <w:tmpl w:val="35DA46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8A4F7A"/>
    <w:multiLevelType w:val="hybridMultilevel"/>
    <w:tmpl w:val="9FAAE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81309D"/>
    <w:multiLevelType w:val="hybridMultilevel"/>
    <w:tmpl w:val="8166A2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AF25AC"/>
    <w:multiLevelType w:val="hybridMultilevel"/>
    <w:tmpl w:val="C8B674AA"/>
    <w:lvl w:ilvl="0" w:tplc="04190001">
      <w:start w:val="1"/>
      <w:numFmt w:val="bullet"/>
      <w:lvlText w:val=""/>
      <w:lvlJc w:val="left"/>
      <w:pPr>
        <w:ind w:left="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9" w:hanging="360"/>
      </w:pPr>
      <w:rPr>
        <w:rFonts w:ascii="Wingdings" w:hAnsi="Wingdings" w:hint="default"/>
      </w:rPr>
    </w:lvl>
  </w:abstractNum>
  <w:abstractNum w:abstractNumId="10">
    <w:nsid w:val="4E9C7A9C"/>
    <w:multiLevelType w:val="hybridMultilevel"/>
    <w:tmpl w:val="003AF8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AE269A4"/>
    <w:multiLevelType w:val="hybridMultilevel"/>
    <w:tmpl w:val="FFD08AC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00652D"/>
    <w:multiLevelType w:val="hybridMultilevel"/>
    <w:tmpl w:val="9976C3D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C96432E"/>
    <w:multiLevelType w:val="hybridMultilevel"/>
    <w:tmpl w:val="E33AEE6C"/>
    <w:lvl w:ilvl="0" w:tplc="0419000F">
      <w:start w:val="1"/>
      <w:numFmt w:val="decimal"/>
      <w:lvlText w:val="%1.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62A92B19"/>
    <w:multiLevelType w:val="hybridMultilevel"/>
    <w:tmpl w:val="7346D116"/>
    <w:lvl w:ilvl="0" w:tplc="0DC6C008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6A645E7D"/>
    <w:multiLevelType w:val="hybridMultilevel"/>
    <w:tmpl w:val="E33AE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1C4A14"/>
    <w:multiLevelType w:val="hybridMultilevel"/>
    <w:tmpl w:val="4E6276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0"/>
  </w:num>
  <w:num w:numId="4">
    <w:abstractNumId w:val="11"/>
  </w:num>
  <w:num w:numId="5">
    <w:abstractNumId w:val="14"/>
  </w:num>
  <w:num w:numId="6">
    <w:abstractNumId w:val="12"/>
  </w:num>
  <w:num w:numId="7">
    <w:abstractNumId w:val="5"/>
  </w:num>
  <w:num w:numId="8">
    <w:abstractNumId w:val="16"/>
  </w:num>
  <w:num w:numId="9">
    <w:abstractNumId w:val="6"/>
  </w:num>
  <w:num w:numId="10">
    <w:abstractNumId w:val="9"/>
  </w:num>
  <w:num w:numId="11">
    <w:abstractNumId w:val="3"/>
  </w:num>
  <w:num w:numId="12">
    <w:abstractNumId w:val="0"/>
  </w:num>
  <w:num w:numId="13">
    <w:abstractNumId w:val="2"/>
  </w:num>
  <w:num w:numId="14">
    <w:abstractNumId w:val="1"/>
  </w:num>
  <w:num w:numId="15">
    <w:abstractNumId w:val="4"/>
  </w:num>
  <w:num w:numId="16">
    <w:abstractNumId w:val="7"/>
  </w:num>
  <w:num w:numId="17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drawingGridHorizontalSpacing w:val="110"/>
  <w:displayHorizontalDrawingGridEvery w:val="2"/>
  <w:characterSpacingControl w:val="doNotCompress"/>
  <w:hdrShapeDefaults>
    <o:shapedefaults v:ext="edit" spidmax="40962"/>
  </w:hdrShapeDefaults>
  <w:footnotePr>
    <w:footnote w:id="-1"/>
    <w:footnote w:id="0"/>
  </w:footnotePr>
  <w:endnotePr>
    <w:endnote w:id="-1"/>
    <w:endnote w:id="0"/>
  </w:endnotePr>
  <w:compat/>
  <w:rsids>
    <w:rsidRoot w:val="00BF12DA"/>
    <w:rsid w:val="000231A6"/>
    <w:rsid w:val="00023455"/>
    <w:rsid w:val="000249D9"/>
    <w:rsid w:val="00026052"/>
    <w:rsid w:val="00027520"/>
    <w:rsid w:val="0003142D"/>
    <w:rsid w:val="00065E49"/>
    <w:rsid w:val="00086459"/>
    <w:rsid w:val="000C542E"/>
    <w:rsid w:val="000F26FF"/>
    <w:rsid w:val="0010002A"/>
    <w:rsid w:val="0013073D"/>
    <w:rsid w:val="0013165D"/>
    <w:rsid w:val="001363E6"/>
    <w:rsid w:val="00145101"/>
    <w:rsid w:val="00182668"/>
    <w:rsid w:val="0018522B"/>
    <w:rsid w:val="00197187"/>
    <w:rsid w:val="001D3C88"/>
    <w:rsid w:val="00217DB9"/>
    <w:rsid w:val="00224647"/>
    <w:rsid w:val="002367AE"/>
    <w:rsid w:val="00256D59"/>
    <w:rsid w:val="002A78C6"/>
    <w:rsid w:val="002F52DE"/>
    <w:rsid w:val="003117FA"/>
    <w:rsid w:val="00330880"/>
    <w:rsid w:val="0034299F"/>
    <w:rsid w:val="00364D0F"/>
    <w:rsid w:val="003C0582"/>
    <w:rsid w:val="00407937"/>
    <w:rsid w:val="00422C99"/>
    <w:rsid w:val="0044060E"/>
    <w:rsid w:val="004428B4"/>
    <w:rsid w:val="004473F5"/>
    <w:rsid w:val="00454078"/>
    <w:rsid w:val="00463C59"/>
    <w:rsid w:val="004B5F12"/>
    <w:rsid w:val="004D16F8"/>
    <w:rsid w:val="004D7CA7"/>
    <w:rsid w:val="004E0222"/>
    <w:rsid w:val="004E5569"/>
    <w:rsid w:val="00531D1A"/>
    <w:rsid w:val="005A6E33"/>
    <w:rsid w:val="005B2635"/>
    <w:rsid w:val="005C0381"/>
    <w:rsid w:val="005C5606"/>
    <w:rsid w:val="005C5691"/>
    <w:rsid w:val="005D326B"/>
    <w:rsid w:val="005D6CE3"/>
    <w:rsid w:val="00672A41"/>
    <w:rsid w:val="00673A3C"/>
    <w:rsid w:val="006A3325"/>
    <w:rsid w:val="006A626F"/>
    <w:rsid w:val="006B06D2"/>
    <w:rsid w:val="006D5947"/>
    <w:rsid w:val="006D73DA"/>
    <w:rsid w:val="006E621B"/>
    <w:rsid w:val="006F11F9"/>
    <w:rsid w:val="00706B2B"/>
    <w:rsid w:val="00710C42"/>
    <w:rsid w:val="00715CCA"/>
    <w:rsid w:val="00727A50"/>
    <w:rsid w:val="007301B7"/>
    <w:rsid w:val="00754008"/>
    <w:rsid w:val="00775D34"/>
    <w:rsid w:val="007B2097"/>
    <w:rsid w:val="007B6B12"/>
    <w:rsid w:val="00816636"/>
    <w:rsid w:val="00826538"/>
    <w:rsid w:val="0083469A"/>
    <w:rsid w:val="00851462"/>
    <w:rsid w:val="008674E8"/>
    <w:rsid w:val="0088317F"/>
    <w:rsid w:val="008924B5"/>
    <w:rsid w:val="008A1BE2"/>
    <w:rsid w:val="008B6935"/>
    <w:rsid w:val="008B6967"/>
    <w:rsid w:val="009053CD"/>
    <w:rsid w:val="00914293"/>
    <w:rsid w:val="00942291"/>
    <w:rsid w:val="00952077"/>
    <w:rsid w:val="0095651C"/>
    <w:rsid w:val="00966418"/>
    <w:rsid w:val="00985D35"/>
    <w:rsid w:val="009B4144"/>
    <w:rsid w:val="009C2BB5"/>
    <w:rsid w:val="009C3FD9"/>
    <w:rsid w:val="00A157F1"/>
    <w:rsid w:val="00A2507F"/>
    <w:rsid w:val="00A33253"/>
    <w:rsid w:val="00A81122"/>
    <w:rsid w:val="00A94B2D"/>
    <w:rsid w:val="00AB1A19"/>
    <w:rsid w:val="00AD2C85"/>
    <w:rsid w:val="00AF4FA0"/>
    <w:rsid w:val="00B55A5C"/>
    <w:rsid w:val="00B61FB4"/>
    <w:rsid w:val="00B866B4"/>
    <w:rsid w:val="00BB0996"/>
    <w:rsid w:val="00BD0839"/>
    <w:rsid w:val="00BF0414"/>
    <w:rsid w:val="00BF12DA"/>
    <w:rsid w:val="00C10DE9"/>
    <w:rsid w:val="00C12BB3"/>
    <w:rsid w:val="00C236CA"/>
    <w:rsid w:val="00C847EC"/>
    <w:rsid w:val="00C85F23"/>
    <w:rsid w:val="00CC58DC"/>
    <w:rsid w:val="00CD4842"/>
    <w:rsid w:val="00CF0DD6"/>
    <w:rsid w:val="00CF11E0"/>
    <w:rsid w:val="00D05538"/>
    <w:rsid w:val="00D631A8"/>
    <w:rsid w:val="00DA2033"/>
    <w:rsid w:val="00DB5856"/>
    <w:rsid w:val="00DF1C94"/>
    <w:rsid w:val="00E63923"/>
    <w:rsid w:val="00E63FA7"/>
    <w:rsid w:val="00E74FC4"/>
    <w:rsid w:val="00E915F8"/>
    <w:rsid w:val="00ED625B"/>
    <w:rsid w:val="00F10803"/>
    <w:rsid w:val="00F10F4F"/>
    <w:rsid w:val="00F26B4F"/>
    <w:rsid w:val="00F54F97"/>
    <w:rsid w:val="00F56682"/>
    <w:rsid w:val="00F7131B"/>
    <w:rsid w:val="00FA105B"/>
    <w:rsid w:val="00FE4F95"/>
    <w:rsid w:val="00FE72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15CCA"/>
  </w:style>
  <w:style w:type="paragraph" w:styleId="a5">
    <w:name w:val="footer"/>
    <w:basedOn w:val="a"/>
    <w:link w:val="a6"/>
    <w:uiPriority w:val="99"/>
    <w:unhideWhenUsed/>
    <w:rsid w:val="00715CC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15CCA"/>
  </w:style>
  <w:style w:type="paragraph" w:styleId="a7">
    <w:name w:val="Normal (Web)"/>
    <w:basedOn w:val="a"/>
    <w:uiPriority w:val="99"/>
    <w:unhideWhenUsed/>
    <w:rsid w:val="00BB0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Emphasis"/>
    <w:basedOn w:val="a0"/>
    <w:uiPriority w:val="20"/>
    <w:qFormat/>
    <w:rsid w:val="00BB0996"/>
    <w:rPr>
      <w:i/>
      <w:iCs/>
    </w:rPr>
  </w:style>
  <w:style w:type="character" w:styleId="a9">
    <w:name w:val="Strong"/>
    <w:basedOn w:val="a0"/>
    <w:qFormat/>
    <w:rsid w:val="00BB0996"/>
    <w:rPr>
      <w:b/>
      <w:bCs/>
    </w:rPr>
  </w:style>
  <w:style w:type="paragraph" w:customStyle="1" w:styleId="c1">
    <w:name w:val="c1"/>
    <w:basedOn w:val="a"/>
    <w:rsid w:val="00BB09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BB0996"/>
  </w:style>
  <w:style w:type="character" w:styleId="aa">
    <w:name w:val="Hyperlink"/>
    <w:basedOn w:val="a0"/>
    <w:uiPriority w:val="99"/>
    <w:semiHidden/>
    <w:unhideWhenUsed/>
    <w:rsid w:val="00E63923"/>
    <w:rPr>
      <w:color w:val="0000FF"/>
      <w:u w:val="single"/>
    </w:rPr>
  </w:style>
  <w:style w:type="paragraph" w:styleId="ab">
    <w:name w:val="List Paragraph"/>
    <w:basedOn w:val="a"/>
    <w:uiPriority w:val="34"/>
    <w:qFormat/>
    <w:rsid w:val="00775D34"/>
    <w:pPr>
      <w:ind w:left="720"/>
      <w:contextualSpacing/>
    </w:pPr>
  </w:style>
  <w:style w:type="paragraph" w:customStyle="1" w:styleId="c11">
    <w:name w:val="c11"/>
    <w:basedOn w:val="a"/>
    <w:rsid w:val="00CF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CF0DD6"/>
  </w:style>
  <w:style w:type="paragraph" w:customStyle="1" w:styleId="c8">
    <w:name w:val="c8"/>
    <w:basedOn w:val="a"/>
    <w:rsid w:val="00CF0D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No Spacing"/>
    <w:link w:val="ad"/>
    <w:uiPriority w:val="1"/>
    <w:qFormat/>
    <w:rsid w:val="005A6E33"/>
    <w:pPr>
      <w:spacing w:after="0" w:line="240" w:lineRule="auto"/>
    </w:pPr>
    <w:rPr>
      <w:rFonts w:eastAsiaTheme="minorEastAsia"/>
      <w:lang w:eastAsia="ru-RU"/>
    </w:rPr>
  </w:style>
  <w:style w:type="character" w:customStyle="1" w:styleId="ad">
    <w:name w:val="Без интервала Знак"/>
    <w:basedOn w:val="a0"/>
    <w:link w:val="ac"/>
    <w:uiPriority w:val="1"/>
    <w:rsid w:val="005A6E33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2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2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7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22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9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5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67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E0FFF1-043D-4FB9-92F3-A9D0B8A2F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1395</TotalTime>
  <Pages>17</Pages>
  <Words>3290</Words>
  <Characters>18754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"Газпром переработка"</Company>
  <LinksUpToDate>false</LinksUpToDate>
  <CharactersWithSpaces>22001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32</cp:revision>
  <cp:lastPrinted>2019-02-04T10:23:00Z</cp:lastPrinted>
  <dcterms:created xsi:type="dcterms:W3CDTF">2019-02-02T09:25:00Z</dcterms:created>
  <dcterms:modified xsi:type="dcterms:W3CDTF">2019-02-11T18:41:00Z</dcterms:modified>
</cp:coreProperties>
</file>