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3E" w:rsidRDefault="004D403E" w:rsidP="004D403E">
      <w:pPr>
        <w:shd w:val="clear" w:color="auto" w:fill="FFFFFF"/>
        <w:spacing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Кириченко Оксана Дмитриевна</w:t>
      </w:r>
    </w:p>
    <w:p w:rsidR="004D403E" w:rsidRDefault="004D403E" w:rsidP="004D403E">
      <w:pPr>
        <w:shd w:val="clear" w:color="auto" w:fill="FFFFFF"/>
        <w:spacing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53F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УрГУПС</w:t>
      </w:r>
      <w:proofErr w:type="spellEnd"/>
      <w:r w:rsidRPr="00BA1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5" w:history="1">
        <w:r w:rsidR="00BA18D7" w:rsidRPr="00BA18D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oks.kiri4encko2014@yandex.ru</w:t>
        </w:r>
      </w:hyperlink>
    </w:p>
    <w:p w:rsidR="004D403E" w:rsidRDefault="004D403E" w:rsidP="004D403E">
      <w:pPr>
        <w:shd w:val="clear" w:color="auto" w:fill="FFFFFF"/>
        <w:spacing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 – исследовательская работа на тему: </w:t>
      </w:r>
    </w:p>
    <w:p w:rsidR="004D403E" w:rsidRPr="006853F2" w:rsidRDefault="004D403E" w:rsidP="004D403E">
      <w:pPr>
        <w:shd w:val="clear" w:color="auto" w:fill="FFFFFF"/>
        <w:spacing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привлечения молодых специалистов</w:t>
      </w:r>
    </w:p>
    <w:p w:rsidR="004D403E" w:rsidRDefault="004D403E" w:rsidP="004D403E">
      <w:pPr>
        <w:pStyle w:val="30"/>
        <w:shd w:val="clear" w:color="auto" w:fill="auto"/>
        <w:spacing w:line="276" w:lineRule="auto"/>
        <w:ind w:left="20" w:right="240" w:firstLine="688"/>
        <w:rPr>
          <w:rFonts w:ascii="Times New Roman" w:hAnsi="Times New Roman" w:cs="Times New Roman"/>
          <w:color w:val="000000"/>
          <w:sz w:val="28"/>
          <w:szCs w:val="28"/>
        </w:rPr>
      </w:pPr>
      <w:r w:rsidRPr="00685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D403E">
        <w:rPr>
          <w:rFonts w:ascii="Times New Roman" w:hAnsi="Times New Roman" w:cs="Times New Roman"/>
          <w:color w:val="000000"/>
          <w:sz w:val="28"/>
          <w:szCs w:val="28"/>
        </w:rPr>
        <w:t>татья посвящена </w:t>
      </w:r>
      <w:r w:rsidRPr="004D403E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проблемам трудоустройства</w:t>
      </w:r>
      <w:r w:rsidRPr="004D40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D403E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молодых специалистов</w:t>
      </w:r>
      <w:r w:rsidRPr="004D403E">
        <w:rPr>
          <w:rFonts w:ascii="Times New Roman" w:hAnsi="Times New Roman" w:cs="Times New Roman"/>
          <w:color w:val="000000"/>
          <w:sz w:val="28"/>
          <w:szCs w:val="28"/>
        </w:rPr>
        <w:t>, выделены основные причины и предложены методы их решения.</w:t>
      </w:r>
    </w:p>
    <w:p w:rsidR="004D403E" w:rsidRPr="004D403E" w:rsidRDefault="004D403E" w:rsidP="004D403E">
      <w:pPr>
        <w:pStyle w:val="30"/>
        <w:shd w:val="clear" w:color="auto" w:fill="auto"/>
        <w:spacing w:line="276" w:lineRule="auto"/>
        <w:ind w:left="20" w:right="240" w:firstLine="688"/>
        <w:rPr>
          <w:rFonts w:ascii="Times New Roman" w:hAnsi="Times New Roman" w:cs="Times New Roman"/>
          <w:sz w:val="28"/>
          <w:szCs w:val="28"/>
          <w:lang w:val="en-US"/>
        </w:rPr>
      </w:pPr>
      <w:r w:rsidRPr="004D403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</w:t>
      </w:r>
      <w:proofErr w:type="gramStart"/>
      <w:r w:rsidRPr="004D403E">
        <w:rPr>
          <w:rFonts w:ascii="Times New Roman" w:hAnsi="Times New Roman" w:cs="Times New Roman"/>
          <w:color w:val="000000"/>
          <w:sz w:val="28"/>
          <w:szCs w:val="28"/>
          <w:lang w:val="en-US"/>
        </w:rPr>
        <w:t>article is devoted to problems of </w:t>
      </w:r>
      <w:r w:rsidRPr="004D403E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employment</w:t>
      </w:r>
      <w:r w:rsidRPr="004D403E">
        <w:rPr>
          <w:rFonts w:ascii="Times New Roman" w:hAnsi="Times New Roman" w:cs="Times New Roman"/>
          <w:color w:val="000000"/>
          <w:sz w:val="28"/>
          <w:szCs w:val="28"/>
          <w:lang w:val="en-US"/>
        </w:rPr>
        <w:t> of young specialists, highlights the main causes and propose</w:t>
      </w:r>
      <w:proofErr w:type="gramEnd"/>
      <w:r w:rsidRPr="004D403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methods to solve them. </w:t>
      </w:r>
    </w:p>
    <w:p w:rsidR="004D403E" w:rsidRDefault="004D403E" w:rsidP="004D403E">
      <w:pPr>
        <w:pStyle w:val="30"/>
        <w:shd w:val="clear" w:color="auto" w:fill="auto"/>
        <w:spacing w:line="276" w:lineRule="auto"/>
        <w:ind w:left="20" w:right="20" w:firstLine="688"/>
        <w:rPr>
          <w:rFonts w:ascii="Times New Roman" w:hAnsi="Times New Roman" w:cs="Times New Roman"/>
          <w:sz w:val="28"/>
          <w:szCs w:val="28"/>
          <w:lang/>
        </w:rPr>
      </w:pPr>
      <w:r w:rsidRPr="004D403E">
        <w:rPr>
          <w:rFonts w:ascii="Times New Roman" w:hAnsi="Times New Roman" w:cs="Times New Roman"/>
          <w:sz w:val="28"/>
          <w:szCs w:val="28"/>
        </w:rPr>
        <w:t>Ключевые слова: управление, структура занятости, общественные приоритеты, система критериев профессиональных качеств, трудоустрой</w:t>
      </w:r>
      <w:r w:rsidRPr="004D403E">
        <w:rPr>
          <w:rFonts w:ascii="Times New Roman" w:hAnsi="Times New Roman" w:cs="Times New Roman"/>
          <w:sz w:val="28"/>
          <w:szCs w:val="28"/>
        </w:rPr>
        <w:softHyphen/>
        <w:t xml:space="preserve">ство;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,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structure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employment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,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social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priorities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,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qualities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indexes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,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job</w:t>
      </w:r>
      <w:r w:rsidRPr="004D403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4D403E">
        <w:rPr>
          <w:rFonts w:ascii="Times New Roman" w:hAnsi="Times New Roman" w:cs="Times New Roman"/>
          <w:sz w:val="28"/>
          <w:szCs w:val="28"/>
          <w:lang w:val="en-US"/>
        </w:rPr>
        <w:t>placement</w:t>
      </w:r>
      <w:r w:rsidRPr="004D403E">
        <w:rPr>
          <w:rFonts w:ascii="Times New Roman" w:hAnsi="Times New Roman" w:cs="Times New Roman"/>
          <w:sz w:val="28"/>
          <w:szCs w:val="28"/>
          <w:lang/>
        </w:rPr>
        <w:t>.</w:t>
      </w:r>
    </w:p>
    <w:p w:rsidR="004D403E" w:rsidRPr="004D403E" w:rsidRDefault="004D403E" w:rsidP="004D403E">
      <w:pPr>
        <w:pStyle w:val="30"/>
        <w:shd w:val="clear" w:color="auto" w:fill="auto"/>
        <w:spacing w:line="276" w:lineRule="auto"/>
        <w:ind w:left="20" w:right="20" w:firstLine="6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Актуальность: </w:t>
      </w:r>
      <w:r w:rsidRPr="004D403E">
        <w:rPr>
          <w:rFonts w:ascii="Times New Roman" w:hAnsi="Times New Roman" w:cs="Times New Roman"/>
          <w:sz w:val="28"/>
          <w:szCs w:val="28"/>
        </w:rPr>
        <w:t xml:space="preserve">Проблемы управления процессом формирования занятости молодых специалистов вскоре могут негативно повлиять на экономическую ситуацию в стране. </w:t>
      </w:r>
    </w:p>
    <w:p w:rsidR="004D403E" w:rsidRPr="004D403E" w:rsidRDefault="004D403E" w:rsidP="004D403E">
      <w:pPr>
        <w:pStyle w:val="30"/>
        <w:shd w:val="clear" w:color="auto" w:fill="auto"/>
        <w:spacing w:line="276" w:lineRule="auto"/>
        <w:ind w:left="20" w:right="20" w:firstLine="6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исследования: выявить проблемы занятости молодых специалистов</w:t>
      </w:r>
    </w:p>
    <w:p w:rsidR="00941AA1" w:rsidRPr="005A2BED" w:rsidRDefault="005A2BED" w:rsidP="004D403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ED">
        <w:rPr>
          <w:rFonts w:ascii="Times New Roman" w:hAnsi="Times New Roman" w:cs="Times New Roman"/>
          <w:sz w:val="28"/>
          <w:szCs w:val="28"/>
        </w:rPr>
        <w:t>Проблема занятости молодых специалистов сегодня является одной из актуальных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2B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2BED">
        <w:rPr>
          <w:rFonts w:ascii="Times New Roman" w:hAnsi="Times New Roman" w:cs="Times New Roman"/>
          <w:sz w:val="28"/>
          <w:szCs w:val="28"/>
        </w:rPr>
        <w:t>Рынок труда быстро меняется</w:t>
      </w:r>
      <w:proofErr w:type="gramEnd"/>
      <w:r w:rsidRPr="005A2BED">
        <w:rPr>
          <w:rFonts w:ascii="Times New Roman" w:hAnsi="Times New Roman" w:cs="Times New Roman"/>
          <w:sz w:val="28"/>
          <w:szCs w:val="28"/>
        </w:rPr>
        <w:t>, и компании, заботящиеся о своем будущем, делают ставку на талантливую молодежь. Развивающиеся компании заинтересованы в привлечении молодых и перспективных специалистов. Свое мнение об особенностях привлечения и эффективной адаптации молодых специалистов высказывают представители известных кадровых агентств.</w:t>
      </w:r>
    </w:p>
    <w:p w:rsidR="00F45FF1" w:rsidRDefault="004D403E" w:rsidP="004D403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Кадровый агент - журналист</w:t>
      </w:r>
      <w:r w:rsidR="00F45FF1">
        <w:rPr>
          <w:rFonts w:ascii="Times New Roman" w:hAnsi="Times New Roman" w:cs="Times New Roman"/>
          <w:sz w:val="28"/>
          <w:szCs w:val="28"/>
        </w:rPr>
        <w:t xml:space="preserve"> </w:t>
      </w:r>
      <w:r w:rsidR="005A2BED">
        <w:rPr>
          <w:rFonts w:ascii="Times New Roman" w:hAnsi="Times New Roman" w:cs="Times New Roman"/>
          <w:sz w:val="28"/>
          <w:szCs w:val="28"/>
        </w:rPr>
        <w:t>Е</w:t>
      </w:r>
      <w:r w:rsidR="00922ED7">
        <w:rPr>
          <w:rFonts w:ascii="Times New Roman" w:hAnsi="Times New Roman" w:cs="Times New Roman"/>
          <w:sz w:val="28"/>
          <w:szCs w:val="28"/>
        </w:rPr>
        <w:t>лизавета</w:t>
      </w:r>
      <w:r w:rsidR="005A2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BED">
        <w:rPr>
          <w:rFonts w:ascii="Times New Roman" w:hAnsi="Times New Roman" w:cs="Times New Roman"/>
          <w:sz w:val="28"/>
          <w:szCs w:val="28"/>
        </w:rPr>
        <w:t>Елендо</w:t>
      </w:r>
      <w:proofErr w:type="spellEnd"/>
      <w:r w:rsidR="005A2BED">
        <w:rPr>
          <w:rFonts w:ascii="Times New Roman" w:hAnsi="Times New Roman" w:cs="Times New Roman"/>
          <w:sz w:val="28"/>
          <w:szCs w:val="28"/>
        </w:rPr>
        <w:t xml:space="preserve"> считает</w:t>
      </w:r>
      <w:r w:rsidR="00F45FF1">
        <w:rPr>
          <w:rFonts w:ascii="Times New Roman" w:hAnsi="Times New Roman" w:cs="Times New Roman"/>
          <w:sz w:val="28"/>
          <w:szCs w:val="28"/>
        </w:rPr>
        <w:t>,</w:t>
      </w:r>
      <w:r w:rsidR="005A2BED">
        <w:rPr>
          <w:rFonts w:ascii="Times New Roman" w:hAnsi="Times New Roman" w:cs="Times New Roman"/>
          <w:sz w:val="28"/>
          <w:szCs w:val="28"/>
        </w:rPr>
        <w:t xml:space="preserve"> что </w:t>
      </w:r>
      <w:r w:rsidR="00F45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олодые специалисты - это будущее компании. Если предприятие планирует свое развитие на несколько лет вперед, то ей не обойтись без молодых специалистов. Основной проблемой традиционных производственных предприятий в XXI </w:t>
      </w:r>
      <w:proofErr w:type="gramStart"/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стала</w:t>
      </w:r>
      <w:proofErr w:type="gramEnd"/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проблема старения кадров.</w:t>
      </w:r>
      <w:r w:rsidR="005A2BED" w:rsidRPr="005A2BED">
        <w:rPr>
          <w:rFonts w:ascii="Roboto" w:hAnsi="Roboto"/>
          <w:color w:val="000000" w:themeColor="text1"/>
          <w:sz w:val="14"/>
          <w:szCs w:val="14"/>
          <w:shd w:val="clear" w:color="auto" w:fill="FFFFFF"/>
        </w:rPr>
        <w:t> </w:t>
      </w:r>
      <w:r w:rsidR="005A2BED">
        <w:rPr>
          <w:rFonts w:ascii="Roboto" w:hAnsi="Roboto"/>
          <w:color w:val="000000" w:themeColor="text1"/>
          <w:sz w:val="14"/>
          <w:szCs w:val="14"/>
          <w:shd w:val="clear" w:color="auto" w:fill="FFFFFF"/>
        </w:rPr>
        <w:t xml:space="preserve"> </w:t>
      </w:r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Выбор между молодым специалистом и состоявшимся профессионалом всегда неоднозначен и во многом зависит от принципов работы самой компании, стадии ее развития и совершенства технологий</w:t>
      </w:r>
      <w:proofErr w:type="gramStart"/>
      <w:r w:rsid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</w:t>
      </w:r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сли же речь идет об устоявшейся компании, с четко прописанными технологическими процессами, то выпускники вузов в этом случае более предпочтительны: их проще научить, чем переучивать готового профессионала, они более лояльны и держатся за свое рабочее место. Сегодня соотношение в компании молодых </w:t>
      </w:r>
      <w:r w:rsidR="005A2BED" w:rsidRP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 опытных специалистов составляет 30/70. На мой взгляд, это число оптимально.</w:t>
      </w:r>
      <w:r w:rsidR="005A2B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A2BED" w:rsidRDefault="00F45FF1" w:rsidP="004D403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45FF1">
        <w:rPr>
          <w:rFonts w:ascii="Times New Roman" w:hAnsi="Times New Roman" w:cs="Times New Roman"/>
          <w:sz w:val="28"/>
          <w:szCs w:val="28"/>
        </w:rPr>
        <w:t xml:space="preserve"> настоящее время исследование проблемы занятости молодых специалистов находится в центре внимания многих исследователей. Отдельные аспекты управления процессом занятости молодых специалисто</w:t>
      </w:r>
      <w:r>
        <w:rPr>
          <w:rFonts w:ascii="Times New Roman" w:hAnsi="Times New Roman" w:cs="Times New Roman"/>
          <w:sz w:val="28"/>
          <w:szCs w:val="28"/>
        </w:rPr>
        <w:t>в были достаточно широко осве</w:t>
      </w:r>
      <w:r w:rsidRPr="00F45FF1">
        <w:rPr>
          <w:rFonts w:ascii="Times New Roman" w:hAnsi="Times New Roman" w:cs="Times New Roman"/>
          <w:sz w:val="28"/>
          <w:szCs w:val="28"/>
        </w:rPr>
        <w:t>щены в различных научных публикациях</w:t>
      </w:r>
      <w:r>
        <w:rPr>
          <w:rFonts w:ascii="Times New Roman" w:hAnsi="Times New Roman" w:cs="Times New Roman"/>
          <w:sz w:val="28"/>
          <w:szCs w:val="28"/>
        </w:rPr>
        <w:t xml:space="preserve"> таких как: </w:t>
      </w:r>
      <w:r w:rsidRPr="00F45FF1">
        <w:rPr>
          <w:rFonts w:ascii="Times New Roman" w:hAnsi="Times New Roman" w:cs="Times New Roman"/>
          <w:sz w:val="28"/>
          <w:szCs w:val="28"/>
        </w:rPr>
        <w:t>Неформальная занятос</w:t>
      </w:r>
      <w:r>
        <w:rPr>
          <w:rFonts w:ascii="Times New Roman" w:hAnsi="Times New Roman" w:cs="Times New Roman"/>
          <w:sz w:val="28"/>
          <w:szCs w:val="28"/>
        </w:rPr>
        <w:t xml:space="preserve">ть в России. — М., Наука, 2007; </w:t>
      </w:r>
      <w:r w:rsidRPr="00F45FF1">
        <w:rPr>
          <w:rFonts w:ascii="Times New Roman" w:hAnsi="Times New Roman" w:cs="Times New Roman"/>
          <w:sz w:val="28"/>
          <w:szCs w:val="28"/>
        </w:rPr>
        <w:t xml:space="preserve">Резник С.Д., </w:t>
      </w:r>
      <w:proofErr w:type="spellStart"/>
      <w:r w:rsidRPr="00F45FF1">
        <w:rPr>
          <w:rFonts w:ascii="Times New Roman" w:hAnsi="Times New Roman" w:cs="Times New Roman"/>
          <w:sz w:val="28"/>
          <w:szCs w:val="28"/>
        </w:rPr>
        <w:t>Черницов</w:t>
      </w:r>
      <w:proofErr w:type="spellEnd"/>
      <w:r w:rsidRPr="00F45FF1">
        <w:rPr>
          <w:rFonts w:ascii="Times New Roman" w:hAnsi="Times New Roman" w:cs="Times New Roman"/>
          <w:sz w:val="28"/>
          <w:szCs w:val="28"/>
        </w:rPr>
        <w:t xml:space="preserve"> А.Е. Система управления трудоу</w:t>
      </w:r>
      <w:r w:rsidRPr="00F45FF1">
        <w:rPr>
          <w:rFonts w:ascii="Times New Roman" w:hAnsi="Times New Roman" w:cs="Times New Roman"/>
          <w:sz w:val="28"/>
          <w:szCs w:val="28"/>
        </w:rPr>
        <w:softHyphen/>
        <w:t>стройством выпускников вузов в рамках региональной школы управления заня</w:t>
      </w:r>
      <w:r w:rsidRPr="00F45FF1">
        <w:rPr>
          <w:rFonts w:ascii="Times New Roman" w:hAnsi="Times New Roman" w:cs="Times New Roman"/>
          <w:sz w:val="28"/>
          <w:szCs w:val="28"/>
        </w:rPr>
        <w:softHyphen/>
        <w:t xml:space="preserve">тостью молодежи // Материалы VI Всероссийской научно </w:t>
      </w:r>
      <w:proofErr w:type="gramStart"/>
      <w:r w:rsidRPr="00F45FF1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F45FF1">
        <w:rPr>
          <w:rFonts w:ascii="Times New Roman" w:hAnsi="Times New Roman" w:cs="Times New Roman"/>
          <w:sz w:val="28"/>
          <w:szCs w:val="28"/>
        </w:rPr>
        <w:t>рактической кон</w:t>
      </w:r>
      <w:r w:rsidRPr="00F45FF1">
        <w:rPr>
          <w:rFonts w:ascii="Times New Roman" w:hAnsi="Times New Roman" w:cs="Times New Roman"/>
          <w:sz w:val="28"/>
          <w:szCs w:val="28"/>
        </w:rPr>
        <w:softHyphen/>
        <w:t>ференции «Планирование и обеспечение подготовки кадров для промышленно- экономического комплекса региона». — СПБ, ГЭТУ «ЛЭТИ»; 2007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00829" w:rsidRDefault="00D00829" w:rsidP="004D403E">
      <w:pPr>
        <w:pStyle w:val="1"/>
        <w:shd w:val="clear" w:color="auto" w:fill="auto"/>
        <w:spacing w:before="0" w:line="276" w:lineRule="auto"/>
        <w:ind w:left="20" w:firstLine="688"/>
        <w:rPr>
          <w:sz w:val="28"/>
          <w:szCs w:val="28"/>
        </w:rPr>
      </w:pPr>
      <w:r w:rsidRPr="00D00829">
        <w:rPr>
          <w:sz w:val="28"/>
          <w:szCs w:val="28"/>
        </w:rPr>
        <w:t>Проблемы управления процессо</w:t>
      </w:r>
      <w:r>
        <w:rPr>
          <w:sz w:val="28"/>
          <w:szCs w:val="28"/>
        </w:rPr>
        <w:t>м формирования занятости моло</w:t>
      </w:r>
      <w:r w:rsidRPr="00D00829">
        <w:rPr>
          <w:sz w:val="28"/>
          <w:szCs w:val="28"/>
        </w:rPr>
        <w:t>дых специалистов в современный период связаны, прежде всего, с особенностями перехода экономики от планово - административной системы к рыночным методам х</w:t>
      </w:r>
      <w:r>
        <w:rPr>
          <w:sz w:val="28"/>
          <w:szCs w:val="28"/>
        </w:rPr>
        <w:t>озяйствования. Образование част</w:t>
      </w:r>
      <w:r w:rsidRPr="00D00829">
        <w:rPr>
          <w:sz w:val="28"/>
          <w:szCs w:val="28"/>
        </w:rPr>
        <w:t>ного сектора экономики изменило</w:t>
      </w:r>
      <w:r>
        <w:rPr>
          <w:sz w:val="28"/>
          <w:szCs w:val="28"/>
        </w:rPr>
        <w:t xml:space="preserve"> характер и содержание занято</w:t>
      </w:r>
      <w:r w:rsidRPr="00D00829">
        <w:rPr>
          <w:sz w:val="28"/>
          <w:szCs w:val="28"/>
        </w:rPr>
        <w:t>сти, которые определяются уже требованиями рынка. Все это привело к резким диспропорциям в структуре занятости</w:t>
      </w:r>
      <w:r>
        <w:rPr>
          <w:sz w:val="28"/>
          <w:szCs w:val="28"/>
        </w:rPr>
        <w:t xml:space="preserve">. </w:t>
      </w:r>
    </w:p>
    <w:p w:rsidR="00D00829" w:rsidRPr="00D00829" w:rsidRDefault="00D00829" w:rsidP="004D403E">
      <w:pPr>
        <w:pStyle w:val="1"/>
        <w:shd w:val="clear" w:color="auto" w:fill="auto"/>
        <w:spacing w:before="0" w:line="276" w:lineRule="auto"/>
        <w:ind w:left="20" w:right="40"/>
        <w:rPr>
          <w:sz w:val="28"/>
          <w:szCs w:val="28"/>
        </w:rPr>
      </w:pPr>
      <w:r w:rsidRPr="00D00829">
        <w:rPr>
          <w:sz w:val="28"/>
          <w:szCs w:val="28"/>
        </w:rPr>
        <w:t>Можно конста</w:t>
      </w:r>
      <w:r w:rsidRPr="00D00829">
        <w:rPr>
          <w:sz w:val="28"/>
          <w:szCs w:val="28"/>
        </w:rPr>
        <w:softHyphen/>
        <w:t>тировать, что сегодня система занятости молоды</w:t>
      </w:r>
      <w:r>
        <w:rPr>
          <w:sz w:val="28"/>
          <w:szCs w:val="28"/>
        </w:rPr>
        <w:t>х специалистов полностью разба</w:t>
      </w:r>
      <w:r w:rsidRPr="00D00829">
        <w:rPr>
          <w:sz w:val="28"/>
          <w:szCs w:val="28"/>
        </w:rPr>
        <w:t xml:space="preserve">лансирована, структура ее не оптимальна, направления ее развития вызывают </w:t>
      </w:r>
      <w:r>
        <w:rPr>
          <w:sz w:val="28"/>
          <w:szCs w:val="28"/>
        </w:rPr>
        <w:t>тре</w:t>
      </w:r>
      <w:r w:rsidRPr="00D00829">
        <w:rPr>
          <w:sz w:val="28"/>
          <w:szCs w:val="28"/>
        </w:rPr>
        <w:t>вогу.</w:t>
      </w:r>
    </w:p>
    <w:p w:rsidR="00D00829" w:rsidRPr="00D00829" w:rsidRDefault="00D00829" w:rsidP="004D403E">
      <w:pPr>
        <w:pStyle w:val="1"/>
        <w:shd w:val="clear" w:color="auto" w:fill="auto"/>
        <w:spacing w:before="0" w:line="276" w:lineRule="auto"/>
        <w:ind w:left="20" w:right="40" w:firstLine="689"/>
        <w:rPr>
          <w:sz w:val="28"/>
          <w:szCs w:val="28"/>
        </w:rPr>
      </w:pPr>
      <w:r w:rsidRPr="00D00829">
        <w:rPr>
          <w:sz w:val="28"/>
          <w:szCs w:val="28"/>
        </w:rPr>
        <w:t>У</w:t>
      </w:r>
      <w:r>
        <w:rPr>
          <w:sz w:val="28"/>
          <w:szCs w:val="28"/>
        </w:rPr>
        <w:t>ченые, исследующие данную про</w:t>
      </w:r>
      <w:r w:rsidRPr="00D00829">
        <w:rPr>
          <w:sz w:val="28"/>
          <w:szCs w:val="28"/>
        </w:rPr>
        <w:t>блему,</w:t>
      </w:r>
      <w:r>
        <w:rPr>
          <w:sz w:val="28"/>
          <w:szCs w:val="28"/>
        </w:rPr>
        <w:t xml:space="preserve"> акцентируют внимание на следую</w:t>
      </w:r>
      <w:r w:rsidRPr="00D00829">
        <w:rPr>
          <w:sz w:val="28"/>
          <w:szCs w:val="28"/>
        </w:rPr>
        <w:t>щих причинах возникновения проблем при трудоустройстве выпускников вузов:</w:t>
      </w:r>
    </w:p>
    <w:p w:rsidR="00D00829" w:rsidRPr="00D00829" w:rsidRDefault="00D00829" w:rsidP="004D403E">
      <w:pPr>
        <w:pStyle w:val="1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276" w:lineRule="auto"/>
        <w:ind w:left="20" w:right="40" w:firstLine="180"/>
        <w:rPr>
          <w:sz w:val="28"/>
          <w:szCs w:val="28"/>
        </w:rPr>
      </w:pPr>
      <w:r w:rsidRPr="00D00829">
        <w:rPr>
          <w:sz w:val="28"/>
          <w:szCs w:val="28"/>
        </w:rPr>
        <w:t>вузы не учитывают реальный спрос на инте</w:t>
      </w:r>
      <w:r>
        <w:rPr>
          <w:sz w:val="28"/>
          <w:szCs w:val="28"/>
        </w:rPr>
        <w:t>ллектуальные профессии на регио</w:t>
      </w:r>
      <w:r w:rsidRPr="00D00829">
        <w:rPr>
          <w:sz w:val="28"/>
          <w:szCs w:val="28"/>
        </w:rPr>
        <w:t>нальном рынке труда;</w:t>
      </w:r>
    </w:p>
    <w:p w:rsidR="00D00829" w:rsidRPr="00D00829" w:rsidRDefault="00922ED7" w:rsidP="004D403E">
      <w:pPr>
        <w:pStyle w:val="1"/>
        <w:numPr>
          <w:ilvl w:val="0"/>
          <w:numId w:val="1"/>
        </w:numPr>
        <w:shd w:val="clear" w:color="auto" w:fill="auto"/>
        <w:tabs>
          <w:tab w:val="left" w:pos="433"/>
        </w:tabs>
        <w:spacing w:before="0" w:line="276" w:lineRule="auto"/>
        <w:ind w:left="20" w:right="40" w:firstLine="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829" w:rsidRPr="00D00829">
        <w:rPr>
          <w:sz w:val="28"/>
          <w:szCs w:val="28"/>
        </w:rPr>
        <w:t>от</w:t>
      </w:r>
      <w:r>
        <w:rPr>
          <w:sz w:val="28"/>
          <w:szCs w:val="28"/>
        </w:rPr>
        <w:t>сутствуют государственные кон</w:t>
      </w:r>
      <w:r w:rsidR="00D00829" w:rsidRPr="00D00829">
        <w:rPr>
          <w:sz w:val="28"/>
          <w:szCs w:val="28"/>
        </w:rPr>
        <w:t>тракты на трудоустройство выпускников;</w:t>
      </w:r>
    </w:p>
    <w:p w:rsidR="00D00829" w:rsidRPr="00D00829" w:rsidRDefault="00D00829" w:rsidP="004D403E">
      <w:pPr>
        <w:pStyle w:val="1"/>
        <w:numPr>
          <w:ilvl w:val="0"/>
          <w:numId w:val="1"/>
        </w:numPr>
        <w:shd w:val="clear" w:color="auto" w:fill="auto"/>
        <w:tabs>
          <w:tab w:val="left" w:pos="361"/>
        </w:tabs>
        <w:spacing w:before="0" w:line="276" w:lineRule="auto"/>
        <w:ind w:left="20" w:right="40" w:firstLine="180"/>
        <w:rPr>
          <w:sz w:val="28"/>
          <w:szCs w:val="28"/>
        </w:rPr>
      </w:pPr>
      <w:r w:rsidRPr="00D00829">
        <w:rPr>
          <w:sz w:val="28"/>
          <w:szCs w:val="28"/>
        </w:rPr>
        <w:t>недостаточный спрос на специалистов со стороны предприятий и учреждений.</w:t>
      </w:r>
    </w:p>
    <w:p w:rsidR="004D403E" w:rsidRDefault="00D00829" w:rsidP="004D403E">
      <w:pPr>
        <w:pStyle w:val="1"/>
        <w:shd w:val="clear" w:color="auto" w:fill="auto"/>
        <w:spacing w:before="0" w:line="276" w:lineRule="auto"/>
        <w:ind w:left="20" w:firstLine="689"/>
        <w:rPr>
          <w:sz w:val="28"/>
          <w:szCs w:val="28"/>
        </w:rPr>
      </w:pPr>
      <w:r w:rsidRPr="00D00829">
        <w:rPr>
          <w:sz w:val="28"/>
          <w:szCs w:val="28"/>
        </w:rPr>
        <w:t>Основной критерий результативности деят</w:t>
      </w:r>
      <w:r>
        <w:rPr>
          <w:sz w:val="28"/>
          <w:szCs w:val="28"/>
        </w:rPr>
        <w:t>ельности учреждений профессио</w:t>
      </w:r>
      <w:r w:rsidRPr="00D00829">
        <w:rPr>
          <w:sz w:val="28"/>
          <w:szCs w:val="28"/>
        </w:rPr>
        <w:t>нального образования — трудоустройство вып</w:t>
      </w:r>
      <w:r>
        <w:rPr>
          <w:sz w:val="28"/>
          <w:szCs w:val="28"/>
        </w:rPr>
        <w:t>ускников по профессии или специ</w:t>
      </w:r>
      <w:r w:rsidRPr="00D00829">
        <w:rPr>
          <w:sz w:val="28"/>
          <w:szCs w:val="28"/>
        </w:rPr>
        <w:t>альност</w:t>
      </w:r>
      <w:r>
        <w:rPr>
          <w:sz w:val="28"/>
          <w:szCs w:val="28"/>
        </w:rPr>
        <w:t>и, освоенной в процессе обуче</w:t>
      </w:r>
      <w:r w:rsidRPr="00D00829">
        <w:rPr>
          <w:sz w:val="28"/>
          <w:szCs w:val="28"/>
        </w:rPr>
        <w:t xml:space="preserve">ния. По мнению руководителей органов </w:t>
      </w:r>
      <w:proofErr w:type="gramStart"/>
      <w:r w:rsidRPr="00D00829">
        <w:rPr>
          <w:sz w:val="28"/>
          <w:szCs w:val="28"/>
        </w:rPr>
        <w:t>управления</w:t>
      </w:r>
      <w:proofErr w:type="gramEnd"/>
      <w:r w:rsidRPr="00D00829">
        <w:rPr>
          <w:sz w:val="28"/>
          <w:szCs w:val="28"/>
        </w:rPr>
        <w:t xml:space="preserve"> образованием субъектов РФ, сложности трудоустройства имеют место, преж</w:t>
      </w:r>
      <w:r>
        <w:rPr>
          <w:sz w:val="28"/>
          <w:szCs w:val="28"/>
        </w:rPr>
        <w:t>де всего, среди выпускников юри</w:t>
      </w:r>
      <w:r w:rsidRPr="00D00829">
        <w:rPr>
          <w:sz w:val="28"/>
          <w:szCs w:val="28"/>
        </w:rPr>
        <w:t>дического, экономического и социально - гуманитарных факультетов вузов. По этим специ</w:t>
      </w:r>
      <w:r>
        <w:rPr>
          <w:sz w:val="28"/>
          <w:szCs w:val="28"/>
        </w:rPr>
        <w:t>альностям имеет место перепроиз</w:t>
      </w:r>
      <w:r w:rsidRPr="00D00829">
        <w:rPr>
          <w:sz w:val="28"/>
          <w:szCs w:val="28"/>
        </w:rPr>
        <w:t>водство специалистов, в результате чего каждый второй выпускник факультета данного профиля по специальности не трудоустраивается.</w:t>
      </w:r>
      <w:r w:rsidR="00922ED7">
        <w:rPr>
          <w:sz w:val="28"/>
          <w:szCs w:val="28"/>
        </w:rPr>
        <w:t xml:space="preserve"> </w:t>
      </w:r>
      <w:r w:rsidR="00922ED7" w:rsidRPr="00922ED7">
        <w:rPr>
          <w:sz w:val="28"/>
          <w:szCs w:val="28"/>
        </w:rPr>
        <w:t xml:space="preserve">Необходимо принципиально по - </w:t>
      </w:r>
      <w:r w:rsidR="00922ED7" w:rsidRPr="00922ED7">
        <w:rPr>
          <w:sz w:val="28"/>
          <w:szCs w:val="28"/>
        </w:rPr>
        <w:lastRenderedPageBreak/>
        <w:t>новому подход</w:t>
      </w:r>
      <w:r w:rsidR="00922ED7">
        <w:rPr>
          <w:sz w:val="28"/>
          <w:szCs w:val="28"/>
        </w:rPr>
        <w:t>ить к современным методам управ</w:t>
      </w:r>
      <w:r w:rsidR="00922ED7" w:rsidRPr="00922ED7">
        <w:rPr>
          <w:sz w:val="28"/>
          <w:szCs w:val="28"/>
        </w:rPr>
        <w:t>ления процессом форм</w:t>
      </w:r>
      <w:r w:rsidR="00922ED7">
        <w:rPr>
          <w:sz w:val="28"/>
          <w:szCs w:val="28"/>
        </w:rPr>
        <w:t>ирования струк</w:t>
      </w:r>
      <w:r w:rsidR="00922ED7" w:rsidRPr="00922ED7">
        <w:rPr>
          <w:sz w:val="28"/>
          <w:szCs w:val="28"/>
        </w:rPr>
        <w:t>туры занятости молодых специалистов в стране</w:t>
      </w:r>
      <w:r w:rsidR="00922ED7">
        <w:rPr>
          <w:sz w:val="28"/>
          <w:szCs w:val="28"/>
        </w:rPr>
        <w:t>.</w:t>
      </w:r>
      <w:r w:rsidR="00F766C8">
        <w:rPr>
          <w:sz w:val="28"/>
          <w:szCs w:val="28"/>
        </w:rPr>
        <w:t xml:space="preserve"> </w:t>
      </w:r>
      <w:r w:rsidR="00F766C8" w:rsidRPr="00F766C8">
        <w:rPr>
          <w:sz w:val="28"/>
          <w:szCs w:val="28"/>
        </w:rPr>
        <w:t>Трудоустройство выпускников вуза осу</w:t>
      </w:r>
      <w:r w:rsidR="00F766C8" w:rsidRPr="00F766C8">
        <w:rPr>
          <w:sz w:val="28"/>
          <w:szCs w:val="28"/>
        </w:rPr>
        <w:softHyphen/>
        <w:t>ществляется по многим каналам, и вузы пытаются ориентироваться на запросы работодате</w:t>
      </w:r>
      <w:r w:rsidR="00F766C8">
        <w:rPr>
          <w:sz w:val="28"/>
          <w:szCs w:val="28"/>
        </w:rPr>
        <w:t>лей. Г</w:t>
      </w:r>
      <w:r w:rsidR="00F766C8" w:rsidRPr="00F766C8">
        <w:rPr>
          <w:sz w:val="28"/>
          <w:szCs w:val="28"/>
        </w:rPr>
        <w:t>ородские службы трудоустрой</w:t>
      </w:r>
      <w:r w:rsidR="00F766C8">
        <w:rPr>
          <w:sz w:val="28"/>
          <w:szCs w:val="28"/>
        </w:rPr>
        <w:t>ства оказы</w:t>
      </w:r>
      <w:r w:rsidR="00F766C8" w:rsidRPr="00F766C8">
        <w:rPr>
          <w:sz w:val="28"/>
          <w:szCs w:val="28"/>
        </w:rPr>
        <w:t>вают лишь небольшую помощь в трудоу</w:t>
      </w:r>
      <w:r w:rsidR="00F766C8" w:rsidRPr="00F766C8">
        <w:rPr>
          <w:sz w:val="28"/>
          <w:szCs w:val="28"/>
        </w:rPr>
        <w:softHyphen/>
        <w:t xml:space="preserve">стройстве выпускников вузов. Определенную информацию о вакансиях </w:t>
      </w:r>
      <w:r w:rsidR="00F766C8">
        <w:rPr>
          <w:sz w:val="28"/>
          <w:szCs w:val="28"/>
        </w:rPr>
        <w:t xml:space="preserve">выпускники </w:t>
      </w:r>
      <w:r w:rsidR="00F766C8" w:rsidRPr="00F766C8">
        <w:rPr>
          <w:sz w:val="28"/>
          <w:szCs w:val="28"/>
        </w:rPr>
        <w:t>пол</w:t>
      </w:r>
      <w:r w:rsidR="00F766C8">
        <w:rPr>
          <w:sz w:val="28"/>
          <w:szCs w:val="28"/>
        </w:rPr>
        <w:t>учают от независимых маркетин</w:t>
      </w:r>
      <w:r w:rsidR="00F766C8" w:rsidRPr="00F766C8">
        <w:rPr>
          <w:sz w:val="28"/>
          <w:szCs w:val="28"/>
        </w:rPr>
        <w:t>говых служб, работающих на рынке труда</w:t>
      </w:r>
      <w:r w:rsidR="00F766C8">
        <w:rPr>
          <w:sz w:val="28"/>
          <w:szCs w:val="28"/>
        </w:rPr>
        <w:t xml:space="preserve">. </w:t>
      </w:r>
      <w:r w:rsidR="00F766C8" w:rsidRPr="00F766C8">
        <w:rPr>
          <w:sz w:val="28"/>
          <w:szCs w:val="28"/>
        </w:rPr>
        <w:t>В этой связи большое значение играет связь вузов с организациями работодателями</w:t>
      </w:r>
      <w:r w:rsidR="00F766C8">
        <w:rPr>
          <w:sz w:val="28"/>
          <w:szCs w:val="28"/>
        </w:rPr>
        <w:t xml:space="preserve">. </w:t>
      </w:r>
      <w:r w:rsidR="00F766C8" w:rsidRPr="00F766C8">
        <w:rPr>
          <w:sz w:val="28"/>
          <w:szCs w:val="28"/>
        </w:rPr>
        <w:t>Необходимо принципиально по - новому подход</w:t>
      </w:r>
      <w:r w:rsidR="00F766C8">
        <w:rPr>
          <w:sz w:val="28"/>
          <w:szCs w:val="28"/>
        </w:rPr>
        <w:t>ить к современным методам управ</w:t>
      </w:r>
      <w:r w:rsidR="00F766C8" w:rsidRPr="00F766C8">
        <w:rPr>
          <w:sz w:val="28"/>
          <w:szCs w:val="28"/>
        </w:rPr>
        <w:t>ления процессом форм</w:t>
      </w:r>
      <w:r w:rsidR="00F766C8">
        <w:rPr>
          <w:sz w:val="28"/>
          <w:szCs w:val="28"/>
        </w:rPr>
        <w:t>ирования струк</w:t>
      </w:r>
      <w:r w:rsidR="00F766C8" w:rsidRPr="00F766C8">
        <w:rPr>
          <w:sz w:val="28"/>
          <w:szCs w:val="28"/>
        </w:rPr>
        <w:t>туры занятости молодых специалистов в стране. От распределения специалистов по отраслям производства следует переходить к созданию социально - экономических и правов</w:t>
      </w:r>
      <w:r w:rsidR="00F766C8">
        <w:rPr>
          <w:sz w:val="28"/>
          <w:szCs w:val="28"/>
        </w:rPr>
        <w:t>ых условий, обеспечивающих авто</w:t>
      </w:r>
      <w:r w:rsidR="00F766C8" w:rsidRPr="00F766C8">
        <w:rPr>
          <w:sz w:val="28"/>
          <w:szCs w:val="28"/>
        </w:rPr>
        <w:t>номный процесс формирования занятости молодых специалистов как в интересах отде</w:t>
      </w:r>
      <w:r w:rsidR="00F766C8">
        <w:rPr>
          <w:sz w:val="28"/>
          <w:szCs w:val="28"/>
        </w:rPr>
        <w:t>льного предпринимателя или госу</w:t>
      </w:r>
      <w:r w:rsidR="00F766C8" w:rsidRPr="00F766C8">
        <w:rPr>
          <w:sz w:val="28"/>
          <w:szCs w:val="28"/>
        </w:rPr>
        <w:t>дарственной структуры, так и в интересах самого работника и общества в целом.</w:t>
      </w:r>
      <w:r w:rsidR="00F766C8">
        <w:rPr>
          <w:sz w:val="28"/>
          <w:szCs w:val="28"/>
        </w:rPr>
        <w:t xml:space="preserve"> </w:t>
      </w:r>
    </w:p>
    <w:p w:rsidR="004D403E" w:rsidRDefault="00F766C8" w:rsidP="004D403E">
      <w:pPr>
        <w:pStyle w:val="1"/>
        <w:shd w:val="clear" w:color="auto" w:fill="auto"/>
        <w:spacing w:before="0" w:line="276" w:lineRule="auto"/>
        <w:ind w:left="20" w:firstLine="689"/>
        <w:rPr>
          <w:sz w:val="28"/>
          <w:szCs w:val="28"/>
        </w:rPr>
      </w:pPr>
      <w:r>
        <w:rPr>
          <w:sz w:val="28"/>
          <w:szCs w:val="28"/>
        </w:rPr>
        <w:t>В</w:t>
      </w:r>
      <w:r w:rsidRPr="00F766C8">
        <w:rPr>
          <w:sz w:val="28"/>
          <w:szCs w:val="28"/>
        </w:rPr>
        <w:t xml:space="preserve">ыпускники вузов не могут найти себе соответствующее место работы, а система производства не может подобрать себе нужного специалиста. Решение этой проблемы может быть найдено в создании специальной службы занятости, но не в том </w:t>
      </w:r>
      <w:r>
        <w:rPr>
          <w:sz w:val="28"/>
          <w:szCs w:val="28"/>
        </w:rPr>
        <w:t>формате</w:t>
      </w:r>
      <w:r w:rsidRPr="00F766C8">
        <w:rPr>
          <w:sz w:val="28"/>
          <w:szCs w:val="28"/>
        </w:rPr>
        <w:t>, в котором она существует в настоящее время.</w:t>
      </w:r>
      <w:r>
        <w:rPr>
          <w:sz w:val="28"/>
          <w:szCs w:val="28"/>
        </w:rPr>
        <w:t xml:space="preserve"> </w:t>
      </w:r>
    </w:p>
    <w:p w:rsidR="00F766C8" w:rsidRDefault="00F766C8" w:rsidP="004D403E">
      <w:pPr>
        <w:pStyle w:val="1"/>
        <w:shd w:val="clear" w:color="auto" w:fill="auto"/>
        <w:spacing w:before="0" w:line="276" w:lineRule="auto"/>
        <w:ind w:left="20" w:firstLine="689"/>
        <w:rPr>
          <w:sz w:val="28"/>
          <w:szCs w:val="28"/>
        </w:rPr>
      </w:pPr>
      <w:r>
        <w:rPr>
          <w:sz w:val="28"/>
          <w:szCs w:val="28"/>
        </w:rPr>
        <w:t xml:space="preserve">В заключении могу сказать, что сегодняшняя проблема молодых специалистов вскоре скажется на экономическом развитии нашей страны. </w:t>
      </w:r>
    </w:p>
    <w:p w:rsidR="00F766C8" w:rsidRDefault="00F766C8" w:rsidP="004D403E">
      <w:pPr>
        <w:pStyle w:val="1"/>
        <w:shd w:val="clear" w:color="auto" w:fill="auto"/>
        <w:spacing w:before="0" w:line="276" w:lineRule="auto"/>
        <w:ind w:left="20" w:firstLine="180"/>
        <w:rPr>
          <w:sz w:val="28"/>
          <w:szCs w:val="28"/>
        </w:rPr>
      </w:pPr>
    </w:p>
    <w:p w:rsidR="004D403E" w:rsidRDefault="00F766C8" w:rsidP="004D403E">
      <w:pPr>
        <w:pStyle w:val="1"/>
        <w:shd w:val="clear" w:color="auto" w:fill="auto"/>
        <w:spacing w:before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A18D7" w:rsidRDefault="00BA18D7" w:rsidP="004D403E">
      <w:pPr>
        <w:pStyle w:val="1"/>
        <w:shd w:val="clear" w:color="auto" w:fill="auto"/>
        <w:spacing w:before="0" w:line="276" w:lineRule="auto"/>
        <w:jc w:val="center"/>
        <w:rPr>
          <w:sz w:val="28"/>
          <w:szCs w:val="28"/>
        </w:rPr>
      </w:pPr>
    </w:p>
    <w:p w:rsidR="004D403E" w:rsidRPr="00BA18D7" w:rsidRDefault="004D403E" w:rsidP="00BA18D7">
      <w:pPr>
        <w:pStyle w:val="30"/>
        <w:numPr>
          <w:ilvl w:val="0"/>
          <w:numId w:val="3"/>
        </w:numPr>
        <w:shd w:val="clear" w:color="auto" w:fill="auto"/>
        <w:tabs>
          <w:tab w:val="left" w:pos="506"/>
        </w:tabs>
        <w:spacing w:line="276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Дуракова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 xml:space="preserve">, И. Б. Управление персоналом организации. Актуальные </w:t>
      </w:r>
      <w:r w:rsidR="00BA18D7">
        <w:rPr>
          <w:rFonts w:ascii="Times New Roman" w:hAnsi="Times New Roman" w:cs="Times New Roman"/>
          <w:sz w:val="28"/>
          <w:szCs w:val="28"/>
        </w:rPr>
        <w:t xml:space="preserve">     </w:t>
      </w:r>
      <w:r w:rsidRPr="00BA18D7">
        <w:rPr>
          <w:rFonts w:ascii="Times New Roman" w:hAnsi="Times New Roman" w:cs="Times New Roman"/>
          <w:sz w:val="28"/>
          <w:szCs w:val="28"/>
        </w:rPr>
        <w:t>технологии найма, адаптации и атте</w:t>
      </w:r>
      <w:r w:rsidRPr="00BA18D7">
        <w:rPr>
          <w:rFonts w:ascii="Times New Roman" w:hAnsi="Times New Roman" w:cs="Times New Roman"/>
          <w:sz w:val="28"/>
          <w:szCs w:val="28"/>
        </w:rPr>
        <w:softHyphen/>
        <w:t>стации : учеб</w:t>
      </w:r>
      <w:proofErr w:type="gramStart"/>
      <w:r w:rsidRPr="00BA18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1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18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18D7">
        <w:rPr>
          <w:rFonts w:ascii="Times New Roman" w:hAnsi="Times New Roman" w:cs="Times New Roman"/>
          <w:sz w:val="28"/>
          <w:szCs w:val="28"/>
        </w:rPr>
        <w:t>особ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 xml:space="preserve">. / И. Б. </w:t>
      </w: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Дуракова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 xml:space="preserve">, А. Я. </w:t>
      </w: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>. - 2-е изд. - М.</w:t>
      </w:r>
      <w:proofErr w:type="gramStart"/>
      <w:r w:rsidRPr="00BA18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A1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>, 2014. - 359 с.</w:t>
      </w:r>
    </w:p>
    <w:p w:rsidR="004D403E" w:rsidRPr="00BA18D7" w:rsidRDefault="004D403E" w:rsidP="00BA18D7">
      <w:pPr>
        <w:pStyle w:val="30"/>
        <w:numPr>
          <w:ilvl w:val="0"/>
          <w:numId w:val="3"/>
        </w:numPr>
        <w:shd w:val="clear" w:color="auto" w:fill="auto"/>
        <w:tabs>
          <w:tab w:val="left" w:pos="510"/>
        </w:tabs>
        <w:spacing w:line="276" w:lineRule="auto"/>
        <w:ind w:left="0" w:right="40"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Мрочковский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>, Н. С. Персонал от А до Я. Подбор, мотивация и удержание высокоэффективных сотрудни</w:t>
      </w:r>
      <w:r w:rsidRPr="00BA18D7">
        <w:rPr>
          <w:rFonts w:ascii="Times New Roman" w:hAnsi="Times New Roman" w:cs="Times New Roman"/>
          <w:sz w:val="28"/>
          <w:szCs w:val="28"/>
        </w:rPr>
        <w:softHyphen/>
        <w:t xml:space="preserve">ков / Н. С. </w:t>
      </w: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Мрочковский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 xml:space="preserve">, А. С. </w:t>
      </w:r>
      <w:proofErr w:type="spellStart"/>
      <w:r w:rsidRPr="00BA18D7">
        <w:rPr>
          <w:rFonts w:ascii="Times New Roman" w:hAnsi="Times New Roman" w:cs="Times New Roman"/>
          <w:sz w:val="28"/>
          <w:szCs w:val="28"/>
        </w:rPr>
        <w:t>Белановский</w:t>
      </w:r>
      <w:proofErr w:type="spellEnd"/>
      <w:r w:rsidRPr="00BA18D7">
        <w:rPr>
          <w:rFonts w:ascii="Times New Roman" w:hAnsi="Times New Roman" w:cs="Times New Roman"/>
          <w:sz w:val="28"/>
          <w:szCs w:val="28"/>
        </w:rPr>
        <w:t xml:space="preserve">. - СПб. : Питер, 2013. - 208 </w:t>
      </w:r>
      <w:proofErr w:type="gramStart"/>
      <w:r w:rsidRPr="00BA18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A18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6C8" w:rsidRPr="00BA18D7" w:rsidRDefault="00BA18D7" w:rsidP="00BA18D7">
      <w:pPr>
        <w:pStyle w:val="1"/>
        <w:numPr>
          <w:ilvl w:val="0"/>
          <w:numId w:val="3"/>
        </w:numPr>
        <w:shd w:val="clear" w:color="auto" w:fill="auto"/>
        <w:spacing w:before="0" w:line="276" w:lineRule="auto"/>
        <w:ind w:left="0" w:right="40" w:firstLine="709"/>
        <w:rPr>
          <w:sz w:val="28"/>
          <w:szCs w:val="28"/>
        </w:rPr>
      </w:pPr>
      <w:r w:rsidRPr="00BA18D7">
        <w:rPr>
          <w:color w:val="000000"/>
          <w:sz w:val="28"/>
          <w:szCs w:val="28"/>
        </w:rPr>
        <w:t xml:space="preserve">Филин С. Управление человеческими ресурсами. - </w:t>
      </w:r>
      <w:proofErr w:type="spellStart"/>
      <w:r w:rsidRPr="00BA18D7">
        <w:rPr>
          <w:color w:val="000000"/>
          <w:sz w:val="28"/>
          <w:szCs w:val="28"/>
        </w:rPr>
        <w:t>Алматы</w:t>
      </w:r>
      <w:proofErr w:type="spellEnd"/>
      <w:r w:rsidRPr="00BA18D7">
        <w:rPr>
          <w:color w:val="000000"/>
          <w:sz w:val="28"/>
          <w:szCs w:val="28"/>
        </w:rPr>
        <w:t xml:space="preserve">: Институт директоров, 2011. - 209 </w:t>
      </w:r>
      <w:proofErr w:type="gramStart"/>
      <w:r w:rsidRPr="00BA18D7">
        <w:rPr>
          <w:color w:val="000000"/>
          <w:sz w:val="28"/>
          <w:szCs w:val="28"/>
        </w:rPr>
        <w:t>с</w:t>
      </w:r>
      <w:proofErr w:type="gramEnd"/>
      <w:r w:rsidRPr="00BA18D7">
        <w:rPr>
          <w:color w:val="000000"/>
          <w:sz w:val="28"/>
          <w:szCs w:val="28"/>
        </w:rPr>
        <w:t>.</w:t>
      </w:r>
    </w:p>
    <w:p w:rsidR="00D00829" w:rsidRPr="00F766C8" w:rsidRDefault="00D00829" w:rsidP="00BA18D7">
      <w:pPr>
        <w:pStyle w:val="1"/>
        <w:shd w:val="clear" w:color="auto" w:fill="auto"/>
        <w:spacing w:before="0" w:line="276" w:lineRule="auto"/>
        <w:ind w:right="40" w:firstLine="709"/>
        <w:rPr>
          <w:sz w:val="28"/>
          <w:szCs w:val="28"/>
        </w:rPr>
      </w:pPr>
    </w:p>
    <w:p w:rsidR="00D00829" w:rsidRPr="00F766C8" w:rsidRDefault="00D00829" w:rsidP="004D403E">
      <w:pPr>
        <w:pStyle w:val="1"/>
        <w:shd w:val="clear" w:color="auto" w:fill="auto"/>
        <w:spacing w:before="0" w:line="276" w:lineRule="auto"/>
        <w:ind w:left="20"/>
        <w:rPr>
          <w:sz w:val="28"/>
          <w:szCs w:val="28"/>
        </w:rPr>
      </w:pPr>
    </w:p>
    <w:p w:rsidR="00D00829" w:rsidRPr="00F766C8" w:rsidRDefault="00D00829" w:rsidP="004D403E">
      <w:pPr>
        <w:pStyle w:val="1"/>
        <w:shd w:val="clear" w:color="auto" w:fill="auto"/>
        <w:spacing w:before="0" w:line="276" w:lineRule="auto"/>
        <w:ind w:right="20" w:firstLine="708"/>
        <w:rPr>
          <w:sz w:val="28"/>
          <w:szCs w:val="28"/>
        </w:rPr>
      </w:pPr>
    </w:p>
    <w:p w:rsidR="00D00829" w:rsidRPr="00F45FF1" w:rsidRDefault="00D00829" w:rsidP="004D403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00829" w:rsidRPr="00F45FF1" w:rsidSect="006A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9FC"/>
    <w:multiLevelType w:val="multilevel"/>
    <w:tmpl w:val="297CC4C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A02251"/>
    <w:multiLevelType w:val="multilevel"/>
    <w:tmpl w:val="5F9C3F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FD0BB5"/>
    <w:multiLevelType w:val="hybridMultilevel"/>
    <w:tmpl w:val="8D660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2BED"/>
    <w:rsid w:val="001B6E81"/>
    <w:rsid w:val="00310581"/>
    <w:rsid w:val="00450FA3"/>
    <w:rsid w:val="00465A1E"/>
    <w:rsid w:val="004D403E"/>
    <w:rsid w:val="00566722"/>
    <w:rsid w:val="005A2BED"/>
    <w:rsid w:val="006A3C6A"/>
    <w:rsid w:val="0091228C"/>
    <w:rsid w:val="00922ED7"/>
    <w:rsid w:val="00B274F8"/>
    <w:rsid w:val="00BA18D7"/>
    <w:rsid w:val="00D00829"/>
    <w:rsid w:val="00DD0CAC"/>
    <w:rsid w:val="00F45FF1"/>
    <w:rsid w:val="00F7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0082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D00829"/>
    <w:pPr>
      <w:shd w:val="clear" w:color="auto" w:fill="FFFFFF"/>
      <w:spacing w:before="180" w:line="202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basedOn w:val="a0"/>
    <w:link w:val="30"/>
    <w:rsid w:val="004D403E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403E"/>
    <w:pPr>
      <w:shd w:val="clear" w:color="auto" w:fill="FFFFFF"/>
      <w:spacing w:line="178" w:lineRule="exact"/>
      <w:jc w:val="both"/>
    </w:pPr>
    <w:rPr>
      <w:rFonts w:ascii="Arial Narrow" w:eastAsia="Arial Narrow" w:hAnsi="Arial Narrow" w:cs="Arial Narrow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4D40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403E"/>
  </w:style>
  <w:style w:type="character" w:customStyle="1" w:styleId="hl">
    <w:name w:val="hl"/>
    <w:basedOn w:val="a0"/>
    <w:rsid w:val="004D403E"/>
  </w:style>
  <w:style w:type="character" w:styleId="a6">
    <w:name w:val="Hyperlink"/>
    <w:basedOn w:val="a0"/>
    <w:uiPriority w:val="99"/>
    <w:semiHidden/>
    <w:unhideWhenUsed/>
    <w:rsid w:val="004D40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ks.kiri4encko2014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2019-02-12T09:44:00Z</dcterms:created>
  <dcterms:modified xsi:type="dcterms:W3CDTF">2019-02-12T11:14:00Z</dcterms:modified>
</cp:coreProperties>
</file>