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7F5" w:rsidRDefault="009B17F5" w:rsidP="009B17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7F5">
        <w:rPr>
          <w:rFonts w:ascii="Times New Roman" w:hAnsi="Times New Roman" w:cs="Times New Roman"/>
          <w:b/>
          <w:sz w:val="28"/>
          <w:szCs w:val="28"/>
        </w:rPr>
        <w:t xml:space="preserve">Система и принципы подготовки </w:t>
      </w:r>
    </w:p>
    <w:p w:rsidR="009B17F5" w:rsidRDefault="009B17F5" w:rsidP="009B17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7F5">
        <w:rPr>
          <w:rFonts w:ascii="Times New Roman" w:hAnsi="Times New Roman" w:cs="Times New Roman"/>
          <w:b/>
          <w:sz w:val="28"/>
          <w:szCs w:val="28"/>
        </w:rPr>
        <w:t>учащихся к ЕГЭ по обществознанию.</w:t>
      </w:r>
    </w:p>
    <w:p w:rsidR="009B17F5" w:rsidRPr="00C270A7" w:rsidRDefault="00C270A7" w:rsidP="00C270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270A7">
        <w:rPr>
          <w:rFonts w:ascii="Times New Roman" w:hAnsi="Times New Roman" w:cs="Times New Roman"/>
          <w:sz w:val="28"/>
          <w:szCs w:val="28"/>
        </w:rPr>
        <w:t xml:space="preserve">Учитель обществознания </w:t>
      </w:r>
      <w:proofErr w:type="spellStart"/>
      <w:r w:rsidR="00AA0AE3">
        <w:rPr>
          <w:rFonts w:ascii="Times New Roman" w:hAnsi="Times New Roman" w:cs="Times New Roman"/>
          <w:sz w:val="28"/>
          <w:szCs w:val="28"/>
        </w:rPr>
        <w:t>Бабочиева</w:t>
      </w:r>
      <w:proofErr w:type="spellEnd"/>
      <w:r w:rsidR="00AA0AE3">
        <w:rPr>
          <w:rFonts w:ascii="Times New Roman" w:hAnsi="Times New Roman" w:cs="Times New Roman"/>
          <w:sz w:val="28"/>
          <w:szCs w:val="28"/>
        </w:rPr>
        <w:t xml:space="preserve"> С.С.</w:t>
      </w:r>
      <w:bookmarkStart w:id="0" w:name="_GoBack"/>
      <w:bookmarkEnd w:id="0"/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 xml:space="preserve">   Система и принципы подготовки учащихся к ЕГЭ по обществознанию рассчитаны на учителей истории и </w:t>
      </w:r>
      <w:proofErr w:type="gramStart"/>
      <w:r w:rsidRPr="009B17F5">
        <w:rPr>
          <w:rFonts w:ascii="Times New Roman" w:hAnsi="Times New Roman" w:cs="Times New Roman"/>
          <w:sz w:val="28"/>
          <w:szCs w:val="28"/>
        </w:rPr>
        <w:t>обществознания,  учащихся</w:t>
      </w:r>
      <w:proofErr w:type="gramEnd"/>
      <w:r w:rsidRPr="009B17F5">
        <w:rPr>
          <w:rFonts w:ascii="Times New Roman" w:hAnsi="Times New Roman" w:cs="Times New Roman"/>
          <w:sz w:val="28"/>
          <w:szCs w:val="28"/>
        </w:rPr>
        <w:t xml:space="preserve"> 10-11 классов и их родителей. Работа имеет практическую ценность, так как - это   система действий педагога, школьников и родителей  в период подготовки к ЕГЭ,  в ней  разработаны принципы работы педагога с экзаменуемыми учениками.  В  работе собраны материалы, которые используются педагогом в работе с детьми.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Шесть принципов подготовки,  которые  ведут к успеху на ЕГЭ.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Особенности написания ЕГЭ (описание технология ПОПС).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Система действий учителя истории и обществознания при подготовке выпускников.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План работы  по  подготовке к ЕГЭ учителя истории и обществознания.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План подготовки учащихся 11 класса к ЕГЭ по истории и обществознанию.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Алгоритм  самостоятельной подготовки  для выпускников,  при подготовке к итоговой аттестации, в форме ЕГЭ по истории и обществознания.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Советы  родителям.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Обоснование необходимости создания системы подготовки учащихся к сдаче государственной итоговой аттестации по обществознанию.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 xml:space="preserve">Сегодня, в связи с введением ЕГЭ, перед учителем истории и обществознания стоит проблема: как организовать обучение, чтобы  достичь  цели и решить задачи, поставленные в образовательном стандарте по истории и обществознанию и подготовить выпускников к ЕГЭ?  Мне, как и многим другим учителям, пришлось пересмотреть и перестроить систему подготовки учащихся к итоговой аттестации. Эта работа была связана с глубоким анализом моего педагогического опыта, попытками извлечь из него то, что может пригодиться и в современных условиях и отказом от того, что явно устарело. Пришлось много прочитать, передумать, пересмотреть и  создать свою систему подготовки выпускников к ЕГЭ.   Нужно сразу сказать, что я не считаю главной целью преподавания истории и обществознания в школе подготовку к ЕГЭ. Практика показывает. Главным условием для успешной сдачи ЕГЭ является интерес ученика. Дело в том, что ЕГЭ проводится в форме тестов. Чтобы эти тесты выполнить, нужно владеть определёнными навыками. Человек, никогда не решавший тестов в том виде, в каком они предложены в заданиях ЕГЭ, можно сказать, не «набивший руку» на их решении, может получить низкий балл. Для молодого человека, считающего, что он знает обществознание, это может стать серьёзным жизненным ударом. Хорошо, если у него хватит жизненной мудрости его выдержать. Поэтому каждый учитель, действительно любящий своих учеников, просто обязан помочь детям овладеть навыками, необходимыми для выполнения тестов ЕГЭ. 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lastRenderedPageBreak/>
        <w:t xml:space="preserve">   Именно эта проблема побудила меня взяться за работу над созданием системы действий педагогов, школьников и родителей при подготовке к государственной итоговой аттестации.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B17F5">
        <w:rPr>
          <w:rFonts w:ascii="Times New Roman" w:hAnsi="Times New Roman" w:cs="Times New Roman"/>
          <w:i/>
          <w:sz w:val="28"/>
          <w:szCs w:val="28"/>
        </w:rPr>
        <w:t xml:space="preserve">Цель: 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 xml:space="preserve">Описать опыт работы и  смоделировать  программу действий педагогов, школьников и их родителей при подготовке к итоговой аттестации. 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B17F5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 xml:space="preserve">-  Изучить методическую литературу по проблеме подготовке к итоговой аттестации в форме ЕГЭ по обществознанию;  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 xml:space="preserve">-  Проанализировать, обобщить  и систематизировать собственный педагогический опыт работы; 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Описать организационно-методическое сопровождения при подготовке к ЕГЭ с целью повышения уровня собственной образовательной практики преподавания «Обществознания» в условиях перехода на ФГОС на ступени основного общего образования;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 xml:space="preserve">- Совершенствовать систему подготовки обучающихся к успешному прохождению экзаменационных испытаний в форме ЕГЭ по обществознанию с учетом новаций в процедуре проведения экзаменационных испытаний и </w:t>
      </w:r>
      <w:proofErr w:type="gramStart"/>
      <w:r w:rsidRPr="009B17F5">
        <w:rPr>
          <w:rFonts w:ascii="Times New Roman" w:hAnsi="Times New Roman" w:cs="Times New Roman"/>
          <w:sz w:val="28"/>
          <w:szCs w:val="28"/>
        </w:rPr>
        <w:t xml:space="preserve">содержании  </w:t>
      </w:r>
      <w:proofErr w:type="spellStart"/>
      <w:r w:rsidRPr="009B17F5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proofErr w:type="gramEnd"/>
      <w:r w:rsidRPr="009B17F5">
        <w:rPr>
          <w:rFonts w:ascii="Times New Roman" w:hAnsi="Times New Roman" w:cs="Times New Roman"/>
          <w:sz w:val="28"/>
          <w:szCs w:val="28"/>
        </w:rPr>
        <w:t xml:space="preserve"> указанных предметов;</w:t>
      </w:r>
    </w:p>
    <w:p w:rsid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  <w:r w:rsidRPr="009B17F5">
        <w:rPr>
          <w:rFonts w:ascii="Times New Roman" w:hAnsi="Times New Roman" w:cs="Times New Roman"/>
          <w:sz w:val="28"/>
          <w:szCs w:val="28"/>
        </w:rPr>
        <w:t>- Внедрить в практику подготовки к ЕГЭ ИКТ – технологии, как наиболее эффективный способ для получения лучших результатов.</w:t>
      </w:r>
    </w:p>
    <w:p w:rsidR="009B17F5" w:rsidRPr="009B17F5" w:rsidRDefault="009B17F5" w:rsidP="009B17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C6D" w:rsidRPr="00FB6C6D" w:rsidRDefault="00FB6C6D" w:rsidP="00FB6C6D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B6C6D">
        <w:rPr>
          <w:rFonts w:ascii="Times New Roman" w:hAnsi="Times New Roman" w:cs="Times New Roman"/>
          <w:i/>
          <w:sz w:val="28"/>
          <w:szCs w:val="28"/>
        </w:rPr>
        <w:t>Человек достигнет результата, только делая что-то сам...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                                              (Александр Пятигорский, русский философ)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  Эти слова можно отнести как к деятельности ученика, так и к деятельности учителя. Начинать педагогу необходимо   с планомерной целенаправленной работы по подготовке к итоговой аттестации. Единый государственный экзамен по обществознанию и истории является формой государственного контроля и позволяет установить уровень освоения участниками ЕГЭ обязательного минимума содержания  основного  и среднего (полного) общего образования.  Поэтому основная подготовка  учеников к  ЕГЭ идет не только в 10-11 классах, типовые задачи следует начинать решать уже с 6-го класса. Очень важным  этапом  такой подготовки работу по подбору заданий к уроку, чтобы наиболее полно  учесть особенности  мотивации и психолого-возрастные особенности учащихся. Правильный подбор упражнений для занятий позволяет детям активно участвовать во всем, что происходит на занятии; не узнавать о чужих открытиях, а открывать новое самим (занимать активную исследовательскую позицию); осознавать результаты занятий для группы и для самого себя. Важное условие эффективности образовательного процесса – включенность всех сфер личности ребенка и поддержание интереса и активности в течение всего занятия. Этому соответствует системно-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 подход.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lastRenderedPageBreak/>
        <w:t>В первую очередь, конечно необходима организация системной работы на уроках по подготовке учащихся к ЕГЭ по предмету.  В чём мне видится система работы в данном направлении?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1) в 8-м, 9-м классе – пропедевтическая работа (использование тестовых заданий при осуществлении контроля знаний учащихся)</w:t>
      </w:r>
    </w:p>
    <w:p w:rsid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2) в 10-м, 11-м классах – на уроках обобщения материала, при контроле знаний – использование тестовых заданий разного уровня сложности; знакомство с типологией заданий уровня В и С (тесты развивающего и контролирующего характера), при этом формирование в процессе работы с тестовым материалом навыков адекватной самооценки учащихся.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А теперь остановлюсь на том как я работаю в последний год подготовки к экзамену, в 11 классе.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В ходе изучения курса целесообразно усилить внимание к выработке широкого круга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 и предметных умений. Практически на каждом занятии могут быть использованы задания на сравнение сходных процессов, явлений; классификацию социальных объектов; установление соответствия двух рядов информации; на поиск недостающего звена для подкрепления нужного вывода и т.п. Примеры подобных заданий можно найти в публикациях открытых материалов ЕГЭ.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Специальных усилий требует работа по формированию ведущих понятий курса. В особую группу уместно выделить многозначные понятия (общество, культура и др.). Важно фиксировать различные значения этих понятий, выявлять их соотнесенность, иерархичность. В практике преподавания хорошо зарекомендовал себя прием анализа понятий в «связках» (природа – общество, культура – общество, природа – культура, общество – цивилизация и т.п.). 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   Отдельные уроки могут проводиться в форме занятий-практикумов, занятий лабораторного типа. В ходе занятий-практикумов учащиеся с опорой на учебник, на объяснение учителя, с привлечением материалом СМИ выполняют разнообразные познавательные задания, включая и такую их разновидность, как задание-задача. На уроках лабораторного типа старшеклассники обращаются к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анализу различных источников социальной информации, в первую очередь к неадаптированным научным, философским, публицистическим текстам.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    Содержание занятий, формы работы на уроке, способы оценивания знаний учащихся,  каждый учитель определит сам в соответствии с этапом прохождения программы, уровнем подготовленности детей, их желанием изучать предмет, своим стилем общения с учащимися и т. д. Педагог выделяет принципы, которым желательно следовать. Мой личный опыт показывает, что учёт этих принципов ведёт к успеху.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1.  Важнейшим моментом подготовки к ЕГЭ является работа над пониманием учащимися формулировки вопроса и умением отвечать строго на поставленный вопрос. В процессе этой работы рекомендуется использовать различные упражнения, сутью которых является анализ формулировки вопроса и подбор правильного ответа, т.е. соответствующего данной </w:t>
      </w:r>
      <w:r w:rsidRPr="00FB6C6D">
        <w:rPr>
          <w:rFonts w:ascii="Times New Roman" w:hAnsi="Times New Roman" w:cs="Times New Roman"/>
          <w:sz w:val="28"/>
          <w:szCs w:val="28"/>
        </w:rPr>
        <w:lastRenderedPageBreak/>
        <w:t>формулировке. Такие упражнения имеются в методической литературе (СНОСКА: См., например, Шаповал В.В., Митрофанов К.Г., Саплина Е.В., Правила и приёмы успешной сдачи экзаменов - М., 2004).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2.    Для успешного выполнения заданий ЕГЭ нужна постоянная тренировка в решении этих заданий. Чем больше учащиеся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прорешают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 заданий ЕГЭ прошлых лет, тестов из всевозможных учебных пособий, заданий, придуманных самим учителем, тем больше у них будет опыта, и тем меньше возможных неприятных неожиданностей их будет ожидать во время экзамена.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3.     Большое внимание должно быть уделено разбору заданий, вызвавших наибольшее затруднение. Для этого учитель,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по-возможности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>, должен анализировать все работы, написанные учащимися и выделять наиболее трудные задания, разбирать их на уроке вместе с учениками, находить аналогичные задания (по теме и типу) и отрабатывать с детьми их решение.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4.     Очень важно, чтобы дети усвоили одну простую истину: подготовка к ЕГЭ - это тяжёлый труд, результат будет прямо пропорционален времени, потраченному на активную подготовку к экзамену (т. е. на такую подготовку, когда практически устранены все отвлекающие факторы и всё внимание уделено только подготовке). Истина эта кажется банальной. Но, поверьте опыту, для успешной подготовки к ЕГЭ учащиеся должны очень хорошо понять, всю сложность и важность подготовки к этому экзамену.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5.     За 2-3 месяца перед экзаменом напряжённость подготовки должна, по-видимому, достигать своего пика. В это время дети должны написать несколько контрольных работ на основе ЕГЭ, нужно заниматься с ними активным повторением наиболее сложных тем. За месяц до экзамена такая напряжённая работа должна прекратиться - учащимся нужно дать время для того, чтобы психологически подготовиться к экзамену.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6.    П</w:t>
      </w:r>
      <w:r>
        <w:rPr>
          <w:rFonts w:ascii="Times New Roman" w:hAnsi="Times New Roman" w:cs="Times New Roman"/>
          <w:sz w:val="28"/>
          <w:szCs w:val="28"/>
        </w:rPr>
        <w:t>ри решении тестов (в части 1</w:t>
      </w:r>
      <w:r w:rsidRPr="00FB6C6D">
        <w:rPr>
          <w:rFonts w:ascii="Times New Roman" w:hAnsi="Times New Roman" w:cs="Times New Roman"/>
          <w:sz w:val="28"/>
          <w:szCs w:val="28"/>
        </w:rPr>
        <w:t>) не нужно пренебрегать интуицией, если недостаточно знаний. Очень часто именно интуитивно полученный ответ, а не тот, который основан на нечётких знаниях, оказывается верным. Интуиция, как привило, подсказывает правильный ответ сразу, как только человек прочитал задание, поэтому изменять ответ нужно только в том случае, если ученик вспомнил материал и совершенно уверен, что его первоначальный ответ был неправильным.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Это основные принципы, которыми я руководствуюсь. Конечно, существует ещё много тонкостей работы с различными типами заданий ЕГЭ. Мною накоплен определённый опыт этой работы.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Все вышеизложенные принципы применимы и к обществознанию и к истории. После прохождения каждой темы учащиеся пишут проверочную работу, </w:t>
      </w:r>
      <w:r>
        <w:rPr>
          <w:rFonts w:ascii="Times New Roman" w:hAnsi="Times New Roman" w:cs="Times New Roman"/>
          <w:sz w:val="28"/>
          <w:szCs w:val="28"/>
        </w:rPr>
        <w:t>состоящую из заданий частей 1и 2</w:t>
      </w:r>
      <w:r w:rsidRPr="00FB6C6D">
        <w:rPr>
          <w:rFonts w:ascii="Times New Roman" w:hAnsi="Times New Roman" w:cs="Times New Roman"/>
          <w:sz w:val="28"/>
          <w:szCs w:val="28"/>
        </w:rPr>
        <w:t xml:space="preserve">, с последующим подробным разбором наиболее трудных заданий. </w:t>
      </w:r>
    </w:p>
    <w:p w:rsidR="00FB6C6D" w:rsidRPr="00FB6C6D" w:rsidRDefault="009B17F5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6C6D" w:rsidRPr="00FB6C6D">
        <w:rPr>
          <w:rFonts w:ascii="Times New Roman" w:hAnsi="Times New Roman" w:cs="Times New Roman"/>
          <w:sz w:val="28"/>
          <w:szCs w:val="28"/>
        </w:rPr>
        <w:t xml:space="preserve">Существует также ещё одна особенность ЕГЭ по обществознанию - необходимость написания эссе. Методика написания эссе есть во многих методических пособиях. Мне больше нравится технология  ПОПС, при </w:t>
      </w:r>
      <w:r w:rsidR="00FB6C6D" w:rsidRPr="00FB6C6D">
        <w:rPr>
          <w:rFonts w:ascii="Times New Roman" w:hAnsi="Times New Roman" w:cs="Times New Roman"/>
          <w:sz w:val="28"/>
          <w:szCs w:val="28"/>
        </w:rPr>
        <w:lastRenderedPageBreak/>
        <w:t>которой ученик имеет готовый алгоритм учебных  действий, выраженных первыми буквами сокращения ПОПС: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­</w:t>
      </w:r>
      <w:r w:rsidRPr="00FB6C6D">
        <w:rPr>
          <w:rFonts w:ascii="Times New Roman" w:hAnsi="Times New Roman" w:cs="Times New Roman"/>
          <w:sz w:val="28"/>
          <w:szCs w:val="28"/>
        </w:rPr>
        <w:tab/>
      </w:r>
      <w:r w:rsidRPr="009B17F5">
        <w:rPr>
          <w:rFonts w:ascii="Times New Roman" w:hAnsi="Times New Roman" w:cs="Times New Roman"/>
          <w:b/>
          <w:sz w:val="28"/>
          <w:szCs w:val="28"/>
        </w:rPr>
        <w:t>П-</w:t>
      </w:r>
      <w:r w:rsidRPr="00FB6C6D">
        <w:rPr>
          <w:rFonts w:ascii="Times New Roman" w:hAnsi="Times New Roman" w:cs="Times New Roman"/>
          <w:sz w:val="28"/>
          <w:szCs w:val="28"/>
        </w:rPr>
        <w:t>позицию (объясняет, в чем заключена его точка зрения, предположим, “Я считаю, что смертная казнь не нужна…”);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­</w:t>
      </w:r>
      <w:r w:rsidRPr="00FB6C6D">
        <w:rPr>
          <w:rFonts w:ascii="Times New Roman" w:hAnsi="Times New Roman" w:cs="Times New Roman"/>
          <w:sz w:val="28"/>
          <w:szCs w:val="28"/>
        </w:rPr>
        <w:tab/>
      </w:r>
      <w:r w:rsidRPr="009B17F5">
        <w:rPr>
          <w:rFonts w:ascii="Times New Roman" w:hAnsi="Times New Roman" w:cs="Times New Roman"/>
          <w:b/>
          <w:sz w:val="28"/>
          <w:szCs w:val="28"/>
        </w:rPr>
        <w:t>О</w:t>
      </w:r>
      <w:r w:rsidRPr="00FB6C6D">
        <w:rPr>
          <w:rFonts w:ascii="Times New Roman" w:hAnsi="Times New Roman" w:cs="Times New Roman"/>
          <w:sz w:val="28"/>
          <w:szCs w:val="28"/>
        </w:rPr>
        <w:t>-обоснование (не просто объясняет свою позицию, но и доказывает, начиная фразой типа: “Потому что увеличивается количество тяжких преступлений, изнасилований, убийств…”);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­</w:t>
      </w:r>
      <w:r w:rsidRPr="00FB6C6D">
        <w:rPr>
          <w:rFonts w:ascii="Times New Roman" w:hAnsi="Times New Roman" w:cs="Times New Roman"/>
          <w:sz w:val="28"/>
          <w:szCs w:val="28"/>
        </w:rPr>
        <w:tab/>
      </w:r>
      <w:r w:rsidRPr="009B17F5">
        <w:rPr>
          <w:rFonts w:ascii="Times New Roman" w:hAnsi="Times New Roman" w:cs="Times New Roman"/>
          <w:b/>
          <w:sz w:val="28"/>
          <w:szCs w:val="28"/>
        </w:rPr>
        <w:t>П</w:t>
      </w:r>
      <w:r w:rsidRPr="00FB6C6D">
        <w:rPr>
          <w:rFonts w:ascii="Times New Roman" w:hAnsi="Times New Roman" w:cs="Times New Roman"/>
          <w:sz w:val="28"/>
          <w:szCs w:val="28"/>
        </w:rPr>
        <w:t>-пример (при разъяснении сути своей позиции пользуется конкретными примерами, используя обороты типа: “Я могу подтвердить это тем, что рост преступности наблюдается за последние годы…”;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­</w:t>
      </w:r>
      <w:r w:rsidRPr="00FB6C6D">
        <w:rPr>
          <w:rFonts w:ascii="Times New Roman" w:hAnsi="Times New Roman" w:cs="Times New Roman"/>
          <w:sz w:val="28"/>
          <w:szCs w:val="28"/>
        </w:rPr>
        <w:tab/>
      </w:r>
      <w:r w:rsidRPr="009B17F5">
        <w:rPr>
          <w:rFonts w:ascii="Times New Roman" w:hAnsi="Times New Roman" w:cs="Times New Roman"/>
          <w:b/>
          <w:sz w:val="28"/>
          <w:szCs w:val="28"/>
        </w:rPr>
        <w:t>С</w:t>
      </w:r>
      <w:r w:rsidRPr="00FB6C6D">
        <w:rPr>
          <w:rFonts w:ascii="Times New Roman" w:hAnsi="Times New Roman" w:cs="Times New Roman"/>
          <w:sz w:val="28"/>
          <w:szCs w:val="28"/>
        </w:rPr>
        <w:t>-следствие (делает вывод в результате обсуждения определенной проблемы, например, “В связи с этим (сохранением смертной казни, мы не наблюдаем уменьшения роста преступности…”).</w:t>
      </w:r>
    </w:p>
    <w:p w:rsidR="00487553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Самое главное, что дает применение данной технологии, ученики высказывают свою точку зрения, отношение к предложенной проблеме.</w:t>
      </w:r>
    </w:p>
    <w:p w:rsidR="00FB6C6D" w:rsidRPr="009B17F5" w:rsidRDefault="00FB6C6D" w:rsidP="009B17F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B17F5">
        <w:rPr>
          <w:rFonts w:ascii="Times New Roman" w:hAnsi="Times New Roman" w:cs="Times New Roman"/>
          <w:b/>
          <w:i/>
          <w:sz w:val="28"/>
          <w:szCs w:val="28"/>
        </w:rPr>
        <w:t>Алгоритм  действий самостоятельной подготовки</w:t>
      </w:r>
    </w:p>
    <w:p w:rsidR="00FB6C6D" w:rsidRPr="009B17F5" w:rsidRDefault="00FB6C6D" w:rsidP="009B17F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B17F5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proofErr w:type="gramStart"/>
      <w:r w:rsidRPr="009B17F5">
        <w:rPr>
          <w:rFonts w:ascii="Times New Roman" w:hAnsi="Times New Roman" w:cs="Times New Roman"/>
          <w:b/>
          <w:i/>
          <w:sz w:val="28"/>
          <w:szCs w:val="28"/>
        </w:rPr>
        <w:t>выпускников  при</w:t>
      </w:r>
      <w:proofErr w:type="gramEnd"/>
      <w:r w:rsidRPr="009B17F5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подготовке к итоговой аттестации в форме ЕГЭ по обществознанию.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1.Познакомься с демоверсией (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>. ege.edu.ru). Каждый год демоверсия  обновляется, поэтому знакомься с документом последнего года на указанном сайте и получи верное представление об экзаменационной работе.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2. Выполни задания демоверсии, сверяя собственные  ответы с ответами, представленными в демоверсии. Подсчитай баллы, определи,  хватило ли времени на выполнение работы.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Это позволит получить представление о трудности работы.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3. Выяви пробелы в своих знаниях – это могут быть разделы, темы, отдельные вопросы. Это поможет ответить  на вопрос: «могу ли я успешно сдать экзамен, есть ли у меня достаточные знания по предмету, какие темы являются проблемными?».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4.Начни подготовку к экзамену. Подготовка должна быть систематической, а не фрагментарной и  требует достаточного количества времени.  Она    проходит  на уроках,   дополнительных занятиях: например выбрав элективный  курс для дополнительной подготовки к экзамену, или в режиме самостоятельной   работе. Немаловажное значение имеет и общая эрудиция ученика, гораздо легче сдать успешно экзамен тому, кто много читает, интересуется современными проблемами общественной жизни, анализирует информацию различных СМИ.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5.Познакомься со спецификацией экзаменационной работы (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>. ege.edu.ru). Она определяет структуру и содержание работы, в ней виден  формат работы:  количество частей, заданий, уровень сложности заданий, проверяемые умения, общее количество баллов, время, отводимое   на выполнение работы и т.д. Из этого документа можно узнать, сколько и каких заданий составляют экзаменационную работу.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lastRenderedPageBreak/>
        <w:t xml:space="preserve">6.Подбери литературу: учебники - один основной, два дополнительных; Пособия – варианты типовых тестовых заданий (разработанные специалистами ФИПИ), справочники.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7. Проанализируй кодификатор (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B6C6D">
        <w:rPr>
          <w:rFonts w:ascii="Times New Roman" w:hAnsi="Times New Roman" w:cs="Times New Roman"/>
          <w:sz w:val="28"/>
          <w:szCs w:val="28"/>
        </w:rPr>
        <w:t>ege.edu.ru )</w:t>
      </w:r>
      <w:proofErr w:type="gramEnd"/>
      <w:r w:rsidRPr="00FB6C6D">
        <w:rPr>
          <w:rFonts w:ascii="Times New Roman" w:hAnsi="Times New Roman" w:cs="Times New Roman"/>
          <w:sz w:val="28"/>
          <w:szCs w:val="28"/>
        </w:rPr>
        <w:t xml:space="preserve">. Повторяй основное содержание курса, ключевые понятия, ориентируясь на элементы содержания, представленные в кодификаторе.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8. Используй опорные конспекты, схемы, таблицы. Они  помогут привести твои знания в систему и повторить содержание курса.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9. Обрати особое внимание на разделы, где ты выявил пробелы в собственных знаниях.  Если испытываешь трудности, обратись к учителям за советом.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10. Заведи тетрадь-словарик, где записывай определения наиболее сложных терминов, понятий, теоретических положений.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11. Повторив материал, познакомься сначала с  примерами заданий части 1(А) и 2(В). Используй пособия, разработанные специалистами ФИПИ (Федерального института педагогических измерений).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12. Потренируйся, выполнив несколько вариантов заданий.  Так ты сможешь еще раз проверить  свои знания по предмету.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13.  Обнаружив ошибки в своих ответах, вернись к опорным конспектам, схемам, таблицам, словарю.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14. Повторив содержание, исправь свои ошибки, пробелы.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15. Выполни еще несколько вариантов заданий, останавливаясь только на заданиях части 1(А) и 2(В).  Это позволит приобрести уверенность в том, что ключевые вопросы содержания освоены.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16. Перейди к самой сложной части работы – части С.  Познакомься с примерами заданий третьей части работы и приступай к их выполнению.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17. Используй памятки, которые помогут понять назначение каждого задания, выявить модели условий, выработать алгоритм решения.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18. Перед экзаменом еще раз просмотри свои записи, опорные конспекты, схемы, таблицы, повтори термины.   Если есть необходимость,  дополнительно потренируйся в решении заданий всех частей работы.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19. Если встречаешь трудные задания, незнакомые понятия и термины, обращайся за советом к преподавателю.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Не секрет, что успешность сдачи экзамена во многом зависит от настроя и отношения к этому </w:t>
      </w:r>
      <w:r w:rsidRPr="009B17F5"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FB6C6D">
        <w:rPr>
          <w:rFonts w:ascii="Times New Roman" w:hAnsi="Times New Roman" w:cs="Times New Roman"/>
          <w:sz w:val="28"/>
          <w:szCs w:val="28"/>
        </w:rPr>
        <w:t>. Чтобы помочь детям как можно лучше подготовиться к экзаменам, попробуйте выполнить несколько советов: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1.Задолго до экзаменов обсудите с ребенком, что именно ему придется сдавать, какие дисциплины кажутся ему наиболее сложными, почему? Эта информация поможет совместно создать план подготовки к экзамену.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2. Приобретите необходимую специальную литературу по подготовке к ЕГЭ. Предварительно посоветовавшись с преподавателем.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3.Познакомтесь со структурой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КИМа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.  Не стесняйтесь признаться ребенку, что уже не очень хорошо помните большинство разделов обществознания, которые ему необходимо подготовить. Пусть он просветит вас по тем или </w:t>
      </w:r>
      <w:r w:rsidRPr="00FB6C6D">
        <w:rPr>
          <w:rFonts w:ascii="Times New Roman" w:hAnsi="Times New Roman" w:cs="Times New Roman"/>
          <w:sz w:val="28"/>
          <w:szCs w:val="28"/>
        </w:rPr>
        <w:lastRenderedPageBreak/>
        <w:t>иным темам, а вы задавайте вопросы. Чем больше он успеет вам рассказать, тем лучше.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4. В выходной, когда вы никуда не торопитесь, устройте ребенку репетицию письменного экзамена (ЕГЭ). Например, возьмите один из вариантов ЕГЭ  (учителя при подготовке детей пользуются различными вариантами ЕГЭ). Договоритесь, что у ребенка будет 3 или 4 часа, усадите за стол, свободный от лишних предметов, засеките время и объявите о начале "экзамена". Проследите, чтобы его не отвлекали телефон или родственники. Остановите испытание, дайте школьнику отдохнуть и проверьте вместе с ним правильность выполнения заданий. Постарайтесь исправить ошибки и обсудить, почему они возникли. Поговорите и об ощущениях, возникших в ходе домашнего экзамена: было ли ему забавно или неуютно, удалось ли сосредоточиться на задании и не отвлекаться? Следите за тем, чтобы во время подготовки ребенок регулярно делал короткие перерывы. Объясните ему, что отдыхать, не дожидаясь усталости - лучшее средство от переутомления. Важно, чтобы одиннадцатиклассник обходился без стимуляторов (кофе, крепкого чая), нервная система перед экзаменом и так на взводе. Немало вреда может нанести и попытка сосредоточиться над учебниками в одной комнате с работающим телевизором или радио. Если школьник хочет работать под музыку, не надо этому препятствовать, только договоритесь, чтобы это была музыка без слов.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5. Не заставляйте ребенка учить предмет так, как это кажется лучшим для Вас. У всех людей свои методики запоминания. Пусть он учит так, как ему нравится, как ему удобнее. Если ему лучше запоминается ночью - пусть занимается хоть всю ночь. Просто, тогда не стоит будить его в восемь утра с криком "Садись немедленно за учебник! ", не переусердствуйте с контролем. Но в тоже время, не стоит говорить ребенку, что экзамен - ерунда, что не надо переживать, мол, у тебя их ещё сколько будет. Эти фразы не снимут стресс и не расслабят ребёнка, т.е., никак ему не помогут. Но он может подумать, что вы просто несерьёзно относитесь к вещам, которые для него очень значимы.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6.Помните, что в этот период дети становятся особенно мнительными и тревожными, постарайтесь "подкармливать" их положительными эмоциями. Ни в коем случаи не ругайте, не давите на психику, даже если первый экзамен ребёнок сдаст не так, как Вы рассчитывали. В свободное время вместе с ним вспоминайте прошлое, когда ему было хорошо - какие-то праздники, отдых, путешествие. Стройте планы на будущее, которые вдохновят ребёнка.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Обязательно давайте детям, как следует выспаться (особенно в ночь перед экзаменом), включайте в их рацион больше фруктов, соков, побалуйте шоколадом. А перед экзаменом, не забудьте пожелать "Ни пуха, ни пера".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7. Организм, при подготовке и сдаче экзамена, испытывает сильное нервно-психическое напряжение. Поэтому хочу порекомендовать вам способы для снятия этого напряжения и познакомить с приемами, которые помогут </w:t>
      </w:r>
      <w:r w:rsidRPr="00FB6C6D">
        <w:rPr>
          <w:rFonts w:ascii="Times New Roman" w:hAnsi="Times New Roman" w:cs="Times New Roman"/>
          <w:sz w:val="28"/>
          <w:szCs w:val="28"/>
        </w:rPr>
        <w:lastRenderedPageBreak/>
        <w:t>мобилизовать интеллектуальные возможности школьников при подготовке и сдаче экзаменов.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В заключение хотелось бы отметить, что существует много различных методик по подготовке </w:t>
      </w:r>
      <w:proofErr w:type="gramStart"/>
      <w:r w:rsidRPr="00FB6C6D">
        <w:rPr>
          <w:rFonts w:ascii="Times New Roman" w:hAnsi="Times New Roman" w:cs="Times New Roman"/>
          <w:sz w:val="28"/>
          <w:szCs w:val="28"/>
        </w:rPr>
        <w:t>к  ЕГЭ</w:t>
      </w:r>
      <w:proofErr w:type="gramEnd"/>
      <w:r w:rsidRPr="00FB6C6D">
        <w:rPr>
          <w:rFonts w:ascii="Times New Roman" w:hAnsi="Times New Roman" w:cs="Times New Roman"/>
          <w:sz w:val="28"/>
          <w:szCs w:val="28"/>
        </w:rPr>
        <w:t xml:space="preserve"> помогающих педагогу в работе. Но очень важны не просто теоретические основы, а опыт самих учителей, накопленный в ходе  деятельности.</w:t>
      </w:r>
    </w:p>
    <w:p w:rsidR="00FB6C6D" w:rsidRPr="009B17F5" w:rsidRDefault="00FB6C6D" w:rsidP="00FB6C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17F5">
        <w:rPr>
          <w:rFonts w:ascii="Times New Roman" w:hAnsi="Times New Roman" w:cs="Times New Roman"/>
          <w:b/>
          <w:sz w:val="28"/>
          <w:szCs w:val="28"/>
        </w:rPr>
        <w:t>Ресурсы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Информационные ресурсы (специальная литература и   интернет).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В ходе подготовки ученикам рекомендована следующая </w:t>
      </w:r>
      <w:r w:rsidRPr="009B17F5">
        <w:rPr>
          <w:rFonts w:ascii="Times New Roman" w:hAnsi="Times New Roman" w:cs="Times New Roman"/>
          <w:b/>
          <w:sz w:val="28"/>
          <w:szCs w:val="28"/>
        </w:rPr>
        <w:t>литературу д</w:t>
      </w:r>
      <w:r w:rsidRPr="00FB6C6D">
        <w:rPr>
          <w:rFonts w:ascii="Times New Roman" w:hAnsi="Times New Roman" w:cs="Times New Roman"/>
          <w:sz w:val="28"/>
          <w:szCs w:val="28"/>
        </w:rPr>
        <w:t>ля учеников: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1. Алексашкина Л.Н. История. ЕГЭ: методическое пособие для подготовки - М.: Издательство «Экзамен», 2006.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2. Учебно-тренировочные материалы для подготовки к единому государственному экзамену. Обществознание/ Редактор-составитель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Е.Л.Рутков</w:t>
      </w:r>
      <w:r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М.: Интеллект-Центр, 2014</w:t>
      </w:r>
      <w:r w:rsidRPr="00FB6C6D">
        <w:rPr>
          <w:rFonts w:ascii="Times New Roman" w:hAnsi="Times New Roman" w:cs="Times New Roman"/>
          <w:sz w:val="28"/>
          <w:szCs w:val="28"/>
        </w:rPr>
        <w:t>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3 Шаповал В.В., Митрофанов К.Г., Саплина Е.В. Правила и приёмы успешной сдачи экзаменов - М., 2004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4. Экзаменационные материалы для подготовки к единому государственному экзамену. ЕГЭ-2013. История России. М.: Федеральное государственное учреждение «Федеральны</w:t>
      </w:r>
      <w:r>
        <w:rPr>
          <w:rFonts w:ascii="Times New Roman" w:hAnsi="Times New Roman" w:cs="Times New Roman"/>
          <w:sz w:val="28"/>
          <w:szCs w:val="28"/>
        </w:rPr>
        <w:t>й центр тестирования», 2014</w:t>
      </w:r>
      <w:r w:rsidRPr="00FB6C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5. Обществознание: ЕГЭ- Учебник.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П.А.Баранов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, С.В. Шевченко. Под редакцией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П.А.Баранова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. Москва: АСТ: 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>,  2014.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 6. Шаповал В.В., Митрофанов К.Г., Саплина Е.В. Рекомендации и тренировочные материалы для подготовки к тестированию по истории России - М., 2005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ЕГЭ </w:t>
      </w:r>
      <w:proofErr w:type="gramStart"/>
      <w:r>
        <w:rPr>
          <w:rFonts w:ascii="Times New Roman" w:hAnsi="Times New Roman" w:cs="Times New Roman"/>
          <w:sz w:val="28"/>
          <w:szCs w:val="28"/>
        </w:rPr>
        <w:t>2014</w:t>
      </w:r>
      <w:r w:rsidRPr="00FB6C6D">
        <w:rPr>
          <w:rFonts w:ascii="Times New Roman" w:hAnsi="Times New Roman" w:cs="Times New Roman"/>
          <w:sz w:val="28"/>
          <w:szCs w:val="28"/>
        </w:rPr>
        <w:t>.ФИПИ .</w:t>
      </w:r>
      <w:proofErr w:type="gramEnd"/>
      <w:r w:rsidRPr="00FB6C6D">
        <w:rPr>
          <w:rFonts w:ascii="Times New Roman" w:hAnsi="Times New Roman" w:cs="Times New Roman"/>
          <w:sz w:val="28"/>
          <w:szCs w:val="28"/>
        </w:rPr>
        <w:t xml:space="preserve"> Обществознание: экзаменационные задания. Составители Е.Л. Рутковская, О.В.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Кишенкова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, Е.С. 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ролькова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– М.: Эксимо,2014</w:t>
      </w:r>
      <w:r w:rsidRPr="00FB6C6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 xml:space="preserve"> Важнейшим способом подготовки к экзамену является  ИКТ – технологии.  Интернет позволяет   наиболее эффективно подготовиться к экзамену. Поэтому представляю вашему вниманию </w:t>
      </w:r>
      <w:r w:rsidRPr="009B17F5">
        <w:rPr>
          <w:rFonts w:ascii="Times New Roman" w:hAnsi="Times New Roman" w:cs="Times New Roman"/>
          <w:b/>
          <w:sz w:val="28"/>
          <w:szCs w:val="28"/>
        </w:rPr>
        <w:t>адреса сайтов</w:t>
      </w:r>
      <w:r w:rsidRPr="00FB6C6D">
        <w:rPr>
          <w:rFonts w:ascii="Times New Roman" w:hAnsi="Times New Roman" w:cs="Times New Roman"/>
          <w:sz w:val="28"/>
          <w:szCs w:val="28"/>
        </w:rPr>
        <w:t>, которые помогут при подготовке к итоговой аттестации в форме ЕГЭ.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1.</w:t>
      </w:r>
      <w:r w:rsidRPr="00FB6C6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>. ege.edu.ru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2.</w:t>
      </w:r>
      <w:r w:rsidRPr="00FB6C6D">
        <w:rPr>
          <w:rFonts w:ascii="Times New Roman" w:hAnsi="Times New Roman" w:cs="Times New Roman"/>
          <w:sz w:val="28"/>
          <w:szCs w:val="28"/>
        </w:rPr>
        <w:tab/>
        <w:t>http://humanitar.ru/page/11_class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3.</w:t>
      </w:r>
      <w:r w:rsidRPr="00FB6C6D">
        <w:rPr>
          <w:rFonts w:ascii="Times New Roman" w:hAnsi="Times New Roman" w:cs="Times New Roman"/>
          <w:sz w:val="28"/>
          <w:szCs w:val="28"/>
        </w:rPr>
        <w:tab/>
        <w:t>http://ege59.ru/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4.</w:t>
      </w:r>
      <w:r w:rsidRPr="00FB6C6D">
        <w:rPr>
          <w:rFonts w:ascii="Times New Roman" w:hAnsi="Times New Roman" w:cs="Times New Roman"/>
          <w:sz w:val="28"/>
          <w:szCs w:val="28"/>
        </w:rPr>
        <w:tab/>
        <w:t>http://videouroki.net/filecom.php?fileid=98672739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5.</w:t>
      </w:r>
      <w:r w:rsidRPr="00FB6C6D">
        <w:rPr>
          <w:rFonts w:ascii="Times New Roman" w:hAnsi="Times New Roman" w:cs="Times New Roman"/>
          <w:sz w:val="28"/>
          <w:szCs w:val="28"/>
        </w:rPr>
        <w:tab/>
        <w:t>http://ege.yandex.ru/history/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6.</w:t>
      </w:r>
      <w:r w:rsidRPr="00FB6C6D">
        <w:rPr>
          <w:rFonts w:ascii="Times New Roman" w:hAnsi="Times New Roman" w:cs="Times New Roman"/>
          <w:sz w:val="28"/>
          <w:szCs w:val="28"/>
        </w:rPr>
        <w:tab/>
        <w:t>http://info-olymp.narod.ru/prz.html</w:t>
      </w:r>
    </w:p>
    <w:p w:rsidR="00FB6C6D" w:rsidRPr="00FB6C6D" w:rsidRDefault="00FB6C6D" w:rsidP="00FB6C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B6C6D">
        <w:rPr>
          <w:rFonts w:ascii="Times New Roman" w:hAnsi="Times New Roman" w:cs="Times New Roman"/>
          <w:sz w:val="28"/>
          <w:szCs w:val="28"/>
        </w:rPr>
        <w:t>На этих сайта педагоги, ученики и заинтересованные родители могут найти: тестирование в он-</w:t>
      </w:r>
      <w:proofErr w:type="spellStart"/>
      <w:r w:rsidRPr="00FB6C6D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FB6C6D">
        <w:rPr>
          <w:rFonts w:ascii="Times New Roman" w:hAnsi="Times New Roman" w:cs="Times New Roman"/>
          <w:sz w:val="28"/>
          <w:szCs w:val="28"/>
        </w:rPr>
        <w:t xml:space="preserve"> режиме, видео – курсы, экспресс – подготовки, видео-уроки по разбору конкретных заданий п</w:t>
      </w:r>
      <w:r>
        <w:rPr>
          <w:rFonts w:ascii="Times New Roman" w:hAnsi="Times New Roman" w:cs="Times New Roman"/>
          <w:sz w:val="28"/>
          <w:szCs w:val="28"/>
        </w:rPr>
        <w:t>ри решении Частей 1,2</w:t>
      </w:r>
      <w:r w:rsidRPr="00FB6C6D">
        <w:rPr>
          <w:rFonts w:ascii="Times New Roman" w:hAnsi="Times New Roman" w:cs="Times New Roman"/>
          <w:sz w:val="28"/>
          <w:szCs w:val="28"/>
        </w:rPr>
        <w:t xml:space="preserve">. Всё   - это   способ для получения лучших результатов.  </w:t>
      </w:r>
    </w:p>
    <w:sectPr w:rsidR="00FB6C6D" w:rsidRPr="00FB6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B0C"/>
    <w:rsid w:val="00074EAF"/>
    <w:rsid w:val="00075030"/>
    <w:rsid w:val="000B0062"/>
    <w:rsid w:val="000B79E9"/>
    <w:rsid w:val="000C69C8"/>
    <w:rsid w:val="000F1884"/>
    <w:rsid w:val="00117177"/>
    <w:rsid w:val="00125B2E"/>
    <w:rsid w:val="00141473"/>
    <w:rsid w:val="0016225C"/>
    <w:rsid w:val="00190C9A"/>
    <w:rsid w:val="001A6328"/>
    <w:rsid w:val="00204423"/>
    <w:rsid w:val="0021303C"/>
    <w:rsid w:val="00256E4F"/>
    <w:rsid w:val="0026110B"/>
    <w:rsid w:val="00265FC7"/>
    <w:rsid w:val="00294DA8"/>
    <w:rsid w:val="0034761E"/>
    <w:rsid w:val="00352AD5"/>
    <w:rsid w:val="003905FF"/>
    <w:rsid w:val="003B69F7"/>
    <w:rsid w:val="003E3E85"/>
    <w:rsid w:val="003E75D3"/>
    <w:rsid w:val="003F318D"/>
    <w:rsid w:val="004066C2"/>
    <w:rsid w:val="0041107F"/>
    <w:rsid w:val="00414EC9"/>
    <w:rsid w:val="004237EC"/>
    <w:rsid w:val="0044329F"/>
    <w:rsid w:val="00456662"/>
    <w:rsid w:val="00473433"/>
    <w:rsid w:val="00487553"/>
    <w:rsid w:val="004A2A8A"/>
    <w:rsid w:val="004B44E6"/>
    <w:rsid w:val="004D6A78"/>
    <w:rsid w:val="004F5894"/>
    <w:rsid w:val="00595B0C"/>
    <w:rsid w:val="005F3458"/>
    <w:rsid w:val="00604234"/>
    <w:rsid w:val="00662BA2"/>
    <w:rsid w:val="00675E02"/>
    <w:rsid w:val="0070068B"/>
    <w:rsid w:val="007138DF"/>
    <w:rsid w:val="00715D89"/>
    <w:rsid w:val="00744587"/>
    <w:rsid w:val="00754D7C"/>
    <w:rsid w:val="007551A1"/>
    <w:rsid w:val="0076184C"/>
    <w:rsid w:val="007679A9"/>
    <w:rsid w:val="007C5FB6"/>
    <w:rsid w:val="007E44E2"/>
    <w:rsid w:val="00811E42"/>
    <w:rsid w:val="008402C2"/>
    <w:rsid w:val="00852792"/>
    <w:rsid w:val="0086121C"/>
    <w:rsid w:val="00874086"/>
    <w:rsid w:val="00895C7B"/>
    <w:rsid w:val="008A2F94"/>
    <w:rsid w:val="008C21FC"/>
    <w:rsid w:val="008C3A5A"/>
    <w:rsid w:val="008E33C6"/>
    <w:rsid w:val="0090267C"/>
    <w:rsid w:val="009027D3"/>
    <w:rsid w:val="00920895"/>
    <w:rsid w:val="00921989"/>
    <w:rsid w:val="00937811"/>
    <w:rsid w:val="00944B26"/>
    <w:rsid w:val="00995D04"/>
    <w:rsid w:val="009B17F5"/>
    <w:rsid w:val="009B4F70"/>
    <w:rsid w:val="009E43C7"/>
    <w:rsid w:val="00A0338F"/>
    <w:rsid w:val="00A123B0"/>
    <w:rsid w:val="00A26723"/>
    <w:rsid w:val="00A9529C"/>
    <w:rsid w:val="00AA0AE3"/>
    <w:rsid w:val="00AA64C0"/>
    <w:rsid w:val="00AA6E73"/>
    <w:rsid w:val="00AB6A2F"/>
    <w:rsid w:val="00AE7697"/>
    <w:rsid w:val="00B15B4D"/>
    <w:rsid w:val="00B353E4"/>
    <w:rsid w:val="00B62360"/>
    <w:rsid w:val="00B8022F"/>
    <w:rsid w:val="00B8119C"/>
    <w:rsid w:val="00B83877"/>
    <w:rsid w:val="00BD49E4"/>
    <w:rsid w:val="00C07040"/>
    <w:rsid w:val="00C248A6"/>
    <w:rsid w:val="00C257FD"/>
    <w:rsid w:val="00C270A7"/>
    <w:rsid w:val="00C478D5"/>
    <w:rsid w:val="00C74666"/>
    <w:rsid w:val="00CC370F"/>
    <w:rsid w:val="00CC5F82"/>
    <w:rsid w:val="00D44111"/>
    <w:rsid w:val="00D72700"/>
    <w:rsid w:val="00D85FB7"/>
    <w:rsid w:val="00DD41A9"/>
    <w:rsid w:val="00DD7667"/>
    <w:rsid w:val="00DE2FB5"/>
    <w:rsid w:val="00E11C70"/>
    <w:rsid w:val="00E21B50"/>
    <w:rsid w:val="00E224E7"/>
    <w:rsid w:val="00E87442"/>
    <w:rsid w:val="00E96B28"/>
    <w:rsid w:val="00EB1359"/>
    <w:rsid w:val="00EE52D9"/>
    <w:rsid w:val="00EF72EC"/>
    <w:rsid w:val="00F02680"/>
    <w:rsid w:val="00F164A7"/>
    <w:rsid w:val="00F27D74"/>
    <w:rsid w:val="00F30373"/>
    <w:rsid w:val="00F47B1B"/>
    <w:rsid w:val="00FA354F"/>
    <w:rsid w:val="00FB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62F2A-85BB-43BF-BA33-928364E9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6C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bibl5</cp:lastModifiedBy>
  <cp:revision>2</cp:revision>
  <dcterms:created xsi:type="dcterms:W3CDTF">2019-02-14T02:12:00Z</dcterms:created>
  <dcterms:modified xsi:type="dcterms:W3CDTF">2019-02-14T02:12:00Z</dcterms:modified>
</cp:coreProperties>
</file>