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2660" w:rsidRPr="0026047E" w:rsidRDefault="00042660" w:rsidP="00FC46AB">
      <w:pPr>
        <w:spacing w:line="240" w:lineRule="auto"/>
        <w:contextualSpacing/>
        <w:rPr>
          <w:rFonts w:ascii="Times New Roman" w:hAnsi="Times New Roman" w:cs="Times New Roman"/>
          <w:sz w:val="32"/>
          <w:szCs w:val="24"/>
        </w:rPr>
      </w:pPr>
    </w:p>
    <w:p w:rsidR="008C42DB" w:rsidRPr="0026047E" w:rsidRDefault="0026047E" w:rsidP="008C42DB">
      <w:pPr>
        <w:spacing w:after="0" w:line="240" w:lineRule="auto"/>
        <w:jc w:val="center"/>
        <w:rPr>
          <w:rFonts w:ascii="Times New Roman" w:eastAsia="Times New Roman" w:hAnsi="Times New Roman" w:cs="Times New Roman"/>
          <w:sz w:val="36"/>
          <w:szCs w:val="28"/>
          <w:lang w:eastAsia="ru-RU"/>
        </w:rPr>
      </w:pPr>
      <w:r>
        <w:rPr>
          <w:rFonts w:ascii="Times New Roman" w:eastAsia="Times New Roman" w:hAnsi="Times New Roman" w:cs="Times New Roman"/>
          <w:bCs/>
          <w:sz w:val="36"/>
          <w:szCs w:val="28"/>
          <w:lang w:eastAsia="ru-RU"/>
        </w:rPr>
        <w:t>Муниципальное</w:t>
      </w:r>
      <w:r w:rsidR="008C42DB" w:rsidRPr="0026047E">
        <w:rPr>
          <w:rFonts w:ascii="Times New Roman" w:eastAsia="Times New Roman" w:hAnsi="Times New Roman" w:cs="Times New Roman"/>
          <w:bCs/>
          <w:sz w:val="36"/>
          <w:szCs w:val="28"/>
          <w:lang w:eastAsia="ru-RU"/>
        </w:rPr>
        <w:t xml:space="preserve"> общеобразовательное учреждение</w:t>
      </w:r>
    </w:p>
    <w:p w:rsidR="008C42DB" w:rsidRPr="0026047E" w:rsidRDefault="008C42DB" w:rsidP="008C42DB">
      <w:pPr>
        <w:spacing w:after="0" w:line="240" w:lineRule="auto"/>
        <w:jc w:val="center"/>
        <w:rPr>
          <w:rFonts w:ascii="Times New Roman" w:eastAsia="Times New Roman" w:hAnsi="Times New Roman" w:cs="Times New Roman"/>
          <w:bCs/>
          <w:sz w:val="36"/>
          <w:szCs w:val="28"/>
          <w:lang w:eastAsia="ru-RU"/>
        </w:rPr>
      </w:pPr>
      <w:r w:rsidRPr="0026047E">
        <w:rPr>
          <w:rFonts w:ascii="Times New Roman" w:eastAsia="Times New Roman" w:hAnsi="Times New Roman" w:cs="Times New Roman"/>
          <w:bCs/>
          <w:sz w:val="36"/>
          <w:szCs w:val="28"/>
          <w:lang w:eastAsia="ru-RU"/>
        </w:rPr>
        <w:t>«Средн</w:t>
      </w:r>
      <w:r w:rsidR="0026047E">
        <w:rPr>
          <w:rFonts w:ascii="Times New Roman" w:eastAsia="Times New Roman" w:hAnsi="Times New Roman" w:cs="Times New Roman"/>
          <w:bCs/>
          <w:sz w:val="36"/>
          <w:szCs w:val="28"/>
          <w:lang w:eastAsia="ru-RU"/>
        </w:rPr>
        <w:t xml:space="preserve">яя </w:t>
      </w:r>
      <w:r w:rsidRPr="0026047E">
        <w:rPr>
          <w:rFonts w:ascii="Times New Roman" w:eastAsia="Times New Roman" w:hAnsi="Times New Roman" w:cs="Times New Roman"/>
          <w:bCs/>
          <w:sz w:val="36"/>
          <w:szCs w:val="28"/>
          <w:lang w:eastAsia="ru-RU"/>
        </w:rPr>
        <w:t xml:space="preserve">общеобразовательная </w:t>
      </w:r>
      <w:r w:rsidR="0026047E">
        <w:rPr>
          <w:rFonts w:ascii="Times New Roman" w:eastAsia="Times New Roman" w:hAnsi="Times New Roman" w:cs="Times New Roman"/>
          <w:bCs/>
          <w:sz w:val="36"/>
          <w:szCs w:val="28"/>
          <w:lang w:eastAsia="ru-RU"/>
        </w:rPr>
        <w:t xml:space="preserve">школа №7 им.И.А. Кобеляцкого п. </w:t>
      </w:r>
      <w:r w:rsidRPr="0026047E">
        <w:rPr>
          <w:rFonts w:ascii="Times New Roman" w:eastAsia="Times New Roman" w:hAnsi="Times New Roman" w:cs="Times New Roman"/>
          <w:bCs/>
          <w:sz w:val="36"/>
          <w:szCs w:val="28"/>
          <w:lang w:eastAsia="ru-RU"/>
        </w:rPr>
        <w:t>Чульман Нерюнгринского района»</w:t>
      </w:r>
    </w:p>
    <w:p w:rsidR="008F7D9A" w:rsidRPr="0026047E" w:rsidRDefault="008F7D9A" w:rsidP="008C42DB">
      <w:pPr>
        <w:rPr>
          <w:rFonts w:ascii="Times New Roman" w:hAnsi="Times New Roman" w:cs="Times New Roman"/>
          <w:sz w:val="32"/>
          <w:szCs w:val="24"/>
        </w:rPr>
      </w:pPr>
    </w:p>
    <w:p w:rsidR="00042660" w:rsidRPr="00042660" w:rsidRDefault="00042660" w:rsidP="00042660">
      <w:pPr>
        <w:spacing w:after="0" w:line="360" w:lineRule="auto"/>
        <w:ind w:right="-1"/>
        <w:rPr>
          <w:rFonts w:ascii="Times New Roman" w:eastAsia="Times New Roman" w:hAnsi="Times New Roman" w:cs="Times New Roman"/>
          <w:i/>
          <w:sz w:val="28"/>
          <w:szCs w:val="28"/>
          <w:lang w:eastAsia="ru-RU"/>
        </w:rPr>
      </w:pPr>
    </w:p>
    <w:p w:rsidR="00042660" w:rsidRPr="00042660" w:rsidRDefault="00042660" w:rsidP="00042660">
      <w:pPr>
        <w:spacing w:after="0" w:line="360" w:lineRule="auto"/>
        <w:ind w:right="-1"/>
        <w:rPr>
          <w:rFonts w:ascii="Times New Roman" w:eastAsia="Times New Roman" w:hAnsi="Times New Roman" w:cs="Times New Roman"/>
          <w:sz w:val="28"/>
          <w:szCs w:val="28"/>
          <w:lang w:eastAsia="ru-RU"/>
        </w:rPr>
      </w:pPr>
    </w:p>
    <w:p w:rsidR="00042660" w:rsidRPr="00042660" w:rsidRDefault="00042660" w:rsidP="00042660">
      <w:pPr>
        <w:spacing w:after="0" w:line="360" w:lineRule="auto"/>
        <w:ind w:right="-1"/>
        <w:rPr>
          <w:rFonts w:ascii="Times New Roman" w:eastAsia="Times New Roman" w:hAnsi="Times New Roman" w:cs="Times New Roman"/>
          <w:sz w:val="28"/>
          <w:szCs w:val="28"/>
          <w:lang w:eastAsia="ru-RU"/>
        </w:rPr>
      </w:pPr>
    </w:p>
    <w:p w:rsidR="00042660" w:rsidRPr="00042660" w:rsidRDefault="00042660" w:rsidP="00042660">
      <w:pPr>
        <w:spacing w:after="0" w:line="360" w:lineRule="auto"/>
        <w:ind w:right="-1"/>
        <w:rPr>
          <w:rFonts w:ascii="Times New Roman" w:eastAsia="Times New Roman" w:hAnsi="Times New Roman" w:cs="Times New Roman"/>
          <w:sz w:val="28"/>
          <w:szCs w:val="28"/>
          <w:lang w:eastAsia="ru-RU"/>
        </w:rPr>
      </w:pPr>
    </w:p>
    <w:p w:rsidR="00042660" w:rsidRPr="00042660" w:rsidRDefault="00042660" w:rsidP="00042660">
      <w:pPr>
        <w:spacing w:after="0" w:line="360" w:lineRule="auto"/>
        <w:ind w:right="-1"/>
        <w:jc w:val="center"/>
        <w:rPr>
          <w:rFonts w:ascii="Times New Roman" w:eastAsia="Times New Roman" w:hAnsi="Times New Roman" w:cs="Times New Roman"/>
          <w:sz w:val="28"/>
          <w:szCs w:val="28"/>
          <w:lang w:eastAsia="ru-RU"/>
        </w:rPr>
      </w:pPr>
    </w:p>
    <w:p w:rsidR="00042660" w:rsidRPr="00042660" w:rsidRDefault="00FF28E1" w:rsidP="00042660">
      <w:pPr>
        <w:spacing w:after="0" w:line="360" w:lineRule="auto"/>
        <w:ind w:right="-1"/>
        <w:jc w:val="center"/>
        <w:outlineLvl w:val="4"/>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ЛУНА – СПУТНИК ЗЕМЛИ</w:t>
      </w:r>
    </w:p>
    <w:p w:rsidR="00042660" w:rsidRPr="00042660" w:rsidRDefault="00042660" w:rsidP="00042660">
      <w:pPr>
        <w:spacing w:after="0" w:line="360" w:lineRule="auto"/>
        <w:ind w:right="-1"/>
        <w:jc w:val="center"/>
        <w:rPr>
          <w:rFonts w:ascii="Times New Roman" w:eastAsia="Times New Roman" w:hAnsi="Times New Roman" w:cs="Times New Roman"/>
          <w:sz w:val="28"/>
          <w:szCs w:val="28"/>
          <w:lang w:eastAsia="ru-RU"/>
        </w:rPr>
      </w:pPr>
      <w:bookmarkStart w:id="0" w:name="OLE_LINK1"/>
      <w:bookmarkStart w:id="1" w:name="OLE_LINK2"/>
      <w:bookmarkStart w:id="2" w:name="OLE_LINK3"/>
      <w:r w:rsidRPr="00042660">
        <w:rPr>
          <w:rFonts w:ascii="Times New Roman" w:eastAsia="Times New Roman" w:hAnsi="Times New Roman" w:cs="Times New Roman"/>
          <w:bCs/>
          <w:sz w:val="28"/>
          <w:szCs w:val="28"/>
          <w:lang w:eastAsia="ru-RU"/>
        </w:rPr>
        <w:t xml:space="preserve">Реферат </w:t>
      </w:r>
      <w:bookmarkEnd w:id="0"/>
      <w:bookmarkEnd w:id="1"/>
      <w:bookmarkEnd w:id="2"/>
    </w:p>
    <w:p w:rsidR="00042660" w:rsidRDefault="00042660" w:rsidP="00042660">
      <w:pPr>
        <w:spacing w:after="0" w:line="360" w:lineRule="auto"/>
        <w:ind w:right="-1"/>
        <w:jc w:val="center"/>
        <w:rPr>
          <w:rFonts w:ascii="Times New Roman" w:eastAsia="Times New Roman" w:hAnsi="Times New Roman" w:cs="Times New Roman"/>
          <w:sz w:val="28"/>
          <w:szCs w:val="28"/>
          <w:lang w:eastAsia="ru-RU"/>
        </w:rPr>
      </w:pPr>
    </w:p>
    <w:p w:rsidR="0026047E" w:rsidRDefault="0026047E" w:rsidP="00042660">
      <w:pPr>
        <w:spacing w:after="0" w:line="360" w:lineRule="auto"/>
        <w:ind w:right="-1"/>
        <w:jc w:val="center"/>
        <w:rPr>
          <w:rFonts w:ascii="Times New Roman" w:eastAsia="Times New Roman" w:hAnsi="Times New Roman" w:cs="Times New Roman"/>
          <w:sz w:val="28"/>
          <w:szCs w:val="28"/>
          <w:lang w:eastAsia="ru-RU"/>
        </w:rPr>
      </w:pPr>
    </w:p>
    <w:p w:rsidR="0026047E" w:rsidRDefault="0026047E" w:rsidP="00042660">
      <w:pPr>
        <w:spacing w:after="0" w:line="360" w:lineRule="auto"/>
        <w:ind w:right="-1"/>
        <w:jc w:val="center"/>
        <w:rPr>
          <w:rFonts w:ascii="Times New Roman" w:eastAsia="Times New Roman" w:hAnsi="Times New Roman" w:cs="Times New Roman"/>
          <w:sz w:val="28"/>
          <w:szCs w:val="28"/>
          <w:lang w:eastAsia="ru-RU"/>
        </w:rPr>
      </w:pPr>
    </w:p>
    <w:p w:rsidR="0026047E" w:rsidRDefault="0026047E" w:rsidP="00042660">
      <w:pPr>
        <w:spacing w:after="0" w:line="360" w:lineRule="auto"/>
        <w:ind w:right="-1"/>
        <w:jc w:val="center"/>
        <w:rPr>
          <w:rFonts w:ascii="Times New Roman" w:eastAsia="Times New Roman" w:hAnsi="Times New Roman" w:cs="Times New Roman"/>
          <w:sz w:val="28"/>
          <w:szCs w:val="28"/>
          <w:lang w:eastAsia="ru-RU"/>
        </w:rPr>
      </w:pPr>
    </w:p>
    <w:p w:rsidR="0026047E" w:rsidRPr="00042660" w:rsidRDefault="0026047E" w:rsidP="00042660">
      <w:pPr>
        <w:spacing w:after="0" w:line="360" w:lineRule="auto"/>
        <w:ind w:right="-1"/>
        <w:jc w:val="center"/>
        <w:rPr>
          <w:rFonts w:ascii="Times New Roman" w:eastAsia="Times New Roman" w:hAnsi="Times New Roman" w:cs="Times New Roman"/>
          <w:sz w:val="28"/>
          <w:szCs w:val="28"/>
          <w:lang w:eastAsia="ru-RU"/>
        </w:rPr>
      </w:pPr>
    </w:p>
    <w:p w:rsidR="00042660" w:rsidRDefault="00042660" w:rsidP="00042660">
      <w:pPr>
        <w:spacing w:after="0" w:line="360" w:lineRule="auto"/>
        <w:ind w:right="-1"/>
        <w:jc w:val="both"/>
        <w:rPr>
          <w:rFonts w:ascii="Times New Roman" w:eastAsia="Times New Roman" w:hAnsi="Times New Roman" w:cs="Times New Roman"/>
          <w:sz w:val="28"/>
          <w:szCs w:val="28"/>
          <w:lang w:eastAsia="ru-RU"/>
        </w:rPr>
      </w:pPr>
      <w:r w:rsidRPr="00042660">
        <w:rPr>
          <w:rFonts w:ascii="Times New Roman" w:eastAsia="Times New Roman" w:hAnsi="Times New Roman" w:cs="Times New Roman"/>
          <w:sz w:val="28"/>
          <w:szCs w:val="28"/>
          <w:lang w:eastAsia="ru-RU"/>
        </w:rPr>
        <w:t>Выполнил</w:t>
      </w:r>
      <w:r w:rsidR="0026047E">
        <w:rPr>
          <w:rFonts w:ascii="Times New Roman" w:eastAsia="Times New Roman" w:hAnsi="Times New Roman" w:cs="Times New Roman"/>
          <w:sz w:val="28"/>
          <w:szCs w:val="28"/>
          <w:lang w:eastAsia="ru-RU"/>
        </w:rPr>
        <w:t>а</w:t>
      </w:r>
      <w:r w:rsidRPr="00042660">
        <w:rPr>
          <w:rFonts w:ascii="Times New Roman" w:eastAsia="Times New Roman" w:hAnsi="Times New Roman" w:cs="Times New Roman"/>
          <w:sz w:val="28"/>
          <w:szCs w:val="28"/>
          <w:lang w:eastAsia="ru-RU"/>
        </w:rPr>
        <w:t xml:space="preserve">: </w:t>
      </w:r>
    </w:p>
    <w:p w:rsidR="00FF28E1" w:rsidRDefault="00FF28E1" w:rsidP="00042660">
      <w:pPr>
        <w:spacing w:after="0" w:line="360" w:lineRule="auto"/>
        <w:ind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Реснянская Татьяна Владимировна</w:t>
      </w:r>
    </w:p>
    <w:p w:rsidR="00FF28E1" w:rsidRDefault="00FF28E1" w:rsidP="00042660">
      <w:pPr>
        <w:spacing w:after="0" w:line="360" w:lineRule="auto"/>
        <w:ind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Учитель физики и астрономии</w:t>
      </w:r>
    </w:p>
    <w:p w:rsidR="00042660" w:rsidRPr="00042660" w:rsidRDefault="008F7D9A" w:rsidP="00042660">
      <w:pPr>
        <w:spacing w:after="0" w:line="360" w:lineRule="auto"/>
        <w:ind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МОУ «СОШ №7</w:t>
      </w:r>
      <w:r w:rsidR="00474D11">
        <w:rPr>
          <w:rFonts w:ascii="Times New Roman" w:eastAsia="Times New Roman" w:hAnsi="Times New Roman" w:cs="Times New Roman"/>
          <w:sz w:val="28"/>
          <w:szCs w:val="28"/>
          <w:lang w:eastAsia="ru-RU"/>
        </w:rPr>
        <w:t xml:space="preserve"> им. И.А Кобеляцкого п. Чульман Нерюнгринского района</w:t>
      </w:r>
      <w:r w:rsidR="00042660" w:rsidRPr="00042660">
        <w:rPr>
          <w:rFonts w:ascii="Times New Roman" w:eastAsia="Times New Roman" w:hAnsi="Times New Roman" w:cs="Times New Roman"/>
          <w:sz w:val="28"/>
          <w:szCs w:val="28"/>
          <w:lang w:eastAsia="ru-RU"/>
        </w:rPr>
        <w:t>»</w:t>
      </w:r>
    </w:p>
    <w:p w:rsidR="00042660" w:rsidRPr="00042660" w:rsidRDefault="00042660" w:rsidP="00042660">
      <w:pPr>
        <w:spacing w:after="0" w:line="360" w:lineRule="auto"/>
        <w:ind w:right="-1"/>
        <w:jc w:val="both"/>
        <w:rPr>
          <w:rFonts w:ascii="Times New Roman" w:eastAsia="Times New Roman" w:hAnsi="Times New Roman" w:cs="Times New Roman"/>
          <w:sz w:val="28"/>
          <w:szCs w:val="28"/>
          <w:lang w:eastAsia="ru-RU"/>
        </w:rPr>
      </w:pPr>
    </w:p>
    <w:p w:rsidR="00042660" w:rsidRDefault="00042660" w:rsidP="00042660">
      <w:pPr>
        <w:spacing w:after="0" w:line="360" w:lineRule="auto"/>
        <w:ind w:right="-1"/>
        <w:jc w:val="center"/>
        <w:rPr>
          <w:rFonts w:ascii="Times New Roman" w:eastAsia="Times New Roman" w:hAnsi="Times New Roman" w:cs="Times New Roman"/>
          <w:sz w:val="28"/>
          <w:szCs w:val="28"/>
          <w:lang w:eastAsia="ru-RU"/>
        </w:rPr>
      </w:pPr>
    </w:p>
    <w:p w:rsidR="00FF28E1" w:rsidRDefault="00FF28E1" w:rsidP="00042660">
      <w:pPr>
        <w:spacing w:after="0" w:line="360" w:lineRule="auto"/>
        <w:ind w:right="-1"/>
        <w:jc w:val="center"/>
        <w:rPr>
          <w:rFonts w:ascii="Times New Roman" w:eastAsia="Times New Roman" w:hAnsi="Times New Roman" w:cs="Times New Roman"/>
          <w:sz w:val="28"/>
          <w:szCs w:val="28"/>
          <w:lang w:eastAsia="ru-RU"/>
        </w:rPr>
      </w:pPr>
    </w:p>
    <w:p w:rsidR="00FF28E1" w:rsidRDefault="00FF28E1" w:rsidP="00042660">
      <w:pPr>
        <w:spacing w:after="0" w:line="360" w:lineRule="auto"/>
        <w:ind w:right="-1"/>
        <w:jc w:val="center"/>
        <w:rPr>
          <w:rFonts w:ascii="Times New Roman" w:eastAsia="Times New Roman" w:hAnsi="Times New Roman" w:cs="Times New Roman"/>
          <w:sz w:val="28"/>
          <w:szCs w:val="28"/>
          <w:lang w:eastAsia="ru-RU"/>
        </w:rPr>
      </w:pPr>
    </w:p>
    <w:p w:rsidR="00FF28E1" w:rsidRDefault="00FF28E1" w:rsidP="00042660">
      <w:pPr>
        <w:spacing w:after="0" w:line="360" w:lineRule="auto"/>
        <w:ind w:right="-1"/>
        <w:jc w:val="center"/>
        <w:rPr>
          <w:rFonts w:ascii="Times New Roman" w:eastAsia="Times New Roman" w:hAnsi="Times New Roman" w:cs="Times New Roman"/>
          <w:sz w:val="28"/>
          <w:szCs w:val="28"/>
          <w:lang w:eastAsia="ru-RU"/>
        </w:rPr>
      </w:pPr>
    </w:p>
    <w:p w:rsidR="0026047E" w:rsidRPr="00042660" w:rsidRDefault="0026047E" w:rsidP="00042660">
      <w:pPr>
        <w:spacing w:after="0" w:line="360" w:lineRule="auto"/>
        <w:ind w:right="-1"/>
        <w:jc w:val="center"/>
        <w:rPr>
          <w:rFonts w:ascii="Times New Roman" w:eastAsia="Times New Roman" w:hAnsi="Times New Roman" w:cs="Times New Roman"/>
          <w:sz w:val="28"/>
          <w:szCs w:val="28"/>
          <w:lang w:eastAsia="ru-RU"/>
        </w:rPr>
      </w:pPr>
    </w:p>
    <w:p w:rsidR="00042660" w:rsidRPr="00042660" w:rsidRDefault="00042660" w:rsidP="00042660">
      <w:pPr>
        <w:spacing w:after="0" w:line="360" w:lineRule="auto"/>
        <w:ind w:right="-1"/>
        <w:jc w:val="center"/>
        <w:rPr>
          <w:rFonts w:ascii="Times New Roman" w:eastAsia="Times New Roman" w:hAnsi="Times New Roman" w:cs="Times New Roman"/>
          <w:sz w:val="28"/>
          <w:szCs w:val="28"/>
          <w:lang w:eastAsia="ru-RU"/>
        </w:rPr>
      </w:pPr>
    </w:p>
    <w:p w:rsidR="00415AAE" w:rsidRDefault="00863156" w:rsidP="003D2DA2">
      <w:pPr>
        <w:spacing w:after="0" w:line="360" w:lineRule="auto"/>
        <w:ind w:right="-1"/>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Чульман 2018</w:t>
      </w:r>
      <w:r w:rsidR="00042660" w:rsidRPr="00042660">
        <w:rPr>
          <w:rFonts w:ascii="Times New Roman" w:eastAsia="Times New Roman" w:hAnsi="Times New Roman" w:cs="Times New Roman"/>
          <w:sz w:val="28"/>
          <w:szCs w:val="28"/>
          <w:lang w:eastAsia="ru-RU"/>
        </w:rPr>
        <w:t xml:space="preserve"> г.</w:t>
      </w:r>
    </w:p>
    <w:sdt>
      <w:sdtPr>
        <w:rPr>
          <w:rFonts w:asciiTheme="minorHAnsi" w:eastAsiaTheme="minorHAnsi" w:hAnsiTheme="minorHAnsi" w:cstheme="minorBidi"/>
          <w:b w:val="0"/>
          <w:bCs w:val="0"/>
          <w:color w:val="auto"/>
          <w:sz w:val="22"/>
          <w:szCs w:val="22"/>
        </w:rPr>
        <w:id w:val="47241333"/>
        <w:docPartObj>
          <w:docPartGallery w:val="Table of Contents"/>
          <w:docPartUnique/>
        </w:docPartObj>
      </w:sdtPr>
      <w:sdtContent>
        <w:p w:rsidR="00415AAE" w:rsidRDefault="00415AAE">
          <w:pPr>
            <w:pStyle w:val="ac"/>
          </w:pPr>
          <w:r w:rsidRPr="00415AAE">
            <w:rPr>
              <w:rFonts w:ascii="Times New Roman" w:hAnsi="Times New Roman" w:cs="Times New Roman"/>
              <w:color w:val="auto"/>
            </w:rPr>
            <w:t>Оглавление</w:t>
          </w:r>
        </w:p>
        <w:p w:rsidR="00415AAE" w:rsidRPr="00415AAE" w:rsidRDefault="00957BA3">
          <w:pPr>
            <w:pStyle w:val="11"/>
            <w:tabs>
              <w:tab w:val="right" w:leader="dot" w:pos="9345"/>
            </w:tabs>
            <w:rPr>
              <w:rFonts w:ascii="Times New Roman" w:hAnsi="Times New Roman" w:cs="Times New Roman"/>
              <w:noProof/>
              <w:sz w:val="28"/>
            </w:rPr>
          </w:pPr>
          <w:r>
            <w:fldChar w:fldCharType="begin"/>
          </w:r>
          <w:r w:rsidR="00415AAE">
            <w:instrText xml:space="preserve"> TOC \o "1-3" \h \z \u </w:instrText>
          </w:r>
          <w:r>
            <w:fldChar w:fldCharType="separate"/>
          </w:r>
          <w:hyperlink w:anchor="_Toc500716186" w:history="1">
            <w:r w:rsidR="00415AAE" w:rsidRPr="00415AAE">
              <w:rPr>
                <w:rStyle w:val="ab"/>
                <w:rFonts w:ascii="Times New Roman" w:hAnsi="Times New Roman" w:cs="Times New Roman"/>
                <w:noProof/>
                <w:sz w:val="28"/>
              </w:rPr>
              <w:t>Введение</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_Toc500716186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3</w:t>
            </w:r>
            <w:r w:rsidRPr="00415AAE">
              <w:rPr>
                <w:rFonts w:ascii="Times New Roman" w:hAnsi="Times New Roman" w:cs="Times New Roman"/>
                <w:noProof/>
                <w:webHidden/>
                <w:sz w:val="28"/>
              </w:rPr>
              <w:fldChar w:fldCharType="end"/>
            </w:r>
          </w:hyperlink>
        </w:p>
        <w:p w:rsidR="00415AAE" w:rsidRPr="00415AAE" w:rsidRDefault="00957BA3">
          <w:pPr>
            <w:pStyle w:val="11"/>
            <w:tabs>
              <w:tab w:val="right" w:leader="dot" w:pos="9345"/>
            </w:tabs>
            <w:rPr>
              <w:rFonts w:ascii="Times New Roman" w:hAnsi="Times New Roman" w:cs="Times New Roman"/>
              <w:noProof/>
              <w:sz w:val="28"/>
            </w:rPr>
          </w:pPr>
          <w:hyperlink w:anchor="_Toc500716187" w:history="1">
            <w:r w:rsidR="00415AAE" w:rsidRPr="00415AAE">
              <w:rPr>
                <w:rStyle w:val="ab"/>
                <w:rFonts w:ascii="Times New Roman" w:hAnsi="Times New Roman" w:cs="Times New Roman"/>
                <w:noProof/>
                <w:sz w:val="28"/>
              </w:rPr>
              <w:t>Глава 1.  История Луны</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_Toc500716187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5</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188" w:history="1">
            <w:r w:rsidR="00415AAE" w:rsidRPr="00415AAE">
              <w:rPr>
                <w:rStyle w:val="ab"/>
                <w:rFonts w:ascii="Times New Roman" w:hAnsi="Times New Roman" w:cs="Times New Roman"/>
                <w:noProof/>
                <w:sz w:val="28"/>
              </w:rPr>
              <w:t>1.1. Мифологическая история Луны</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_Toc500716188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5</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189" w:history="1">
            <w:r w:rsidR="00415AAE" w:rsidRPr="00415AAE">
              <w:rPr>
                <w:rStyle w:val="ab"/>
                <w:rFonts w:ascii="Times New Roman" w:hAnsi="Times New Roman" w:cs="Times New Roman"/>
                <w:noProof/>
                <w:sz w:val="28"/>
              </w:rPr>
              <w:t>1.2. Происхождение Луны</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_Toc500716189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5</w:t>
            </w:r>
            <w:r w:rsidRPr="00415AAE">
              <w:rPr>
                <w:rFonts w:ascii="Times New Roman" w:hAnsi="Times New Roman" w:cs="Times New Roman"/>
                <w:noProof/>
                <w:webHidden/>
                <w:sz w:val="28"/>
              </w:rPr>
              <w:fldChar w:fldCharType="end"/>
            </w:r>
          </w:hyperlink>
        </w:p>
        <w:p w:rsidR="00415AAE" w:rsidRPr="00415AAE" w:rsidRDefault="00957BA3">
          <w:pPr>
            <w:pStyle w:val="11"/>
            <w:tabs>
              <w:tab w:val="right" w:leader="dot" w:pos="9345"/>
            </w:tabs>
            <w:rPr>
              <w:rFonts w:ascii="Times New Roman" w:hAnsi="Times New Roman" w:cs="Times New Roman"/>
              <w:noProof/>
              <w:sz w:val="28"/>
            </w:rPr>
          </w:pPr>
          <w:hyperlink w:anchor="_Toc500716190" w:history="1">
            <w:r w:rsidR="00415AAE" w:rsidRPr="00415AAE">
              <w:rPr>
                <w:rStyle w:val="ab"/>
                <w:rFonts w:ascii="Times New Roman" w:hAnsi="Times New Roman" w:cs="Times New Roman"/>
                <w:noProof/>
                <w:sz w:val="28"/>
              </w:rPr>
              <w:t>Глава 2. Характеристики Луны</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_Toc500716190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8</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191" w:history="1">
            <w:r w:rsidR="00415AAE" w:rsidRPr="00415AAE">
              <w:rPr>
                <w:rStyle w:val="ab"/>
                <w:rFonts w:ascii="Times New Roman" w:hAnsi="Times New Roman" w:cs="Times New Roman"/>
                <w:noProof/>
                <w:sz w:val="28"/>
              </w:rPr>
              <w:t>2.1. Либрация Луны</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_Toc500716191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8</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192" w:history="1">
            <w:r w:rsidR="00415AAE" w:rsidRPr="00415AAE">
              <w:rPr>
                <w:rStyle w:val="ab"/>
                <w:rFonts w:ascii="Times New Roman" w:hAnsi="Times New Roman" w:cs="Times New Roman"/>
                <w:noProof/>
                <w:sz w:val="28"/>
              </w:rPr>
              <w:t>2.2. Форма Луны</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_Toc500716192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10</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193" w:history="1">
            <w:r w:rsidR="00415AAE" w:rsidRPr="00415AAE">
              <w:rPr>
                <w:rStyle w:val="ab"/>
                <w:rFonts w:ascii="Times New Roman" w:hAnsi="Times New Roman" w:cs="Times New Roman"/>
                <w:noProof/>
                <w:sz w:val="28"/>
              </w:rPr>
              <w:t>2.3. Движение Луны вокруг Земли</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_Toc500716193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10</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194" w:history="1">
            <w:r w:rsidR="00415AAE" w:rsidRPr="00415AAE">
              <w:rPr>
                <w:rStyle w:val="ab"/>
                <w:rFonts w:ascii="Times New Roman" w:hAnsi="Times New Roman" w:cs="Times New Roman"/>
                <w:noProof/>
                <w:sz w:val="28"/>
              </w:rPr>
              <w:t>2.4. Фазы Луны</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_Toc500716194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12</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195" w:history="1">
            <w:r w:rsidR="00415AAE" w:rsidRPr="00415AAE">
              <w:rPr>
                <w:rStyle w:val="ab"/>
                <w:rFonts w:ascii="Times New Roman" w:hAnsi="Times New Roman" w:cs="Times New Roman"/>
                <w:noProof/>
                <w:sz w:val="28"/>
              </w:rPr>
              <w:t>2.5. Поверхность Луны</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_Toc500716195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13</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196" w:history="1">
            <w:r w:rsidR="00415AAE" w:rsidRPr="00415AAE">
              <w:rPr>
                <w:rStyle w:val="ab"/>
                <w:rFonts w:ascii="Times New Roman" w:hAnsi="Times New Roman" w:cs="Times New Roman"/>
                <w:noProof/>
                <w:sz w:val="28"/>
              </w:rPr>
              <w:t>2.6. Лунный грунт</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_Toc500716196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18</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197" w:history="1">
            <w:r w:rsidR="00415AAE" w:rsidRPr="00415AAE">
              <w:rPr>
                <w:rStyle w:val="ab"/>
                <w:rFonts w:ascii="Times New Roman" w:hAnsi="Times New Roman" w:cs="Times New Roman"/>
                <w:noProof/>
                <w:sz w:val="28"/>
              </w:rPr>
              <w:t>2.8. Лунные кратеры</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_Toc500716197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19</w:t>
            </w:r>
            <w:r w:rsidRPr="00415AAE">
              <w:rPr>
                <w:rFonts w:ascii="Times New Roman" w:hAnsi="Times New Roman" w:cs="Times New Roman"/>
                <w:noProof/>
                <w:webHidden/>
                <w:sz w:val="28"/>
              </w:rPr>
              <w:fldChar w:fldCharType="end"/>
            </w:r>
          </w:hyperlink>
        </w:p>
        <w:p w:rsidR="00415AAE" w:rsidRPr="00415AAE" w:rsidRDefault="00957BA3">
          <w:pPr>
            <w:pStyle w:val="11"/>
            <w:tabs>
              <w:tab w:val="right" w:leader="dot" w:pos="9345"/>
            </w:tabs>
            <w:rPr>
              <w:rFonts w:ascii="Times New Roman" w:hAnsi="Times New Roman" w:cs="Times New Roman"/>
              <w:noProof/>
              <w:sz w:val="28"/>
            </w:rPr>
          </w:pPr>
          <w:hyperlink w:anchor="_Toc500716198" w:history="1">
            <w:r w:rsidR="00415AAE" w:rsidRPr="00415AAE">
              <w:rPr>
                <w:rStyle w:val="ab"/>
                <w:rFonts w:ascii="Times New Roman" w:hAnsi="Times New Roman" w:cs="Times New Roman"/>
                <w:noProof/>
                <w:sz w:val="28"/>
              </w:rPr>
              <w:t>Глава 3. Затмения</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_Toc500716198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24</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199" w:history="1">
            <w:r w:rsidR="00415AAE" w:rsidRPr="00415AAE">
              <w:rPr>
                <w:rStyle w:val="ab"/>
                <w:rFonts w:ascii="Times New Roman" w:hAnsi="Times New Roman" w:cs="Times New Roman"/>
                <w:noProof/>
                <w:sz w:val="28"/>
              </w:rPr>
              <w:t>3.1. Лунные затмения</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_Toc500716199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24</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200" w:history="1">
            <w:r w:rsidR="00415AAE" w:rsidRPr="00415AAE">
              <w:rPr>
                <w:rStyle w:val="ab"/>
                <w:rFonts w:ascii="Times New Roman" w:hAnsi="Times New Roman" w:cs="Times New Roman"/>
                <w:noProof/>
                <w:sz w:val="28"/>
              </w:rPr>
              <w:t>3.1.1. Полное затмение</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_Toc500716200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24</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201" w:history="1">
            <w:r w:rsidR="00415AAE" w:rsidRPr="00415AAE">
              <w:rPr>
                <w:rStyle w:val="ab"/>
                <w:rFonts w:ascii="Times New Roman" w:hAnsi="Times New Roman" w:cs="Times New Roman"/>
                <w:noProof/>
                <w:sz w:val="28"/>
              </w:rPr>
              <w:t>3.1.2.Частное затмение</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_Toc500716201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25</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202" w:history="1">
            <w:r w:rsidR="00415AAE" w:rsidRPr="00415AAE">
              <w:rPr>
                <w:rStyle w:val="ab"/>
                <w:rFonts w:ascii="Times New Roman" w:hAnsi="Times New Roman" w:cs="Times New Roman"/>
                <w:noProof/>
                <w:sz w:val="28"/>
              </w:rPr>
              <w:t>3.1.3.Полутеневое затмение</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_Toc500716202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26</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203" w:history="1">
            <w:r w:rsidR="00415AAE" w:rsidRPr="00415AAE">
              <w:rPr>
                <w:rStyle w:val="ab"/>
                <w:rFonts w:ascii="Times New Roman" w:hAnsi="Times New Roman" w:cs="Times New Roman"/>
                <w:noProof/>
                <w:sz w:val="28"/>
              </w:rPr>
              <w:t>3.1.4.Периодичность</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_Toc500716203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27</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204" w:history="1">
            <w:r w:rsidR="00415AAE" w:rsidRPr="00415AAE">
              <w:rPr>
                <w:rStyle w:val="ab"/>
                <w:rFonts w:ascii="Times New Roman" w:hAnsi="Times New Roman" w:cs="Times New Roman"/>
                <w:noProof/>
                <w:sz w:val="28"/>
              </w:rPr>
              <w:t>3.2. Солнечные затмения</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_Toc500716204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29</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205" w:history="1">
            <w:r w:rsidR="00415AAE" w:rsidRPr="00415AAE">
              <w:rPr>
                <w:rStyle w:val="ab"/>
                <w:rFonts w:ascii="Times New Roman" w:hAnsi="Times New Roman" w:cs="Times New Roman"/>
                <w:noProof/>
                <w:sz w:val="28"/>
              </w:rPr>
              <w:t>3.2.1. Описание</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_Toc500716205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29</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206" w:history="1">
            <w:r w:rsidR="00415AAE" w:rsidRPr="00415AAE">
              <w:rPr>
                <w:rStyle w:val="ab"/>
                <w:rFonts w:ascii="Times New Roman" w:hAnsi="Times New Roman" w:cs="Times New Roman"/>
                <w:noProof/>
                <w:sz w:val="28"/>
              </w:rPr>
              <w:t>3.2.2. Астрономическая классификация</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_Toc500716206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31</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207" w:history="1">
            <w:r w:rsidR="00415AAE" w:rsidRPr="00415AAE">
              <w:rPr>
                <w:rStyle w:val="ab"/>
                <w:rFonts w:ascii="Times New Roman" w:hAnsi="Times New Roman" w:cs="Times New Roman"/>
                <w:noProof/>
                <w:sz w:val="28"/>
              </w:rPr>
              <w:t>3.2.3. Частота солнечных затмений</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_Toc500716207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31</w:t>
            </w:r>
            <w:r w:rsidRPr="00415AAE">
              <w:rPr>
                <w:rFonts w:ascii="Times New Roman" w:hAnsi="Times New Roman" w:cs="Times New Roman"/>
                <w:noProof/>
                <w:webHidden/>
                <w:sz w:val="28"/>
              </w:rPr>
              <w:fldChar w:fldCharType="end"/>
            </w:r>
          </w:hyperlink>
        </w:p>
        <w:p w:rsidR="00415AAE" w:rsidRPr="00415AAE" w:rsidRDefault="00957BA3">
          <w:pPr>
            <w:pStyle w:val="11"/>
            <w:tabs>
              <w:tab w:val="right" w:leader="dot" w:pos="9345"/>
            </w:tabs>
            <w:rPr>
              <w:rFonts w:ascii="Times New Roman" w:hAnsi="Times New Roman" w:cs="Times New Roman"/>
              <w:noProof/>
              <w:sz w:val="28"/>
            </w:rPr>
          </w:pPr>
          <w:hyperlink w:anchor="_Toc500716208" w:history="1">
            <w:r w:rsidR="00415AAE" w:rsidRPr="00415AAE">
              <w:rPr>
                <w:rStyle w:val="ab"/>
                <w:rFonts w:ascii="Times New Roman" w:hAnsi="Times New Roman" w:cs="Times New Roman"/>
                <w:noProof/>
                <w:sz w:val="28"/>
              </w:rPr>
              <w:t>Глава 4. Интересные сведения о Луне</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_Toc500716208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33</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209" w:history="1">
            <w:r w:rsidR="00415AAE" w:rsidRPr="00415AAE">
              <w:rPr>
                <w:rStyle w:val="ab"/>
                <w:rFonts w:ascii="Times New Roman" w:hAnsi="Times New Roman" w:cs="Times New Roman"/>
                <w:noProof/>
                <w:sz w:val="28"/>
              </w:rPr>
              <w:t>4.1. Влияние Луны на приливы и отливы на Земле</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_Toc500716209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33</w:t>
            </w:r>
            <w:r w:rsidRPr="00415AAE">
              <w:rPr>
                <w:rFonts w:ascii="Times New Roman" w:hAnsi="Times New Roman" w:cs="Times New Roman"/>
                <w:noProof/>
                <w:webHidden/>
                <w:sz w:val="28"/>
              </w:rPr>
              <w:fldChar w:fldCharType="end"/>
            </w:r>
          </w:hyperlink>
        </w:p>
        <w:p w:rsidR="00415AAE" w:rsidRPr="00415AAE" w:rsidRDefault="00957BA3">
          <w:pPr>
            <w:pStyle w:val="21"/>
            <w:tabs>
              <w:tab w:val="right" w:leader="dot" w:pos="9345"/>
            </w:tabs>
            <w:rPr>
              <w:rFonts w:ascii="Times New Roman" w:hAnsi="Times New Roman" w:cs="Times New Roman"/>
              <w:noProof/>
              <w:sz w:val="28"/>
            </w:rPr>
          </w:pPr>
          <w:hyperlink w:anchor="_Toc500716210" w:history="1">
            <w:r w:rsidR="00415AAE" w:rsidRPr="00415AAE">
              <w:rPr>
                <w:rStyle w:val="ab"/>
                <w:rFonts w:ascii="Times New Roman" w:hAnsi="Times New Roman" w:cs="Times New Roman"/>
                <w:noProof/>
                <w:sz w:val="28"/>
              </w:rPr>
              <w:t>4.2.Всё дальше и дальше.</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_Toc500716210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35</w:t>
            </w:r>
            <w:r w:rsidRPr="00415AAE">
              <w:rPr>
                <w:rFonts w:ascii="Times New Roman" w:hAnsi="Times New Roman" w:cs="Times New Roman"/>
                <w:noProof/>
                <w:webHidden/>
                <w:sz w:val="28"/>
              </w:rPr>
              <w:fldChar w:fldCharType="end"/>
            </w:r>
          </w:hyperlink>
        </w:p>
        <w:p w:rsidR="00415AAE" w:rsidRPr="00415AAE" w:rsidRDefault="00957BA3">
          <w:pPr>
            <w:pStyle w:val="11"/>
            <w:tabs>
              <w:tab w:val="right" w:leader="dot" w:pos="9345"/>
            </w:tabs>
            <w:rPr>
              <w:rFonts w:ascii="Times New Roman" w:hAnsi="Times New Roman" w:cs="Times New Roman"/>
              <w:noProof/>
              <w:sz w:val="28"/>
            </w:rPr>
          </w:pPr>
          <w:hyperlink w:anchor="_Toc500716211" w:history="1">
            <w:r w:rsidR="00415AAE" w:rsidRPr="00415AAE">
              <w:rPr>
                <w:rStyle w:val="ab"/>
                <w:rFonts w:ascii="Times New Roman" w:hAnsi="Times New Roman" w:cs="Times New Roman"/>
                <w:noProof/>
                <w:sz w:val="28"/>
              </w:rPr>
              <w:t>Заключение</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_Toc500716211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37</w:t>
            </w:r>
            <w:r w:rsidRPr="00415AAE">
              <w:rPr>
                <w:rFonts w:ascii="Times New Roman" w:hAnsi="Times New Roman" w:cs="Times New Roman"/>
                <w:noProof/>
                <w:webHidden/>
                <w:sz w:val="28"/>
              </w:rPr>
              <w:fldChar w:fldCharType="end"/>
            </w:r>
          </w:hyperlink>
        </w:p>
        <w:p w:rsidR="00415AAE" w:rsidRDefault="00957BA3">
          <w:pPr>
            <w:pStyle w:val="11"/>
            <w:tabs>
              <w:tab w:val="right" w:leader="dot" w:pos="9345"/>
            </w:tabs>
            <w:rPr>
              <w:noProof/>
            </w:rPr>
          </w:pPr>
          <w:hyperlink w:anchor="_Toc500716212" w:history="1">
            <w:r w:rsidR="00415AAE" w:rsidRPr="00415AAE">
              <w:rPr>
                <w:rStyle w:val="ab"/>
                <w:rFonts w:ascii="Times New Roman" w:hAnsi="Times New Roman" w:cs="Times New Roman"/>
                <w:noProof/>
                <w:sz w:val="28"/>
              </w:rPr>
              <w:t>Список использованных источников</w:t>
            </w:r>
            <w:r w:rsidR="00415AAE" w:rsidRPr="00415AAE">
              <w:rPr>
                <w:rFonts w:ascii="Times New Roman" w:hAnsi="Times New Roman" w:cs="Times New Roman"/>
                <w:noProof/>
                <w:webHidden/>
                <w:sz w:val="28"/>
              </w:rPr>
              <w:tab/>
            </w:r>
            <w:r w:rsidRPr="00415AAE">
              <w:rPr>
                <w:rFonts w:ascii="Times New Roman" w:hAnsi="Times New Roman" w:cs="Times New Roman"/>
                <w:noProof/>
                <w:webHidden/>
                <w:sz w:val="28"/>
              </w:rPr>
              <w:fldChar w:fldCharType="begin"/>
            </w:r>
            <w:r w:rsidR="00415AAE" w:rsidRPr="00415AAE">
              <w:rPr>
                <w:rFonts w:ascii="Times New Roman" w:hAnsi="Times New Roman" w:cs="Times New Roman"/>
                <w:noProof/>
                <w:webHidden/>
                <w:sz w:val="28"/>
              </w:rPr>
              <w:instrText xml:space="preserve"> PAGEREF _Toc500716212 \h </w:instrText>
            </w:r>
            <w:r w:rsidRPr="00415AAE">
              <w:rPr>
                <w:rFonts w:ascii="Times New Roman" w:hAnsi="Times New Roman" w:cs="Times New Roman"/>
                <w:noProof/>
                <w:webHidden/>
                <w:sz w:val="28"/>
              </w:rPr>
            </w:r>
            <w:r w:rsidRPr="00415AAE">
              <w:rPr>
                <w:rFonts w:ascii="Times New Roman" w:hAnsi="Times New Roman" w:cs="Times New Roman"/>
                <w:noProof/>
                <w:webHidden/>
                <w:sz w:val="28"/>
              </w:rPr>
              <w:fldChar w:fldCharType="separate"/>
            </w:r>
            <w:r w:rsidR="00415AAE" w:rsidRPr="00415AAE">
              <w:rPr>
                <w:rFonts w:ascii="Times New Roman" w:hAnsi="Times New Roman" w:cs="Times New Roman"/>
                <w:noProof/>
                <w:webHidden/>
                <w:sz w:val="28"/>
              </w:rPr>
              <w:t>38</w:t>
            </w:r>
            <w:r w:rsidRPr="00415AAE">
              <w:rPr>
                <w:rFonts w:ascii="Times New Roman" w:hAnsi="Times New Roman" w:cs="Times New Roman"/>
                <w:noProof/>
                <w:webHidden/>
                <w:sz w:val="28"/>
              </w:rPr>
              <w:fldChar w:fldCharType="end"/>
            </w:r>
          </w:hyperlink>
        </w:p>
        <w:p w:rsidR="00415AAE" w:rsidRDefault="00957BA3">
          <w:r>
            <w:fldChar w:fldCharType="end"/>
          </w:r>
        </w:p>
      </w:sdtContent>
    </w:sdt>
    <w:p w:rsidR="00C631B3" w:rsidRDefault="002578E0" w:rsidP="00415AAE">
      <w:pPr>
        <w:pStyle w:val="1"/>
        <w:jc w:val="both"/>
      </w:pPr>
      <w:bookmarkStart w:id="3" w:name="_Toc500716186"/>
      <w:r w:rsidRPr="0039660E">
        <w:lastRenderedPageBreak/>
        <w:t>Введение</w:t>
      </w:r>
      <w:bookmarkEnd w:id="3"/>
    </w:p>
    <w:p w:rsidR="00B80675" w:rsidRPr="00D5610A" w:rsidRDefault="00243F5D"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У нашей планеты, в отличие</w:t>
      </w:r>
      <w:r w:rsidR="00B80675" w:rsidRPr="00D5610A">
        <w:rPr>
          <w:rFonts w:ascii="Times New Roman" w:hAnsi="Times New Roman" w:cs="Times New Roman"/>
          <w:sz w:val="28"/>
          <w:szCs w:val="28"/>
        </w:rPr>
        <w:t xml:space="preserve"> от многих других, есть только один естественный спутник, который можно наблюдать ночами на небосклоне - это, конечно, Луна. Если не брать в расчет Солнце, то именно этот объект является самым ярким, который можно наблюдать с Земли.</w:t>
      </w:r>
    </w:p>
    <w:p w:rsidR="00BE2E70" w:rsidRDefault="00BE2E70" w:rsidP="00415AAE">
      <w:pPr>
        <w:spacing w:line="360" w:lineRule="auto"/>
        <w:ind w:firstLine="709"/>
        <w:contextualSpacing/>
        <w:jc w:val="both"/>
        <w:rPr>
          <w:rFonts w:ascii="Times New Roman" w:hAnsi="Times New Roman" w:cs="Times New Roman"/>
          <w:sz w:val="28"/>
          <w:szCs w:val="28"/>
        </w:rPr>
      </w:pPr>
      <w:r>
        <w:rPr>
          <w:noProof/>
          <w:lang w:eastAsia="ru-RU"/>
        </w:rPr>
        <w:drawing>
          <wp:inline distT="0" distB="0" distL="0" distR="0">
            <wp:extent cx="2386965" cy="1704975"/>
            <wp:effectExtent l="19050" t="0" r="0" b="0"/>
            <wp:docPr id="13" name="Рисунок 13" descr="Лу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Луна"/>
                    <pic:cNvPicPr>
                      <a:picLocks noChangeAspect="1" noChangeArrowheads="1"/>
                    </pic:cNvPicPr>
                  </pic:nvPicPr>
                  <pic:blipFill>
                    <a:blip r:embed="rId8"/>
                    <a:srcRect/>
                    <a:stretch>
                      <a:fillRect/>
                    </a:stretch>
                  </pic:blipFill>
                  <pic:spPr bwMode="auto">
                    <a:xfrm>
                      <a:off x="0" y="0"/>
                      <a:ext cx="2390309" cy="1707363"/>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Pr>
          <w:noProof/>
          <w:lang w:eastAsia="ru-RU"/>
        </w:rPr>
        <w:drawing>
          <wp:inline distT="0" distB="0" distL="0" distR="0">
            <wp:extent cx="2319694" cy="1704975"/>
            <wp:effectExtent l="19050" t="0" r="4406" b="0"/>
            <wp:docPr id="16" name="Рисунок 16" descr="Вид с Луны на Земл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Вид с Луны на Землю"/>
                    <pic:cNvPicPr>
                      <a:picLocks noChangeAspect="1" noChangeArrowheads="1"/>
                    </pic:cNvPicPr>
                  </pic:nvPicPr>
                  <pic:blipFill>
                    <a:blip r:embed="rId9"/>
                    <a:srcRect/>
                    <a:stretch>
                      <a:fillRect/>
                    </a:stretch>
                  </pic:blipFill>
                  <pic:spPr bwMode="auto">
                    <a:xfrm>
                      <a:off x="0" y="0"/>
                      <a:ext cx="2319694" cy="1704975"/>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F91517" w:rsidRPr="00D5610A" w:rsidRDefault="00F91517" w:rsidP="00415AAE">
      <w:pPr>
        <w:spacing w:line="360" w:lineRule="auto"/>
        <w:ind w:firstLine="709"/>
        <w:contextualSpacing/>
        <w:jc w:val="both"/>
        <w:rPr>
          <w:rFonts w:ascii="Times New Roman" w:hAnsi="Times New Roman" w:cs="Times New Roman"/>
          <w:b/>
          <w:sz w:val="28"/>
          <w:szCs w:val="28"/>
        </w:rPr>
      </w:pPr>
      <w:r w:rsidRPr="00D5610A">
        <w:rPr>
          <w:rFonts w:ascii="Times New Roman" w:hAnsi="Times New Roman" w:cs="Times New Roman"/>
          <w:sz w:val="28"/>
          <w:szCs w:val="28"/>
        </w:rPr>
        <w:t>Среди остальных спутников планет, спутник планеты Земля занимает пятое место по своей величине.</w:t>
      </w:r>
      <w:r w:rsidR="00D5610A" w:rsidRPr="00D5610A">
        <w:rPr>
          <w:rFonts w:ascii="Times New Roman" w:hAnsi="Times New Roman" w:cs="Times New Roman"/>
          <w:sz w:val="28"/>
          <w:szCs w:val="28"/>
        </w:rPr>
        <w:t xml:space="preserve"> Он один из крупнейших по отношению к своей планете – Земле. </w:t>
      </w:r>
      <w:r w:rsidRPr="00D5610A">
        <w:rPr>
          <w:rFonts w:ascii="Times New Roman" w:hAnsi="Times New Roman" w:cs="Times New Roman"/>
          <w:sz w:val="28"/>
          <w:szCs w:val="28"/>
        </w:rPr>
        <w:t xml:space="preserve"> На нем нет ни атмосферы, ни озер и рек. День и ночь сменяют друг друга здесь с периодичностью в две недели, при этом можно наблюдать перепад температуры равный в триста градусов. И она всегда повернута к нам только одной своей стороной, оставляя в загадках свою темную обратную сторону. Этот бледно-голубой объект ночного неба - Луна.</w:t>
      </w:r>
      <w:r w:rsidR="00243F5D" w:rsidRPr="00243F5D">
        <w:t xml:space="preserve"> </w:t>
      </w:r>
      <w:r w:rsidR="00243F5D">
        <w:t xml:space="preserve"> </w:t>
      </w:r>
      <w:r w:rsidR="00243F5D" w:rsidRPr="00243F5D">
        <w:rPr>
          <w:rFonts w:ascii="Times New Roman" w:hAnsi="Times New Roman" w:cs="Times New Roman"/>
          <w:sz w:val="28"/>
          <w:szCs w:val="28"/>
        </w:rPr>
        <w:t>Р</w:t>
      </w:r>
      <w:r w:rsidR="00243F5D">
        <w:rPr>
          <w:rFonts w:ascii="Times New Roman" w:hAnsi="Times New Roman" w:cs="Times New Roman"/>
          <w:sz w:val="28"/>
          <w:szCs w:val="28"/>
        </w:rPr>
        <w:t>адиометр</w:t>
      </w:r>
      <w:r w:rsidR="00243F5D" w:rsidRPr="00243F5D">
        <w:rPr>
          <w:rFonts w:ascii="Times New Roman" w:hAnsi="Times New Roman" w:cs="Times New Roman"/>
          <w:sz w:val="28"/>
          <w:szCs w:val="28"/>
        </w:rPr>
        <w:t>ический анализ, по которому определяют возраст небесных объектов, если в составе есть радиоактивный изотоп, показал, что возраст Луны такой же, как и у Земли 4,5 миллиарда лет.</w:t>
      </w:r>
    </w:p>
    <w:p w:rsidR="0021216D" w:rsidRPr="0021216D" w:rsidRDefault="00D5610A"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Суть а</w:t>
      </w:r>
      <w:r w:rsidR="0021216D" w:rsidRPr="0021216D">
        <w:rPr>
          <w:rFonts w:ascii="Times New Roman" w:hAnsi="Times New Roman" w:cs="Times New Roman"/>
          <w:sz w:val="28"/>
          <w:szCs w:val="28"/>
        </w:rPr>
        <w:t>ктуальност</w:t>
      </w:r>
      <w:r>
        <w:rPr>
          <w:rFonts w:ascii="Times New Roman" w:hAnsi="Times New Roman" w:cs="Times New Roman"/>
          <w:sz w:val="28"/>
          <w:szCs w:val="28"/>
        </w:rPr>
        <w:t>и</w:t>
      </w:r>
      <w:r w:rsidR="0021216D" w:rsidRPr="0021216D">
        <w:rPr>
          <w:rFonts w:ascii="Times New Roman" w:hAnsi="Times New Roman" w:cs="Times New Roman"/>
          <w:sz w:val="28"/>
          <w:szCs w:val="28"/>
        </w:rPr>
        <w:t xml:space="preserve"> опред</w:t>
      </w:r>
      <w:r w:rsidR="00DA53C2">
        <w:rPr>
          <w:rFonts w:ascii="Times New Roman" w:hAnsi="Times New Roman" w:cs="Times New Roman"/>
          <w:sz w:val="28"/>
          <w:szCs w:val="28"/>
        </w:rPr>
        <w:t>еляется потребностями человека в</w:t>
      </w:r>
      <w:r>
        <w:rPr>
          <w:rFonts w:ascii="Times New Roman" w:hAnsi="Times New Roman" w:cs="Times New Roman"/>
          <w:sz w:val="28"/>
          <w:szCs w:val="28"/>
        </w:rPr>
        <w:t xml:space="preserve"> </w:t>
      </w:r>
      <w:r w:rsidR="00044A93">
        <w:rPr>
          <w:rFonts w:ascii="Times New Roman" w:hAnsi="Times New Roman" w:cs="Times New Roman"/>
          <w:sz w:val="28"/>
          <w:szCs w:val="28"/>
        </w:rPr>
        <w:t>астрономических</w:t>
      </w:r>
      <w:r w:rsidR="0021216D" w:rsidRPr="0021216D">
        <w:rPr>
          <w:rFonts w:ascii="Times New Roman" w:hAnsi="Times New Roman" w:cs="Times New Roman"/>
          <w:sz w:val="28"/>
          <w:szCs w:val="28"/>
        </w:rPr>
        <w:t xml:space="preserve"> знания</w:t>
      </w:r>
      <w:r w:rsidR="00044A93">
        <w:rPr>
          <w:rFonts w:ascii="Times New Roman" w:hAnsi="Times New Roman" w:cs="Times New Roman"/>
          <w:sz w:val="28"/>
          <w:szCs w:val="28"/>
        </w:rPr>
        <w:t>х, которые</w:t>
      </w:r>
      <w:r w:rsidR="0021216D" w:rsidRPr="0021216D">
        <w:rPr>
          <w:rFonts w:ascii="Times New Roman" w:hAnsi="Times New Roman" w:cs="Times New Roman"/>
          <w:sz w:val="28"/>
          <w:szCs w:val="28"/>
        </w:rPr>
        <w:t xml:space="preserve"> являются одним из важнейших компонентов научной карти</w:t>
      </w:r>
      <w:r w:rsidR="00243F5D">
        <w:rPr>
          <w:rFonts w:ascii="Times New Roman" w:hAnsi="Times New Roman" w:cs="Times New Roman"/>
          <w:sz w:val="28"/>
          <w:szCs w:val="28"/>
        </w:rPr>
        <w:t>ны мира, создаваемой в сознании</w:t>
      </w:r>
      <w:r w:rsidR="0021216D" w:rsidRPr="0021216D">
        <w:rPr>
          <w:rFonts w:ascii="Times New Roman" w:hAnsi="Times New Roman" w:cs="Times New Roman"/>
          <w:sz w:val="28"/>
          <w:szCs w:val="28"/>
        </w:rPr>
        <w:t xml:space="preserve"> и существенно необходимы для формирования научного мировоззрения.</w:t>
      </w:r>
    </w:p>
    <w:p w:rsidR="0021216D" w:rsidRDefault="0021216D" w:rsidP="00415AAE">
      <w:pPr>
        <w:spacing w:line="360" w:lineRule="auto"/>
        <w:ind w:firstLine="709"/>
        <w:contextualSpacing/>
        <w:jc w:val="both"/>
        <w:rPr>
          <w:rFonts w:ascii="Times New Roman" w:hAnsi="Times New Roman" w:cs="Times New Roman"/>
          <w:sz w:val="28"/>
          <w:szCs w:val="28"/>
        </w:rPr>
      </w:pPr>
      <w:r w:rsidRPr="00044A93">
        <w:rPr>
          <w:rFonts w:ascii="Times New Roman" w:hAnsi="Times New Roman" w:cs="Times New Roman"/>
          <w:b/>
          <w:sz w:val="28"/>
          <w:szCs w:val="28"/>
        </w:rPr>
        <w:t>Цель  работы</w:t>
      </w:r>
      <w:r w:rsidR="00044A93" w:rsidRPr="00044A93">
        <w:rPr>
          <w:rFonts w:ascii="Times New Roman" w:hAnsi="Times New Roman" w:cs="Times New Roman"/>
          <w:b/>
          <w:sz w:val="28"/>
          <w:szCs w:val="28"/>
        </w:rPr>
        <w:t>:</w:t>
      </w:r>
      <w:r w:rsidR="00B80675">
        <w:rPr>
          <w:rFonts w:ascii="Times New Roman" w:hAnsi="Times New Roman" w:cs="Times New Roman"/>
          <w:b/>
          <w:sz w:val="28"/>
          <w:szCs w:val="28"/>
        </w:rPr>
        <w:t xml:space="preserve"> </w:t>
      </w:r>
      <w:r w:rsidR="00044A93" w:rsidRPr="00044A93">
        <w:rPr>
          <w:rFonts w:ascii="Times New Roman" w:hAnsi="Times New Roman" w:cs="Times New Roman"/>
          <w:sz w:val="28"/>
          <w:szCs w:val="28"/>
        </w:rPr>
        <w:t>исследование Луны-спутника Земли.</w:t>
      </w:r>
    </w:p>
    <w:p w:rsidR="00B80675" w:rsidRDefault="00044A93" w:rsidP="00415AAE">
      <w:pPr>
        <w:spacing w:line="360" w:lineRule="auto"/>
        <w:ind w:firstLine="709"/>
        <w:contextualSpacing/>
        <w:jc w:val="both"/>
        <w:rPr>
          <w:rFonts w:ascii="Times New Roman" w:hAnsi="Times New Roman" w:cs="Times New Roman"/>
          <w:b/>
          <w:sz w:val="28"/>
          <w:szCs w:val="28"/>
        </w:rPr>
      </w:pPr>
      <w:r w:rsidRPr="00044A93">
        <w:rPr>
          <w:rFonts w:ascii="Times New Roman" w:hAnsi="Times New Roman" w:cs="Times New Roman"/>
          <w:b/>
          <w:sz w:val="28"/>
          <w:szCs w:val="28"/>
        </w:rPr>
        <w:t>Задачи:</w:t>
      </w:r>
    </w:p>
    <w:p w:rsidR="00804378" w:rsidRPr="00B80675" w:rsidRDefault="00DD7696" w:rsidP="00415AAE">
      <w:pPr>
        <w:pStyle w:val="a3"/>
        <w:numPr>
          <w:ilvl w:val="2"/>
          <w:numId w:val="6"/>
        </w:numPr>
        <w:spacing w:line="360" w:lineRule="auto"/>
        <w:jc w:val="both"/>
        <w:rPr>
          <w:rFonts w:ascii="Times New Roman" w:hAnsi="Times New Roman" w:cs="Times New Roman"/>
          <w:sz w:val="28"/>
          <w:szCs w:val="28"/>
        </w:rPr>
      </w:pPr>
      <w:r w:rsidRPr="00B80675">
        <w:rPr>
          <w:rFonts w:ascii="Times New Roman" w:hAnsi="Times New Roman" w:cs="Times New Roman"/>
          <w:sz w:val="28"/>
          <w:szCs w:val="28"/>
        </w:rPr>
        <w:t>выяснить историю Луны,</w:t>
      </w:r>
    </w:p>
    <w:p w:rsidR="00804378" w:rsidRPr="00B80675" w:rsidRDefault="00804378" w:rsidP="00415AAE">
      <w:pPr>
        <w:pStyle w:val="a3"/>
        <w:numPr>
          <w:ilvl w:val="2"/>
          <w:numId w:val="6"/>
        </w:numPr>
        <w:spacing w:line="360" w:lineRule="auto"/>
        <w:jc w:val="both"/>
        <w:rPr>
          <w:rFonts w:ascii="Times New Roman" w:hAnsi="Times New Roman" w:cs="Times New Roman"/>
          <w:sz w:val="28"/>
          <w:szCs w:val="28"/>
        </w:rPr>
      </w:pPr>
      <w:r w:rsidRPr="00B80675">
        <w:rPr>
          <w:rFonts w:ascii="Times New Roman" w:hAnsi="Times New Roman" w:cs="Times New Roman"/>
          <w:sz w:val="28"/>
          <w:szCs w:val="28"/>
        </w:rPr>
        <w:t xml:space="preserve">изучить характеристики Луны, </w:t>
      </w:r>
    </w:p>
    <w:p w:rsidR="00DD7696" w:rsidRPr="00B80675" w:rsidRDefault="00804378" w:rsidP="00415AAE">
      <w:pPr>
        <w:pStyle w:val="a3"/>
        <w:numPr>
          <w:ilvl w:val="2"/>
          <w:numId w:val="6"/>
        </w:numPr>
        <w:spacing w:line="360" w:lineRule="auto"/>
        <w:jc w:val="both"/>
        <w:rPr>
          <w:rFonts w:ascii="Times New Roman" w:hAnsi="Times New Roman" w:cs="Times New Roman"/>
          <w:sz w:val="28"/>
          <w:szCs w:val="28"/>
        </w:rPr>
      </w:pPr>
      <w:r w:rsidRPr="00B80675">
        <w:rPr>
          <w:rFonts w:ascii="Times New Roman" w:hAnsi="Times New Roman" w:cs="Times New Roman"/>
          <w:sz w:val="28"/>
          <w:szCs w:val="28"/>
        </w:rPr>
        <w:t>изучит</w:t>
      </w:r>
      <w:r w:rsidR="00047A98" w:rsidRPr="00B80675">
        <w:rPr>
          <w:rFonts w:ascii="Times New Roman" w:hAnsi="Times New Roman" w:cs="Times New Roman"/>
          <w:sz w:val="28"/>
          <w:szCs w:val="28"/>
        </w:rPr>
        <w:t>ь</w:t>
      </w:r>
      <w:r w:rsidRPr="00B80675">
        <w:rPr>
          <w:rFonts w:ascii="Times New Roman" w:hAnsi="Times New Roman" w:cs="Times New Roman"/>
          <w:sz w:val="28"/>
          <w:szCs w:val="28"/>
        </w:rPr>
        <w:t xml:space="preserve"> лунные и солнечные затмения,</w:t>
      </w:r>
    </w:p>
    <w:p w:rsidR="00044A93" w:rsidRPr="00B80675" w:rsidRDefault="00804378" w:rsidP="00415AAE">
      <w:pPr>
        <w:pStyle w:val="a3"/>
        <w:numPr>
          <w:ilvl w:val="2"/>
          <w:numId w:val="6"/>
        </w:numPr>
        <w:spacing w:line="360" w:lineRule="auto"/>
        <w:jc w:val="both"/>
        <w:rPr>
          <w:rFonts w:ascii="Times New Roman" w:hAnsi="Times New Roman" w:cs="Times New Roman"/>
          <w:sz w:val="28"/>
          <w:szCs w:val="28"/>
        </w:rPr>
      </w:pPr>
      <w:r w:rsidRPr="00B80675">
        <w:rPr>
          <w:rFonts w:ascii="Times New Roman" w:hAnsi="Times New Roman" w:cs="Times New Roman"/>
          <w:sz w:val="28"/>
          <w:szCs w:val="28"/>
        </w:rPr>
        <w:lastRenderedPageBreak/>
        <w:t>найти интересные сведения о Луне.</w:t>
      </w:r>
    </w:p>
    <w:p w:rsidR="00DA53C2" w:rsidRPr="00DA53C2" w:rsidRDefault="00DA53C2" w:rsidP="00415AAE">
      <w:pPr>
        <w:spacing w:after="0" w:line="360" w:lineRule="auto"/>
        <w:ind w:firstLine="709"/>
        <w:jc w:val="both"/>
        <w:rPr>
          <w:rFonts w:ascii="Times New Roman" w:eastAsia="Times New Roman" w:hAnsi="Times New Roman" w:cs="Times New Roman"/>
          <w:sz w:val="28"/>
          <w:szCs w:val="28"/>
          <w:lang w:eastAsia="ru-RU"/>
        </w:rPr>
      </w:pPr>
      <w:r w:rsidRPr="00DA53C2">
        <w:rPr>
          <w:rFonts w:ascii="Times New Roman" w:eastAsia="Times New Roman" w:hAnsi="Times New Roman" w:cs="Times New Roman"/>
          <w:b/>
          <w:color w:val="000000"/>
          <w:sz w:val="28"/>
          <w:szCs w:val="28"/>
          <w:lang w:eastAsia="ru-RU"/>
        </w:rPr>
        <w:t>Объект исследования:</w:t>
      </w:r>
      <w:r w:rsidR="00243F5D">
        <w:rPr>
          <w:rFonts w:ascii="Times New Roman" w:eastAsia="Times New Roman" w:hAnsi="Times New Roman" w:cs="Times New Roman"/>
          <w:b/>
          <w:color w:val="000000"/>
          <w:sz w:val="28"/>
          <w:szCs w:val="28"/>
          <w:lang w:eastAsia="ru-RU"/>
        </w:rPr>
        <w:t xml:space="preserve"> </w:t>
      </w:r>
      <w:r>
        <w:rPr>
          <w:rFonts w:ascii="Times New Roman" w:eastAsia="Times New Roman" w:hAnsi="Times New Roman" w:cs="Times New Roman"/>
          <w:sz w:val="28"/>
          <w:szCs w:val="28"/>
          <w:lang w:eastAsia="ru-RU"/>
        </w:rPr>
        <w:t>астрономия</w:t>
      </w:r>
    </w:p>
    <w:p w:rsidR="002578E0" w:rsidRDefault="00DA53C2" w:rsidP="00415AAE">
      <w:pPr>
        <w:spacing w:after="0" w:line="360" w:lineRule="auto"/>
        <w:ind w:firstLine="709"/>
        <w:jc w:val="both"/>
        <w:rPr>
          <w:rFonts w:ascii="Times New Roman" w:eastAsia="Times New Roman" w:hAnsi="Times New Roman" w:cs="Times New Roman"/>
          <w:color w:val="000000"/>
          <w:sz w:val="28"/>
          <w:szCs w:val="28"/>
          <w:lang w:eastAsia="ru-RU"/>
        </w:rPr>
      </w:pPr>
      <w:r w:rsidRPr="00DA53C2">
        <w:rPr>
          <w:rFonts w:ascii="Times New Roman" w:eastAsia="Times New Roman" w:hAnsi="Times New Roman" w:cs="Times New Roman"/>
          <w:b/>
          <w:color w:val="000000"/>
          <w:sz w:val="28"/>
          <w:szCs w:val="28"/>
          <w:lang w:eastAsia="ru-RU"/>
        </w:rPr>
        <w:t xml:space="preserve">Предмет исследования: </w:t>
      </w:r>
      <w:r w:rsidR="00DD7696" w:rsidRPr="00DD7696">
        <w:rPr>
          <w:rFonts w:ascii="Times New Roman" w:eastAsia="Times New Roman" w:hAnsi="Times New Roman" w:cs="Times New Roman"/>
          <w:color w:val="000000"/>
          <w:sz w:val="28"/>
          <w:szCs w:val="28"/>
          <w:lang w:eastAsia="ru-RU"/>
        </w:rPr>
        <w:t>естественный спутник Земли</w:t>
      </w:r>
      <w:r w:rsidR="00DD7696">
        <w:rPr>
          <w:rFonts w:ascii="Times New Roman" w:eastAsia="Times New Roman" w:hAnsi="Times New Roman" w:cs="Times New Roman"/>
          <w:b/>
          <w:color w:val="000000"/>
          <w:sz w:val="28"/>
          <w:szCs w:val="28"/>
          <w:lang w:eastAsia="ru-RU"/>
        </w:rPr>
        <w:t xml:space="preserve"> – </w:t>
      </w:r>
      <w:r w:rsidR="00DD7696">
        <w:rPr>
          <w:rFonts w:ascii="Times New Roman" w:eastAsia="Times New Roman" w:hAnsi="Times New Roman" w:cs="Times New Roman"/>
          <w:color w:val="000000"/>
          <w:sz w:val="28"/>
          <w:szCs w:val="28"/>
          <w:lang w:eastAsia="ru-RU"/>
        </w:rPr>
        <w:t>Луна</w:t>
      </w:r>
    </w:p>
    <w:p w:rsidR="00DD7696" w:rsidRPr="00DD7696" w:rsidRDefault="00DD7696" w:rsidP="00415AAE">
      <w:pPr>
        <w:pStyle w:val="aa"/>
        <w:shd w:val="clear" w:color="auto" w:fill="FFFFFF"/>
        <w:spacing w:before="0" w:beforeAutospacing="0" w:after="0" w:afterAutospacing="0" w:line="360" w:lineRule="auto"/>
        <w:ind w:firstLine="709"/>
        <w:jc w:val="both"/>
        <w:textAlignment w:val="baseline"/>
        <w:rPr>
          <w:rFonts w:ascii="Arial" w:hAnsi="Arial" w:cs="Arial"/>
          <w:color w:val="000000"/>
          <w:sz w:val="28"/>
          <w:szCs w:val="28"/>
        </w:rPr>
      </w:pPr>
      <w:r w:rsidRPr="00DD7696">
        <w:rPr>
          <w:b/>
          <w:bCs/>
          <w:color w:val="000000"/>
          <w:sz w:val="28"/>
          <w:szCs w:val="28"/>
          <w:bdr w:val="none" w:sz="0" w:space="0" w:color="auto" w:frame="1"/>
        </w:rPr>
        <w:t>Методы исследования:</w:t>
      </w:r>
    </w:p>
    <w:p w:rsidR="00DD7696" w:rsidRPr="00DD7696" w:rsidRDefault="00DD7696" w:rsidP="00415AAE">
      <w:pPr>
        <w:pStyle w:val="aa"/>
        <w:numPr>
          <w:ilvl w:val="0"/>
          <w:numId w:val="4"/>
        </w:numPr>
        <w:shd w:val="clear" w:color="auto" w:fill="FFFFFF"/>
        <w:spacing w:before="0" w:beforeAutospacing="0" w:after="0" w:afterAutospacing="0" w:line="360" w:lineRule="auto"/>
        <w:jc w:val="both"/>
        <w:textAlignment w:val="baseline"/>
        <w:rPr>
          <w:rFonts w:ascii="Arial" w:hAnsi="Arial" w:cs="Arial"/>
          <w:color w:val="000000"/>
          <w:sz w:val="28"/>
          <w:szCs w:val="28"/>
        </w:rPr>
      </w:pPr>
      <w:r w:rsidRPr="00DD7696">
        <w:rPr>
          <w:color w:val="000000"/>
          <w:sz w:val="28"/>
          <w:szCs w:val="28"/>
          <w:bdr w:val="none" w:sz="0" w:space="0" w:color="auto" w:frame="1"/>
        </w:rPr>
        <w:t>анализ</w:t>
      </w:r>
    </w:p>
    <w:p w:rsidR="00DD7696" w:rsidRPr="00DD7696" w:rsidRDefault="00DD7696" w:rsidP="00415AAE">
      <w:pPr>
        <w:pStyle w:val="aa"/>
        <w:numPr>
          <w:ilvl w:val="0"/>
          <w:numId w:val="4"/>
        </w:numPr>
        <w:shd w:val="clear" w:color="auto" w:fill="FFFFFF"/>
        <w:spacing w:before="0" w:beforeAutospacing="0" w:after="0" w:afterAutospacing="0" w:line="360" w:lineRule="auto"/>
        <w:jc w:val="both"/>
        <w:textAlignment w:val="baseline"/>
        <w:rPr>
          <w:rFonts w:ascii="Arial" w:hAnsi="Arial" w:cs="Arial"/>
          <w:color w:val="000000"/>
          <w:sz w:val="28"/>
          <w:szCs w:val="28"/>
        </w:rPr>
      </w:pPr>
      <w:r w:rsidRPr="00DD7696">
        <w:rPr>
          <w:color w:val="000000"/>
          <w:sz w:val="28"/>
          <w:szCs w:val="28"/>
          <w:bdr w:val="none" w:sz="0" w:space="0" w:color="auto" w:frame="1"/>
        </w:rPr>
        <w:t>синтез</w:t>
      </w:r>
    </w:p>
    <w:p w:rsidR="00804378" w:rsidRPr="00243F5D" w:rsidRDefault="00D030A2" w:rsidP="00415AAE">
      <w:pPr>
        <w:pStyle w:val="aa"/>
        <w:numPr>
          <w:ilvl w:val="0"/>
          <w:numId w:val="4"/>
        </w:numPr>
        <w:shd w:val="clear" w:color="auto" w:fill="FFFFFF"/>
        <w:spacing w:before="0" w:beforeAutospacing="0" w:after="0" w:afterAutospacing="0" w:line="360" w:lineRule="auto"/>
        <w:jc w:val="both"/>
        <w:textAlignment w:val="baseline"/>
        <w:rPr>
          <w:rFonts w:ascii="Arial" w:hAnsi="Arial" w:cs="Arial"/>
          <w:color w:val="000000"/>
          <w:sz w:val="28"/>
          <w:szCs w:val="28"/>
        </w:rPr>
      </w:pPr>
      <w:r>
        <w:rPr>
          <w:color w:val="000000"/>
          <w:sz w:val="28"/>
          <w:szCs w:val="28"/>
          <w:bdr w:val="none" w:sz="0" w:space="0" w:color="auto" w:frame="1"/>
        </w:rPr>
        <w:t xml:space="preserve">обобщение </w:t>
      </w:r>
      <w:r w:rsidR="00DD7696">
        <w:rPr>
          <w:color w:val="000000"/>
          <w:sz w:val="28"/>
          <w:szCs w:val="28"/>
          <w:bdr w:val="none" w:sz="0" w:space="0" w:color="auto" w:frame="1"/>
        </w:rPr>
        <w:t xml:space="preserve"> </w:t>
      </w:r>
      <w:r w:rsidR="00DD7696" w:rsidRPr="00DD7696">
        <w:rPr>
          <w:color w:val="000000"/>
          <w:sz w:val="28"/>
          <w:szCs w:val="28"/>
          <w:bdr w:val="none" w:sz="0" w:space="0" w:color="auto" w:frame="1"/>
        </w:rPr>
        <w:t>материал</w:t>
      </w:r>
      <w:r w:rsidR="00243F5D">
        <w:rPr>
          <w:color w:val="000000"/>
          <w:sz w:val="28"/>
          <w:szCs w:val="28"/>
          <w:bdr w:val="none" w:sz="0" w:space="0" w:color="auto" w:frame="1"/>
        </w:rPr>
        <w:t>а</w:t>
      </w:r>
    </w:p>
    <w:p w:rsidR="003936CA" w:rsidRDefault="003936CA" w:rsidP="00415AAE">
      <w:pPr>
        <w:spacing w:line="360" w:lineRule="auto"/>
        <w:contextualSpacing/>
        <w:jc w:val="both"/>
        <w:rPr>
          <w:rFonts w:ascii="Times New Roman" w:hAnsi="Times New Roman" w:cs="Times New Roman"/>
          <w:b/>
          <w:sz w:val="28"/>
          <w:szCs w:val="28"/>
        </w:rPr>
      </w:pPr>
    </w:p>
    <w:p w:rsidR="008F7200" w:rsidRDefault="008F7200" w:rsidP="00415AAE">
      <w:pPr>
        <w:jc w:val="both"/>
        <w:rPr>
          <w:rFonts w:ascii="Times New Roman" w:hAnsi="Times New Roman" w:cs="Times New Roman"/>
          <w:b/>
          <w:sz w:val="28"/>
          <w:szCs w:val="28"/>
        </w:rPr>
      </w:pPr>
      <w:r>
        <w:rPr>
          <w:rFonts w:ascii="Times New Roman" w:hAnsi="Times New Roman" w:cs="Times New Roman"/>
          <w:b/>
          <w:sz w:val="28"/>
          <w:szCs w:val="28"/>
        </w:rPr>
        <w:br w:type="page"/>
      </w:r>
    </w:p>
    <w:p w:rsidR="0039660E" w:rsidRDefault="00FC46AB" w:rsidP="00415AAE">
      <w:pPr>
        <w:pStyle w:val="1"/>
        <w:jc w:val="both"/>
      </w:pPr>
      <w:bookmarkStart w:id="4" w:name="_Toc500716187"/>
      <w:r w:rsidRPr="0039660E">
        <w:lastRenderedPageBreak/>
        <w:t>Глава 1</w:t>
      </w:r>
      <w:r w:rsidR="0039660E" w:rsidRPr="0039660E">
        <w:t>.</w:t>
      </w:r>
      <w:r w:rsidRPr="0039660E">
        <w:t xml:space="preserve">  История Луны</w:t>
      </w:r>
      <w:bookmarkEnd w:id="4"/>
    </w:p>
    <w:p w:rsidR="0039660E" w:rsidRPr="0039660E" w:rsidRDefault="0039660E" w:rsidP="00415AAE">
      <w:pPr>
        <w:pStyle w:val="2"/>
        <w:jc w:val="both"/>
      </w:pPr>
      <w:bookmarkStart w:id="5" w:name="_Toc500716188"/>
      <w:r w:rsidRPr="0039660E">
        <w:t>1.</w:t>
      </w:r>
      <w:r>
        <w:t xml:space="preserve">1. </w:t>
      </w:r>
      <w:r w:rsidR="00FC46AB" w:rsidRPr="0039660E">
        <w:t>Мифологическая история Луны</w:t>
      </w:r>
      <w:bookmarkEnd w:id="5"/>
    </w:p>
    <w:p w:rsidR="00FC46AB" w:rsidRPr="00FC46AB" w:rsidRDefault="002D60AB" w:rsidP="00415AAE">
      <w:pPr>
        <w:spacing w:line="360" w:lineRule="auto"/>
        <w:ind w:firstLine="709"/>
        <w:contextualSpacing/>
        <w:jc w:val="both"/>
        <w:rPr>
          <w:rFonts w:ascii="Times New Roman" w:hAnsi="Times New Roman" w:cs="Times New Roman"/>
          <w:sz w:val="28"/>
          <w:szCs w:val="28"/>
        </w:rPr>
      </w:pPr>
      <w:r w:rsidRPr="00CF5D0B">
        <w:rPr>
          <w:rStyle w:val="w"/>
          <w:rFonts w:ascii="Times New Roman" w:hAnsi="Times New Roman" w:cs="Times New Roman"/>
          <w:sz w:val="28"/>
          <w:szCs w:val="28"/>
        </w:rPr>
        <w:t>Наиболее</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распространённый</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сюжет</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встречающийся</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у</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индоевропейских</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сибирских</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индейских</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народов</w:t>
      </w:r>
      <w:r w:rsidRPr="00CF5D0B">
        <w:rPr>
          <w:rFonts w:ascii="Times New Roman" w:hAnsi="Times New Roman" w:cs="Times New Roman"/>
          <w:sz w:val="28"/>
          <w:szCs w:val="28"/>
        </w:rPr>
        <w:t xml:space="preserve"> - </w:t>
      </w:r>
      <w:r w:rsidRPr="00CF5D0B">
        <w:rPr>
          <w:rStyle w:val="w"/>
          <w:rFonts w:ascii="Times New Roman" w:hAnsi="Times New Roman" w:cs="Times New Roman"/>
          <w:sz w:val="28"/>
          <w:szCs w:val="28"/>
        </w:rPr>
        <w:t>мотив</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небесной</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свадьбы</w:t>
      </w:r>
      <w:r w:rsidRPr="00CF5D0B">
        <w:rPr>
          <w:rFonts w:ascii="Times New Roman" w:hAnsi="Times New Roman" w:cs="Times New Roman"/>
          <w:sz w:val="28"/>
          <w:szCs w:val="28"/>
        </w:rPr>
        <w:t>"</w:t>
      </w:r>
      <w:r w:rsidRPr="00CF5D0B">
        <w:rPr>
          <w:rStyle w:val="w"/>
          <w:rFonts w:ascii="Times New Roman" w:hAnsi="Times New Roman" w:cs="Times New Roman"/>
          <w:sz w:val="28"/>
          <w:szCs w:val="28"/>
        </w:rPr>
        <w:t>:</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Солнце</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и</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Месяц</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вступают</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в</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брак</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но</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затем</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Месяц</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покидает</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Солнце</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и</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в</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наказание</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рассекается</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пополам</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У</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народов</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Сибири</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этот</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сюжет</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усложняется:</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Месяц</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спускается</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на</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землю</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и</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его</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ловит</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колдунь</w:t>
      </w:r>
      <w:r w:rsidR="00D030A2" w:rsidRPr="00CF5D0B">
        <w:rPr>
          <w:rStyle w:val="w"/>
          <w:rFonts w:ascii="Times New Roman" w:hAnsi="Times New Roman" w:cs="Times New Roman"/>
          <w:sz w:val="28"/>
          <w:szCs w:val="28"/>
        </w:rPr>
        <w:t>я-</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хозяйка</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подземного</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мира</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Солнце</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жена</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Месяца</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приходит</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ему</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на</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помощь</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и</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пытается</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вырвать</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его</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из</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рук</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колдуньи</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но</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та</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держит</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его</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крепко</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и</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Месяц</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разрывается</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на</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две</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части</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Так</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объясняется</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явление</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смены</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лунных</w:t>
      </w:r>
      <w:r w:rsidRPr="00CF5D0B">
        <w:rPr>
          <w:rFonts w:ascii="Times New Roman" w:hAnsi="Times New Roman" w:cs="Times New Roman"/>
          <w:sz w:val="28"/>
          <w:szCs w:val="28"/>
        </w:rPr>
        <w:t xml:space="preserve"> </w:t>
      </w:r>
      <w:r w:rsidRPr="00CF5D0B">
        <w:rPr>
          <w:rStyle w:val="w"/>
          <w:rFonts w:ascii="Times New Roman" w:hAnsi="Times New Roman" w:cs="Times New Roman"/>
          <w:sz w:val="28"/>
          <w:szCs w:val="28"/>
        </w:rPr>
        <w:t>фаз</w:t>
      </w:r>
      <w:r w:rsidRPr="00CF5D0B">
        <w:rPr>
          <w:rFonts w:ascii="Times New Roman" w:hAnsi="Times New Roman" w:cs="Times New Roman"/>
          <w:sz w:val="28"/>
          <w:szCs w:val="28"/>
        </w:rPr>
        <w:t xml:space="preserve">. </w:t>
      </w:r>
      <w:r w:rsidR="00FC46AB" w:rsidRPr="00CF5D0B">
        <w:rPr>
          <w:rFonts w:ascii="Times New Roman" w:hAnsi="Times New Roman" w:cs="Times New Roman"/>
          <w:sz w:val="28"/>
          <w:szCs w:val="28"/>
        </w:rPr>
        <w:t xml:space="preserve">                                                              </w:t>
      </w:r>
      <w:r w:rsidR="00FC46AB" w:rsidRPr="00FC46AB">
        <w:rPr>
          <w:rFonts w:ascii="Times New Roman" w:hAnsi="Times New Roman" w:cs="Times New Roman"/>
          <w:sz w:val="28"/>
          <w:szCs w:val="28"/>
        </w:rPr>
        <w:t>В египетской мифологии богиня луны – Тефнут и ее</w:t>
      </w:r>
      <w:r>
        <w:rPr>
          <w:rFonts w:ascii="Times New Roman" w:hAnsi="Times New Roman" w:cs="Times New Roman"/>
          <w:sz w:val="28"/>
          <w:szCs w:val="28"/>
        </w:rPr>
        <w:t xml:space="preserve"> сестра Шу – одно из воплощений </w:t>
      </w:r>
      <w:r w:rsidR="00CF5D0B">
        <w:rPr>
          <w:rFonts w:ascii="Times New Roman" w:hAnsi="Times New Roman" w:cs="Times New Roman"/>
          <w:sz w:val="28"/>
          <w:szCs w:val="28"/>
        </w:rPr>
        <w:t>солнечного начала-</w:t>
      </w:r>
      <w:r w:rsidR="00FC46AB" w:rsidRPr="00FC46AB">
        <w:rPr>
          <w:rFonts w:ascii="Times New Roman" w:hAnsi="Times New Roman" w:cs="Times New Roman"/>
          <w:sz w:val="28"/>
          <w:szCs w:val="28"/>
        </w:rPr>
        <w:t xml:space="preserve"> были близнецами.                                                                           </w:t>
      </w:r>
      <w:r w:rsidR="00CF5D0B">
        <w:rPr>
          <w:rFonts w:ascii="Times New Roman" w:hAnsi="Times New Roman" w:cs="Times New Roman"/>
          <w:sz w:val="28"/>
          <w:szCs w:val="28"/>
        </w:rPr>
        <w:t xml:space="preserve">                         </w:t>
      </w:r>
      <w:r w:rsidR="00FC46AB" w:rsidRPr="00FC46AB">
        <w:rPr>
          <w:rFonts w:ascii="Times New Roman" w:hAnsi="Times New Roman" w:cs="Times New Roman"/>
          <w:sz w:val="28"/>
          <w:szCs w:val="28"/>
        </w:rPr>
        <w:t xml:space="preserve">                                                                                    В армянской мифологии Лусин («луна») – молодой юноша попросил у матери, державшей тесто, булочку. Рассерженная мать дала пощечину Лусину, от которой он взлетел на небо. До сих пор на его лице видны следы теста. По народным поверьям, фазы луны связаны с циклами жизни царя Лусина: новолуние – с его юностью, полнолуние – со зрелостью; когда луна убывает и появляется полумесяц, наступает старость Лусина, который затем уходит в рай (умирает). Из рая он возвращается возрожденным.</w:t>
      </w:r>
    </w:p>
    <w:p w:rsidR="00A51740" w:rsidRDefault="00FC46AB" w:rsidP="00415AAE">
      <w:pPr>
        <w:spacing w:line="360" w:lineRule="auto"/>
        <w:ind w:firstLine="709"/>
        <w:contextualSpacing/>
        <w:jc w:val="both"/>
        <w:rPr>
          <w:rFonts w:ascii="Times New Roman" w:hAnsi="Times New Roman" w:cs="Times New Roman"/>
          <w:sz w:val="28"/>
          <w:szCs w:val="28"/>
        </w:rPr>
      </w:pPr>
      <w:r w:rsidRPr="00FC46AB">
        <w:rPr>
          <w:rFonts w:ascii="Times New Roman" w:hAnsi="Times New Roman" w:cs="Times New Roman"/>
          <w:sz w:val="28"/>
          <w:szCs w:val="28"/>
        </w:rPr>
        <w:t xml:space="preserve"> У большинства народов мира есть особые Лунные мифы, объясняющие возникновение пятен на луне, чаще всего тем, что там находится особый человек («лунный человек» или «лунная женщина»). Божеству луны многие народы придают особое значение, считая, что оно дает необходимые элементы для всего живого.</w:t>
      </w:r>
    </w:p>
    <w:p w:rsidR="003D2DA2" w:rsidRDefault="003D2DA2" w:rsidP="00415AAE">
      <w:pPr>
        <w:spacing w:line="360" w:lineRule="auto"/>
        <w:ind w:firstLine="709"/>
        <w:contextualSpacing/>
        <w:jc w:val="both"/>
        <w:rPr>
          <w:rFonts w:ascii="Times New Roman" w:hAnsi="Times New Roman" w:cs="Times New Roman"/>
          <w:b/>
          <w:sz w:val="28"/>
          <w:szCs w:val="28"/>
        </w:rPr>
      </w:pPr>
    </w:p>
    <w:p w:rsidR="00A51740" w:rsidRDefault="00F72AE0" w:rsidP="00415AAE">
      <w:pPr>
        <w:pStyle w:val="2"/>
        <w:jc w:val="both"/>
      </w:pPr>
      <w:bookmarkStart w:id="6" w:name="_Toc500716189"/>
      <w:r w:rsidRPr="0039660E">
        <w:t>1.2. Происхождение Луны</w:t>
      </w:r>
      <w:bookmarkEnd w:id="6"/>
    </w:p>
    <w:p w:rsidR="003A611D" w:rsidRPr="003A611D" w:rsidRDefault="003A611D" w:rsidP="00415AAE">
      <w:pPr>
        <w:spacing w:before="100" w:beforeAutospacing="1" w:after="100" w:afterAutospacing="1" w:line="360" w:lineRule="auto"/>
        <w:jc w:val="both"/>
        <w:rPr>
          <w:rFonts w:ascii="Times New Roman" w:eastAsia="Times New Roman" w:hAnsi="Times New Roman" w:cs="Times New Roman"/>
          <w:sz w:val="28"/>
          <w:szCs w:val="28"/>
          <w:lang w:eastAsia="ru-RU"/>
        </w:rPr>
      </w:pPr>
      <w:r w:rsidRPr="003A611D">
        <w:rPr>
          <w:rFonts w:ascii="Times New Roman" w:eastAsia="Times New Roman" w:hAnsi="Times New Roman" w:cs="Times New Roman"/>
          <w:sz w:val="28"/>
          <w:szCs w:val="28"/>
          <w:lang w:eastAsia="ru-RU"/>
        </w:rPr>
        <w:t xml:space="preserve">По различным исследованиям между Луной и Землей есть много различий, в первую очередь в химическом составе: на Луне практически нет воды, </w:t>
      </w:r>
      <w:r w:rsidRPr="003A611D">
        <w:rPr>
          <w:rFonts w:ascii="Times New Roman" w:eastAsia="Times New Roman" w:hAnsi="Times New Roman" w:cs="Times New Roman"/>
          <w:sz w:val="28"/>
          <w:szCs w:val="28"/>
          <w:lang w:eastAsia="ru-RU"/>
        </w:rPr>
        <w:lastRenderedPageBreak/>
        <w:t>относительно небольшое содержание летучих элементов, небольшая плотность в сравнении с Землей и маленькое ядро из железа и никеля.</w:t>
      </w:r>
    </w:p>
    <w:p w:rsidR="003A611D" w:rsidRPr="003A611D" w:rsidRDefault="003A611D" w:rsidP="00415AAE">
      <w:pPr>
        <w:spacing w:before="100" w:beforeAutospacing="1" w:after="100" w:afterAutospacing="1" w:line="360" w:lineRule="auto"/>
        <w:jc w:val="both"/>
        <w:rPr>
          <w:rFonts w:ascii="Times New Roman" w:eastAsia="Times New Roman" w:hAnsi="Times New Roman" w:cs="Times New Roman"/>
          <w:sz w:val="28"/>
          <w:szCs w:val="28"/>
          <w:lang w:eastAsia="ru-RU"/>
        </w:rPr>
      </w:pPr>
      <w:r w:rsidRPr="003A611D">
        <w:rPr>
          <w:rFonts w:ascii="Times New Roman" w:eastAsia="Times New Roman" w:hAnsi="Times New Roman" w:cs="Times New Roman"/>
          <w:sz w:val="28"/>
          <w:szCs w:val="28"/>
          <w:lang w:eastAsia="ru-RU"/>
        </w:rPr>
        <w:t xml:space="preserve"> Соотношение стабильных изотопов кислорода у двух небесных объектов совпадает, при том, что у всех изученных метеоритов такие соотношения имеют сильные различия. Это говорит о том, что и Луна и Земля в далеком прошлом образовались из одного вещества, находящегося на одинаковом расстоянии от Солнца в до-планетном облаке.</w:t>
      </w:r>
    </w:p>
    <w:p w:rsidR="003A611D" w:rsidRPr="003A611D" w:rsidRDefault="003A611D" w:rsidP="00415AAE">
      <w:pPr>
        <w:spacing w:before="100" w:beforeAutospacing="1" w:after="100" w:afterAutospacing="1" w:line="360" w:lineRule="auto"/>
        <w:jc w:val="both"/>
        <w:rPr>
          <w:rFonts w:ascii="Times New Roman" w:eastAsia="Times New Roman" w:hAnsi="Times New Roman" w:cs="Times New Roman"/>
          <w:sz w:val="28"/>
          <w:szCs w:val="28"/>
          <w:lang w:eastAsia="ru-RU"/>
        </w:rPr>
      </w:pPr>
      <w:r w:rsidRPr="003A611D">
        <w:rPr>
          <w:rFonts w:ascii="Times New Roman" w:eastAsia="Times New Roman" w:hAnsi="Times New Roman" w:cs="Times New Roman"/>
          <w:sz w:val="28"/>
          <w:szCs w:val="28"/>
          <w:lang w:eastAsia="ru-RU"/>
        </w:rPr>
        <w:t>Исходя из общего возраста, сочетания схожих свойств при сильном различии между двумя близкими объектами Солнечной системы выдвигается 3 гипотезы происхождения Луны:</w:t>
      </w:r>
    </w:p>
    <w:p w:rsidR="003A611D" w:rsidRPr="003A611D" w:rsidRDefault="003A611D" w:rsidP="00415AAE">
      <w:pPr>
        <w:pStyle w:val="a3"/>
        <w:numPr>
          <w:ilvl w:val="0"/>
          <w:numId w:val="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3A611D">
        <w:rPr>
          <w:rFonts w:ascii="Times New Roman" w:eastAsia="Times New Roman" w:hAnsi="Times New Roman" w:cs="Times New Roman"/>
          <w:sz w:val="28"/>
          <w:szCs w:val="28"/>
          <w:lang w:eastAsia="ru-RU"/>
        </w:rPr>
        <w:t>Образование  Земли и Луны из одного до-планетного облака</w:t>
      </w:r>
    </w:p>
    <w:p w:rsidR="003A611D" w:rsidRPr="003A611D" w:rsidRDefault="003A611D" w:rsidP="00415AAE">
      <w:pPr>
        <w:pStyle w:val="a3"/>
        <w:numPr>
          <w:ilvl w:val="0"/>
          <w:numId w:val="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3A611D">
        <w:rPr>
          <w:rFonts w:ascii="Times New Roman" w:eastAsia="Times New Roman" w:hAnsi="Times New Roman" w:cs="Times New Roman"/>
          <w:sz w:val="28"/>
          <w:szCs w:val="28"/>
          <w:lang w:eastAsia="ru-RU"/>
        </w:rPr>
        <w:t>Захват гравитацией Земли уже сформированный объект Луну</w:t>
      </w:r>
    </w:p>
    <w:p w:rsidR="003A611D" w:rsidRPr="003A611D" w:rsidRDefault="003A611D" w:rsidP="00415AAE">
      <w:pPr>
        <w:pStyle w:val="a3"/>
        <w:numPr>
          <w:ilvl w:val="0"/>
          <w:numId w:val="8"/>
        </w:numPr>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Образование Луны вследствие</w:t>
      </w:r>
      <w:r w:rsidRPr="003A611D">
        <w:rPr>
          <w:rFonts w:ascii="Times New Roman" w:eastAsia="Times New Roman" w:hAnsi="Times New Roman" w:cs="Times New Roman"/>
          <w:sz w:val="28"/>
          <w:szCs w:val="28"/>
          <w:lang w:eastAsia="ru-RU"/>
        </w:rPr>
        <w:t xml:space="preserve"> столкновения с Землей крупного космического объекта по размерам сопоставимого с планетой Марс.</w:t>
      </w:r>
    </w:p>
    <w:p w:rsidR="00F72AE0" w:rsidRPr="00F72AE0" w:rsidRDefault="00714AAF"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1.</w:t>
      </w:r>
      <w:r w:rsidR="00F72AE0" w:rsidRPr="00F72AE0">
        <w:rPr>
          <w:rFonts w:ascii="Times New Roman" w:hAnsi="Times New Roman" w:cs="Times New Roman"/>
          <w:sz w:val="28"/>
          <w:szCs w:val="28"/>
        </w:rPr>
        <w:t xml:space="preserve"> В конце XIX в. Дж. Дарвин выдвинул гипотезу, согласно которой Луна и Земля первоначально составляли одну общую расплавленную массу, скорость вращения которой увеличивалась по мере ее остывания и сжатия; в результате эта масса разорвалась на две части: большую - Землю и меньшую - Луну. Эта гипотеза объясняет малую плотность Луны, образованной из внешних слое</w:t>
      </w:r>
      <w:r>
        <w:rPr>
          <w:rFonts w:ascii="Times New Roman" w:hAnsi="Times New Roman" w:cs="Times New Roman"/>
          <w:sz w:val="28"/>
          <w:szCs w:val="28"/>
        </w:rPr>
        <w:t>в первоначальной массы.</w:t>
      </w:r>
    </w:p>
    <w:p w:rsidR="00F72AE0" w:rsidRPr="00F72AE0" w:rsidRDefault="00714AAF"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2.</w:t>
      </w:r>
      <w:r w:rsidR="00F72AE0" w:rsidRPr="00A51740">
        <w:rPr>
          <w:rFonts w:ascii="Times New Roman" w:hAnsi="Times New Roman" w:cs="Times New Roman"/>
          <w:sz w:val="28"/>
          <w:szCs w:val="28"/>
        </w:rPr>
        <w:t>Гипотеза захвата,</w:t>
      </w:r>
      <w:r w:rsidR="00F72AE0" w:rsidRPr="00F72AE0">
        <w:rPr>
          <w:rFonts w:ascii="Times New Roman" w:hAnsi="Times New Roman" w:cs="Times New Roman"/>
          <w:sz w:val="28"/>
          <w:szCs w:val="28"/>
        </w:rPr>
        <w:t xml:space="preserve"> разработанная немецким ученым К. Вейцзеккером, шведским ученым Х. Альфвеном и американским ученым Г. Юри, предполагает, что Луна первоначально была малой планетой, которая при прохождении вблизи Земли в результате воздействия тяготения последней превратилась в спутник Земли. Вероятность такого события весьма мала, и, кроме того, в этом случае следовало бы ожидать большего различия земных и лунных пород.</w:t>
      </w:r>
    </w:p>
    <w:p w:rsidR="00F72AE0" w:rsidRDefault="006D6829"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3.Не так давно возникла третья</w:t>
      </w:r>
      <w:r w:rsidR="00F72AE0" w:rsidRPr="00F72AE0">
        <w:rPr>
          <w:rFonts w:ascii="Times New Roman" w:hAnsi="Times New Roman" w:cs="Times New Roman"/>
          <w:sz w:val="28"/>
          <w:szCs w:val="28"/>
        </w:rPr>
        <w:t xml:space="preserve"> теория, которая и принята сейчас как наиболее правдоподобная. Это гипотеза гигантского столкновения. Основная идея состоит в том, что, когда планеты, которые мы видим теперь, только еще формировались, некое небесное тело величиной с Марс с огромной силой врезалось в молодую Землю под скользящим углом. При этом более легкие вещества наружных слоев Земли должны были бы оторваться от нее и разлететься в пространстве, образовав вокруг Земли кольцо из обломков, в то время как ядро Земли, состоящее из железа, сохранилось бы в целости. В конце концов, это кольцо из обломков слиплось, образовав Луну. Теория гигантского столкновения объясняет, почему Земля содержит большое количество железа, а на Луне его почти нет. Кроме того, из вещества, которое должно было превратиться в Луну, в результате этого столкновения выделилось много различных газов – в частности кислород.</w:t>
      </w:r>
    </w:p>
    <w:p w:rsidR="00A51740" w:rsidRDefault="00A51740" w:rsidP="00415AAE">
      <w:pPr>
        <w:spacing w:line="360" w:lineRule="auto"/>
        <w:contextualSpacing/>
        <w:jc w:val="both"/>
        <w:rPr>
          <w:rFonts w:ascii="Times New Roman" w:hAnsi="Times New Roman" w:cs="Times New Roman"/>
          <w:sz w:val="28"/>
          <w:szCs w:val="28"/>
        </w:rPr>
      </w:pPr>
    </w:p>
    <w:p w:rsidR="008F7200" w:rsidRDefault="008F7200" w:rsidP="00415AAE">
      <w:pPr>
        <w:jc w:val="both"/>
        <w:rPr>
          <w:rFonts w:ascii="Times New Roman" w:hAnsi="Times New Roman" w:cs="Times New Roman"/>
          <w:b/>
          <w:sz w:val="28"/>
          <w:szCs w:val="28"/>
        </w:rPr>
      </w:pPr>
      <w:r>
        <w:rPr>
          <w:rFonts w:ascii="Times New Roman" w:hAnsi="Times New Roman" w:cs="Times New Roman"/>
          <w:b/>
          <w:sz w:val="28"/>
          <w:szCs w:val="28"/>
        </w:rPr>
        <w:br w:type="page"/>
      </w:r>
    </w:p>
    <w:p w:rsidR="00A51740" w:rsidRPr="00804378" w:rsidRDefault="00A51740" w:rsidP="00415AAE">
      <w:pPr>
        <w:pStyle w:val="1"/>
      </w:pPr>
      <w:bookmarkStart w:id="7" w:name="_Toc500716190"/>
      <w:r w:rsidRPr="0039660E">
        <w:lastRenderedPageBreak/>
        <w:t>Глава 2. Характеристики Луны</w:t>
      </w:r>
      <w:bookmarkEnd w:id="7"/>
    </w:p>
    <w:p w:rsidR="00A51740" w:rsidRPr="0039660E" w:rsidRDefault="00A51740" w:rsidP="00415AAE">
      <w:pPr>
        <w:pStyle w:val="2"/>
      </w:pPr>
      <w:bookmarkStart w:id="8" w:name="_Toc500716191"/>
      <w:r w:rsidRPr="0039660E">
        <w:t>2.1. Либрация Луны</w:t>
      </w:r>
      <w:bookmarkEnd w:id="8"/>
    </w:p>
    <w:p w:rsidR="00A51740" w:rsidRPr="00A51740" w:rsidRDefault="00A51740" w:rsidP="00415AAE">
      <w:pPr>
        <w:spacing w:line="360" w:lineRule="auto"/>
        <w:ind w:firstLine="709"/>
        <w:contextualSpacing/>
        <w:jc w:val="both"/>
        <w:rPr>
          <w:rFonts w:ascii="Times New Roman" w:hAnsi="Times New Roman" w:cs="Times New Roman"/>
          <w:sz w:val="28"/>
          <w:szCs w:val="28"/>
        </w:rPr>
      </w:pPr>
      <w:r w:rsidRPr="00A51740">
        <w:rPr>
          <w:rFonts w:ascii="Times New Roman" w:hAnsi="Times New Roman" w:cs="Times New Roman"/>
          <w:sz w:val="28"/>
          <w:szCs w:val="28"/>
        </w:rPr>
        <w:t xml:space="preserve">Либрация Луны – малые периодические покачивания для земного наблюдателя видимого </w:t>
      </w:r>
      <w:r>
        <w:rPr>
          <w:rFonts w:ascii="Times New Roman" w:hAnsi="Times New Roman" w:cs="Times New Roman"/>
          <w:sz w:val="28"/>
          <w:szCs w:val="28"/>
        </w:rPr>
        <w:t>диска Луны около общего центра.</w:t>
      </w:r>
    </w:p>
    <w:p w:rsidR="00A51740" w:rsidRDefault="00A51740" w:rsidP="00415AAE">
      <w:pPr>
        <w:spacing w:line="360" w:lineRule="auto"/>
        <w:ind w:firstLine="709"/>
        <w:contextualSpacing/>
        <w:jc w:val="both"/>
        <w:rPr>
          <w:rFonts w:ascii="Times New Roman" w:hAnsi="Times New Roman" w:cs="Times New Roman"/>
          <w:sz w:val="28"/>
          <w:szCs w:val="28"/>
        </w:rPr>
      </w:pPr>
      <w:r w:rsidRPr="00A51740">
        <w:rPr>
          <w:rFonts w:ascii="Times New Roman" w:hAnsi="Times New Roman" w:cs="Times New Roman"/>
          <w:sz w:val="28"/>
          <w:szCs w:val="28"/>
        </w:rPr>
        <w:t>Из-за совпадения двух периодов – вращения Луны вокруг своей оси и обращения вокруг Земли – Луна постоянно обращена к Земле одним и тем же (видимым) полушарием. Т.е. мы можем видеть с Земли только 50 % лунной поверхности.</w:t>
      </w:r>
    </w:p>
    <w:p w:rsidR="00A51740" w:rsidRDefault="00A51740" w:rsidP="00415AAE">
      <w:pPr>
        <w:spacing w:line="360" w:lineRule="auto"/>
        <w:ind w:firstLine="709"/>
        <w:contextualSpacing/>
        <w:jc w:val="both"/>
        <w:rPr>
          <w:rFonts w:ascii="Times New Roman" w:hAnsi="Times New Roman" w:cs="Times New Roman"/>
          <w:sz w:val="28"/>
          <w:szCs w:val="28"/>
        </w:rPr>
      </w:pPr>
      <w:r w:rsidRPr="00A51740">
        <w:rPr>
          <w:rFonts w:ascii="Times New Roman" w:hAnsi="Times New Roman" w:cs="Times New Roman"/>
          <w:sz w:val="28"/>
          <w:szCs w:val="28"/>
        </w:rPr>
        <w:t>Явление либрации открыл в 1635 году Галилео Галилей. Благодаря либрации, мы можем увидеть с Земли 59% поверхности Луны. Дело в том, что вокруг Земли Луна обращается с переменной угловой скоростью: вблизи перигея (ближайшая к Земле точка орбиты Луны) движется быстрее, вблизи апогея (наиболее удалённая точка орбиты Луны) - медленнее, в то время как вращение ее вокруг собственной оси равномерно. Это позволяет увидеть с Земли западный и восточный края обратной стороны Луны - оптическая либрация по долготе.</w:t>
      </w:r>
      <w:r w:rsidR="009121D9" w:rsidRPr="009121D9">
        <w:rPr>
          <w:rFonts w:ascii="Times New Roman" w:hAnsi="Times New Roman" w:cs="Times New Roman"/>
          <w:sz w:val="28"/>
          <w:szCs w:val="28"/>
        </w:rPr>
        <w:t xml:space="preserve"> </w:t>
      </w:r>
      <w:r w:rsidR="009121D9" w:rsidRPr="00A51740">
        <w:rPr>
          <w:rFonts w:ascii="Times New Roman" w:hAnsi="Times New Roman" w:cs="Times New Roman"/>
          <w:sz w:val="28"/>
          <w:szCs w:val="28"/>
        </w:rPr>
        <w:t>Она достигает в максимуме ±7º45ˊ.</w:t>
      </w:r>
    </w:p>
    <w:p w:rsidR="00A51740" w:rsidRDefault="00A51740" w:rsidP="00415AAE">
      <w:pPr>
        <w:spacing w:line="360" w:lineRule="auto"/>
        <w:ind w:firstLine="709"/>
        <w:contextualSpacing/>
        <w:jc w:val="both"/>
        <w:rPr>
          <w:rFonts w:ascii="Times New Roman" w:hAnsi="Times New Roman" w:cs="Times New Roman"/>
          <w:sz w:val="28"/>
          <w:szCs w:val="28"/>
        </w:rPr>
      </w:pPr>
      <w:r w:rsidRPr="00A51740">
        <w:rPr>
          <w:rFonts w:ascii="Times New Roman" w:hAnsi="Times New Roman" w:cs="Times New Roman"/>
          <w:sz w:val="28"/>
          <w:szCs w:val="28"/>
        </w:rPr>
        <w:t>Кроме того, в связи с наклоном оси вращения Луны к плоскости земной орбиты с Земли можно увидеть северный и южный края обратной стороны Луны (оптическая либрация по широте). Либрация по широте в максимуме достигает ±6º41'.</w:t>
      </w:r>
    </w:p>
    <w:p w:rsidR="00A51740" w:rsidRDefault="00A51740" w:rsidP="00415AAE">
      <w:pPr>
        <w:spacing w:line="360" w:lineRule="auto"/>
        <w:ind w:firstLine="709"/>
        <w:contextualSpacing/>
        <w:jc w:val="both"/>
        <w:rPr>
          <w:rFonts w:ascii="Times New Roman" w:hAnsi="Times New Roman" w:cs="Times New Roman"/>
          <w:sz w:val="28"/>
          <w:szCs w:val="28"/>
        </w:rPr>
      </w:pPr>
      <w:r w:rsidRPr="00A51740">
        <w:rPr>
          <w:rFonts w:ascii="Times New Roman" w:hAnsi="Times New Roman" w:cs="Times New Roman"/>
          <w:sz w:val="28"/>
          <w:szCs w:val="28"/>
        </w:rPr>
        <w:t xml:space="preserve">Дополнительные эффекты либрации возникают из-за суточного вращения Земли, когда положение наблюдателя относительно Луны изменяется на величину диаметра Земли (суточная либрация, доходящая до 1º). Она связана с небольшой удаленностью Луны от Земли и с параллаксом, который возникает при вращении Земли. В результате движения наблюдателя вместе с поверхностью Земли при её суточном вращении для наблюдения становятся доступными сначала западные области Луны, затем восточные. Период суточной либрации, естественно, составляет одни сутки. Вследствие неравномерного гравитационного притяжения Земли существует физическая либрация, доходящая до 2'. Это «покачивание» Луны, которое </w:t>
      </w:r>
      <w:r w:rsidRPr="00A51740">
        <w:rPr>
          <w:rFonts w:ascii="Times New Roman" w:hAnsi="Times New Roman" w:cs="Times New Roman"/>
          <w:sz w:val="28"/>
          <w:szCs w:val="28"/>
        </w:rPr>
        <w:lastRenderedPageBreak/>
        <w:t>вызывается приливными силами со стороны Земли и проявляется в небольшом изменении периода вращения Луны вокруг своей</w:t>
      </w:r>
      <w:r w:rsidR="00E84617">
        <w:rPr>
          <w:rFonts w:ascii="Times New Roman" w:hAnsi="Times New Roman" w:cs="Times New Roman"/>
          <w:sz w:val="28"/>
          <w:szCs w:val="28"/>
        </w:rPr>
        <w:t xml:space="preserve"> оси. </w:t>
      </w:r>
    </w:p>
    <w:p w:rsidR="00E84617" w:rsidRPr="00E84617" w:rsidRDefault="00E84617" w:rsidP="00415AAE">
      <w:pPr>
        <w:spacing w:line="360" w:lineRule="auto"/>
        <w:ind w:firstLine="709"/>
        <w:contextualSpacing/>
        <w:jc w:val="both"/>
        <w:rPr>
          <w:rFonts w:ascii="Times New Roman" w:hAnsi="Times New Roman" w:cs="Times New Roman"/>
          <w:i/>
          <w:sz w:val="28"/>
          <w:szCs w:val="28"/>
        </w:rPr>
      </w:pPr>
      <w:r w:rsidRPr="00E84617">
        <w:rPr>
          <w:rFonts w:ascii="Times New Roman" w:hAnsi="Times New Roman" w:cs="Times New Roman"/>
          <w:i/>
          <w:sz w:val="28"/>
          <w:szCs w:val="28"/>
        </w:rPr>
        <w:t>Рисунок: либрация Луны</w:t>
      </w:r>
    </w:p>
    <w:p w:rsidR="009121D9" w:rsidRDefault="009121D9" w:rsidP="00415AAE">
      <w:pPr>
        <w:spacing w:line="360" w:lineRule="auto"/>
        <w:ind w:firstLine="709"/>
        <w:contextualSpacing/>
        <w:jc w:val="both"/>
        <w:rPr>
          <w:rFonts w:ascii="Times New Roman" w:hAnsi="Times New Roman" w:cs="Times New Roman"/>
          <w:sz w:val="28"/>
          <w:szCs w:val="28"/>
        </w:rPr>
      </w:pPr>
    </w:p>
    <w:p w:rsidR="009121D9" w:rsidRDefault="009121D9" w:rsidP="00415AAE">
      <w:pPr>
        <w:spacing w:line="360" w:lineRule="auto"/>
        <w:ind w:firstLine="709"/>
        <w:contextualSpacing/>
        <w:jc w:val="both"/>
        <w:rPr>
          <w:rFonts w:ascii="Times New Roman" w:hAnsi="Times New Roman" w:cs="Times New Roman"/>
          <w:sz w:val="28"/>
          <w:szCs w:val="28"/>
        </w:rPr>
      </w:pPr>
      <w:r>
        <w:rPr>
          <w:noProof/>
          <w:lang w:eastAsia="ru-RU"/>
        </w:rPr>
        <w:drawing>
          <wp:inline distT="0" distB="0" distL="0" distR="0">
            <wp:extent cx="4850765" cy="3638074"/>
            <wp:effectExtent l="19050" t="0" r="6985" b="0"/>
            <wp:docPr id="25" name="Рисунок 25" descr="http://images.myshared.ru/62/1350068/slide_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ages.myshared.ru/62/1350068/slide_92.jpg"/>
                    <pic:cNvPicPr>
                      <a:picLocks noChangeAspect="1" noChangeArrowheads="1"/>
                    </pic:cNvPicPr>
                  </pic:nvPicPr>
                  <pic:blipFill>
                    <a:blip r:embed="rId10"/>
                    <a:srcRect/>
                    <a:stretch>
                      <a:fillRect/>
                    </a:stretch>
                  </pic:blipFill>
                  <pic:spPr bwMode="auto">
                    <a:xfrm>
                      <a:off x="0" y="0"/>
                      <a:ext cx="4854148" cy="3640611"/>
                    </a:xfrm>
                    <a:prstGeom prst="rect">
                      <a:avLst/>
                    </a:prstGeom>
                    <a:noFill/>
                    <a:ln w="9525">
                      <a:noFill/>
                      <a:miter lim="800000"/>
                      <a:headEnd/>
                      <a:tailEnd/>
                    </a:ln>
                  </pic:spPr>
                </pic:pic>
              </a:graphicData>
            </a:graphic>
          </wp:inline>
        </w:drawing>
      </w:r>
    </w:p>
    <w:p w:rsidR="00E84617" w:rsidRPr="00E84617" w:rsidRDefault="00E84617" w:rsidP="00415AAE">
      <w:pPr>
        <w:spacing w:line="360" w:lineRule="auto"/>
        <w:ind w:firstLine="709"/>
        <w:contextualSpacing/>
        <w:jc w:val="both"/>
        <w:rPr>
          <w:rFonts w:ascii="Times New Roman" w:hAnsi="Times New Roman" w:cs="Times New Roman"/>
          <w:i/>
          <w:sz w:val="28"/>
          <w:szCs w:val="28"/>
        </w:rPr>
      </w:pPr>
      <w:r w:rsidRPr="00E84617">
        <w:rPr>
          <w:rStyle w:val="w"/>
          <w:rFonts w:ascii="Times New Roman" w:hAnsi="Times New Roman" w:cs="Times New Roman"/>
          <w:i/>
          <w:sz w:val="28"/>
          <w:szCs w:val="28"/>
        </w:rPr>
        <w:t>Перемещение</w:t>
      </w:r>
      <w:r w:rsidRPr="00E84617">
        <w:rPr>
          <w:rFonts w:ascii="Times New Roman" w:hAnsi="Times New Roman" w:cs="Times New Roman"/>
          <w:i/>
          <w:sz w:val="28"/>
          <w:szCs w:val="28"/>
        </w:rPr>
        <w:t xml:space="preserve"> </w:t>
      </w:r>
      <w:r w:rsidRPr="00E84617">
        <w:rPr>
          <w:rStyle w:val="w"/>
          <w:rFonts w:ascii="Times New Roman" w:hAnsi="Times New Roman" w:cs="Times New Roman"/>
          <w:i/>
          <w:sz w:val="28"/>
          <w:szCs w:val="28"/>
        </w:rPr>
        <w:t>пятен</w:t>
      </w:r>
      <w:r w:rsidRPr="00E84617">
        <w:rPr>
          <w:rFonts w:ascii="Times New Roman" w:hAnsi="Times New Roman" w:cs="Times New Roman"/>
          <w:i/>
          <w:sz w:val="28"/>
          <w:szCs w:val="28"/>
        </w:rPr>
        <w:t xml:space="preserve"> </w:t>
      </w:r>
      <w:r w:rsidRPr="00E84617">
        <w:rPr>
          <w:rStyle w:val="w"/>
          <w:rFonts w:ascii="Times New Roman" w:hAnsi="Times New Roman" w:cs="Times New Roman"/>
          <w:i/>
          <w:sz w:val="28"/>
          <w:szCs w:val="28"/>
        </w:rPr>
        <w:t>на</w:t>
      </w:r>
      <w:r w:rsidRPr="00E84617">
        <w:rPr>
          <w:rFonts w:ascii="Times New Roman" w:hAnsi="Times New Roman" w:cs="Times New Roman"/>
          <w:i/>
          <w:sz w:val="28"/>
          <w:szCs w:val="28"/>
        </w:rPr>
        <w:t xml:space="preserve"> </w:t>
      </w:r>
      <w:r w:rsidRPr="00E84617">
        <w:rPr>
          <w:rStyle w:val="w"/>
          <w:rFonts w:ascii="Times New Roman" w:hAnsi="Times New Roman" w:cs="Times New Roman"/>
          <w:i/>
          <w:sz w:val="28"/>
          <w:szCs w:val="28"/>
        </w:rPr>
        <w:t>диске</w:t>
      </w:r>
      <w:r w:rsidRPr="00E84617">
        <w:rPr>
          <w:rFonts w:ascii="Times New Roman" w:hAnsi="Times New Roman" w:cs="Times New Roman"/>
          <w:i/>
          <w:sz w:val="28"/>
          <w:szCs w:val="28"/>
        </w:rPr>
        <w:t xml:space="preserve"> </w:t>
      </w:r>
      <w:r w:rsidRPr="00E84617">
        <w:rPr>
          <w:rStyle w:val="w"/>
          <w:rFonts w:ascii="Times New Roman" w:hAnsi="Times New Roman" w:cs="Times New Roman"/>
          <w:i/>
          <w:sz w:val="28"/>
          <w:szCs w:val="28"/>
        </w:rPr>
        <w:t>Луны</w:t>
      </w:r>
      <w:r w:rsidRPr="00E84617">
        <w:rPr>
          <w:rFonts w:ascii="Times New Roman" w:hAnsi="Times New Roman" w:cs="Times New Roman"/>
          <w:i/>
          <w:sz w:val="28"/>
          <w:szCs w:val="28"/>
        </w:rPr>
        <w:t xml:space="preserve"> </w:t>
      </w:r>
      <w:r w:rsidRPr="00E84617">
        <w:rPr>
          <w:rStyle w:val="w"/>
          <w:rFonts w:ascii="Times New Roman" w:hAnsi="Times New Roman" w:cs="Times New Roman"/>
          <w:i/>
          <w:sz w:val="28"/>
          <w:szCs w:val="28"/>
        </w:rPr>
        <w:t>вследствие</w:t>
      </w:r>
      <w:r w:rsidRPr="00E84617">
        <w:rPr>
          <w:rFonts w:ascii="Times New Roman" w:hAnsi="Times New Roman" w:cs="Times New Roman"/>
          <w:i/>
          <w:sz w:val="28"/>
          <w:szCs w:val="28"/>
        </w:rPr>
        <w:t xml:space="preserve"> </w:t>
      </w:r>
      <w:r w:rsidRPr="00E84617">
        <w:rPr>
          <w:rStyle w:val="w"/>
          <w:rFonts w:ascii="Times New Roman" w:hAnsi="Times New Roman" w:cs="Times New Roman"/>
          <w:i/>
          <w:sz w:val="28"/>
          <w:szCs w:val="28"/>
        </w:rPr>
        <w:t>либрации</w:t>
      </w:r>
    </w:p>
    <w:p w:rsidR="00E84617" w:rsidRDefault="00E84617" w:rsidP="00415AAE">
      <w:pPr>
        <w:spacing w:line="360" w:lineRule="auto"/>
        <w:ind w:firstLine="709"/>
        <w:contextualSpacing/>
        <w:jc w:val="both"/>
        <w:rPr>
          <w:rFonts w:ascii="Times New Roman" w:hAnsi="Times New Roman" w:cs="Times New Roman"/>
          <w:sz w:val="28"/>
          <w:szCs w:val="28"/>
        </w:rPr>
      </w:pPr>
      <w:r>
        <w:rPr>
          <w:noProof/>
          <w:lang w:eastAsia="ru-RU"/>
        </w:rPr>
        <w:drawing>
          <wp:inline distT="0" distB="0" distL="0" distR="0">
            <wp:extent cx="4850444" cy="3571875"/>
            <wp:effectExtent l="19050" t="0" r="7306" b="0"/>
            <wp:docPr id="28" name="Рисунок 28" descr="Рис. 1. Перемещение пятен на диске Луны вследствие либ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Рис. 1. Перемещение пятен на диске Луны вследствие либрации."/>
                    <pic:cNvPicPr>
                      <a:picLocks noChangeAspect="1" noChangeArrowheads="1"/>
                    </pic:cNvPicPr>
                  </pic:nvPicPr>
                  <pic:blipFill>
                    <a:blip r:embed="rId11"/>
                    <a:srcRect/>
                    <a:stretch>
                      <a:fillRect/>
                    </a:stretch>
                  </pic:blipFill>
                  <pic:spPr bwMode="auto">
                    <a:xfrm>
                      <a:off x="0" y="0"/>
                      <a:ext cx="4850444" cy="3571875"/>
                    </a:xfrm>
                    <a:prstGeom prst="rect">
                      <a:avLst/>
                    </a:prstGeom>
                    <a:noFill/>
                    <a:ln w="9525">
                      <a:noFill/>
                      <a:miter lim="800000"/>
                      <a:headEnd/>
                      <a:tailEnd/>
                    </a:ln>
                  </pic:spPr>
                </pic:pic>
              </a:graphicData>
            </a:graphic>
          </wp:inline>
        </w:drawing>
      </w:r>
    </w:p>
    <w:p w:rsidR="000055A6" w:rsidRDefault="000055A6" w:rsidP="00415AAE">
      <w:pPr>
        <w:spacing w:line="360" w:lineRule="auto"/>
        <w:ind w:firstLine="709"/>
        <w:contextualSpacing/>
        <w:jc w:val="both"/>
        <w:rPr>
          <w:rFonts w:ascii="Times New Roman" w:hAnsi="Times New Roman" w:cs="Times New Roman"/>
          <w:sz w:val="28"/>
          <w:szCs w:val="28"/>
        </w:rPr>
      </w:pPr>
    </w:p>
    <w:p w:rsidR="00A51740" w:rsidRPr="0039660E" w:rsidRDefault="00A51740" w:rsidP="00415AAE">
      <w:pPr>
        <w:pStyle w:val="2"/>
      </w:pPr>
      <w:bookmarkStart w:id="9" w:name="_Toc500716192"/>
      <w:r w:rsidRPr="0039660E">
        <w:lastRenderedPageBreak/>
        <w:t>2.2. Форма Луны</w:t>
      </w:r>
      <w:bookmarkEnd w:id="9"/>
    </w:p>
    <w:p w:rsidR="00A51740" w:rsidRPr="00804378" w:rsidRDefault="00A51740" w:rsidP="00415AAE">
      <w:pPr>
        <w:spacing w:line="360" w:lineRule="auto"/>
        <w:ind w:firstLine="709"/>
        <w:contextualSpacing/>
        <w:jc w:val="both"/>
        <w:rPr>
          <w:rFonts w:ascii="Times New Roman" w:hAnsi="Times New Roman" w:cs="Times New Roman"/>
          <w:sz w:val="28"/>
          <w:szCs w:val="28"/>
        </w:rPr>
      </w:pPr>
      <w:r w:rsidRPr="00A51740">
        <w:rPr>
          <w:rFonts w:ascii="Times New Roman" w:hAnsi="Times New Roman" w:cs="Times New Roman"/>
          <w:sz w:val="28"/>
          <w:szCs w:val="28"/>
        </w:rPr>
        <w:t>Форма Луны очень близка к шару с радиусом 1737 км, что равно 0,2724 экваториального радиуса Земли. Площадь поверхности Луны составляет 3,8 * 107 км2, а объем 2,2 * 1025 см3. Более детальное определение фигуры Луны затруднено тем, что на Луне, из-за отсутствия океанов, нет явно выраженной уровенной поверхности по отношению к которой можно было бы определить высоты и глубины; кроме того, поскольку Луна повернута к Земле одной стороной, измерять с Земли радиусы точек поверхности видимого полушария Луны (кроме точек на самом краю лунною диска) представляется возможным лишь на основании слабого стереоскопического эффекта, обусловленного либрацией. Изучение либрации позволило оценить разность главных полуосей эллипсоида Луны. Полярная ось меньше экваториальной, направленной в сторону Земли, примерно на 700 м и меньше экваториальной оси, перпендикулярной направлению на Землю, на 400 м. Таким образом, Луна под влиянием приливных сил, немного вытянута в сторону Земли. Масса Луны точнее всего определяется из наблюдений её искусственных спутников. Она в 81 раз меньше массы земли, что соответствует 7.35 *1025 г. Средняя плотность Луны равна 3,34 г. см3 (0.61 средней плотности Земли). Ускорение силы тяжести на поверхности Луны в 6 раз больше, чем на Земле, составляет 162.3 см. сек2 и уменьшается на 0.187 см. сек2 при подъеме на 1 километр. Первая космическая скорость 1680 м. сек, вторая 2375 м. сек. Вследствие малого притяжения Луна не смогла удержать вокруг себя газовой оболочки, а также воду в свободном состоянии.</w:t>
      </w:r>
    </w:p>
    <w:p w:rsidR="003D2DA2" w:rsidRDefault="003D2DA2" w:rsidP="00415AAE">
      <w:pPr>
        <w:spacing w:line="360" w:lineRule="auto"/>
        <w:ind w:firstLine="709"/>
        <w:contextualSpacing/>
        <w:jc w:val="both"/>
        <w:rPr>
          <w:rFonts w:ascii="Times New Roman" w:hAnsi="Times New Roman" w:cs="Times New Roman"/>
          <w:b/>
          <w:sz w:val="28"/>
          <w:szCs w:val="28"/>
        </w:rPr>
      </w:pPr>
    </w:p>
    <w:p w:rsidR="006927DB" w:rsidRPr="0039660E" w:rsidRDefault="006927DB" w:rsidP="00415AAE">
      <w:pPr>
        <w:pStyle w:val="2"/>
      </w:pPr>
      <w:bookmarkStart w:id="10" w:name="_Toc500716193"/>
      <w:r w:rsidRPr="0039660E">
        <w:t>2.3. Движение Луны вокруг Земли</w:t>
      </w:r>
      <w:bookmarkEnd w:id="10"/>
    </w:p>
    <w:p w:rsidR="006927DB" w:rsidRPr="006927DB" w:rsidRDefault="006927DB" w:rsidP="00415AAE">
      <w:pPr>
        <w:spacing w:line="360" w:lineRule="auto"/>
        <w:ind w:firstLine="709"/>
        <w:contextualSpacing/>
        <w:jc w:val="both"/>
        <w:rPr>
          <w:rFonts w:ascii="Times New Roman" w:hAnsi="Times New Roman" w:cs="Times New Roman"/>
          <w:sz w:val="28"/>
          <w:szCs w:val="28"/>
        </w:rPr>
      </w:pPr>
      <w:r w:rsidRPr="006927DB">
        <w:rPr>
          <w:rFonts w:ascii="Times New Roman" w:hAnsi="Times New Roman" w:cs="Times New Roman"/>
          <w:sz w:val="28"/>
          <w:szCs w:val="28"/>
        </w:rPr>
        <w:t xml:space="preserve">Движение Луны вокруг Земли по ряду причин является весьма сложным. Если Землю принять за центр, то орбиту Луны в первом приближении можно считать </w:t>
      </w:r>
      <w:r w:rsidRPr="00E84617">
        <w:rPr>
          <w:rFonts w:ascii="Times New Roman" w:hAnsi="Times New Roman" w:cs="Times New Roman"/>
          <w:i/>
          <w:sz w:val="28"/>
          <w:szCs w:val="28"/>
        </w:rPr>
        <w:t>эллипсом</w:t>
      </w:r>
      <w:r w:rsidRPr="006927DB">
        <w:rPr>
          <w:rFonts w:ascii="Times New Roman" w:hAnsi="Times New Roman" w:cs="Times New Roman"/>
          <w:sz w:val="28"/>
          <w:szCs w:val="28"/>
        </w:rPr>
        <w:t xml:space="preserve"> с эксцентриситетом</w:t>
      </w:r>
    </w:p>
    <w:p w:rsidR="006927DB" w:rsidRPr="006927DB" w:rsidRDefault="006927DB" w:rsidP="00415AAE">
      <w:pPr>
        <w:spacing w:line="360" w:lineRule="auto"/>
        <w:ind w:firstLine="709"/>
        <w:contextualSpacing/>
        <w:jc w:val="both"/>
        <w:rPr>
          <w:rFonts w:ascii="Times New Roman" w:hAnsi="Times New Roman" w:cs="Times New Roman"/>
          <w:sz w:val="28"/>
          <w:szCs w:val="28"/>
        </w:rPr>
      </w:pPr>
      <w:r w:rsidRPr="006927DB">
        <w:rPr>
          <w:rFonts w:ascii="Times New Roman" w:hAnsi="Times New Roman" w:cs="Times New Roman"/>
          <w:sz w:val="28"/>
          <w:szCs w:val="28"/>
        </w:rPr>
        <w:t>e = √ (a2 — b2) / a = 0,055,</w:t>
      </w:r>
    </w:p>
    <w:p w:rsidR="006927DB" w:rsidRPr="006927DB" w:rsidRDefault="006927DB" w:rsidP="00415AAE">
      <w:pPr>
        <w:spacing w:line="360" w:lineRule="auto"/>
        <w:ind w:firstLine="709"/>
        <w:contextualSpacing/>
        <w:jc w:val="both"/>
        <w:rPr>
          <w:rFonts w:ascii="Times New Roman" w:hAnsi="Times New Roman" w:cs="Times New Roman"/>
          <w:sz w:val="28"/>
          <w:szCs w:val="28"/>
        </w:rPr>
      </w:pPr>
      <w:r w:rsidRPr="006927DB">
        <w:rPr>
          <w:rFonts w:ascii="Times New Roman" w:hAnsi="Times New Roman" w:cs="Times New Roman"/>
          <w:sz w:val="28"/>
          <w:szCs w:val="28"/>
        </w:rPr>
        <w:lastRenderedPageBreak/>
        <w:t>где а и Ь — соответственно большая и малая полуоси эллипса. Когда Луна находится в наибольшей близости к Земле в перигее, ее расстояние от поверхности Земли составляет 356 400 км, в апогее это расстояние увеличивается до 406 700 км. Среднее же ее расстояние от Земли равно 384 000 км.</w:t>
      </w:r>
    </w:p>
    <w:p w:rsidR="006927DB" w:rsidRPr="006927DB" w:rsidRDefault="006927DB" w:rsidP="00415AAE">
      <w:pPr>
        <w:spacing w:line="360" w:lineRule="auto"/>
        <w:ind w:firstLine="709"/>
        <w:contextualSpacing/>
        <w:jc w:val="both"/>
        <w:rPr>
          <w:rFonts w:ascii="Times New Roman" w:hAnsi="Times New Roman" w:cs="Times New Roman"/>
          <w:sz w:val="28"/>
          <w:szCs w:val="28"/>
        </w:rPr>
      </w:pPr>
      <w:r w:rsidRPr="006927DB">
        <w:rPr>
          <w:rFonts w:ascii="Times New Roman" w:hAnsi="Times New Roman" w:cs="Times New Roman"/>
          <w:sz w:val="28"/>
          <w:szCs w:val="28"/>
        </w:rPr>
        <w:t>Плоскость орбиты Луны наклонена к плоскости эклиптики под углом 5°09′; точки пересечения орбиты с эклиптикой называются</w:t>
      </w:r>
      <w:r w:rsidRPr="00E84617">
        <w:rPr>
          <w:rFonts w:ascii="Times New Roman" w:hAnsi="Times New Roman" w:cs="Times New Roman"/>
          <w:i/>
          <w:sz w:val="28"/>
          <w:szCs w:val="28"/>
        </w:rPr>
        <w:t xml:space="preserve"> узлами</w:t>
      </w:r>
      <w:r w:rsidRPr="006927DB">
        <w:rPr>
          <w:rFonts w:ascii="Times New Roman" w:hAnsi="Times New Roman" w:cs="Times New Roman"/>
          <w:sz w:val="28"/>
          <w:szCs w:val="28"/>
        </w:rPr>
        <w:t xml:space="preserve">, а прямая, их соединяющая, — </w:t>
      </w:r>
      <w:r w:rsidRPr="00E84617">
        <w:rPr>
          <w:rFonts w:ascii="Times New Roman" w:hAnsi="Times New Roman" w:cs="Times New Roman"/>
          <w:i/>
          <w:sz w:val="28"/>
          <w:szCs w:val="28"/>
        </w:rPr>
        <w:t>линией узлов</w:t>
      </w:r>
      <w:r w:rsidRPr="006927DB">
        <w:rPr>
          <w:rFonts w:ascii="Times New Roman" w:hAnsi="Times New Roman" w:cs="Times New Roman"/>
          <w:sz w:val="28"/>
          <w:szCs w:val="28"/>
        </w:rPr>
        <w:t>. Линия узлов перемещается навстречу движению Луны, совершая полный оборот за 6793 суток, что составляет около 18,6 лет.</w:t>
      </w:r>
    </w:p>
    <w:p w:rsidR="006927DB" w:rsidRPr="006927DB" w:rsidRDefault="006927DB" w:rsidP="00415AAE">
      <w:pPr>
        <w:spacing w:line="360" w:lineRule="auto"/>
        <w:ind w:firstLine="709"/>
        <w:contextualSpacing/>
        <w:jc w:val="both"/>
        <w:rPr>
          <w:rFonts w:ascii="Times New Roman" w:hAnsi="Times New Roman" w:cs="Times New Roman"/>
          <w:sz w:val="28"/>
          <w:szCs w:val="28"/>
        </w:rPr>
      </w:pPr>
      <w:r w:rsidRPr="006927DB">
        <w:rPr>
          <w:rFonts w:ascii="Times New Roman" w:hAnsi="Times New Roman" w:cs="Times New Roman"/>
          <w:sz w:val="28"/>
          <w:szCs w:val="28"/>
        </w:rPr>
        <w:t xml:space="preserve">Промежуток времени между двумя последовательными прохождениями Луны через один и тот же узел называется </w:t>
      </w:r>
      <w:r w:rsidRPr="00BA2A19">
        <w:rPr>
          <w:rFonts w:ascii="Times New Roman" w:hAnsi="Times New Roman" w:cs="Times New Roman"/>
          <w:i/>
          <w:sz w:val="28"/>
          <w:szCs w:val="28"/>
        </w:rPr>
        <w:t>драконическим</w:t>
      </w:r>
      <w:r w:rsidRPr="006927DB">
        <w:rPr>
          <w:rFonts w:ascii="Times New Roman" w:hAnsi="Times New Roman" w:cs="Times New Roman"/>
          <w:sz w:val="28"/>
          <w:szCs w:val="28"/>
        </w:rPr>
        <w:t xml:space="preserve"> </w:t>
      </w:r>
      <w:r w:rsidRPr="00BA2A19">
        <w:rPr>
          <w:rFonts w:ascii="Times New Roman" w:hAnsi="Times New Roman" w:cs="Times New Roman"/>
          <w:i/>
          <w:sz w:val="28"/>
          <w:szCs w:val="28"/>
        </w:rPr>
        <w:t>месяцем</w:t>
      </w:r>
      <w:r w:rsidRPr="006927DB">
        <w:rPr>
          <w:rFonts w:ascii="Times New Roman" w:hAnsi="Times New Roman" w:cs="Times New Roman"/>
          <w:sz w:val="28"/>
          <w:szCs w:val="28"/>
        </w:rPr>
        <w:t>; его продолжительность равна 27,21 средних солнечных суток.</w:t>
      </w:r>
    </w:p>
    <w:p w:rsidR="006927DB" w:rsidRPr="006927DB" w:rsidRDefault="006927DB" w:rsidP="00415AAE">
      <w:pPr>
        <w:spacing w:line="360" w:lineRule="auto"/>
        <w:ind w:firstLine="709"/>
        <w:contextualSpacing/>
        <w:jc w:val="both"/>
        <w:rPr>
          <w:rFonts w:ascii="Times New Roman" w:hAnsi="Times New Roman" w:cs="Times New Roman"/>
          <w:sz w:val="28"/>
          <w:szCs w:val="28"/>
        </w:rPr>
      </w:pPr>
      <w:r w:rsidRPr="006927DB">
        <w:rPr>
          <w:rFonts w:ascii="Times New Roman" w:hAnsi="Times New Roman" w:cs="Times New Roman"/>
          <w:sz w:val="28"/>
          <w:szCs w:val="28"/>
        </w:rPr>
        <w:t>Поскольку линия узлов не остается на месте, Луна по истечении месяца не возвращается точно к своему первоначальному положению на орбите и каждое следующее обращение ее происходит по несколько иному пути.</w:t>
      </w:r>
    </w:p>
    <w:p w:rsidR="00804378" w:rsidRDefault="006927DB" w:rsidP="00415AAE">
      <w:pPr>
        <w:spacing w:line="360" w:lineRule="auto"/>
        <w:ind w:firstLine="709"/>
        <w:contextualSpacing/>
        <w:jc w:val="both"/>
        <w:rPr>
          <w:rFonts w:ascii="Times New Roman" w:hAnsi="Times New Roman" w:cs="Times New Roman"/>
          <w:sz w:val="28"/>
          <w:szCs w:val="28"/>
        </w:rPr>
      </w:pPr>
      <w:r w:rsidRPr="006927DB">
        <w:rPr>
          <w:rFonts w:ascii="Times New Roman" w:hAnsi="Times New Roman" w:cs="Times New Roman"/>
          <w:sz w:val="28"/>
          <w:szCs w:val="28"/>
        </w:rPr>
        <w:t xml:space="preserve">По отношению к звездам полный оборот по своей орбите вокруг Земли Луна совершает за 27,32 средних солнечных суток. Этот промежуток времени называется </w:t>
      </w:r>
      <w:r w:rsidRPr="00BA2A19">
        <w:rPr>
          <w:rFonts w:ascii="Times New Roman" w:hAnsi="Times New Roman" w:cs="Times New Roman"/>
          <w:i/>
          <w:sz w:val="28"/>
          <w:szCs w:val="28"/>
        </w:rPr>
        <w:t>сидерическим</w:t>
      </w:r>
      <w:r w:rsidRPr="006927DB">
        <w:rPr>
          <w:rFonts w:ascii="Times New Roman" w:hAnsi="Times New Roman" w:cs="Times New Roman"/>
          <w:sz w:val="28"/>
          <w:szCs w:val="28"/>
        </w:rPr>
        <w:t xml:space="preserve"> (иначе звездным; sidus — по-латыни «звезда»)</w:t>
      </w:r>
      <w:r w:rsidRPr="00C44D48">
        <w:rPr>
          <w:rFonts w:ascii="Times New Roman" w:hAnsi="Times New Roman" w:cs="Times New Roman"/>
          <w:i/>
          <w:sz w:val="28"/>
          <w:szCs w:val="28"/>
        </w:rPr>
        <w:t xml:space="preserve"> месяцем</w:t>
      </w:r>
      <w:r w:rsidRPr="006927DB">
        <w:rPr>
          <w:rFonts w:ascii="Times New Roman" w:hAnsi="Times New Roman" w:cs="Times New Roman"/>
          <w:sz w:val="28"/>
          <w:szCs w:val="28"/>
        </w:rPr>
        <w:t>; по</w:t>
      </w:r>
      <w:r w:rsidR="00BA2A19">
        <w:rPr>
          <w:rFonts w:ascii="Times New Roman" w:hAnsi="Times New Roman" w:cs="Times New Roman"/>
          <w:sz w:val="28"/>
          <w:szCs w:val="28"/>
        </w:rPr>
        <w:t xml:space="preserve"> </w:t>
      </w:r>
      <w:r w:rsidRPr="006927DB">
        <w:rPr>
          <w:rFonts w:ascii="Times New Roman" w:hAnsi="Times New Roman" w:cs="Times New Roman"/>
          <w:sz w:val="28"/>
          <w:szCs w:val="28"/>
        </w:rPr>
        <w:t>прошествии этого месяца Луна возвращается к одной и той же звезде.</w:t>
      </w:r>
    </w:p>
    <w:p w:rsidR="00A366AA" w:rsidRDefault="00A366AA" w:rsidP="00415AAE">
      <w:pPr>
        <w:spacing w:line="360" w:lineRule="auto"/>
        <w:ind w:firstLine="709"/>
        <w:contextualSpacing/>
        <w:jc w:val="both"/>
        <w:rPr>
          <w:rFonts w:ascii="Times New Roman" w:hAnsi="Times New Roman" w:cs="Times New Roman"/>
          <w:sz w:val="28"/>
          <w:szCs w:val="28"/>
        </w:rPr>
      </w:pPr>
      <w:r>
        <w:rPr>
          <w:noProof/>
          <w:lang w:eastAsia="ru-RU"/>
        </w:rPr>
        <w:drawing>
          <wp:inline distT="0" distB="0" distL="0" distR="0">
            <wp:extent cx="4484534" cy="2305050"/>
            <wp:effectExtent l="19050" t="0" r="0" b="0"/>
            <wp:docPr id="31" name="Рисунок 31" descr="http://www.islam.ru/sites/default/files/addimg/tavaf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islam.ru/sites/default/files/addimg/tavaf04.jpg"/>
                    <pic:cNvPicPr>
                      <a:picLocks noChangeAspect="1" noChangeArrowheads="1"/>
                    </pic:cNvPicPr>
                  </pic:nvPicPr>
                  <pic:blipFill>
                    <a:blip r:embed="rId12" cstate="print"/>
                    <a:srcRect/>
                    <a:stretch>
                      <a:fillRect/>
                    </a:stretch>
                  </pic:blipFill>
                  <pic:spPr bwMode="auto">
                    <a:xfrm>
                      <a:off x="0" y="0"/>
                      <a:ext cx="4484534" cy="2305050"/>
                    </a:xfrm>
                    <a:prstGeom prst="rect">
                      <a:avLst/>
                    </a:prstGeom>
                    <a:noFill/>
                    <a:ln w="9525">
                      <a:noFill/>
                      <a:miter lim="800000"/>
                      <a:headEnd/>
                      <a:tailEnd/>
                    </a:ln>
                  </pic:spPr>
                </pic:pic>
              </a:graphicData>
            </a:graphic>
          </wp:inline>
        </w:drawing>
      </w:r>
    </w:p>
    <w:p w:rsidR="00C44D48" w:rsidRDefault="00C44D48" w:rsidP="00415AAE">
      <w:pPr>
        <w:spacing w:line="360" w:lineRule="auto"/>
        <w:ind w:firstLine="709"/>
        <w:contextualSpacing/>
        <w:jc w:val="both"/>
        <w:rPr>
          <w:rFonts w:ascii="Times New Roman" w:hAnsi="Times New Roman" w:cs="Times New Roman"/>
          <w:sz w:val="28"/>
          <w:szCs w:val="28"/>
        </w:rPr>
      </w:pPr>
    </w:p>
    <w:p w:rsidR="00A51740" w:rsidRPr="0039660E" w:rsidRDefault="006927DB" w:rsidP="00415AAE">
      <w:pPr>
        <w:pStyle w:val="2"/>
      </w:pPr>
      <w:bookmarkStart w:id="11" w:name="_Toc500716194"/>
      <w:r w:rsidRPr="0039660E">
        <w:lastRenderedPageBreak/>
        <w:t>2.4. Фазы Луны</w:t>
      </w:r>
      <w:bookmarkEnd w:id="11"/>
    </w:p>
    <w:p w:rsidR="00775590" w:rsidRDefault="00775590" w:rsidP="00415AAE">
      <w:pPr>
        <w:spacing w:line="360" w:lineRule="auto"/>
        <w:ind w:firstLine="709"/>
        <w:contextualSpacing/>
        <w:jc w:val="both"/>
        <w:rPr>
          <w:rFonts w:ascii="Times New Roman" w:hAnsi="Times New Roman" w:cs="Times New Roman"/>
          <w:sz w:val="28"/>
          <w:szCs w:val="28"/>
        </w:rPr>
      </w:pPr>
      <w:r w:rsidRPr="00775590">
        <w:rPr>
          <w:rFonts w:ascii="Times New Roman" w:hAnsi="Times New Roman" w:cs="Times New Roman"/>
          <w:sz w:val="28"/>
          <w:szCs w:val="28"/>
        </w:rPr>
        <w:t>Смена фаз Луны обусловлена переменами в условиях освещения Солнцем тёмного шара Луны при её движении по орбите. С изменением взаимного расположения Земли, Луны и Солнца терминатор (граница между освещённой и неосвещённой частями диска Луны) перемещается, что и вызывает изменение очертаний видимой части Луны.</w:t>
      </w:r>
    </w:p>
    <w:p w:rsidR="0091627C" w:rsidRPr="0091627C" w:rsidRDefault="0091627C" w:rsidP="00415AAE">
      <w:pPr>
        <w:spacing w:line="360" w:lineRule="auto"/>
        <w:ind w:firstLine="709"/>
        <w:contextualSpacing/>
        <w:jc w:val="both"/>
        <w:rPr>
          <w:rFonts w:ascii="Times New Roman" w:hAnsi="Times New Roman" w:cs="Times New Roman"/>
          <w:sz w:val="28"/>
          <w:szCs w:val="28"/>
        </w:rPr>
      </w:pPr>
      <w:r w:rsidRPr="0091627C">
        <w:rPr>
          <w:rFonts w:ascii="Times New Roman" w:hAnsi="Times New Roman" w:cs="Times New Roman"/>
          <w:sz w:val="28"/>
          <w:szCs w:val="28"/>
        </w:rPr>
        <w:t>Луна про</w:t>
      </w:r>
      <w:r>
        <w:rPr>
          <w:rFonts w:ascii="Times New Roman" w:hAnsi="Times New Roman" w:cs="Times New Roman"/>
          <w:sz w:val="28"/>
          <w:szCs w:val="28"/>
        </w:rPr>
        <w:t>ходит следующие фазы освещения:</w:t>
      </w:r>
    </w:p>
    <w:p w:rsidR="0091627C" w:rsidRPr="0091627C" w:rsidRDefault="0091627C" w:rsidP="00415AAE">
      <w:pPr>
        <w:pStyle w:val="a3"/>
        <w:numPr>
          <w:ilvl w:val="0"/>
          <w:numId w:val="1"/>
        </w:num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Pr="0091627C">
        <w:rPr>
          <w:rFonts w:ascii="Times New Roman" w:hAnsi="Times New Roman" w:cs="Times New Roman"/>
          <w:sz w:val="28"/>
          <w:szCs w:val="28"/>
        </w:rPr>
        <w:t>оволуние — состояние, когда Луна не видна;</w:t>
      </w:r>
    </w:p>
    <w:p w:rsidR="0091627C" w:rsidRPr="0091627C" w:rsidRDefault="0091627C" w:rsidP="00415AAE">
      <w:pPr>
        <w:pStyle w:val="a3"/>
        <w:numPr>
          <w:ilvl w:val="0"/>
          <w:numId w:val="1"/>
        </w:num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М</w:t>
      </w:r>
      <w:r w:rsidRPr="0091627C">
        <w:rPr>
          <w:rFonts w:ascii="Times New Roman" w:hAnsi="Times New Roman" w:cs="Times New Roman"/>
          <w:sz w:val="28"/>
          <w:szCs w:val="28"/>
        </w:rPr>
        <w:t>олодая луна — первое появление Луны на небе после новолуния в виде узкого серпа;</w:t>
      </w:r>
    </w:p>
    <w:p w:rsidR="0091627C" w:rsidRPr="0091627C" w:rsidRDefault="0091627C" w:rsidP="00415AAE">
      <w:pPr>
        <w:pStyle w:val="a3"/>
        <w:numPr>
          <w:ilvl w:val="0"/>
          <w:numId w:val="1"/>
        </w:num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Pr="0091627C">
        <w:rPr>
          <w:rFonts w:ascii="Times New Roman" w:hAnsi="Times New Roman" w:cs="Times New Roman"/>
          <w:sz w:val="28"/>
          <w:szCs w:val="28"/>
        </w:rPr>
        <w:t>ервая четверть — состояни</w:t>
      </w:r>
      <w:r>
        <w:rPr>
          <w:rFonts w:ascii="Times New Roman" w:hAnsi="Times New Roman" w:cs="Times New Roman"/>
          <w:sz w:val="28"/>
          <w:szCs w:val="28"/>
        </w:rPr>
        <w:t>е, когда освещена половина Луны;</w:t>
      </w:r>
    </w:p>
    <w:p w:rsidR="0091627C" w:rsidRPr="0091627C" w:rsidRDefault="0091627C" w:rsidP="00415AAE">
      <w:pPr>
        <w:pStyle w:val="a3"/>
        <w:numPr>
          <w:ilvl w:val="0"/>
          <w:numId w:val="1"/>
        </w:num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Pr="0091627C">
        <w:rPr>
          <w:rFonts w:ascii="Times New Roman" w:hAnsi="Times New Roman" w:cs="Times New Roman"/>
          <w:sz w:val="28"/>
          <w:szCs w:val="28"/>
        </w:rPr>
        <w:t>рибывающая луна</w:t>
      </w:r>
      <w:r>
        <w:rPr>
          <w:rFonts w:ascii="Times New Roman" w:hAnsi="Times New Roman" w:cs="Times New Roman"/>
          <w:sz w:val="28"/>
          <w:szCs w:val="28"/>
        </w:rPr>
        <w:t>;</w:t>
      </w:r>
    </w:p>
    <w:p w:rsidR="0091627C" w:rsidRPr="0091627C" w:rsidRDefault="0091627C" w:rsidP="00415AAE">
      <w:pPr>
        <w:pStyle w:val="a3"/>
        <w:numPr>
          <w:ilvl w:val="0"/>
          <w:numId w:val="1"/>
        </w:num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Pr="0091627C">
        <w:rPr>
          <w:rFonts w:ascii="Times New Roman" w:hAnsi="Times New Roman" w:cs="Times New Roman"/>
          <w:sz w:val="28"/>
          <w:szCs w:val="28"/>
        </w:rPr>
        <w:t xml:space="preserve">олнолуние — состояние, </w:t>
      </w:r>
      <w:r>
        <w:rPr>
          <w:rFonts w:ascii="Times New Roman" w:hAnsi="Times New Roman" w:cs="Times New Roman"/>
          <w:sz w:val="28"/>
          <w:szCs w:val="28"/>
        </w:rPr>
        <w:t>когда освещена вся Луна целиком;</w:t>
      </w:r>
    </w:p>
    <w:p w:rsidR="0091627C" w:rsidRPr="0091627C" w:rsidRDefault="0091627C" w:rsidP="00415AAE">
      <w:pPr>
        <w:pStyle w:val="a3"/>
        <w:numPr>
          <w:ilvl w:val="0"/>
          <w:numId w:val="1"/>
        </w:num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У</w:t>
      </w:r>
      <w:r w:rsidRPr="0091627C">
        <w:rPr>
          <w:rFonts w:ascii="Times New Roman" w:hAnsi="Times New Roman" w:cs="Times New Roman"/>
          <w:sz w:val="28"/>
          <w:szCs w:val="28"/>
        </w:rPr>
        <w:t>бывающая луна</w:t>
      </w:r>
      <w:r>
        <w:rPr>
          <w:rFonts w:ascii="Times New Roman" w:hAnsi="Times New Roman" w:cs="Times New Roman"/>
          <w:sz w:val="28"/>
          <w:szCs w:val="28"/>
        </w:rPr>
        <w:t>;</w:t>
      </w:r>
    </w:p>
    <w:p w:rsidR="0091627C" w:rsidRPr="0091627C" w:rsidRDefault="0091627C" w:rsidP="00415AAE">
      <w:pPr>
        <w:pStyle w:val="a3"/>
        <w:numPr>
          <w:ilvl w:val="0"/>
          <w:numId w:val="1"/>
        </w:num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Pr="0091627C">
        <w:rPr>
          <w:rFonts w:ascii="Times New Roman" w:hAnsi="Times New Roman" w:cs="Times New Roman"/>
          <w:sz w:val="28"/>
          <w:szCs w:val="28"/>
        </w:rPr>
        <w:t>оследняя четверть — состояние, ког</w:t>
      </w:r>
      <w:r>
        <w:rPr>
          <w:rFonts w:ascii="Times New Roman" w:hAnsi="Times New Roman" w:cs="Times New Roman"/>
          <w:sz w:val="28"/>
          <w:szCs w:val="28"/>
        </w:rPr>
        <w:t>да снова освещена половина луны;</w:t>
      </w:r>
    </w:p>
    <w:p w:rsidR="00A366AA" w:rsidRPr="00C44D48" w:rsidRDefault="0091627C" w:rsidP="00415AAE">
      <w:pPr>
        <w:pStyle w:val="a3"/>
        <w:numPr>
          <w:ilvl w:val="0"/>
          <w:numId w:val="1"/>
        </w:num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С</w:t>
      </w:r>
      <w:r w:rsidRPr="0091627C">
        <w:rPr>
          <w:rFonts w:ascii="Times New Roman" w:hAnsi="Times New Roman" w:cs="Times New Roman"/>
          <w:sz w:val="28"/>
          <w:szCs w:val="28"/>
        </w:rPr>
        <w:t>тарая луна</w:t>
      </w:r>
      <w:r>
        <w:rPr>
          <w:rFonts w:ascii="Times New Roman" w:hAnsi="Times New Roman" w:cs="Times New Roman"/>
          <w:sz w:val="28"/>
          <w:szCs w:val="28"/>
        </w:rPr>
        <w:t>.</w:t>
      </w:r>
    </w:p>
    <w:p w:rsidR="00A366AA" w:rsidRDefault="00A366AA" w:rsidP="00415AAE">
      <w:pPr>
        <w:spacing w:line="360" w:lineRule="auto"/>
        <w:ind w:firstLine="709"/>
        <w:contextualSpacing/>
        <w:jc w:val="both"/>
        <w:rPr>
          <w:rFonts w:ascii="Times New Roman" w:hAnsi="Times New Roman" w:cs="Times New Roman"/>
          <w:sz w:val="28"/>
          <w:szCs w:val="28"/>
        </w:rPr>
      </w:pPr>
      <w:r>
        <w:rPr>
          <w:noProof/>
          <w:lang w:eastAsia="ru-RU"/>
        </w:rPr>
        <w:lastRenderedPageBreak/>
        <w:drawing>
          <wp:inline distT="0" distB="0" distL="0" distR="0">
            <wp:extent cx="4410075" cy="3422218"/>
            <wp:effectExtent l="19050" t="0" r="9525" b="0"/>
            <wp:docPr id="34" name="Рисунок 34" descr="http://wordyou.ru/upkeep/uploads/2017/02/14699113_2bf5a5f04d47136ae64ad59651feb6cf_8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ordyou.ru/upkeep/uploads/2017/02/14699113_2bf5a5f04d47136ae64ad59651feb6cf_8001.jpg"/>
                    <pic:cNvPicPr>
                      <a:picLocks noChangeAspect="1" noChangeArrowheads="1"/>
                    </pic:cNvPicPr>
                  </pic:nvPicPr>
                  <pic:blipFill>
                    <a:blip r:embed="rId13"/>
                    <a:srcRect/>
                    <a:stretch>
                      <a:fillRect/>
                    </a:stretch>
                  </pic:blipFill>
                  <pic:spPr bwMode="auto">
                    <a:xfrm>
                      <a:off x="0" y="0"/>
                      <a:ext cx="4410075" cy="3422218"/>
                    </a:xfrm>
                    <a:prstGeom prst="rect">
                      <a:avLst/>
                    </a:prstGeom>
                    <a:noFill/>
                    <a:ln w="9525">
                      <a:noFill/>
                      <a:miter lim="800000"/>
                      <a:headEnd/>
                      <a:tailEnd/>
                    </a:ln>
                  </pic:spPr>
                </pic:pic>
              </a:graphicData>
            </a:graphic>
          </wp:inline>
        </w:drawing>
      </w:r>
    </w:p>
    <w:p w:rsidR="00C44D48" w:rsidRDefault="00C44D48" w:rsidP="00415AAE">
      <w:pPr>
        <w:spacing w:line="360" w:lineRule="auto"/>
        <w:ind w:firstLine="709"/>
        <w:contextualSpacing/>
        <w:jc w:val="both"/>
        <w:rPr>
          <w:rFonts w:ascii="Times New Roman" w:hAnsi="Times New Roman" w:cs="Times New Roman"/>
          <w:sz w:val="28"/>
          <w:szCs w:val="28"/>
        </w:rPr>
      </w:pPr>
    </w:p>
    <w:p w:rsidR="0091627C" w:rsidRPr="0039660E" w:rsidRDefault="0091627C" w:rsidP="00415AAE">
      <w:pPr>
        <w:pStyle w:val="2"/>
      </w:pPr>
      <w:bookmarkStart w:id="12" w:name="_Toc500716195"/>
      <w:r w:rsidRPr="0039660E">
        <w:t>2.5. Поверхность Луны</w:t>
      </w:r>
      <w:bookmarkEnd w:id="12"/>
    </w:p>
    <w:p w:rsidR="0091627C" w:rsidRPr="0091627C" w:rsidRDefault="0091627C" w:rsidP="00415AAE">
      <w:pPr>
        <w:spacing w:line="360" w:lineRule="auto"/>
        <w:ind w:firstLine="709"/>
        <w:contextualSpacing/>
        <w:jc w:val="both"/>
        <w:rPr>
          <w:rFonts w:ascii="Times New Roman" w:hAnsi="Times New Roman" w:cs="Times New Roman"/>
          <w:sz w:val="28"/>
          <w:szCs w:val="28"/>
        </w:rPr>
      </w:pPr>
      <w:r w:rsidRPr="0091627C">
        <w:rPr>
          <w:rFonts w:ascii="Times New Roman" w:hAnsi="Times New Roman" w:cs="Times New Roman"/>
          <w:sz w:val="28"/>
          <w:szCs w:val="28"/>
        </w:rPr>
        <w:t xml:space="preserve">На Луне можно выделить три основных типа образований: </w:t>
      </w:r>
    </w:p>
    <w:p w:rsidR="0091627C" w:rsidRPr="0091627C" w:rsidRDefault="00C44D48"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1) м</w:t>
      </w:r>
      <w:r w:rsidR="0091627C" w:rsidRPr="0091627C">
        <w:rPr>
          <w:rFonts w:ascii="Times New Roman" w:hAnsi="Times New Roman" w:cs="Times New Roman"/>
          <w:sz w:val="28"/>
          <w:szCs w:val="28"/>
        </w:rPr>
        <w:t xml:space="preserve">оря – обширные, темные и довольно плоские участки поверхности, покрытые базальтовой лавой. Берега большинства морей представляют собой обрывы, а по дну тянутся невысокие валы в десятки метров. Моря наверняка связаны с вулканической деятельностью, с извержением богатой железом базальтовой лавы. Крупнейшее из дюжины морей на видимой стороне </w:t>
      </w:r>
      <w:r>
        <w:rPr>
          <w:rFonts w:ascii="Times New Roman" w:hAnsi="Times New Roman" w:cs="Times New Roman"/>
          <w:sz w:val="28"/>
          <w:szCs w:val="28"/>
        </w:rPr>
        <w:t xml:space="preserve">Луны – </w:t>
      </w:r>
      <w:r w:rsidRPr="00C44D48">
        <w:rPr>
          <w:rFonts w:ascii="Times New Roman" w:hAnsi="Times New Roman" w:cs="Times New Roman"/>
          <w:i/>
          <w:sz w:val="28"/>
          <w:szCs w:val="28"/>
        </w:rPr>
        <w:t>Море Дождей</w:t>
      </w:r>
      <w:r>
        <w:rPr>
          <w:rFonts w:ascii="Times New Roman" w:hAnsi="Times New Roman" w:cs="Times New Roman"/>
          <w:sz w:val="28"/>
          <w:szCs w:val="28"/>
        </w:rPr>
        <w:t xml:space="preserve"> диаметром около</w:t>
      </w:r>
      <w:r w:rsidR="0091627C" w:rsidRPr="0091627C">
        <w:rPr>
          <w:rFonts w:ascii="Times New Roman" w:hAnsi="Times New Roman" w:cs="Times New Roman"/>
          <w:sz w:val="28"/>
          <w:szCs w:val="28"/>
        </w:rPr>
        <w:t xml:space="preserve"> 1200 км. Кольцо из отдельных пиков на его дне и окружающая цепь гор с радиальными лучами говорят о том, что </w:t>
      </w:r>
      <w:r w:rsidR="0091627C" w:rsidRPr="00C44D48">
        <w:rPr>
          <w:rFonts w:ascii="Times New Roman" w:hAnsi="Times New Roman" w:cs="Times New Roman"/>
          <w:i/>
          <w:sz w:val="28"/>
          <w:szCs w:val="28"/>
        </w:rPr>
        <w:t>Море Дождей</w:t>
      </w:r>
      <w:r w:rsidR="0091627C" w:rsidRPr="0091627C">
        <w:rPr>
          <w:rFonts w:ascii="Times New Roman" w:hAnsi="Times New Roman" w:cs="Times New Roman"/>
          <w:sz w:val="28"/>
          <w:szCs w:val="28"/>
        </w:rPr>
        <w:t xml:space="preserve"> возникло вследствие удара о Луну огромного метеорита или ядра кометы. Его дно не идеально ровное, а пересечено волнообразной рябью, которую можно заметить при малом угле падени</w:t>
      </w:r>
      <w:r>
        <w:rPr>
          <w:rFonts w:ascii="Times New Roman" w:hAnsi="Times New Roman" w:cs="Times New Roman"/>
          <w:sz w:val="28"/>
          <w:szCs w:val="28"/>
        </w:rPr>
        <w:t>я солнечных лучей.</w:t>
      </w:r>
      <w:r w:rsidR="0091627C" w:rsidRPr="0091627C">
        <w:rPr>
          <w:rFonts w:ascii="Times New Roman" w:hAnsi="Times New Roman" w:cs="Times New Roman"/>
          <w:sz w:val="28"/>
          <w:szCs w:val="28"/>
        </w:rPr>
        <w:t xml:space="preserve"> По фотографиям с окололунной орбиты более впечатляющий бассейн -</w:t>
      </w:r>
      <w:r>
        <w:rPr>
          <w:rFonts w:ascii="Times New Roman" w:hAnsi="Times New Roman" w:cs="Times New Roman"/>
          <w:sz w:val="28"/>
          <w:szCs w:val="28"/>
        </w:rPr>
        <w:t xml:space="preserve"> </w:t>
      </w:r>
      <w:r w:rsidR="0091627C" w:rsidRPr="0091627C">
        <w:rPr>
          <w:rFonts w:ascii="Times New Roman" w:hAnsi="Times New Roman" w:cs="Times New Roman"/>
          <w:sz w:val="28"/>
          <w:szCs w:val="28"/>
        </w:rPr>
        <w:t>это</w:t>
      </w:r>
      <w:r w:rsidR="0091627C" w:rsidRPr="00C44D48">
        <w:rPr>
          <w:rFonts w:ascii="Times New Roman" w:hAnsi="Times New Roman" w:cs="Times New Roman"/>
          <w:i/>
          <w:sz w:val="28"/>
          <w:szCs w:val="28"/>
        </w:rPr>
        <w:t xml:space="preserve"> Море Восточное</w:t>
      </w:r>
      <w:r w:rsidR="0091627C" w:rsidRPr="0091627C">
        <w:rPr>
          <w:rFonts w:ascii="Times New Roman" w:hAnsi="Times New Roman" w:cs="Times New Roman"/>
          <w:sz w:val="28"/>
          <w:szCs w:val="28"/>
        </w:rPr>
        <w:t>, которое с Земли частично видно на ле</w:t>
      </w:r>
      <w:r>
        <w:rPr>
          <w:rFonts w:ascii="Times New Roman" w:hAnsi="Times New Roman" w:cs="Times New Roman"/>
          <w:sz w:val="28"/>
          <w:szCs w:val="28"/>
        </w:rPr>
        <w:t>вом лимбе Луны</w:t>
      </w:r>
      <w:r w:rsidR="0091627C" w:rsidRPr="0091627C">
        <w:rPr>
          <w:rFonts w:ascii="Times New Roman" w:hAnsi="Times New Roman" w:cs="Times New Roman"/>
          <w:sz w:val="28"/>
          <w:szCs w:val="28"/>
        </w:rPr>
        <w:t xml:space="preserve">. Центральная темная равнина этого моря довольно мала, но она служит центром большого числа круговых и радиальных горных цепей. Центральный бассейн окружен двумя почти </w:t>
      </w:r>
      <w:r w:rsidR="0091627C" w:rsidRPr="0091627C">
        <w:rPr>
          <w:rFonts w:ascii="Times New Roman" w:hAnsi="Times New Roman" w:cs="Times New Roman"/>
          <w:sz w:val="28"/>
          <w:szCs w:val="28"/>
        </w:rPr>
        <w:lastRenderedPageBreak/>
        <w:t xml:space="preserve">идеально концентрическими цепями гор диаметром 600 и 1000 км, а за внешнюю горную цепь еще более чем на 1000 км выброшены породы в виде сложных радиальных образований. Почти круглый контур </w:t>
      </w:r>
      <w:r w:rsidR="0091627C" w:rsidRPr="00C44D48">
        <w:rPr>
          <w:rFonts w:ascii="Times New Roman" w:hAnsi="Times New Roman" w:cs="Times New Roman"/>
          <w:i/>
          <w:sz w:val="28"/>
          <w:szCs w:val="28"/>
        </w:rPr>
        <w:t>Моря Ясности</w:t>
      </w:r>
      <w:r w:rsidR="0091627C" w:rsidRPr="0091627C">
        <w:rPr>
          <w:rFonts w:ascii="Times New Roman" w:hAnsi="Times New Roman" w:cs="Times New Roman"/>
          <w:sz w:val="28"/>
          <w:szCs w:val="28"/>
        </w:rPr>
        <w:t xml:space="preserve"> тоже указывает на столкновение, но меньшего масштаба. Другие моря, видимо, также заполнились лавой в результате одного или нескольких столкновений, более поздние из которых уничтожили кратер, возникший после первого столкновения.</w:t>
      </w:r>
    </w:p>
    <w:p w:rsidR="0091627C" w:rsidRPr="0091627C" w:rsidRDefault="0091627C" w:rsidP="00415AAE">
      <w:pPr>
        <w:spacing w:line="360" w:lineRule="auto"/>
        <w:ind w:firstLine="709"/>
        <w:contextualSpacing/>
        <w:jc w:val="both"/>
        <w:rPr>
          <w:rFonts w:ascii="Times New Roman" w:hAnsi="Times New Roman" w:cs="Times New Roman"/>
          <w:sz w:val="28"/>
          <w:szCs w:val="28"/>
        </w:rPr>
      </w:pPr>
      <w:r w:rsidRPr="0091627C">
        <w:rPr>
          <w:rFonts w:ascii="Times New Roman" w:hAnsi="Times New Roman" w:cs="Times New Roman"/>
          <w:sz w:val="28"/>
          <w:szCs w:val="28"/>
        </w:rPr>
        <w:t xml:space="preserve">    Другие крупные кратерированные области, не разрушенные мощным столкновением, могли стать морями после мощного излияния лавы. Примерами такого рода служат </w:t>
      </w:r>
      <w:r w:rsidRPr="00C44D48">
        <w:rPr>
          <w:rFonts w:ascii="Times New Roman" w:hAnsi="Times New Roman" w:cs="Times New Roman"/>
          <w:i/>
          <w:sz w:val="28"/>
          <w:szCs w:val="28"/>
        </w:rPr>
        <w:t>Океан Бурь и Море Спокойствия</w:t>
      </w:r>
      <w:r w:rsidRPr="0091627C">
        <w:rPr>
          <w:rFonts w:ascii="Times New Roman" w:hAnsi="Times New Roman" w:cs="Times New Roman"/>
          <w:sz w:val="28"/>
          <w:szCs w:val="28"/>
        </w:rPr>
        <w:t xml:space="preserve">, имеющие неправильные контуры и содержащие частично затопленные древние кратеры. Небольшие, но необъяснимые различия в цветах характерны для разных морей. Например, центральная область дна </w:t>
      </w:r>
      <w:r w:rsidRPr="00C44D48">
        <w:rPr>
          <w:rFonts w:ascii="Times New Roman" w:hAnsi="Times New Roman" w:cs="Times New Roman"/>
          <w:i/>
          <w:sz w:val="28"/>
          <w:szCs w:val="28"/>
        </w:rPr>
        <w:t>Моря Ясности</w:t>
      </w:r>
      <w:r w:rsidRPr="0091627C">
        <w:rPr>
          <w:rFonts w:ascii="Times New Roman" w:hAnsi="Times New Roman" w:cs="Times New Roman"/>
          <w:sz w:val="28"/>
          <w:szCs w:val="28"/>
        </w:rPr>
        <w:t xml:space="preserve"> имеет красноватый оттенок, типичный для старых, более глубоких слоев, а внешняя часть этого моря и соседнее </w:t>
      </w:r>
      <w:r w:rsidRPr="00C44D48">
        <w:rPr>
          <w:rFonts w:ascii="Times New Roman" w:hAnsi="Times New Roman" w:cs="Times New Roman"/>
          <w:i/>
          <w:sz w:val="28"/>
          <w:szCs w:val="28"/>
        </w:rPr>
        <w:t>Море Спокойствия</w:t>
      </w:r>
      <w:r w:rsidRPr="0091627C">
        <w:rPr>
          <w:rFonts w:ascii="Times New Roman" w:hAnsi="Times New Roman" w:cs="Times New Roman"/>
          <w:sz w:val="28"/>
          <w:szCs w:val="28"/>
        </w:rPr>
        <w:t xml:space="preserve"> имеют голубоватый оттенок. Морщины, образованные сжатием, видны внутри большинства морей. Часто они имеют ступенчатую структуру с параллельными, но слегка см</w:t>
      </w:r>
      <w:r w:rsidR="00C44D48">
        <w:rPr>
          <w:rFonts w:ascii="Times New Roman" w:hAnsi="Times New Roman" w:cs="Times New Roman"/>
          <w:sz w:val="28"/>
          <w:szCs w:val="28"/>
        </w:rPr>
        <w:t xml:space="preserve">ещенными сегментами. </w:t>
      </w:r>
    </w:p>
    <w:p w:rsidR="0091627C" w:rsidRPr="0091627C" w:rsidRDefault="0091627C" w:rsidP="00415AAE">
      <w:pPr>
        <w:spacing w:line="360" w:lineRule="auto"/>
        <w:ind w:firstLine="709"/>
        <w:contextualSpacing/>
        <w:jc w:val="both"/>
        <w:rPr>
          <w:rFonts w:ascii="Times New Roman" w:hAnsi="Times New Roman" w:cs="Times New Roman"/>
          <w:sz w:val="28"/>
          <w:szCs w:val="28"/>
        </w:rPr>
      </w:pPr>
      <w:r w:rsidRPr="0091627C">
        <w:rPr>
          <w:rFonts w:ascii="Times New Roman" w:hAnsi="Times New Roman" w:cs="Times New Roman"/>
          <w:sz w:val="28"/>
          <w:szCs w:val="28"/>
        </w:rPr>
        <w:t xml:space="preserve">    Странное отсутствие темных морей на обратной стороне Луны говорит о том, что они формируются не так уж часто. Вероятно, вся система морей образовалась в результате лишь нескольких столкновений. Например, заполнение </w:t>
      </w:r>
      <w:r w:rsidRPr="00352247">
        <w:rPr>
          <w:rFonts w:ascii="Times New Roman" w:hAnsi="Times New Roman" w:cs="Times New Roman"/>
          <w:i/>
          <w:sz w:val="28"/>
          <w:szCs w:val="28"/>
        </w:rPr>
        <w:t>Океана Бурь и Моря Облаков</w:t>
      </w:r>
      <w:r w:rsidRPr="0091627C">
        <w:rPr>
          <w:rFonts w:ascii="Times New Roman" w:hAnsi="Times New Roman" w:cs="Times New Roman"/>
          <w:sz w:val="28"/>
          <w:szCs w:val="28"/>
        </w:rPr>
        <w:t xml:space="preserve"> могло произойти от одного удара в районе </w:t>
      </w:r>
      <w:r w:rsidRPr="00352247">
        <w:rPr>
          <w:rFonts w:ascii="Times New Roman" w:hAnsi="Times New Roman" w:cs="Times New Roman"/>
          <w:i/>
          <w:sz w:val="28"/>
          <w:szCs w:val="28"/>
        </w:rPr>
        <w:t>Моря Дождей</w:t>
      </w:r>
      <w:r w:rsidRPr="0091627C">
        <w:rPr>
          <w:rFonts w:ascii="Times New Roman" w:hAnsi="Times New Roman" w:cs="Times New Roman"/>
          <w:sz w:val="28"/>
          <w:szCs w:val="28"/>
        </w:rPr>
        <w:t>. Возможно, эта сторона Луны сначала была отвернута от Земли. Когда в результате ударов образовавшиеся кратеры заполнились тяжелой лавой и породили масконы, возникшая асимметрия в распределении массы позволила притяжению Земли повернуть Луну и навсегда закрепить ее полушарие с морями в направлении нашей планеты.</w:t>
      </w:r>
    </w:p>
    <w:p w:rsidR="0091627C" w:rsidRPr="0091627C" w:rsidRDefault="0091627C" w:rsidP="00415AAE">
      <w:pPr>
        <w:spacing w:line="360" w:lineRule="auto"/>
        <w:ind w:firstLine="709"/>
        <w:contextualSpacing/>
        <w:jc w:val="both"/>
        <w:rPr>
          <w:rFonts w:ascii="Times New Roman" w:hAnsi="Times New Roman" w:cs="Times New Roman"/>
          <w:sz w:val="28"/>
          <w:szCs w:val="28"/>
        </w:rPr>
      </w:pPr>
      <w:r w:rsidRPr="0091627C">
        <w:rPr>
          <w:rFonts w:ascii="Times New Roman" w:hAnsi="Times New Roman" w:cs="Times New Roman"/>
          <w:sz w:val="28"/>
          <w:szCs w:val="28"/>
        </w:rPr>
        <w:t xml:space="preserve">    Несколько по иному ученые-планетологи Ларами Поттс (LaramiePotts) и профессор геологических наук Ральф фон Фресе (RalphvonFrese) из американского Университета штата Огайо </w:t>
      </w:r>
      <w:r w:rsidRPr="0091627C">
        <w:rPr>
          <w:rFonts w:ascii="Times New Roman" w:hAnsi="Times New Roman" w:cs="Times New Roman"/>
          <w:sz w:val="28"/>
          <w:szCs w:val="28"/>
        </w:rPr>
        <w:lastRenderedPageBreak/>
        <w:t xml:space="preserve">(OhioStateUniversity - OSU) объяснили происхождение самых заметных деталей ландшафта Луны - "морей" и "океанов" в результате столкновения с астероидом, который врезался в Луну с противоположной стороны. Согласно новым исследованиям, чрезвычайно крупный объект некогда поразил невидимую сторону Луны и смог послать ударную волну даже сквозь лунное ядро к той стороне Луны, что обращена к Земле. Лунная кора там местами "отшелушилась" и "полопалась" - и вот теперь Луна имеет характерные шрамы от того давнего катаклизма. Уже первые полеты советских лунных станций и американских "Аполлонов" показали, что форма Луны далека от идеальной сферы и наиболее значительные отклонения от этой сферы наблюдаются сразу в двух местах, причем выпуклости на </w:t>
      </w:r>
      <w:r w:rsidR="00352247">
        <w:rPr>
          <w:rFonts w:ascii="Times New Roman" w:hAnsi="Times New Roman" w:cs="Times New Roman"/>
          <w:sz w:val="28"/>
          <w:szCs w:val="28"/>
        </w:rPr>
        <w:t>той стороне, которая,</w:t>
      </w:r>
      <w:r w:rsidRPr="0091627C">
        <w:rPr>
          <w:rFonts w:ascii="Times New Roman" w:hAnsi="Times New Roman" w:cs="Times New Roman"/>
          <w:sz w:val="28"/>
          <w:szCs w:val="28"/>
        </w:rPr>
        <w:t xml:space="preserve"> всегда обращена к Земле, соответствует вмятина на невидимой стороне Луны. Однако долгое время считалось, что эти поверхностные особенности вызваны воздействием лишь земной гравитации, "вытянувшей" этот горб из Луны еще на заре ее существования, когда лунная поверхность была расплавленной и пластичной. </w:t>
      </w:r>
    </w:p>
    <w:p w:rsidR="0091627C" w:rsidRPr="0091627C" w:rsidRDefault="0091627C" w:rsidP="00415AAE">
      <w:pPr>
        <w:spacing w:line="360" w:lineRule="auto"/>
        <w:ind w:firstLine="709"/>
        <w:contextualSpacing/>
        <w:jc w:val="both"/>
        <w:rPr>
          <w:rFonts w:ascii="Times New Roman" w:hAnsi="Times New Roman" w:cs="Times New Roman"/>
          <w:sz w:val="28"/>
          <w:szCs w:val="28"/>
        </w:rPr>
      </w:pPr>
      <w:r w:rsidRPr="0091627C">
        <w:rPr>
          <w:rFonts w:ascii="Times New Roman" w:hAnsi="Times New Roman" w:cs="Times New Roman"/>
          <w:sz w:val="28"/>
          <w:szCs w:val="28"/>
        </w:rPr>
        <w:t xml:space="preserve">Поттс и фон Фресе пришли к такому заключению после того, как изучили данные по вариациям гравитационного поля Луны, полученные с помощью спутников NASA "Клементина" (Clementine, DSPSE) и "Лунный Разведчик" (LunarProspector). Под лунной поверхностью, где произошло предполагаемое </w:t>
      </w:r>
      <w:r w:rsidR="00352247" w:rsidRPr="0091627C">
        <w:rPr>
          <w:rFonts w:ascii="Times New Roman" w:hAnsi="Times New Roman" w:cs="Times New Roman"/>
          <w:sz w:val="28"/>
          <w:szCs w:val="28"/>
        </w:rPr>
        <w:t>столкновение,</w:t>
      </w:r>
      <w:r w:rsidRPr="0091627C">
        <w:rPr>
          <w:rFonts w:ascii="Times New Roman" w:hAnsi="Times New Roman" w:cs="Times New Roman"/>
          <w:sz w:val="28"/>
          <w:szCs w:val="28"/>
        </w:rPr>
        <w:t xml:space="preserve"> обнаружили "вогнутую область", где мантия углубляется в ядро. "Вмятина" в ядре расположена в 700 километрах под поверхностью. Поттс и фон Фресе считают, что все ключевые события, определившие нынешний рисунок лунных "морей", произошли около 4 миллиардов лет назад, в ходе того периода, когда наша Луна была еще геологически активна - ее ядро и мантия тогда были жидкими и заполненными текущей магмой. Луна в те времена располагалась гораздо ближе к Земле, чем сейчас (позднее она постепенно удалилась вследствие приливно-отливных взаимовлияний), так что гравитационные взаимодействия между этими небесными телами были особенно сильны. </w:t>
      </w:r>
      <w:r w:rsidRPr="0091627C">
        <w:rPr>
          <w:rFonts w:ascii="Times New Roman" w:hAnsi="Times New Roman" w:cs="Times New Roman"/>
          <w:sz w:val="28"/>
          <w:szCs w:val="28"/>
        </w:rPr>
        <w:lastRenderedPageBreak/>
        <w:t>Когда магма была высвобождена из глубин Луны соударениями с астероидами и создала своеобразный обширный "холм", то земная гравитация как бы "подхватила" его и уже не выпустила из своих объятий до тех пор, пока все там не затвердело. Странноватые темные долины-"моря" на видимой с Земли лунной стороне объясняются вытекшей на поверхность, да так навсегда и застывшей магмой. Каким именно образом столь обширным объемам магмы удалось найти путь к лунной поверхности, остается пока неясным, однако ученые предполагают, что те мощнейшие катаклизмы, о которых шла речь выше, возможно, спровоцировали появление геологической "горячей точки" - концентрации магматических пузырей у поверхности. Спустя какое-то время часть содержащейся там под давлением магмы смогла просочиться сквозь трещины в коре.</w:t>
      </w:r>
    </w:p>
    <w:p w:rsidR="0091627C" w:rsidRPr="0091627C" w:rsidRDefault="0091627C" w:rsidP="00415AAE">
      <w:pPr>
        <w:spacing w:line="360" w:lineRule="auto"/>
        <w:ind w:firstLine="709"/>
        <w:contextualSpacing/>
        <w:jc w:val="both"/>
        <w:rPr>
          <w:rFonts w:ascii="Times New Roman" w:hAnsi="Times New Roman" w:cs="Times New Roman"/>
          <w:sz w:val="28"/>
          <w:szCs w:val="28"/>
        </w:rPr>
      </w:pPr>
      <w:r w:rsidRPr="0091627C">
        <w:rPr>
          <w:rFonts w:ascii="Times New Roman" w:hAnsi="Times New Roman" w:cs="Times New Roman"/>
          <w:sz w:val="28"/>
          <w:szCs w:val="28"/>
        </w:rPr>
        <w:t xml:space="preserve">     2) материки – яркие приподнятые области, заполненные множеством больших и маленьких круглых кратеров, часто перекрывающихся, на долю которых приходится немногим более 83% площади поверхности Луны. Поверхность «материков», являющаяся более старой, гориста, ее уровень выше, чем у «морей», и разность средних высот достигает 2,3 км. Трещины и крутые каньоны шириной 1–2 км часто тянутся на сотни километров почти по прямой. Их глубина составляет от одной до нескольких сотен метров; более тысячи из них внесены в каталоги. Эти разрывные трещины в лавовой коре часто параллельны краям морей. Некоторые из них напоминают меандры</w:t>
      </w:r>
      <w:r w:rsidR="00CF587F">
        <w:rPr>
          <w:rFonts w:ascii="Times New Roman" w:hAnsi="Times New Roman" w:cs="Times New Roman"/>
          <w:sz w:val="28"/>
          <w:szCs w:val="28"/>
        </w:rPr>
        <w:t xml:space="preserve"> (плавные изгибы)</w:t>
      </w:r>
      <w:r w:rsidRPr="0091627C">
        <w:rPr>
          <w:rFonts w:ascii="Times New Roman" w:hAnsi="Times New Roman" w:cs="Times New Roman"/>
          <w:sz w:val="28"/>
          <w:szCs w:val="28"/>
        </w:rPr>
        <w:t xml:space="preserve"> русел земных рек.</w:t>
      </w:r>
    </w:p>
    <w:p w:rsidR="0091627C" w:rsidRPr="0091627C" w:rsidRDefault="0091627C" w:rsidP="00415AAE">
      <w:pPr>
        <w:spacing w:line="360" w:lineRule="auto"/>
        <w:ind w:firstLine="709"/>
        <w:contextualSpacing/>
        <w:jc w:val="both"/>
        <w:rPr>
          <w:rFonts w:ascii="Times New Roman" w:hAnsi="Times New Roman" w:cs="Times New Roman"/>
          <w:sz w:val="28"/>
          <w:szCs w:val="28"/>
        </w:rPr>
      </w:pPr>
      <w:r w:rsidRPr="0091627C">
        <w:rPr>
          <w:rFonts w:ascii="Times New Roman" w:hAnsi="Times New Roman" w:cs="Times New Roman"/>
          <w:sz w:val="28"/>
          <w:szCs w:val="28"/>
        </w:rPr>
        <w:t xml:space="preserve">        3) горные цепи, столь знакомые нам на Земле, такие, как Апеннины, довольно редки на Луне и много небольших горных систем - кольцевые структуры (цирки), подобные той, что окружают кратер </w:t>
      </w:r>
      <w:r w:rsidRPr="00CF587F">
        <w:rPr>
          <w:rFonts w:ascii="Times New Roman" w:hAnsi="Times New Roman" w:cs="Times New Roman"/>
          <w:i/>
          <w:sz w:val="28"/>
          <w:szCs w:val="28"/>
        </w:rPr>
        <w:t>Коперник</w:t>
      </w:r>
      <w:r w:rsidRPr="0091627C">
        <w:rPr>
          <w:rFonts w:ascii="Times New Roman" w:hAnsi="Times New Roman" w:cs="Times New Roman"/>
          <w:sz w:val="28"/>
          <w:szCs w:val="28"/>
        </w:rPr>
        <w:t>. Основные цепи гор на видимой стороне Луны (</w:t>
      </w:r>
      <w:r w:rsidRPr="00CF587F">
        <w:rPr>
          <w:rFonts w:ascii="Times New Roman" w:hAnsi="Times New Roman" w:cs="Times New Roman"/>
          <w:i/>
          <w:sz w:val="28"/>
          <w:szCs w:val="28"/>
        </w:rPr>
        <w:t>Апеннины, Альпы и Кавказ</w:t>
      </w:r>
      <w:r w:rsidRPr="0091627C">
        <w:rPr>
          <w:rFonts w:ascii="Times New Roman" w:hAnsi="Times New Roman" w:cs="Times New Roman"/>
          <w:sz w:val="28"/>
          <w:szCs w:val="28"/>
        </w:rPr>
        <w:t xml:space="preserve">), конечно, были сформированы столкновением, породившим </w:t>
      </w:r>
      <w:r w:rsidRPr="00CF587F">
        <w:rPr>
          <w:rFonts w:ascii="Times New Roman" w:hAnsi="Times New Roman" w:cs="Times New Roman"/>
          <w:i/>
          <w:sz w:val="28"/>
          <w:szCs w:val="28"/>
        </w:rPr>
        <w:t>Море Дождей</w:t>
      </w:r>
      <w:r w:rsidRPr="0091627C">
        <w:rPr>
          <w:rFonts w:ascii="Times New Roman" w:hAnsi="Times New Roman" w:cs="Times New Roman"/>
          <w:sz w:val="28"/>
          <w:szCs w:val="28"/>
        </w:rPr>
        <w:t xml:space="preserve">. Концентрические цепи гор окружают и некоторые другие моря. Некоторые горы вдоль южного края Луны сравнимы по высоте с Эверестом. </w:t>
      </w:r>
      <w:r w:rsidRPr="0091627C">
        <w:rPr>
          <w:rFonts w:ascii="Times New Roman" w:hAnsi="Times New Roman" w:cs="Times New Roman"/>
          <w:sz w:val="28"/>
          <w:szCs w:val="28"/>
        </w:rPr>
        <w:lastRenderedPageBreak/>
        <w:t>Максимальные высоты лунных гор ~ 5 км.</w:t>
      </w:r>
      <w:r w:rsidR="00CF587F">
        <w:rPr>
          <w:rFonts w:ascii="Times New Roman" w:hAnsi="Times New Roman" w:cs="Times New Roman"/>
          <w:sz w:val="28"/>
          <w:szCs w:val="28"/>
        </w:rPr>
        <w:t xml:space="preserve"> Горы пологие с уклоном в 15-20˚</w:t>
      </w:r>
      <w:r w:rsidRPr="0091627C">
        <w:rPr>
          <w:rFonts w:ascii="Times New Roman" w:hAnsi="Times New Roman" w:cs="Times New Roman"/>
          <w:sz w:val="28"/>
          <w:szCs w:val="28"/>
        </w:rPr>
        <w:t>. Более гориста обратная стор</w:t>
      </w:r>
      <w:r w:rsidR="00CF587F">
        <w:rPr>
          <w:rFonts w:ascii="Times New Roman" w:hAnsi="Times New Roman" w:cs="Times New Roman"/>
          <w:sz w:val="28"/>
          <w:szCs w:val="28"/>
        </w:rPr>
        <w:t xml:space="preserve">она Луны. </w:t>
      </w:r>
    </w:p>
    <w:p w:rsidR="0091627C" w:rsidRPr="0091627C" w:rsidRDefault="0091627C" w:rsidP="00415AAE">
      <w:pPr>
        <w:spacing w:line="360" w:lineRule="auto"/>
        <w:ind w:firstLine="709"/>
        <w:contextualSpacing/>
        <w:jc w:val="both"/>
        <w:rPr>
          <w:rFonts w:ascii="Times New Roman" w:hAnsi="Times New Roman" w:cs="Times New Roman"/>
          <w:sz w:val="28"/>
          <w:szCs w:val="28"/>
        </w:rPr>
      </w:pPr>
      <w:r w:rsidRPr="0091627C">
        <w:rPr>
          <w:rFonts w:ascii="Times New Roman" w:hAnsi="Times New Roman" w:cs="Times New Roman"/>
          <w:sz w:val="28"/>
          <w:szCs w:val="28"/>
        </w:rPr>
        <w:t xml:space="preserve">    Глядя на Луну невооруженным глазом</w:t>
      </w:r>
      <w:r w:rsidR="00CF587F">
        <w:rPr>
          <w:rFonts w:ascii="Times New Roman" w:hAnsi="Times New Roman" w:cs="Times New Roman"/>
          <w:sz w:val="28"/>
          <w:szCs w:val="28"/>
        </w:rPr>
        <w:t>,</w:t>
      </w:r>
      <w:r w:rsidRPr="0091627C">
        <w:rPr>
          <w:rFonts w:ascii="Times New Roman" w:hAnsi="Times New Roman" w:cs="Times New Roman"/>
          <w:sz w:val="28"/>
          <w:szCs w:val="28"/>
        </w:rPr>
        <w:t xml:space="preserve"> мы видим темные, относительно ровные участки - это «моря», а разделяющие их более светлые — «материки», или «континенты».</w:t>
      </w:r>
    </w:p>
    <w:p w:rsidR="0091627C" w:rsidRPr="0091627C" w:rsidRDefault="0091627C" w:rsidP="00415AAE">
      <w:pPr>
        <w:spacing w:line="360" w:lineRule="auto"/>
        <w:ind w:firstLine="709"/>
        <w:contextualSpacing/>
        <w:jc w:val="both"/>
        <w:rPr>
          <w:rFonts w:ascii="Times New Roman" w:hAnsi="Times New Roman" w:cs="Times New Roman"/>
          <w:sz w:val="28"/>
          <w:szCs w:val="28"/>
        </w:rPr>
      </w:pPr>
      <w:r w:rsidRPr="0091627C">
        <w:rPr>
          <w:rFonts w:ascii="Times New Roman" w:hAnsi="Times New Roman" w:cs="Times New Roman"/>
          <w:sz w:val="28"/>
          <w:szCs w:val="28"/>
        </w:rPr>
        <w:t xml:space="preserve">    Поверхность Луны покрыта большим числом  кратеров ударного (метеоритного) происхождения. С Земли можно видеть кратеры диаметром 2-3 км и в исключительных случаях диаметром 0,7 км. Малых кратеров встречается</w:t>
      </w:r>
      <w:r w:rsidR="00CF587F">
        <w:rPr>
          <w:rFonts w:ascii="Times New Roman" w:hAnsi="Times New Roman" w:cs="Times New Roman"/>
          <w:sz w:val="28"/>
          <w:szCs w:val="28"/>
        </w:rPr>
        <w:t xml:space="preserve"> больше. </w:t>
      </w:r>
    </w:p>
    <w:p w:rsidR="0091627C" w:rsidRPr="0091627C" w:rsidRDefault="0091627C" w:rsidP="00415AAE">
      <w:pPr>
        <w:spacing w:line="360" w:lineRule="auto"/>
        <w:ind w:firstLine="709"/>
        <w:contextualSpacing/>
        <w:jc w:val="both"/>
        <w:rPr>
          <w:rFonts w:ascii="Times New Roman" w:hAnsi="Times New Roman" w:cs="Times New Roman"/>
          <w:sz w:val="28"/>
          <w:szCs w:val="28"/>
        </w:rPr>
      </w:pPr>
      <w:r w:rsidRPr="0091627C">
        <w:rPr>
          <w:rFonts w:ascii="Times New Roman" w:hAnsi="Times New Roman" w:cs="Times New Roman"/>
          <w:sz w:val="28"/>
          <w:szCs w:val="28"/>
        </w:rPr>
        <w:t xml:space="preserve">    Обнаружено на Луне и множество других особенностей. Наиболее грандиозным разломом является Прямая Стена, протянувшаяся в </w:t>
      </w:r>
      <w:r w:rsidRPr="00CF587F">
        <w:rPr>
          <w:rFonts w:ascii="Times New Roman" w:hAnsi="Times New Roman" w:cs="Times New Roman"/>
          <w:i/>
          <w:sz w:val="28"/>
          <w:szCs w:val="28"/>
        </w:rPr>
        <w:t>Море</w:t>
      </w:r>
      <w:r w:rsidRPr="0091627C">
        <w:rPr>
          <w:rFonts w:ascii="Times New Roman" w:hAnsi="Times New Roman" w:cs="Times New Roman"/>
          <w:sz w:val="28"/>
          <w:szCs w:val="28"/>
        </w:rPr>
        <w:t xml:space="preserve"> </w:t>
      </w:r>
      <w:r w:rsidRPr="00CF587F">
        <w:rPr>
          <w:rFonts w:ascii="Times New Roman" w:hAnsi="Times New Roman" w:cs="Times New Roman"/>
          <w:i/>
          <w:sz w:val="28"/>
          <w:szCs w:val="28"/>
        </w:rPr>
        <w:t>Облаков</w:t>
      </w:r>
      <w:r w:rsidRPr="0091627C">
        <w:rPr>
          <w:rFonts w:ascii="Times New Roman" w:hAnsi="Times New Roman" w:cs="Times New Roman"/>
          <w:sz w:val="28"/>
          <w:szCs w:val="28"/>
        </w:rPr>
        <w:t xml:space="preserve"> примерно на 170 км; это крутой откос высотой около 300 м. Долина Рейта – пример грабена, т.е. зоны разрыва, где значительный участок поверхности стал опускаться. На дне морей обнаружено несколько маленьких потухших вулканов. Еще одна любопытная особенность лунной поверхности – небольшие лавовые купола.</w:t>
      </w:r>
    </w:p>
    <w:p w:rsidR="0091627C" w:rsidRDefault="0091627C" w:rsidP="00415AAE">
      <w:pPr>
        <w:spacing w:line="360" w:lineRule="auto"/>
        <w:ind w:firstLine="709"/>
        <w:contextualSpacing/>
        <w:jc w:val="both"/>
        <w:rPr>
          <w:rFonts w:ascii="Times New Roman" w:hAnsi="Times New Roman" w:cs="Times New Roman"/>
          <w:i/>
          <w:sz w:val="28"/>
          <w:szCs w:val="28"/>
        </w:rPr>
      </w:pPr>
      <w:r w:rsidRPr="0091627C">
        <w:rPr>
          <w:rFonts w:ascii="Times New Roman" w:hAnsi="Times New Roman" w:cs="Times New Roman"/>
          <w:sz w:val="28"/>
          <w:szCs w:val="28"/>
        </w:rPr>
        <w:t xml:space="preserve">    Итальянский астроном Джованни Риччолли и Ф.М. Гримальди в 1651г присвоили возвышенностям и впадинам на Луне названия: </w:t>
      </w:r>
      <w:r w:rsidRPr="000055A6">
        <w:rPr>
          <w:rFonts w:ascii="Times New Roman" w:hAnsi="Times New Roman" w:cs="Times New Roman"/>
          <w:i/>
          <w:sz w:val="28"/>
          <w:szCs w:val="28"/>
        </w:rPr>
        <w:t xml:space="preserve">Альпы, Апеннины и Кавказ, Океан Бурь, моря Дождей, Холода и Спокойствия, кратеры Тихо, Пифагор, Птолемей </w:t>
      </w:r>
      <w:r w:rsidRPr="0091627C">
        <w:rPr>
          <w:rFonts w:ascii="Times New Roman" w:hAnsi="Times New Roman" w:cs="Times New Roman"/>
          <w:sz w:val="28"/>
          <w:szCs w:val="28"/>
        </w:rPr>
        <w:t>и т.д. и  предлагают систему названия объектов на Луне, которой в дальнейшем все придерживались. Так по предложению советских астрономов Международный астрономический союз поместил на первую карту обратной стороны Луны 18 названий вновь открытых образований. Так появились на Луне</w:t>
      </w:r>
      <w:r w:rsidR="000055A6">
        <w:rPr>
          <w:rFonts w:ascii="Times New Roman" w:hAnsi="Times New Roman" w:cs="Times New Roman"/>
          <w:sz w:val="28"/>
          <w:szCs w:val="28"/>
        </w:rPr>
        <w:t>:</w:t>
      </w:r>
      <w:r w:rsidRPr="000055A6">
        <w:rPr>
          <w:rFonts w:ascii="Times New Roman" w:hAnsi="Times New Roman" w:cs="Times New Roman"/>
          <w:i/>
          <w:sz w:val="28"/>
          <w:szCs w:val="28"/>
        </w:rPr>
        <w:t xml:space="preserve"> Море Москвы, кратеры Герц, Курчатов, Ломоносов, Максвелл, Менделеев, Склодовская-Кюри, Циолковский.</w:t>
      </w:r>
    </w:p>
    <w:p w:rsidR="007067A4" w:rsidRDefault="007067A4" w:rsidP="00415AAE">
      <w:pPr>
        <w:spacing w:line="360" w:lineRule="auto"/>
        <w:ind w:firstLine="709"/>
        <w:contextualSpacing/>
        <w:jc w:val="both"/>
        <w:rPr>
          <w:rFonts w:ascii="Times New Roman" w:hAnsi="Times New Roman" w:cs="Times New Roman"/>
          <w:sz w:val="28"/>
          <w:szCs w:val="28"/>
        </w:rPr>
      </w:pPr>
      <w:r>
        <w:rPr>
          <w:noProof/>
          <w:lang w:eastAsia="ru-RU"/>
        </w:rPr>
        <w:lastRenderedPageBreak/>
        <w:drawing>
          <wp:inline distT="0" distB="0" distL="0" distR="0">
            <wp:extent cx="2628654" cy="2066925"/>
            <wp:effectExtent l="19050" t="0" r="246" b="0"/>
            <wp:docPr id="40" name="Рисунок 40" descr="http://img1.joyreactor.cc/pics/comment/%D0%BB%D1%83%D0%BD%D0%B0-%D0%BA%D0%BE%D1%81%D0%BC%D0%BE%D1%81-%D0%BA%D1%80%D0%B0%D1%81%D0%BE%D1%82%D0%B0-%D0%BF%D0%B5%D1%81%D0%BE%D1%87%D0%BD%D0%B8%D1%86%D0%B0-1868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img1.joyreactor.cc/pics/comment/%D0%BB%D1%83%D0%BD%D0%B0-%D0%BA%D0%BE%D1%81%D0%BC%D0%BE%D1%81-%D0%BA%D1%80%D0%B0%D1%81%D0%BE%D1%82%D0%B0-%D0%BF%D0%B5%D1%81%D0%BE%D1%87%D0%BD%D0%B8%D1%86%D0%B0-186855.jpeg"/>
                    <pic:cNvPicPr>
                      <a:picLocks noChangeAspect="1" noChangeArrowheads="1"/>
                    </pic:cNvPicPr>
                  </pic:nvPicPr>
                  <pic:blipFill>
                    <a:blip r:embed="rId14" cstate="print"/>
                    <a:srcRect/>
                    <a:stretch>
                      <a:fillRect/>
                    </a:stretch>
                  </pic:blipFill>
                  <pic:spPr bwMode="auto">
                    <a:xfrm>
                      <a:off x="0" y="0"/>
                      <a:ext cx="2629242" cy="2067387"/>
                    </a:xfrm>
                    <a:prstGeom prst="rect">
                      <a:avLst/>
                    </a:prstGeom>
                    <a:noFill/>
                    <a:ln w="9525">
                      <a:noFill/>
                      <a:miter lim="800000"/>
                      <a:headEnd/>
                      <a:tailEnd/>
                    </a:ln>
                  </pic:spPr>
                </pic:pic>
              </a:graphicData>
            </a:graphic>
          </wp:inline>
        </w:drawing>
      </w:r>
      <w:r>
        <w:rPr>
          <w:noProof/>
          <w:lang w:eastAsia="ru-RU"/>
        </w:rPr>
        <w:t xml:space="preserve"> </w:t>
      </w:r>
      <w:r>
        <w:rPr>
          <w:noProof/>
          <w:lang w:eastAsia="ru-RU"/>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2571750" cy="2019300"/>
            <wp:effectExtent l="19050" t="0" r="0" b="0"/>
            <wp:wrapSquare wrapText="bothSides"/>
            <wp:docPr id="37" name="Рисунок 37" descr="http://333v.ru/uploads/92/92a4993f27bf58bedb88872672828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333v.ru/uploads/92/92a4993f27bf58bedb88872672828139.jpg"/>
                    <pic:cNvPicPr>
                      <a:picLocks noChangeAspect="1" noChangeArrowheads="1"/>
                    </pic:cNvPicPr>
                  </pic:nvPicPr>
                  <pic:blipFill>
                    <a:blip r:embed="rId15" cstate="print"/>
                    <a:srcRect/>
                    <a:stretch>
                      <a:fillRect/>
                    </a:stretch>
                  </pic:blipFill>
                  <pic:spPr bwMode="auto">
                    <a:xfrm>
                      <a:off x="0" y="0"/>
                      <a:ext cx="2571750" cy="2019300"/>
                    </a:xfrm>
                    <a:prstGeom prst="rect">
                      <a:avLst/>
                    </a:prstGeom>
                    <a:noFill/>
                    <a:ln w="9525">
                      <a:noFill/>
                      <a:miter lim="800000"/>
                      <a:headEnd/>
                      <a:tailEnd/>
                    </a:ln>
                  </pic:spPr>
                </pic:pic>
              </a:graphicData>
            </a:graphic>
          </wp:anchor>
        </w:drawing>
      </w:r>
      <w:r>
        <w:rPr>
          <w:rFonts w:ascii="Times New Roman" w:hAnsi="Times New Roman" w:cs="Times New Roman"/>
          <w:sz w:val="28"/>
          <w:szCs w:val="28"/>
        </w:rPr>
        <w:br w:type="textWrapping" w:clear="all"/>
      </w:r>
    </w:p>
    <w:p w:rsidR="00942A69" w:rsidRPr="0039660E" w:rsidRDefault="000055A6" w:rsidP="00415AAE">
      <w:pPr>
        <w:pStyle w:val="2"/>
      </w:pPr>
      <w:bookmarkStart w:id="13" w:name="_Toc500716196"/>
      <w:r>
        <w:t>2.6</w:t>
      </w:r>
      <w:r w:rsidR="00942A69" w:rsidRPr="0039660E">
        <w:t>. Лунный грунт</w:t>
      </w:r>
      <w:bookmarkEnd w:id="13"/>
    </w:p>
    <w:p w:rsidR="0091627C" w:rsidRDefault="00942A69" w:rsidP="00415AAE">
      <w:pPr>
        <w:spacing w:line="360" w:lineRule="auto"/>
        <w:ind w:firstLine="709"/>
        <w:contextualSpacing/>
        <w:jc w:val="both"/>
        <w:rPr>
          <w:rFonts w:ascii="Times New Roman" w:hAnsi="Times New Roman" w:cs="Times New Roman"/>
          <w:sz w:val="28"/>
          <w:szCs w:val="28"/>
        </w:rPr>
      </w:pPr>
      <w:r w:rsidRPr="00942A69">
        <w:rPr>
          <w:rFonts w:ascii="Times New Roman" w:hAnsi="Times New Roman" w:cs="Times New Roman"/>
          <w:sz w:val="28"/>
          <w:szCs w:val="28"/>
        </w:rPr>
        <w:t xml:space="preserve">В 1897 году американский геолог впервые употребил термин "реголит". </w:t>
      </w:r>
    </w:p>
    <w:p w:rsidR="00942A69" w:rsidRDefault="00942A69" w:rsidP="00415AAE">
      <w:pPr>
        <w:spacing w:line="360" w:lineRule="auto"/>
        <w:ind w:firstLine="709"/>
        <w:contextualSpacing/>
        <w:jc w:val="both"/>
        <w:rPr>
          <w:rFonts w:ascii="Times New Roman" w:hAnsi="Times New Roman" w:cs="Times New Roman"/>
          <w:sz w:val="28"/>
          <w:szCs w:val="28"/>
        </w:rPr>
      </w:pPr>
      <w:r w:rsidRPr="00942A69">
        <w:rPr>
          <w:rFonts w:ascii="Times New Roman" w:hAnsi="Times New Roman" w:cs="Times New Roman"/>
          <w:sz w:val="28"/>
          <w:szCs w:val="28"/>
        </w:rPr>
        <w:t xml:space="preserve">Реголит - это лунный грунт. Его исследуют на протяжении многих лет. Главный вопрос, на который пытаются ответить научные исследователи со всего мира: возможно ли на такой почве что-либо выращивать. Какой цвет лунного грунта? Каждый из нас может смело утверждать, что луна имеет серебряно-желтый окрас. Именно такой мы видим ее с нашей планеты. Однако это совсем не так. По данным исследователей, лунный грунт имеет приближенный к черному - темно-коричневый окрас. Нужно отметить, что для определения цвета почвы на территории естественного спутника, не стоит ориентироваться на фотографии, которые там сделаны. Не секрет, что фотоаппараты немного искажают реальный окрас. </w:t>
      </w:r>
    </w:p>
    <w:p w:rsidR="00942A69" w:rsidRDefault="00942A69" w:rsidP="00415AAE">
      <w:pPr>
        <w:spacing w:line="360" w:lineRule="auto"/>
        <w:ind w:firstLine="709"/>
        <w:contextualSpacing/>
        <w:jc w:val="both"/>
        <w:rPr>
          <w:rFonts w:ascii="Times New Roman" w:hAnsi="Times New Roman" w:cs="Times New Roman"/>
          <w:sz w:val="28"/>
          <w:szCs w:val="28"/>
        </w:rPr>
      </w:pPr>
      <w:r w:rsidRPr="00942A69">
        <w:rPr>
          <w:rFonts w:ascii="Times New Roman" w:hAnsi="Times New Roman" w:cs="Times New Roman"/>
          <w:sz w:val="28"/>
          <w:szCs w:val="28"/>
        </w:rPr>
        <w:t>Самый верхний слой Луны реголитный. Считается, что лунная почва возникает в результате заполнения старых кратеров новообразованными. Толщина грунта вычисляется путем соотношения глубины так называемого моря и его сыпучей части. Наличие в кратере камней связано с содержанием в нем скальн</w:t>
      </w:r>
      <w:r w:rsidR="007067A4">
        <w:rPr>
          <w:rFonts w:ascii="Times New Roman" w:hAnsi="Times New Roman" w:cs="Times New Roman"/>
          <w:sz w:val="28"/>
          <w:szCs w:val="28"/>
        </w:rPr>
        <w:t xml:space="preserve">ых образований. </w:t>
      </w:r>
      <w:r w:rsidRPr="00942A69">
        <w:rPr>
          <w:rFonts w:ascii="Times New Roman" w:hAnsi="Times New Roman" w:cs="Times New Roman"/>
          <w:sz w:val="28"/>
          <w:szCs w:val="28"/>
        </w:rPr>
        <w:t xml:space="preserve"> </w:t>
      </w:r>
    </w:p>
    <w:p w:rsidR="00CB1881" w:rsidRDefault="00942A69"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Л</w:t>
      </w:r>
      <w:r w:rsidRPr="00942A69">
        <w:rPr>
          <w:rFonts w:ascii="Times New Roman" w:hAnsi="Times New Roman" w:cs="Times New Roman"/>
          <w:sz w:val="28"/>
          <w:szCs w:val="28"/>
        </w:rPr>
        <w:t xml:space="preserve">унный грунт содержит в себе большое количество химических микроэлементов. Среди них кремний, кислород, железо, титан, алюминий, кальций и магний. Информация о составе почвы была получена благодаря методам дистанционной и рентгеновской спектроскопии. Стоит отметить, </w:t>
      </w:r>
      <w:r w:rsidRPr="00942A69">
        <w:rPr>
          <w:rFonts w:ascii="Times New Roman" w:hAnsi="Times New Roman" w:cs="Times New Roman"/>
          <w:sz w:val="28"/>
          <w:szCs w:val="28"/>
        </w:rPr>
        <w:lastRenderedPageBreak/>
        <w:t>что существует несколько способов исследования лунного грунта. Главная их проблема - это разделение внимания на возраст реголита и его состав.</w:t>
      </w:r>
    </w:p>
    <w:p w:rsidR="003D2DA2" w:rsidRDefault="003D2DA2" w:rsidP="00415AAE">
      <w:pPr>
        <w:spacing w:line="360" w:lineRule="auto"/>
        <w:ind w:firstLine="709"/>
        <w:contextualSpacing/>
        <w:jc w:val="both"/>
        <w:rPr>
          <w:rFonts w:ascii="Times New Roman" w:hAnsi="Times New Roman" w:cs="Times New Roman"/>
          <w:b/>
          <w:sz w:val="28"/>
          <w:szCs w:val="28"/>
        </w:rPr>
      </w:pPr>
    </w:p>
    <w:p w:rsidR="000D2A4E" w:rsidRPr="0039660E" w:rsidRDefault="000D2A4E" w:rsidP="00415AAE">
      <w:pPr>
        <w:pStyle w:val="2"/>
      </w:pPr>
      <w:bookmarkStart w:id="14" w:name="_Toc500716197"/>
      <w:r w:rsidRPr="0039660E">
        <w:t>2.8. Лунные кратеры</w:t>
      </w:r>
      <w:bookmarkEnd w:id="14"/>
    </w:p>
    <w:p w:rsidR="000D2A4E" w:rsidRPr="000D2A4E" w:rsidRDefault="000D2A4E"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У всех</w:t>
      </w:r>
      <w:r w:rsidRPr="000D2A4E">
        <w:rPr>
          <w:rFonts w:ascii="Times New Roman" w:hAnsi="Times New Roman" w:cs="Times New Roman"/>
          <w:sz w:val="28"/>
          <w:szCs w:val="28"/>
        </w:rPr>
        <w:t xml:space="preserve"> лунных кратеров ударная природа возникновения.</w:t>
      </w:r>
      <w:r w:rsidR="007067A4">
        <w:rPr>
          <w:rFonts w:ascii="Times New Roman" w:hAnsi="Times New Roman" w:cs="Times New Roman"/>
          <w:sz w:val="28"/>
          <w:szCs w:val="28"/>
        </w:rPr>
        <w:t xml:space="preserve"> </w:t>
      </w:r>
      <w:r w:rsidRPr="000D2A4E">
        <w:rPr>
          <w:rFonts w:ascii="Times New Roman" w:hAnsi="Times New Roman" w:cs="Times New Roman"/>
          <w:sz w:val="28"/>
          <w:szCs w:val="28"/>
        </w:rPr>
        <w:t>Всё это — следы сверхдолгой космической бомбардировки, которые Луна маниакально сохраняет себе на память. Кратеров на ней — неисчислимо много, собственно, почти вся поверхность — причём старые кратеры забиваются новыми почти до неузнаваемости. Кратеры бывают большие и маленькие, светлые и тёмные, молодые и старые, с лучами и без.</w:t>
      </w:r>
      <w:r w:rsidR="00804378">
        <w:rPr>
          <w:rFonts w:ascii="Times New Roman" w:hAnsi="Times New Roman" w:cs="Times New Roman"/>
          <w:sz w:val="28"/>
          <w:szCs w:val="28"/>
        </w:rPr>
        <w:t>(См. рис.1)</w:t>
      </w:r>
    </w:p>
    <w:p w:rsid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t>Называют кратеры именами разных великих учёных, по возможности связанных с астрономией. Идею эту ввели ещё те самые итальянцы-картографы XVII века — Джованни Риччоли и ФранческоГримальди — чьи названия лунных объектов прижились лучше всего.</w:t>
      </w:r>
    </w:p>
    <w:p w:rsidR="000D2A4E" w:rsidRPr="000D2A4E" w:rsidRDefault="00804378" w:rsidP="00415AAE">
      <w:pPr>
        <w:spacing w:line="360" w:lineRule="auto"/>
        <w:ind w:firstLine="709"/>
        <w:contextualSpacing/>
        <w:jc w:val="both"/>
        <w:rPr>
          <w:rFonts w:ascii="Times New Roman" w:hAnsi="Times New Roman" w:cs="Times New Roman"/>
          <w:sz w:val="28"/>
          <w:szCs w:val="28"/>
        </w:rPr>
      </w:pPr>
      <w:r>
        <w:rPr>
          <w:noProof/>
          <w:lang w:eastAsia="ru-RU"/>
        </w:rPr>
        <w:drawing>
          <wp:anchor distT="0" distB="0" distL="114300" distR="114300" simplePos="0" relativeHeight="251658240" behindDoc="1" locked="0" layoutInCell="1" allowOverlap="1">
            <wp:simplePos x="0" y="0"/>
            <wp:positionH relativeFrom="column">
              <wp:posOffset>43815</wp:posOffset>
            </wp:positionH>
            <wp:positionV relativeFrom="paragraph">
              <wp:posOffset>261620</wp:posOffset>
            </wp:positionV>
            <wp:extent cx="5495925" cy="3704590"/>
            <wp:effectExtent l="0" t="0" r="9525" b="0"/>
            <wp:wrapTight wrapText="bothSides">
              <wp:wrapPolygon edited="0">
                <wp:start x="0" y="0"/>
                <wp:lineTo x="0" y="21437"/>
                <wp:lineTo x="21563" y="21437"/>
                <wp:lineTo x="21563" y="0"/>
                <wp:lineTo x="0" y="0"/>
              </wp:wrapPolygon>
            </wp:wrapTight>
            <wp:docPr id="1" name="Рисунок 1" descr="http://www.privetsochi.ru/uploads/images/02/70/50/2016/06/14/a800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ivetsochi.ru/uploads/images/02/70/50/2016/06/14/a800aa.jp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5925" cy="3704590"/>
                    </a:xfrm>
                    <a:prstGeom prst="rect">
                      <a:avLst/>
                    </a:prstGeom>
                    <a:noFill/>
                    <a:ln>
                      <a:noFill/>
                    </a:ln>
                  </pic:spPr>
                </pic:pic>
              </a:graphicData>
            </a:graphic>
          </wp:anchor>
        </w:drawing>
      </w:r>
      <w:r w:rsidR="000D2A4E" w:rsidRPr="000D2A4E">
        <w:rPr>
          <w:rFonts w:ascii="Times New Roman" w:hAnsi="Times New Roman" w:cs="Times New Roman"/>
          <w:sz w:val="28"/>
          <w:szCs w:val="28"/>
        </w:rPr>
        <w:t xml:space="preserve">Начнём с самого заметного лунного кратера — кратера Тихо. </w:t>
      </w:r>
    </w:p>
    <w:p w:rsidR="00804378" w:rsidRDefault="00804378"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Рис.1</w:t>
      </w:r>
    </w:p>
    <w:p w:rsidR="000D2A4E" w:rsidRP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t>Диаметр его 85</w:t>
      </w:r>
      <w:r w:rsidR="00D47E04">
        <w:rPr>
          <w:rFonts w:ascii="Times New Roman" w:hAnsi="Times New Roman" w:cs="Times New Roman"/>
          <w:sz w:val="28"/>
          <w:szCs w:val="28"/>
        </w:rPr>
        <w:t xml:space="preserve"> километров (не самый большой). </w:t>
      </w:r>
    </w:p>
    <w:p w:rsidR="000D2A4E" w:rsidRP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lastRenderedPageBreak/>
        <w:t xml:space="preserve">Кратер Тихо из молодых — ему 108 миллионов лет — он яркий и свежий. От него расходятся хорошо видимые лучи — это следы выбросов лунной породы после удара. </w:t>
      </w:r>
      <w:r w:rsidR="00D47E04">
        <w:rPr>
          <w:rFonts w:ascii="Times New Roman" w:hAnsi="Times New Roman" w:cs="Times New Roman"/>
          <w:sz w:val="28"/>
          <w:szCs w:val="28"/>
        </w:rPr>
        <w:t>Н</w:t>
      </w:r>
      <w:r w:rsidRPr="000D2A4E">
        <w:rPr>
          <w:rFonts w:ascii="Times New Roman" w:hAnsi="Times New Roman" w:cs="Times New Roman"/>
          <w:sz w:val="28"/>
          <w:szCs w:val="28"/>
        </w:rPr>
        <w:t>екоторые лучи протянулись на тысячи километров и вид</w:t>
      </w:r>
      <w:r w:rsidR="00D47E04">
        <w:rPr>
          <w:rFonts w:ascii="Times New Roman" w:hAnsi="Times New Roman" w:cs="Times New Roman"/>
          <w:sz w:val="28"/>
          <w:szCs w:val="28"/>
        </w:rPr>
        <w:t>ны аж на Море Ясности и дальше.</w:t>
      </w:r>
    </w:p>
    <w:p w:rsidR="000D2A4E" w:rsidRP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t xml:space="preserve">В центре кратера — характерная горка. Когда в Луну влетает что-нибудь больше 26 километров в диаметре, в месте удара твёрдая порода начинает вести себя, как жидкость. </w:t>
      </w:r>
      <w:r w:rsidR="00D47E04">
        <w:rPr>
          <w:rFonts w:ascii="Times New Roman" w:hAnsi="Times New Roman" w:cs="Times New Roman"/>
          <w:sz w:val="28"/>
          <w:szCs w:val="28"/>
        </w:rPr>
        <w:t>П</w:t>
      </w:r>
      <w:r w:rsidRPr="000D2A4E">
        <w:rPr>
          <w:rFonts w:ascii="Times New Roman" w:hAnsi="Times New Roman" w:cs="Times New Roman"/>
          <w:sz w:val="28"/>
          <w:szCs w:val="28"/>
        </w:rPr>
        <w:t>осле удара поверхность вспучивае</w:t>
      </w:r>
      <w:r w:rsidR="00D47E04">
        <w:rPr>
          <w:rFonts w:ascii="Times New Roman" w:hAnsi="Times New Roman" w:cs="Times New Roman"/>
          <w:sz w:val="28"/>
          <w:szCs w:val="28"/>
        </w:rPr>
        <w:t>тся обратной затухающей волной.</w:t>
      </w:r>
    </w:p>
    <w:p w:rsidR="000D2A4E" w:rsidRP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t xml:space="preserve">Назван кратер в честь знаменитого датского астронома и алхимика Тихо Браге, который жил во второй половине XVI века и умудрился создать первый в истории научный астрономический центр — Ураниборг. Кроме этого, он первым выяснил природу комет, с помощью собственных изобретённых инструментов повысил точность наблюдений неба на порядок, спас от </w:t>
      </w:r>
      <w:r w:rsidR="00D47E04">
        <w:rPr>
          <w:rFonts w:ascii="Times New Roman" w:hAnsi="Times New Roman" w:cs="Times New Roman"/>
          <w:sz w:val="28"/>
          <w:szCs w:val="28"/>
        </w:rPr>
        <w:t>гонений Иоганна Кеплера.</w:t>
      </w:r>
    </w:p>
    <w:p w:rsidR="000D2A4E" w:rsidRP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t>Следующий кратер —имени молодого немецкого математика, Иоганн</w:t>
      </w:r>
      <w:r w:rsidR="00D47E04">
        <w:rPr>
          <w:rFonts w:ascii="Times New Roman" w:hAnsi="Times New Roman" w:cs="Times New Roman"/>
          <w:sz w:val="28"/>
          <w:szCs w:val="28"/>
        </w:rPr>
        <w:t>а</w:t>
      </w:r>
      <w:r w:rsidRPr="000D2A4E">
        <w:rPr>
          <w:rFonts w:ascii="Times New Roman" w:hAnsi="Times New Roman" w:cs="Times New Roman"/>
          <w:sz w:val="28"/>
          <w:szCs w:val="28"/>
        </w:rPr>
        <w:t xml:space="preserve"> Кеплер</w:t>
      </w:r>
      <w:r w:rsidR="00D47E04">
        <w:rPr>
          <w:rFonts w:ascii="Times New Roman" w:hAnsi="Times New Roman" w:cs="Times New Roman"/>
          <w:sz w:val="28"/>
          <w:szCs w:val="28"/>
        </w:rPr>
        <w:t>а.</w:t>
      </w:r>
      <w:r w:rsidRPr="000D2A4E">
        <w:rPr>
          <w:rFonts w:ascii="Times New Roman" w:hAnsi="Times New Roman" w:cs="Times New Roman"/>
          <w:sz w:val="28"/>
          <w:szCs w:val="28"/>
        </w:rPr>
        <w:t xml:space="preserve"> Кеплер вывел законы движения планет, которые актуальны и по сей день. </w:t>
      </w:r>
      <w:r w:rsidR="00D47E04">
        <w:rPr>
          <w:rFonts w:ascii="Times New Roman" w:hAnsi="Times New Roman" w:cs="Times New Roman"/>
          <w:sz w:val="28"/>
          <w:szCs w:val="28"/>
        </w:rPr>
        <w:t>Б</w:t>
      </w:r>
      <w:r w:rsidRPr="000D2A4E">
        <w:rPr>
          <w:rFonts w:ascii="Times New Roman" w:hAnsi="Times New Roman" w:cs="Times New Roman"/>
          <w:sz w:val="28"/>
          <w:szCs w:val="28"/>
        </w:rPr>
        <w:t>лагодаря им гелиоцентрическая система мира получила оконч</w:t>
      </w:r>
      <w:r w:rsidR="00D47E04">
        <w:rPr>
          <w:rFonts w:ascii="Times New Roman" w:hAnsi="Times New Roman" w:cs="Times New Roman"/>
          <w:sz w:val="28"/>
          <w:szCs w:val="28"/>
        </w:rPr>
        <w:t>ательное научное подтверждение.</w:t>
      </w:r>
    </w:p>
    <w:p w:rsidR="00D47E04"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t>Если присмотреться к кратеру Кеплера — тоже видна система лучей, хоть и не такая бешеная, как у Тихо. Диаметр его 32 километра. Он примерно того же времени образования, но чуть постарше. От Тихо к Кеплеру чётко тянется од</w:t>
      </w:r>
      <w:r w:rsidR="00D47E04">
        <w:rPr>
          <w:rFonts w:ascii="Times New Roman" w:hAnsi="Times New Roman" w:cs="Times New Roman"/>
          <w:sz w:val="28"/>
          <w:szCs w:val="28"/>
        </w:rPr>
        <w:t xml:space="preserve">ин из лучей. </w:t>
      </w:r>
    </w:p>
    <w:p w:rsidR="000D2A4E" w:rsidRP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t xml:space="preserve">А вот рядом с Кеплером хорошо виден кратер Коперник, тоже из молодых и с лучами. </w:t>
      </w:r>
      <w:r w:rsidR="00D47E04">
        <w:rPr>
          <w:rFonts w:ascii="Times New Roman" w:hAnsi="Times New Roman" w:cs="Times New Roman"/>
          <w:sz w:val="28"/>
          <w:szCs w:val="28"/>
        </w:rPr>
        <w:t>П</w:t>
      </w:r>
      <w:r w:rsidRPr="000D2A4E">
        <w:rPr>
          <w:rFonts w:ascii="Times New Roman" w:hAnsi="Times New Roman" w:cs="Times New Roman"/>
          <w:sz w:val="28"/>
          <w:szCs w:val="28"/>
        </w:rPr>
        <w:t>ольский астроном Николай Коперник, автор</w:t>
      </w:r>
      <w:r w:rsidR="00D47E04">
        <w:rPr>
          <w:rFonts w:ascii="Times New Roman" w:hAnsi="Times New Roman" w:cs="Times New Roman"/>
          <w:sz w:val="28"/>
          <w:szCs w:val="28"/>
        </w:rPr>
        <w:t xml:space="preserve"> концепции «Солнце — в центре». </w:t>
      </w:r>
      <w:r w:rsidRPr="000D2A4E">
        <w:rPr>
          <w:rFonts w:ascii="Times New Roman" w:hAnsi="Times New Roman" w:cs="Times New Roman"/>
          <w:sz w:val="28"/>
          <w:szCs w:val="28"/>
        </w:rPr>
        <w:t>Имя этому кратеру, как и вышеперечисленным, дал в 1651 году всё тот же Джованни Риччоли,</w:t>
      </w:r>
      <w:r w:rsidR="00D47E04">
        <w:rPr>
          <w:rFonts w:ascii="Times New Roman" w:hAnsi="Times New Roman" w:cs="Times New Roman"/>
          <w:sz w:val="28"/>
          <w:szCs w:val="28"/>
        </w:rPr>
        <w:t xml:space="preserve"> итальянский иезуит и астроном.</w:t>
      </w:r>
    </w:p>
    <w:p w:rsidR="000D2A4E" w:rsidRP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t>То, что «выкопало» Коперника, глубоко взрыло материковую породу под уровнем базальтового моря</w:t>
      </w:r>
      <w:r w:rsidR="00D47E04">
        <w:rPr>
          <w:rFonts w:ascii="Times New Roman" w:hAnsi="Times New Roman" w:cs="Times New Roman"/>
          <w:sz w:val="28"/>
          <w:szCs w:val="28"/>
        </w:rPr>
        <w:t>.</w:t>
      </w:r>
    </w:p>
    <w:p w:rsidR="000D2A4E" w:rsidRP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lastRenderedPageBreak/>
        <w:t>Диаметр Коперника — 95 километров, лучи тянутся на 800 километров, возраст его — 80 миллионов лет. В селенохронологии по кратеру Коперника отсчитывают целую эпоху в истории Луны, которая тянется по сей день и так и называется — «коперниковская эпоха». К этой эпохе относятся все яркие кратеры с целой лучевой системой. При этом сам Коперник обра</w:t>
      </w:r>
      <w:r w:rsidR="00D47E04">
        <w:rPr>
          <w:rFonts w:ascii="Times New Roman" w:hAnsi="Times New Roman" w:cs="Times New Roman"/>
          <w:sz w:val="28"/>
          <w:szCs w:val="28"/>
        </w:rPr>
        <w:t>зовался почти в самом её конце.</w:t>
      </w:r>
    </w:p>
    <w:p w:rsidR="000D2A4E" w:rsidRP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t xml:space="preserve">Левее этих достойных во всех отношениях кратеров располагается кратер Аристарх. </w:t>
      </w:r>
      <w:r>
        <w:rPr>
          <w:rFonts w:ascii="Times New Roman" w:hAnsi="Times New Roman" w:cs="Times New Roman"/>
          <w:sz w:val="28"/>
          <w:szCs w:val="28"/>
        </w:rPr>
        <w:t xml:space="preserve">Это самая яркая область на Луне. </w:t>
      </w:r>
      <w:r w:rsidRPr="000D2A4E">
        <w:rPr>
          <w:rFonts w:ascii="Times New Roman" w:hAnsi="Times New Roman" w:cs="Times New Roman"/>
          <w:sz w:val="28"/>
          <w:szCs w:val="28"/>
        </w:rPr>
        <w:t>Диаметр его — 45 километро</w:t>
      </w:r>
      <w:r>
        <w:rPr>
          <w:rFonts w:ascii="Times New Roman" w:hAnsi="Times New Roman" w:cs="Times New Roman"/>
          <w:sz w:val="28"/>
          <w:szCs w:val="28"/>
        </w:rPr>
        <w:t>в, возраст — 450 миллионов лет.</w:t>
      </w:r>
    </w:p>
    <w:p w:rsidR="000D2A4E" w:rsidRP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t>Назван он в честь древнегреческого астронома III века до н.э. Аристарха Самосского, который, как ни странно, тоже считается автором концепции «Солнце — в центре». Знал ли Коперник о его ид</w:t>
      </w:r>
      <w:r>
        <w:rPr>
          <w:rFonts w:ascii="Times New Roman" w:hAnsi="Times New Roman" w:cs="Times New Roman"/>
          <w:sz w:val="28"/>
          <w:szCs w:val="28"/>
        </w:rPr>
        <w:t>ее — считается неустановленным.</w:t>
      </w:r>
    </w:p>
    <w:p w:rsidR="000D2A4E" w:rsidRPr="000D2A4E" w:rsidRDefault="000D2A4E" w:rsidP="00415AAE">
      <w:pPr>
        <w:spacing w:line="360" w:lineRule="auto"/>
        <w:ind w:firstLine="709"/>
        <w:contextualSpacing/>
        <w:jc w:val="both"/>
        <w:rPr>
          <w:rFonts w:ascii="Times New Roman" w:hAnsi="Times New Roman" w:cs="Times New Roman"/>
          <w:sz w:val="28"/>
          <w:szCs w:val="28"/>
        </w:rPr>
      </w:pPr>
      <w:r w:rsidRPr="000D2A4E">
        <w:rPr>
          <w:rFonts w:ascii="Times New Roman" w:hAnsi="Times New Roman" w:cs="Times New Roman"/>
          <w:sz w:val="28"/>
          <w:szCs w:val="28"/>
        </w:rPr>
        <w:t xml:space="preserve">Аристарх — самый загадочный кратер Луны по всем наблюдениям. Во-первых, в нём очень сложная структура дна. Во-вторых, из него зафиксирован переменный поток альфа-частиц (залежи радона). И в-третьих, Аристарх является рекордсменом по так называемым кратковременным лунным явлениям (КЛЯ), которые пока не имеют никакого объяснения. Это не просто искорки от метеоритов, а посложнее вещи: изменяющиеся пятна, изменение яркости, затуманивание, разноцветное свечение и прочая. В 1970 году было описано, как три ночи подряд в Аристархе на 10 секунд появлялось голубое пятно. Потом на 10 секунд пропадало. И опять появлялось. </w:t>
      </w:r>
    </w:p>
    <w:p w:rsidR="00D47E04" w:rsidRPr="00D47E04" w:rsidRDefault="00D47E04" w:rsidP="00415AAE">
      <w:pPr>
        <w:spacing w:line="360" w:lineRule="auto"/>
        <w:ind w:firstLine="709"/>
        <w:contextualSpacing/>
        <w:jc w:val="both"/>
        <w:rPr>
          <w:rFonts w:ascii="Times New Roman" w:hAnsi="Times New Roman" w:cs="Times New Roman"/>
          <w:sz w:val="28"/>
          <w:szCs w:val="28"/>
        </w:rPr>
      </w:pPr>
      <w:r w:rsidRPr="00D47E04">
        <w:rPr>
          <w:rFonts w:ascii="Times New Roman" w:hAnsi="Times New Roman" w:cs="Times New Roman"/>
          <w:sz w:val="28"/>
          <w:szCs w:val="28"/>
        </w:rPr>
        <w:t>Чуть выше центра лунного диска, возле границ Моря Ясности, располагается пара примерно одинаковых кратеров с примерно одинаковыми названиями — Манилий и Менелай.</w:t>
      </w:r>
    </w:p>
    <w:p w:rsidR="000F0B3E" w:rsidRDefault="00D47E04" w:rsidP="00415AAE">
      <w:pPr>
        <w:spacing w:line="360" w:lineRule="auto"/>
        <w:ind w:firstLine="709"/>
        <w:contextualSpacing/>
        <w:jc w:val="both"/>
        <w:rPr>
          <w:rFonts w:ascii="Times New Roman" w:hAnsi="Times New Roman" w:cs="Times New Roman"/>
          <w:sz w:val="28"/>
          <w:szCs w:val="28"/>
        </w:rPr>
      </w:pPr>
      <w:r w:rsidRPr="00D47E04">
        <w:rPr>
          <w:rFonts w:ascii="Times New Roman" w:hAnsi="Times New Roman" w:cs="Times New Roman"/>
          <w:sz w:val="28"/>
          <w:szCs w:val="28"/>
        </w:rPr>
        <w:t>Марк Манилий — римский астролог I века н.э., известен в истории мира первой книгой по астрологии</w:t>
      </w:r>
      <w:r w:rsidR="000F0B3E">
        <w:rPr>
          <w:rFonts w:ascii="Times New Roman" w:hAnsi="Times New Roman" w:cs="Times New Roman"/>
          <w:sz w:val="28"/>
          <w:szCs w:val="28"/>
        </w:rPr>
        <w:t>. Называлась она «Астрономикон».</w:t>
      </w:r>
    </w:p>
    <w:p w:rsidR="00D47E04" w:rsidRPr="00D47E04" w:rsidRDefault="000F0B3E"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А </w:t>
      </w:r>
      <w:r w:rsidR="00D47E04" w:rsidRPr="00D47E04">
        <w:rPr>
          <w:rFonts w:ascii="Times New Roman" w:hAnsi="Times New Roman" w:cs="Times New Roman"/>
          <w:sz w:val="28"/>
          <w:szCs w:val="28"/>
        </w:rPr>
        <w:t xml:space="preserve">Менелай Александрийский, древнегреческий математик и астроном, живший в то же время, что и Манилий. ЗнаменитМенелай своим трудом </w:t>
      </w:r>
      <w:r w:rsidR="00D47E04" w:rsidRPr="00D47E04">
        <w:rPr>
          <w:rFonts w:ascii="Times New Roman" w:hAnsi="Times New Roman" w:cs="Times New Roman"/>
          <w:sz w:val="28"/>
          <w:szCs w:val="28"/>
        </w:rPr>
        <w:lastRenderedPageBreak/>
        <w:t>«Сферика», в котором изложил законы расчётов треугольников, лежащих на шаре.</w:t>
      </w:r>
    </w:p>
    <w:p w:rsidR="00D47E04" w:rsidRPr="00D47E04" w:rsidRDefault="00D47E04" w:rsidP="00415AAE">
      <w:pPr>
        <w:spacing w:line="360" w:lineRule="auto"/>
        <w:ind w:firstLine="709"/>
        <w:contextualSpacing/>
        <w:jc w:val="both"/>
        <w:rPr>
          <w:rFonts w:ascii="Times New Roman" w:hAnsi="Times New Roman" w:cs="Times New Roman"/>
          <w:sz w:val="28"/>
          <w:szCs w:val="28"/>
        </w:rPr>
      </w:pPr>
      <w:r w:rsidRPr="00D47E04">
        <w:rPr>
          <w:rFonts w:ascii="Times New Roman" w:hAnsi="Times New Roman" w:cs="Times New Roman"/>
          <w:sz w:val="28"/>
          <w:szCs w:val="28"/>
        </w:rPr>
        <w:t>И остались два последних кратера из хорошо заметных — слева и справа по сторонам лунного диска, как гвоздики. Гвоздик тёмный слева — кратер Гримальди, а справа светлый — Лангрен.</w:t>
      </w:r>
    </w:p>
    <w:p w:rsidR="00D47E04" w:rsidRPr="00D47E04" w:rsidRDefault="00D47E04" w:rsidP="00415AAE">
      <w:pPr>
        <w:spacing w:line="360" w:lineRule="auto"/>
        <w:ind w:firstLine="709"/>
        <w:contextualSpacing/>
        <w:jc w:val="both"/>
        <w:rPr>
          <w:rFonts w:ascii="Times New Roman" w:hAnsi="Times New Roman" w:cs="Times New Roman"/>
          <w:sz w:val="28"/>
          <w:szCs w:val="28"/>
        </w:rPr>
      </w:pPr>
      <w:r w:rsidRPr="00D47E04">
        <w:rPr>
          <w:rFonts w:ascii="Times New Roman" w:hAnsi="Times New Roman" w:cs="Times New Roman"/>
          <w:sz w:val="28"/>
          <w:szCs w:val="28"/>
        </w:rPr>
        <w:t>ФранческоГримальди</w:t>
      </w:r>
      <w:r w:rsidR="000F0B3E">
        <w:rPr>
          <w:rFonts w:ascii="Times New Roman" w:hAnsi="Times New Roman" w:cs="Times New Roman"/>
          <w:sz w:val="28"/>
          <w:szCs w:val="28"/>
        </w:rPr>
        <w:t xml:space="preserve"> -ф</w:t>
      </w:r>
      <w:r w:rsidRPr="00D47E04">
        <w:rPr>
          <w:rFonts w:ascii="Times New Roman" w:hAnsi="Times New Roman" w:cs="Times New Roman"/>
          <w:sz w:val="28"/>
          <w:szCs w:val="28"/>
        </w:rPr>
        <w:t xml:space="preserve">изик, монах-иезуит, </w:t>
      </w:r>
      <w:r w:rsidR="000F0B3E">
        <w:rPr>
          <w:rFonts w:ascii="Times New Roman" w:hAnsi="Times New Roman" w:cs="Times New Roman"/>
          <w:sz w:val="28"/>
          <w:szCs w:val="28"/>
        </w:rPr>
        <w:t>он</w:t>
      </w:r>
      <w:r w:rsidRPr="00D47E04">
        <w:rPr>
          <w:rFonts w:ascii="Times New Roman" w:hAnsi="Times New Roman" w:cs="Times New Roman"/>
          <w:sz w:val="28"/>
          <w:szCs w:val="28"/>
        </w:rPr>
        <w:t xml:space="preserve"> на пару с Джованни Риччоли дал все основные названия лунным объектам. </w:t>
      </w:r>
    </w:p>
    <w:p w:rsidR="00D47E04" w:rsidRPr="00D47E04" w:rsidRDefault="00D47E04" w:rsidP="00415AAE">
      <w:pPr>
        <w:spacing w:line="360" w:lineRule="auto"/>
        <w:ind w:firstLine="709"/>
        <w:contextualSpacing/>
        <w:jc w:val="both"/>
        <w:rPr>
          <w:rFonts w:ascii="Times New Roman" w:hAnsi="Times New Roman" w:cs="Times New Roman"/>
          <w:sz w:val="28"/>
          <w:szCs w:val="28"/>
        </w:rPr>
      </w:pPr>
      <w:r w:rsidRPr="00D47E04">
        <w:rPr>
          <w:rFonts w:ascii="Times New Roman" w:hAnsi="Times New Roman" w:cs="Times New Roman"/>
          <w:sz w:val="28"/>
          <w:szCs w:val="28"/>
        </w:rPr>
        <w:t>В кратере Гримальди зафиксирован самый тёмный цвет поверхности Луны. Это один из самых древних кратеров, его образование о</w:t>
      </w:r>
      <w:r w:rsidR="000F0B3E">
        <w:rPr>
          <w:rFonts w:ascii="Times New Roman" w:hAnsi="Times New Roman" w:cs="Times New Roman"/>
          <w:sz w:val="28"/>
          <w:szCs w:val="28"/>
        </w:rPr>
        <w:t>тносят к Донектарскому периоду.</w:t>
      </w:r>
    </w:p>
    <w:p w:rsidR="00D47E04" w:rsidRDefault="00D47E04" w:rsidP="00415AAE">
      <w:pPr>
        <w:spacing w:line="360" w:lineRule="auto"/>
        <w:ind w:firstLine="709"/>
        <w:contextualSpacing/>
        <w:jc w:val="both"/>
        <w:rPr>
          <w:rFonts w:ascii="Times New Roman" w:hAnsi="Times New Roman" w:cs="Times New Roman"/>
          <w:sz w:val="28"/>
          <w:szCs w:val="28"/>
        </w:rPr>
      </w:pPr>
      <w:r w:rsidRPr="00D47E04">
        <w:rPr>
          <w:rFonts w:ascii="Times New Roman" w:hAnsi="Times New Roman" w:cs="Times New Roman"/>
          <w:sz w:val="28"/>
          <w:szCs w:val="28"/>
        </w:rPr>
        <w:t>Придворный астроном и картограф испанского короля фламандец Микаэльван</w:t>
      </w:r>
      <w:r w:rsidR="00A643AD">
        <w:rPr>
          <w:rFonts w:ascii="Times New Roman" w:hAnsi="Times New Roman" w:cs="Times New Roman"/>
          <w:sz w:val="28"/>
          <w:szCs w:val="28"/>
        </w:rPr>
        <w:t xml:space="preserve"> </w:t>
      </w:r>
      <w:r w:rsidRPr="00D47E04">
        <w:rPr>
          <w:rFonts w:ascii="Times New Roman" w:hAnsi="Times New Roman" w:cs="Times New Roman"/>
          <w:sz w:val="28"/>
          <w:szCs w:val="28"/>
        </w:rPr>
        <w:t>Лангрен, живший в XVII веке, как и итальянцы-иезуиты, тоже занимался лунной топографией и давал свои названия разным объектам. Другое дело, что почти все они не сохранились — кому интересны имена чиновников того времени. А вот кратер, который он назвал собственным именем, неожиданно сохранил сво</w:t>
      </w:r>
      <w:r w:rsidR="000F0B3E">
        <w:rPr>
          <w:rFonts w:ascii="Times New Roman" w:hAnsi="Times New Roman" w:cs="Times New Roman"/>
          <w:sz w:val="28"/>
          <w:szCs w:val="28"/>
        </w:rPr>
        <w:t>ё название до сегодняшних дней.</w:t>
      </w:r>
    </w:p>
    <w:p w:rsidR="003C7620" w:rsidRDefault="003C7620" w:rsidP="00415AAE">
      <w:pPr>
        <w:spacing w:line="360" w:lineRule="auto"/>
        <w:ind w:firstLine="709"/>
        <w:contextualSpacing/>
        <w:jc w:val="both"/>
        <w:rPr>
          <w:rFonts w:ascii="Times New Roman" w:hAnsi="Times New Roman" w:cs="Times New Roman"/>
          <w:sz w:val="28"/>
          <w:szCs w:val="28"/>
        </w:rPr>
      </w:pPr>
    </w:p>
    <w:p w:rsidR="003C7620" w:rsidRPr="00D47E04" w:rsidRDefault="003C7620" w:rsidP="00415AAE">
      <w:pPr>
        <w:spacing w:line="360" w:lineRule="auto"/>
        <w:ind w:firstLine="709"/>
        <w:contextualSpacing/>
        <w:jc w:val="both"/>
        <w:rPr>
          <w:rFonts w:ascii="Times New Roman" w:hAnsi="Times New Roman" w:cs="Times New Roman"/>
          <w:sz w:val="28"/>
          <w:szCs w:val="28"/>
        </w:rPr>
      </w:pPr>
      <w:r>
        <w:rPr>
          <w:noProof/>
          <w:lang w:eastAsia="ru-RU"/>
        </w:rPr>
        <w:drawing>
          <wp:inline distT="0" distB="0" distL="0" distR="0">
            <wp:extent cx="1209675" cy="1200150"/>
            <wp:effectExtent l="19050" t="0" r="9525" b="0"/>
            <wp:docPr id="43" name="Рисунок 43" descr="http://www.satcore.info/images/news/krater-onmon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satcore.info/images/news/krater-onmonn.jpg"/>
                    <pic:cNvPicPr>
                      <a:picLocks noChangeAspect="1" noChangeArrowheads="1"/>
                    </pic:cNvPicPr>
                  </pic:nvPicPr>
                  <pic:blipFill>
                    <a:blip r:embed="rId17" cstate="print"/>
                    <a:srcRect/>
                    <a:stretch>
                      <a:fillRect/>
                    </a:stretch>
                  </pic:blipFill>
                  <pic:spPr bwMode="auto">
                    <a:xfrm>
                      <a:off x="0" y="0"/>
                      <a:ext cx="1209675" cy="1200150"/>
                    </a:xfrm>
                    <a:prstGeom prst="rect">
                      <a:avLst/>
                    </a:prstGeom>
                    <a:noFill/>
                    <a:ln w="9525">
                      <a:noFill/>
                      <a:miter lim="800000"/>
                      <a:headEnd/>
                      <a:tailEnd/>
                    </a:ln>
                  </pic:spPr>
                </pic:pic>
              </a:graphicData>
            </a:graphic>
          </wp:inline>
        </w:drawing>
      </w:r>
      <w:r>
        <w:rPr>
          <w:noProof/>
          <w:lang w:eastAsia="ru-RU"/>
        </w:rPr>
        <w:drawing>
          <wp:inline distT="0" distB="0" distL="0" distR="0">
            <wp:extent cx="1228725" cy="1200106"/>
            <wp:effectExtent l="19050" t="0" r="9525" b="0"/>
            <wp:docPr id="46" name="Рисунок 46" descr="https://www.infoniac.ru/upload/medialibrary/1d3/1d3331280b347c7928c43d9c97304f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www.infoniac.ru/upload/medialibrary/1d3/1d3331280b347c7928c43d9c97304f26.jpg"/>
                    <pic:cNvPicPr>
                      <a:picLocks noChangeAspect="1" noChangeArrowheads="1"/>
                    </pic:cNvPicPr>
                  </pic:nvPicPr>
                  <pic:blipFill>
                    <a:blip r:embed="rId18" cstate="print"/>
                    <a:srcRect/>
                    <a:stretch>
                      <a:fillRect/>
                    </a:stretch>
                  </pic:blipFill>
                  <pic:spPr bwMode="auto">
                    <a:xfrm>
                      <a:off x="0" y="0"/>
                      <a:ext cx="1230095" cy="1201444"/>
                    </a:xfrm>
                    <a:prstGeom prst="rect">
                      <a:avLst/>
                    </a:prstGeom>
                    <a:noFill/>
                    <a:ln w="9525">
                      <a:noFill/>
                      <a:miter lim="800000"/>
                      <a:headEnd/>
                      <a:tailEnd/>
                    </a:ln>
                  </pic:spPr>
                </pic:pic>
              </a:graphicData>
            </a:graphic>
          </wp:inline>
        </w:drawing>
      </w:r>
      <w:r>
        <w:rPr>
          <w:noProof/>
          <w:lang w:eastAsia="ru-RU"/>
        </w:rPr>
        <w:drawing>
          <wp:inline distT="0" distB="0" distL="0" distR="0">
            <wp:extent cx="1314450" cy="1206547"/>
            <wp:effectExtent l="19050" t="0" r="0" b="0"/>
            <wp:docPr id="49" name="Рисунок 49" descr="http://22-91.ru/upload/images/photo/67/32/4c5028dfa9f73e984ca74222c34c1344631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22-91.ru/upload/images/photo/67/32/4c5028dfa9f73e984ca74222c34c1344631539.jpg"/>
                    <pic:cNvPicPr>
                      <a:picLocks noChangeAspect="1" noChangeArrowheads="1"/>
                    </pic:cNvPicPr>
                  </pic:nvPicPr>
                  <pic:blipFill>
                    <a:blip r:embed="rId19" cstate="print"/>
                    <a:srcRect/>
                    <a:stretch>
                      <a:fillRect/>
                    </a:stretch>
                  </pic:blipFill>
                  <pic:spPr bwMode="auto">
                    <a:xfrm>
                      <a:off x="0" y="0"/>
                      <a:ext cx="1314450" cy="1206547"/>
                    </a:xfrm>
                    <a:prstGeom prst="rect">
                      <a:avLst/>
                    </a:prstGeom>
                    <a:noFill/>
                    <a:ln w="9525">
                      <a:noFill/>
                      <a:miter lim="800000"/>
                      <a:headEnd/>
                      <a:tailEnd/>
                    </a:ln>
                  </pic:spPr>
                </pic:pic>
              </a:graphicData>
            </a:graphic>
          </wp:inline>
        </w:drawing>
      </w:r>
      <w:r w:rsidRPr="003C7620">
        <w:t xml:space="preserve"> </w:t>
      </w:r>
      <w:r>
        <w:rPr>
          <w:noProof/>
          <w:lang w:eastAsia="ru-RU"/>
        </w:rPr>
        <w:drawing>
          <wp:inline distT="0" distB="0" distL="0" distR="0">
            <wp:extent cx="1409700" cy="1197341"/>
            <wp:effectExtent l="19050" t="0" r="0" b="0"/>
            <wp:docPr id="52" name="Рисунок 52" descr="https://avatars.mds.yandex.net/get-pdb/38069/eb9b5690-2fd6-4b7e-9599-0ce5a9b3d2a1/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avatars.mds.yandex.net/get-pdb/38069/eb9b5690-2fd6-4b7e-9599-0ce5a9b3d2a1/s1200?webp=false"/>
                    <pic:cNvPicPr>
                      <a:picLocks noChangeAspect="1" noChangeArrowheads="1"/>
                    </pic:cNvPicPr>
                  </pic:nvPicPr>
                  <pic:blipFill>
                    <a:blip r:embed="rId20" cstate="print"/>
                    <a:srcRect/>
                    <a:stretch>
                      <a:fillRect/>
                    </a:stretch>
                  </pic:blipFill>
                  <pic:spPr bwMode="auto">
                    <a:xfrm>
                      <a:off x="0" y="0"/>
                      <a:ext cx="1413456" cy="1200531"/>
                    </a:xfrm>
                    <a:prstGeom prst="rect">
                      <a:avLst/>
                    </a:prstGeom>
                    <a:noFill/>
                    <a:ln w="9525">
                      <a:noFill/>
                      <a:miter lim="800000"/>
                      <a:headEnd/>
                      <a:tailEnd/>
                    </a:ln>
                  </pic:spPr>
                </pic:pic>
              </a:graphicData>
            </a:graphic>
          </wp:inline>
        </w:drawing>
      </w:r>
    </w:p>
    <w:p w:rsidR="000F0B3E" w:rsidRDefault="003C7620" w:rsidP="00415AAE">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p>
    <w:p w:rsidR="003C7620" w:rsidRDefault="003C7620" w:rsidP="00415AAE">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Pr>
          <w:noProof/>
          <w:lang w:eastAsia="ru-RU"/>
        </w:rPr>
        <w:drawing>
          <wp:inline distT="0" distB="0" distL="0" distR="0">
            <wp:extent cx="2571750" cy="1714500"/>
            <wp:effectExtent l="19050" t="0" r="0" b="0"/>
            <wp:docPr id="61" name="Рисунок 61" descr="http://cikave.org.ua/wp-content/uploads/2010/10/mis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cikave.org.ua/wp-content/uploads/2010/10/misac.jpg"/>
                    <pic:cNvPicPr>
                      <a:picLocks noChangeAspect="1" noChangeArrowheads="1"/>
                    </pic:cNvPicPr>
                  </pic:nvPicPr>
                  <pic:blipFill>
                    <a:blip r:embed="rId21"/>
                    <a:srcRect/>
                    <a:stretch>
                      <a:fillRect/>
                    </a:stretch>
                  </pic:blipFill>
                  <pic:spPr bwMode="auto">
                    <a:xfrm>
                      <a:off x="0" y="0"/>
                      <a:ext cx="2571750" cy="1714500"/>
                    </a:xfrm>
                    <a:prstGeom prst="rect">
                      <a:avLst/>
                    </a:prstGeom>
                    <a:noFill/>
                    <a:ln w="9525">
                      <a:noFill/>
                      <a:miter lim="800000"/>
                      <a:headEnd/>
                      <a:tailEnd/>
                    </a:ln>
                  </pic:spPr>
                </pic:pic>
              </a:graphicData>
            </a:graphic>
          </wp:inline>
        </w:drawing>
      </w:r>
    </w:p>
    <w:p w:rsidR="009D3740" w:rsidRDefault="009D3740" w:rsidP="00415AAE">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noProof/>
          <w:lang w:eastAsia="ru-RU"/>
        </w:rPr>
        <w:drawing>
          <wp:inline distT="0" distB="0" distL="0" distR="0">
            <wp:extent cx="5334000" cy="4068257"/>
            <wp:effectExtent l="19050" t="0" r="0" b="0"/>
            <wp:docPr id="64" name="Рисунок 64" descr="https://im0-tub-ru.yandex.net/i?id=191f30c7a6e779f88a43a785df9381f3-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im0-tub-ru.yandex.net/i?id=191f30c7a6e779f88a43a785df9381f3-l&amp;n=13"/>
                    <pic:cNvPicPr>
                      <a:picLocks noChangeAspect="1" noChangeArrowheads="1"/>
                    </pic:cNvPicPr>
                  </pic:nvPicPr>
                  <pic:blipFill>
                    <a:blip r:embed="rId22"/>
                    <a:srcRect/>
                    <a:stretch>
                      <a:fillRect/>
                    </a:stretch>
                  </pic:blipFill>
                  <pic:spPr bwMode="auto">
                    <a:xfrm>
                      <a:off x="0" y="0"/>
                      <a:ext cx="5339723" cy="4072622"/>
                    </a:xfrm>
                    <a:prstGeom prst="rect">
                      <a:avLst/>
                    </a:prstGeom>
                    <a:noFill/>
                    <a:ln w="9525">
                      <a:noFill/>
                      <a:miter lim="800000"/>
                      <a:headEnd/>
                      <a:tailEnd/>
                    </a:ln>
                  </pic:spPr>
                </pic:pic>
              </a:graphicData>
            </a:graphic>
          </wp:inline>
        </w:drawing>
      </w:r>
    </w:p>
    <w:p w:rsidR="008F7200" w:rsidRDefault="008F7200" w:rsidP="00415AAE">
      <w:pPr>
        <w:jc w:val="both"/>
        <w:rPr>
          <w:rFonts w:ascii="Times New Roman" w:hAnsi="Times New Roman" w:cs="Times New Roman"/>
          <w:b/>
          <w:sz w:val="28"/>
          <w:szCs w:val="28"/>
        </w:rPr>
      </w:pPr>
      <w:r>
        <w:rPr>
          <w:rFonts w:ascii="Times New Roman" w:hAnsi="Times New Roman" w:cs="Times New Roman"/>
          <w:b/>
          <w:sz w:val="28"/>
          <w:szCs w:val="28"/>
        </w:rPr>
        <w:br w:type="page"/>
      </w:r>
    </w:p>
    <w:p w:rsidR="000F0B3E" w:rsidRPr="003936CA" w:rsidRDefault="000F0B3E" w:rsidP="00415AAE">
      <w:pPr>
        <w:pStyle w:val="1"/>
      </w:pPr>
      <w:bookmarkStart w:id="15" w:name="_Toc500716198"/>
      <w:r w:rsidRPr="0039660E">
        <w:lastRenderedPageBreak/>
        <w:t>Глава 3. Затмения</w:t>
      </w:r>
      <w:bookmarkEnd w:id="15"/>
    </w:p>
    <w:p w:rsidR="00D47E04" w:rsidRPr="0039660E" w:rsidRDefault="000F0B3E" w:rsidP="00415AAE">
      <w:pPr>
        <w:pStyle w:val="2"/>
      </w:pPr>
      <w:bookmarkStart w:id="16" w:name="_Toc500716199"/>
      <w:r w:rsidRPr="0039660E">
        <w:t>3.1. Лунные затмения</w:t>
      </w:r>
      <w:bookmarkEnd w:id="16"/>
    </w:p>
    <w:p w:rsidR="000F0B3E" w:rsidRPr="000F0B3E" w:rsidRDefault="00A643AD"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Лунное затмение </w:t>
      </w:r>
      <w:r w:rsidR="000F0B3E" w:rsidRPr="000F0B3E">
        <w:rPr>
          <w:rFonts w:ascii="Times New Roman" w:hAnsi="Times New Roman" w:cs="Times New Roman"/>
          <w:sz w:val="28"/>
          <w:szCs w:val="28"/>
        </w:rPr>
        <w:t xml:space="preserve">— затмение, которое наступает, когда Луна входит в конус тени, отбрасываемой Землёй. </w:t>
      </w:r>
      <w:r w:rsidR="003936CA">
        <w:rPr>
          <w:rFonts w:ascii="Times New Roman" w:hAnsi="Times New Roman" w:cs="Times New Roman"/>
          <w:sz w:val="28"/>
          <w:szCs w:val="28"/>
        </w:rPr>
        <w:t>(См.</w:t>
      </w:r>
      <w:r w:rsidR="00A366AA">
        <w:rPr>
          <w:rFonts w:ascii="Times New Roman" w:hAnsi="Times New Roman" w:cs="Times New Roman"/>
          <w:sz w:val="28"/>
          <w:szCs w:val="28"/>
        </w:rPr>
        <w:t xml:space="preserve"> </w:t>
      </w:r>
      <w:r w:rsidR="003936CA">
        <w:rPr>
          <w:rFonts w:ascii="Times New Roman" w:hAnsi="Times New Roman" w:cs="Times New Roman"/>
          <w:sz w:val="28"/>
          <w:szCs w:val="28"/>
        </w:rPr>
        <w:t xml:space="preserve">рис.2) </w:t>
      </w:r>
      <w:r w:rsidR="000F0B3E" w:rsidRPr="000F0B3E">
        <w:rPr>
          <w:rFonts w:ascii="Times New Roman" w:hAnsi="Times New Roman" w:cs="Times New Roman"/>
          <w:sz w:val="28"/>
          <w:szCs w:val="28"/>
        </w:rPr>
        <w:t>Диаметр пятна тени Земли на расстоянии 363 000 км (минимальное расстояние Луны от Земли) составляет около 2,6 диаметров Луны, поэтому Луна может быть затенена целиком. В каждый момент затмения степень покрытия диска Луны земной тенью выражается фазой затмения.</w:t>
      </w:r>
    </w:p>
    <w:p w:rsidR="000F0B3E" w:rsidRDefault="000F0B3E" w:rsidP="00415AAE">
      <w:pPr>
        <w:spacing w:line="360" w:lineRule="auto"/>
        <w:ind w:firstLine="709"/>
        <w:contextualSpacing/>
        <w:jc w:val="both"/>
        <w:rPr>
          <w:rFonts w:ascii="Times New Roman" w:hAnsi="Times New Roman" w:cs="Times New Roman"/>
          <w:sz w:val="28"/>
          <w:szCs w:val="28"/>
        </w:rPr>
      </w:pPr>
      <w:r w:rsidRPr="000F0B3E">
        <w:rPr>
          <w:rFonts w:ascii="Times New Roman" w:hAnsi="Times New Roman" w:cs="Times New Roman"/>
          <w:sz w:val="28"/>
          <w:szCs w:val="28"/>
        </w:rPr>
        <w:t>Когда Луна во время затмения полностью входит в тень Земли, говорят о полном лунном затмении, когда частично — о частном затмении. Когда Луна входит только в полутень Земли, говорят о частном полутеневом затмении. Необходимыми условиями наступления лунного затмения являются полнолуние и близость Луны к узлу её орбиты (т. е. к точке, где орбита Луны пересекает плоскость эклиптики); лунное затмение происходит, когда выполняются одновременно оба эти условия.</w:t>
      </w:r>
    </w:p>
    <w:p w:rsidR="00CB1881" w:rsidRDefault="00CD2C70" w:rsidP="00415AAE">
      <w:pPr>
        <w:spacing w:line="360" w:lineRule="auto"/>
        <w:ind w:firstLine="709"/>
        <w:contextualSpacing/>
        <w:jc w:val="both"/>
        <w:rPr>
          <w:rFonts w:ascii="Times New Roman" w:hAnsi="Times New Roman" w:cs="Times New Roman"/>
          <w:sz w:val="28"/>
          <w:szCs w:val="28"/>
        </w:rPr>
      </w:pPr>
      <w:r>
        <w:rPr>
          <w:noProof/>
          <w:lang w:eastAsia="ru-RU"/>
        </w:rPr>
        <w:drawing>
          <wp:inline distT="0" distB="0" distL="0" distR="0">
            <wp:extent cx="1739049" cy="3067050"/>
            <wp:effectExtent l="0" t="0" r="0" b="0"/>
            <wp:docPr id="2" name="Рисунок 2" descr="https://upload.wikimedia.org/wikipedia/commons/thumb/9/9f/Lunar_eclipse-ru.svg/220px-Lunar_eclipse-ru.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9/9f/Lunar_eclipse-ru.svg/220px-Lunar_eclipse-ru.svg.pn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9049" cy="3067050"/>
                    </a:xfrm>
                    <a:prstGeom prst="rect">
                      <a:avLst/>
                    </a:prstGeom>
                    <a:noFill/>
                    <a:ln>
                      <a:noFill/>
                    </a:ln>
                  </pic:spPr>
                </pic:pic>
              </a:graphicData>
            </a:graphic>
          </wp:inline>
        </w:drawing>
      </w:r>
      <w:r w:rsidR="003936CA" w:rsidRPr="003936CA">
        <w:rPr>
          <w:rFonts w:ascii="Times New Roman" w:hAnsi="Times New Roman" w:cs="Times New Roman"/>
          <w:noProof/>
          <w:sz w:val="28"/>
          <w:szCs w:val="28"/>
          <w:lang w:eastAsia="ru-RU"/>
        </w:rPr>
        <w:t>Рис.2</w:t>
      </w:r>
      <w:r w:rsidRPr="00CD2C70">
        <w:rPr>
          <w:rFonts w:ascii="Times New Roman" w:hAnsi="Times New Roman" w:cs="Times New Roman"/>
          <w:sz w:val="28"/>
          <w:szCs w:val="28"/>
        </w:rPr>
        <w:t>Схема лунного затмения</w:t>
      </w:r>
    </w:p>
    <w:p w:rsidR="001F4C06" w:rsidRDefault="001F4C06" w:rsidP="00415AAE">
      <w:pPr>
        <w:spacing w:line="360" w:lineRule="auto"/>
        <w:ind w:firstLine="709"/>
        <w:contextualSpacing/>
        <w:jc w:val="both"/>
        <w:rPr>
          <w:rFonts w:ascii="Times New Roman" w:hAnsi="Times New Roman" w:cs="Times New Roman"/>
          <w:b/>
          <w:sz w:val="28"/>
          <w:szCs w:val="28"/>
        </w:rPr>
      </w:pPr>
    </w:p>
    <w:p w:rsidR="00CD2C70" w:rsidRPr="0039660E" w:rsidRDefault="00CD2C70" w:rsidP="00415AAE">
      <w:pPr>
        <w:pStyle w:val="2"/>
      </w:pPr>
      <w:bookmarkStart w:id="17" w:name="_Toc500716200"/>
      <w:r w:rsidRPr="0039660E">
        <w:t>3.1.1. Полное затмение</w:t>
      </w:r>
      <w:bookmarkEnd w:id="17"/>
    </w:p>
    <w:p w:rsidR="00CD2C70" w:rsidRPr="00CD2C70" w:rsidRDefault="00CD2C70" w:rsidP="00415AAE">
      <w:pPr>
        <w:spacing w:line="360" w:lineRule="auto"/>
        <w:ind w:firstLine="709"/>
        <w:contextualSpacing/>
        <w:jc w:val="both"/>
        <w:rPr>
          <w:rFonts w:ascii="Times New Roman" w:hAnsi="Times New Roman" w:cs="Times New Roman"/>
          <w:sz w:val="28"/>
          <w:szCs w:val="28"/>
        </w:rPr>
      </w:pPr>
      <w:r w:rsidRPr="00CD2C70">
        <w:rPr>
          <w:rFonts w:ascii="Times New Roman" w:hAnsi="Times New Roman" w:cs="Times New Roman"/>
          <w:sz w:val="28"/>
          <w:szCs w:val="28"/>
        </w:rPr>
        <w:t xml:space="preserve">Лунное затмение может наблюдаться на всём полушарии Земли, обращённом в этот момент к Луне (то есть там, где на момент затмения Луна </w:t>
      </w:r>
      <w:r w:rsidRPr="00CD2C70">
        <w:rPr>
          <w:rFonts w:ascii="Times New Roman" w:hAnsi="Times New Roman" w:cs="Times New Roman"/>
          <w:sz w:val="28"/>
          <w:szCs w:val="28"/>
        </w:rPr>
        <w:lastRenderedPageBreak/>
        <w:t>находится над горизонтом). Вид затемнённой Луны с любой точки Земли, где она вообще видна, практически одинаков — в этом состоит коренное отличие лунных затмений от солнечных, которые видны лишь на ограниченной территории. Максимальная теоретически возможная продолжительность полной фазы лунного затмения составляет 108 минут; такими были, например, лунные затмения 26 июля 1953 года, 16 июля 2000 года. При этом Луна проходит через центр земной тени; полные лунные затмения такого типа называют центральными, они отличаются от нецентральных большей продолжительностью и меньшей яркостью Луны</w:t>
      </w:r>
      <w:r>
        <w:rPr>
          <w:rFonts w:ascii="Times New Roman" w:hAnsi="Times New Roman" w:cs="Times New Roman"/>
          <w:sz w:val="28"/>
          <w:szCs w:val="28"/>
        </w:rPr>
        <w:t xml:space="preserve"> во время полной фазы затмения.</w:t>
      </w:r>
    </w:p>
    <w:p w:rsidR="00CD2C70" w:rsidRPr="00CD2C70" w:rsidRDefault="00CD2C70" w:rsidP="00415AAE">
      <w:pPr>
        <w:spacing w:line="360" w:lineRule="auto"/>
        <w:ind w:firstLine="709"/>
        <w:contextualSpacing/>
        <w:jc w:val="both"/>
        <w:rPr>
          <w:rFonts w:ascii="Times New Roman" w:hAnsi="Times New Roman" w:cs="Times New Roman"/>
          <w:sz w:val="28"/>
          <w:szCs w:val="28"/>
        </w:rPr>
      </w:pPr>
      <w:r w:rsidRPr="00CD2C70">
        <w:rPr>
          <w:rFonts w:ascii="Times New Roman" w:hAnsi="Times New Roman" w:cs="Times New Roman"/>
          <w:sz w:val="28"/>
          <w:szCs w:val="28"/>
        </w:rPr>
        <w:t>Во время затмения (даже полного) Луна не исчезает полностью, а становится тёмно-красной. Этот факт объясняется тем, что Луна даже в фазе полного затмения продолжает освещаться. Солнечные лучи, проходящие по касательной к земной поверхности, рассеиваются в атмосфере Земли и за счёт этого рассеяния частично достигают Луны. Поскольку земная атмосфера наиболее прозрачна для лучей красно-оранжевой части спектра, именно эти лучи в большей мере достигают поверхности Луны при затмении, что и объясняет окраску лунного диска. По сути, это тот же эффект, что и оранжево-красное свечение неба у горизонта (заря) перед восходом или сразу после заката. Для оценки яркости Луны во время затме</w:t>
      </w:r>
      <w:r>
        <w:rPr>
          <w:rFonts w:ascii="Times New Roman" w:hAnsi="Times New Roman" w:cs="Times New Roman"/>
          <w:sz w:val="28"/>
          <w:szCs w:val="28"/>
        </w:rPr>
        <w:t>ния используется шкала Данжона.</w:t>
      </w:r>
    </w:p>
    <w:p w:rsidR="00CB1881" w:rsidRPr="003936CA" w:rsidRDefault="00CD2C70" w:rsidP="00415AAE">
      <w:pPr>
        <w:spacing w:line="360" w:lineRule="auto"/>
        <w:ind w:firstLine="709"/>
        <w:contextualSpacing/>
        <w:jc w:val="both"/>
        <w:rPr>
          <w:rFonts w:ascii="Times New Roman" w:hAnsi="Times New Roman" w:cs="Times New Roman"/>
          <w:sz w:val="28"/>
          <w:szCs w:val="28"/>
        </w:rPr>
      </w:pPr>
      <w:r w:rsidRPr="00CD2C70">
        <w:rPr>
          <w:rFonts w:ascii="Times New Roman" w:hAnsi="Times New Roman" w:cs="Times New Roman"/>
          <w:sz w:val="28"/>
          <w:szCs w:val="28"/>
        </w:rPr>
        <w:t>Наблюдатель, находящийся в момент полного или частного теневого лунного затмения на затенённой части Луны, видит полное затмение Солнца Землёй.</w:t>
      </w:r>
    </w:p>
    <w:p w:rsidR="003D2DA2" w:rsidRDefault="003D2DA2" w:rsidP="00415AAE">
      <w:pPr>
        <w:spacing w:line="360" w:lineRule="auto"/>
        <w:ind w:firstLine="709"/>
        <w:contextualSpacing/>
        <w:jc w:val="both"/>
        <w:rPr>
          <w:rFonts w:ascii="Times New Roman" w:hAnsi="Times New Roman" w:cs="Times New Roman"/>
          <w:b/>
          <w:sz w:val="28"/>
          <w:szCs w:val="28"/>
        </w:rPr>
      </w:pPr>
    </w:p>
    <w:p w:rsidR="00CD2C70" w:rsidRPr="00CB1881" w:rsidRDefault="00CD2C70" w:rsidP="00415AAE">
      <w:pPr>
        <w:pStyle w:val="2"/>
      </w:pPr>
      <w:bookmarkStart w:id="18" w:name="_Toc500716201"/>
      <w:r w:rsidRPr="0039660E">
        <w:t>3.1.2.Частное затмение</w:t>
      </w:r>
      <w:bookmarkEnd w:id="18"/>
    </w:p>
    <w:p w:rsidR="00CD2C70" w:rsidRDefault="00CD2C70" w:rsidP="00415AAE">
      <w:pPr>
        <w:spacing w:line="360" w:lineRule="auto"/>
        <w:ind w:firstLine="709"/>
        <w:contextualSpacing/>
        <w:jc w:val="both"/>
        <w:rPr>
          <w:rFonts w:ascii="Times New Roman" w:hAnsi="Times New Roman" w:cs="Times New Roman"/>
          <w:sz w:val="28"/>
          <w:szCs w:val="28"/>
        </w:rPr>
      </w:pPr>
      <w:r w:rsidRPr="00CD2C70">
        <w:rPr>
          <w:rFonts w:ascii="Times New Roman" w:hAnsi="Times New Roman" w:cs="Times New Roman"/>
          <w:sz w:val="28"/>
          <w:szCs w:val="28"/>
        </w:rPr>
        <w:t xml:space="preserve">Если Луна попадает в полную тень Земли только частично, наблюдается частное затмение. При этом та часть Луны, на которую падает тень Земли, оказывается тёмной, но часть Луны, даже в максимальной фазе затмения, остаётся в полутени и освещается солнечными лучами. </w:t>
      </w:r>
      <w:r w:rsidRPr="00CD2C70">
        <w:rPr>
          <w:rFonts w:ascii="Times New Roman" w:hAnsi="Times New Roman" w:cs="Times New Roman"/>
          <w:sz w:val="28"/>
          <w:szCs w:val="28"/>
        </w:rPr>
        <w:lastRenderedPageBreak/>
        <w:t>Наблюдатель на Луне, находящийся в полутеневой зоне, видит частное затмение Солнца Землёй.</w:t>
      </w:r>
    </w:p>
    <w:p w:rsidR="003D2DA2" w:rsidRDefault="003D2DA2" w:rsidP="00415AAE">
      <w:pPr>
        <w:spacing w:line="360" w:lineRule="auto"/>
        <w:ind w:firstLine="709"/>
        <w:contextualSpacing/>
        <w:jc w:val="both"/>
        <w:rPr>
          <w:rFonts w:ascii="Times New Roman" w:hAnsi="Times New Roman" w:cs="Times New Roman"/>
          <w:b/>
          <w:sz w:val="28"/>
          <w:szCs w:val="28"/>
        </w:rPr>
      </w:pPr>
    </w:p>
    <w:p w:rsidR="00CD2C70" w:rsidRPr="0039660E" w:rsidRDefault="00CD2C70" w:rsidP="00415AAE">
      <w:pPr>
        <w:pStyle w:val="2"/>
      </w:pPr>
      <w:bookmarkStart w:id="19" w:name="_Toc500716202"/>
      <w:r w:rsidRPr="0039660E">
        <w:t>3.1.3.Полутеневое затмение</w:t>
      </w:r>
      <w:bookmarkEnd w:id="19"/>
    </w:p>
    <w:p w:rsidR="00CD2C70" w:rsidRDefault="00CD2C70" w:rsidP="00415AAE">
      <w:pPr>
        <w:spacing w:line="360" w:lineRule="auto"/>
        <w:ind w:firstLine="709"/>
        <w:contextualSpacing/>
        <w:jc w:val="both"/>
        <w:rPr>
          <w:rFonts w:ascii="Times New Roman" w:hAnsi="Times New Roman" w:cs="Times New Roman"/>
          <w:sz w:val="28"/>
          <w:szCs w:val="28"/>
        </w:rPr>
      </w:pPr>
      <w:r w:rsidRPr="00CD2C70">
        <w:rPr>
          <w:rFonts w:ascii="Times New Roman" w:hAnsi="Times New Roman" w:cs="Times New Roman"/>
          <w:sz w:val="28"/>
          <w:szCs w:val="28"/>
        </w:rPr>
        <w:t>Вокруг конуса тени Земли имеется полутень — область пространства, в которой Земля заслоняет Солнце лишь частично. Если Луна проходит область полутени, но не входит в тень, происходит полутеневое затмение. При нём яркость Луны уменьшается, но незначительно: такое уменьшение практически незаметно невооружённым глазом и фиксируется только приборами. Лишь когда Луна в полутеневом затмении проходит вблизи конуса полной тени, при ясном небе можно заметить незначительное потемнение с одного края лунного диска. Если Луна полностью попадает в полутень (но не касается тени), такое затмение называется полным полутеневым; если же лишь часть Луны входит в полутень, такое затмение называется частным полутеневым. Полные полутеневые затмения происходят редко, в отличие от частных; последним полным полутеневым было 14 марта 2006 года, а следующее произойдёт лишь в 2042 году.</w:t>
      </w:r>
    </w:p>
    <w:p w:rsidR="001F4C06" w:rsidRDefault="001F4C06" w:rsidP="00415AAE">
      <w:pPr>
        <w:spacing w:line="360" w:lineRule="auto"/>
        <w:ind w:firstLine="709"/>
        <w:contextualSpacing/>
        <w:jc w:val="both"/>
        <w:rPr>
          <w:rFonts w:ascii="Times New Roman" w:hAnsi="Times New Roman" w:cs="Times New Roman"/>
          <w:sz w:val="28"/>
          <w:szCs w:val="28"/>
        </w:rPr>
      </w:pPr>
      <w:r>
        <w:rPr>
          <w:noProof/>
          <w:lang w:eastAsia="ru-RU"/>
        </w:rPr>
        <w:drawing>
          <wp:inline distT="0" distB="0" distL="0" distR="0">
            <wp:extent cx="4600575" cy="3143250"/>
            <wp:effectExtent l="19050" t="0" r="0" b="0"/>
            <wp:docPr id="67" name="Рисунок 67" descr="http://images.vfl.ru/ii/1505808862/95dc128f/18656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images.vfl.ru/ii/1505808862/95dc128f/18656528.jpg"/>
                    <pic:cNvPicPr>
                      <a:picLocks noChangeAspect="1" noChangeArrowheads="1"/>
                    </pic:cNvPicPr>
                  </pic:nvPicPr>
                  <pic:blipFill>
                    <a:blip r:embed="rId24"/>
                    <a:srcRect/>
                    <a:stretch>
                      <a:fillRect/>
                    </a:stretch>
                  </pic:blipFill>
                  <pic:spPr bwMode="auto">
                    <a:xfrm>
                      <a:off x="0" y="0"/>
                      <a:ext cx="4604624" cy="3146017"/>
                    </a:xfrm>
                    <a:prstGeom prst="rect">
                      <a:avLst/>
                    </a:prstGeom>
                    <a:noFill/>
                    <a:ln w="9525">
                      <a:noFill/>
                      <a:miter lim="800000"/>
                      <a:headEnd/>
                      <a:tailEnd/>
                    </a:ln>
                  </pic:spPr>
                </pic:pic>
              </a:graphicData>
            </a:graphic>
          </wp:inline>
        </w:drawing>
      </w:r>
    </w:p>
    <w:p w:rsidR="001F4C06" w:rsidRDefault="001F4C06" w:rsidP="00415AAE">
      <w:pPr>
        <w:spacing w:line="360" w:lineRule="auto"/>
        <w:ind w:firstLine="709"/>
        <w:contextualSpacing/>
        <w:jc w:val="both"/>
        <w:rPr>
          <w:rFonts w:ascii="Times New Roman" w:hAnsi="Times New Roman" w:cs="Times New Roman"/>
          <w:sz w:val="28"/>
          <w:szCs w:val="28"/>
        </w:rPr>
      </w:pPr>
    </w:p>
    <w:p w:rsidR="001F4C06" w:rsidRDefault="001F4C06"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noProof/>
          <w:lang w:eastAsia="ru-RU"/>
        </w:rPr>
        <w:drawing>
          <wp:inline distT="0" distB="0" distL="0" distR="0">
            <wp:extent cx="5514975" cy="3733800"/>
            <wp:effectExtent l="19050" t="0" r="0" b="0"/>
            <wp:docPr id="70" name="Рисунок 70" descr="https://kosmos-x.net.ru/_nw/39/14763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kosmos-x.net.ru/_nw/39/14763774.jpg"/>
                    <pic:cNvPicPr>
                      <a:picLocks noChangeAspect="1" noChangeArrowheads="1"/>
                    </pic:cNvPicPr>
                  </pic:nvPicPr>
                  <pic:blipFill>
                    <a:blip r:embed="rId25"/>
                    <a:srcRect/>
                    <a:stretch>
                      <a:fillRect/>
                    </a:stretch>
                  </pic:blipFill>
                  <pic:spPr bwMode="auto">
                    <a:xfrm>
                      <a:off x="0" y="0"/>
                      <a:ext cx="5520556" cy="3737579"/>
                    </a:xfrm>
                    <a:prstGeom prst="rect">
                      <a:avLst/>
                    </a:prstGeom>
                    <a:noFill/>
                    <a:ln w="9525">
                      <a:noFill/>
                      <a:miter lim="800000"/>
                      <a:headEnd/>
                      <a:tailEnd/>
                    </a:ln>
                  </pic:spPr>
                </pic:pic>
              </a:graphicData>
            </a:graphic>
          </wp:inline>
        </w:drawing>
      </w:r>
    </w:p>
    <w:p w:rsidR="001F4C06" w:rsidRDefault="001F4C06" w:rsidP="00415AAE">
      <w:pPr>
        <w:spacing w:line="360" w:lineRule="auto"/>
        <w:contextualSpacing/>
        <w:jc w:val="both"/>
        <w:rPr>
          <w:rFonts w:ascii="Times New Roman" w:hAnsi="Times New Roman" w:cs="Times New Roman"/>
          <w:b/>
          <w:sz w:val="28"/>
          <w:szCs w:val="28"/>
        </w:rPr>
      </w:pPr>
    </w:p>
    <w:p w:rsidR="00CD2C70" w:rsidRPr="0039660E" w:rsidRDefault="00CD2C70" w:rsidP="00415AAE">
      <w:pPr>
        <w:pStyle w:val="2"/>
      </w:pPr>
      <w:bookmarkStart w:id="20" w:name="_Toc500716203"/>
      <w:r w:rsidRPr="0039660E">
        <w:t>3.1.4.Периодичность</w:t>
      </w:r>
      <w:bookmarkEnd w:id="20"/>
    </w:p>
    <w:p w:rsidR="00CD2C70" w:rsidRPr="00CD2C70" w:rsidRDefault="00CD2C70" w:rsidP="00415AAE">
      <w:pPr>
        <w:spacing w:line="360" w:lineRule="auto"/>
        <w:ind w:firstLine="709"/>
        <w:contextualSpacing/>
        <w:jc w:val="both"/>
        <w:rPr>
          <w:rFonts w:ascii="Times New Roman" w:hAnsi="Times New Roman" w:cs="Times New Roman"/>
          <w:sz w:val="28"/>
          <w:szCs w:val="28"/>
        </w:rPr>
      </w:pPr>
      <w:r w:rsidRPr="00CD2C70">
        <w:rPr>
          <w:rFonts w:ascii="Times New Roman" w:hAnsi="Times New Roman" w:cs="Times New Roman"/>
          <w:sz w:val="28"/>
          <w:szCs w:val="28"/>
        </w:rPr>
        <w:t xml:space="preserve">В связи с несовпадением плоскостей лунной и земной орбит, далеко не каждое полнолуние сопровождается лунным затмением, и далеко не каждое лунное затмение — полное. Максимальное количество лунных затмений за год — 4 (например, это произойдёт в 2020 и 2038 годах), минимальное количество лунных затмений — два в год. Затмения повторяются в прежнем порядке каждые 6585⅓ дней (или 18 лет 11 </w:t>
      </w:r>
      <w:r w:rsidR="001F4C06">
        <w:rPr>
          <w:rFonts w:ascii="Times New Roman" w:hAnsi="Times New Roman" w:cs="Times New Roman"/>
          <w:sz w:val="28"/>
          <w:szCs w:val="28"/>
        </w:rPr>
        <w:t>дней и ~8 часов-</w:t>
      </w:r>
      <w:r w:rsidRPr="00CD2C70">
        <w:rPr>
          <w:rFonts w:ascii="Times New Roman" w:hAnsi="Times New Roman" w:cs="Times New Roman"/>
          <w:sz w:val="28"/>
          <w:szCs w:val="28"/>
        </w:rPr>
        <w:t xml:space="preserve"> период, называемый</w:t>
      </w:r>
      <w:r w:rsidR="009D3740">
        <w:rPr>
          <w:rFonts w:ascii="Times New Roman" w:hAnsi="Times New Roman" w:cs="Times New Roman"/>
          <w:sz w:val="28"/>
          <w:szCs w:val="28"/>
        </w:rPr>
        <w:t xml:space="preserve"> </w:t>
      </w:r>
      <w:r w:rsidRPr="00CD2C70">
        <w:rPr>
          <w:rFonts w:ascii="Times New Roman" w:hAnsi="Times New Roman" w:cs="Times New Roman"/>
          <w:sz w:val="28"/>
          <w:szCs w:val="28"/>
        </w:rPr>
        <w:t xml:space="preserve"> </w:t>
      </w:r>
      <w:r w:rsidRPr="001F4C06">
        <w:rPr>
          <w:rFonts w:ascii="Times New Roman" w:hAnsi="Times New Roman" w:cs="Times New Roman"/>
          <w:i/>
          <w:sz w:val="28"/>
          <w:szCs w:val="28"/>
        </w:rPr>
        <w:t>са́рос</w:t>
      </w:r>
      <w:r w:rsidRPr="00CD2C70">
        <w:rPr>
          <w:rFonts w:ascii="Times New Roman" w:hAnsi="Times New Roman" w:cs="Times New Roman"/>
          <w:sz w:val="28"/>
          <w:szCs w:val="28"/>
        </w:rPr>
        <w:t>); зная, где и когда наблюдалось полное лунное затмение, можно точно определить время последующих и предыдущих затмений, хорошо просматриваемых в этой местности. Эта цикличность часто помогает точно датировать события, описыв</w:t>
      </w:r>
      <w:r>
        <w:rPr>
          <w:rFonts w:ascii="Times New Roman" w:hAnsi="Times New Roman" w:cs="Times New Roman"/>
          <w:sz w:val="28"/>
          <w:szCs w:val="28"/>
        </w:rPr>
        <w:t>аемые в исторических летописях.</w:t>
      </w:r>
    </w:p>
    <w:p w:rsidR="00CD2C70" w:rsidRPr="00CD2C70" w:rsidRDefault="00CD2C70" w:rsidP="00415AAE">
      <w:pPr>
        <w:spacing w:line="360" w:lineRule="auto"/>
        <w:ind w:firstLine="709"/>
        <w:contextualSpacing/>
        <w:jc w:val="both"/>
        <w:rPr>
          <w:rFonts w:ascii="Times New Roman" w:hAnsi="Times New Roman" w:cs="Times New Roman"/>
          <w:sz w:val="28"/>
          <w:szCs w:val="28"/>
        </w:rPr>
      </w:pPr>
      <w:r w:rsidRPr="00CD2C70">
        <w:rPr>
          <w:rFonts w:ascii="Times New Roman" w:hAnsi="Times New Roman" w:cs="Times New Roman"/>
          <w:sz w:val="28"/>
          <w:szCs w:val="28"/>
        </w:rPr>
        <w:t>Последнее лунное затмение произошло 7 августа 2017 года, оно было частным. Следующие лунные затмения произойдут 31 января 2018 года (полно</w:t>
      </w:r>
      <w:r>
        <w:rPr>
          <w:rFonts w:ascii="Times New Roman" w:hAnsi="Times New Roman" w:cs="Times New Roman"/>
          <w:sz w:val="28"/>
          <w:szCs w:val="28"/>
        </w:rPr>
        <w:t>е), 27 июля 2018 года (полное).</w:t>
      </w:r>
    </w:p>
    <w:p w:rsidR="00CD2C70" w:rsidRPr="00CD2C70" w:rsidRDefault="00CD2C70" w:rsidP="00415AAE">
      <w:pPr>
        <w:spacing w:line="360" w:lineRule="auto"/>
        <w:ind w:firstLine="709"/>
        <w:contextualSpacing/>
        <w:jc w:val="both"/>
        <w:rPr>
          <w:rFonts w:ascii="Times New Roman" w:hAnsi="Times New Roman" w:cs="Times New Roman"/>
          <w:sz w:val="28"/>
          <w:szCs w:val="28"/>
        </w:rPr>
      </w:pPr>
      <w:r w:rsidRPr="00CD2C70">
        <w:rPr>
          <w:rFonts w:ascii="Times New Roman" w:hAnsi="Times New Roman" w:cs="Times New Roman"/>
          <w:sz w:val="28"/>
          <w:szCs w:val="28"/>
        </w:rPr>
        <w:lastRenderedPageBreak/>
        <w:t>Следует отметить, что лунные затмения часто сопровождаются предшествующими (за две недели) или последующими (через две недели) солнечными затмениями. Это связано с тем, что за те две недели, за которые Луна проходит половину своей орбиты, Солнце не успевает удалиться от линии узлов лунной орбиты, и в результате выполняются условия, необходимые для наступления солнечного затмения (новолуние и Солнце вблизи узла). Иногда наблюдаются даже три последовательных затмения (солнечное, лунное и солнечное либо лунное, солнечное и лунное), разделённые двумя неделями. Например, последовательность из трёх затмений наблюдалась в 2013 году: 25 апреля (лунное, частное), 10 мая (солнечное, кольцеобразное) и 25 мая (лунное, частное полутеневое).Другой пример — в 2011 году: 1 июня (солнечное, частное), 15 июня (лунное, полное), 1 июля (солнечное, частное). Время, когда солнце находится вблизи узла лунной орбиты и могут происходить затмения, называется сезоном затмений (англ.)русск.; его длител</w:t>
      </w:r>
      <w:r>
        <w:rPr>
          <w:rFonts w:ascii="Times New Roman" w:hAnsi="Times New Roman" w:cs="Times New Roman"/>
          <w:sz w:val="28"/>
          <w:szCs w:val="28"/>
        </w:rPr>
        <w:t>ьность составляет около месяца.</w:t>
      </w:r>
    </w:p>
    <w:p w:rsidR="006117BC" w:rsidRDefault="00CD2C70" w:rsidP="00415AAE">
      <w:pPr>
        <w:spacing w:line="360" w:lineRule="auto"/>
        <w:ind w:firstLine="709"/>
        <w:contextualSpacing/>
        <w:jc w:val="both"/>
        <w:rPr>
          <w:rFonts w:ascii="Times New Roman" w:hAnsi="Times New Roman" w:cs="Times New Roman"/>
          <w:sz w:val="28"/>
          <w:szCs w:val="28"/>
        </w:rPr>
      </w:pPr>
      <w:r w:rsidRPr="00CD2C70">
        <w:rPr>
          <w:rFonts w:ascii="Times New Roman" w:hAnsi="Times New Roman" w:cs="Times New Roman"/>
          <w:sz w:val="28"/>
          <w:szCs w:val="28"/>
        </w:rPr>
        <w:t>Следующее лунное затмение происходит иногда через лунный месяц (тогда примерно посредине между этими двумя затмениями всегда происходит солнечное затмение), однако чаще оно происходит примерно через полгода, в следующий сезон затмений. За это время Солнце на небесной сфере проходит по эклиптике от одного узла лунной орбиты к другому (линия узлов лунной орбиты тоже движется, но более медленно), и снова восстанавливается необходимый для лунного затмения набор условий: полнолуние и Солнце вблизи узла. Период между последовательными прохождениями Солнцем узлов лунной орбиты равен 173,31 суток, половине так называемого драконического года; через это время и повторяется сезон затмений.</w:t>
      </w:r>
    </w:p>
    <w:p w:rsidR="006117BC" w:rsidRDefault="006117BC" w:rsidP="00415AAE">
      <w:pPr>
        <w:spacing w:line="360" w:lineRule="auto"/>
        <w:ind w:firstLine="709"/>
        <w:contextualSpacing/>
        <w:jc w:val="both"/>
        <w:rPr>
          <w:rFonts w:ascii="Times New Roman" w:hAnsi="Times New Roman" w:cs="Times New Roman"/>
          <w:sz w:val="28"/>
          <w:szCs w:val="28"/>
        </w:rPr>
      </w:pPr>
      <w:r w:rsidRPr="006117BC">
        <w:rPr>
          <w:rFonts w:ascii="Times New Roman" w:hAnsi="Times New Roman" w:cs="Times New Roman"/>
          <w:sz w:val="28"/>
          <w:szCs w:val="28"/>
        </w:rPr>
        <w:t xml:space="preserve">Со́лнечноезатме́ние — астрономическое явление, которое заключается в том, что Луна закрывает (затмевает) полностью или частично Солнце от наблюдателя на Земле. Солнечное затмение возможно только в новолуние, когда сторона Луны, обращённая к Земле, не освещена, и сама Луна не видна. </w:t>
      </w:r>
      <w:r w:rsidRPr="006117BC">
        <w:rPr>
          <w:rFonts w:ascii="Times New Roman" w:hAnsi="Times New Roman" w:cs="Times New Roman"/>
          <w:sz w:val="28"/>
          <w:szCs w:val="28"/>
        </w:rPr>
        <w:lastRenderedPageBreak/>
        <w:t>Затмения возможны, только если новолуние происходит вблизи одного из двух лунных узлов (точки пересечения видимых орбит Луны и Солнца), не далее чем примерно в 12 градусах от одного из них.</w:t>
      </w:r>
    </w:p>
    <w:p w:rsidR="003D2DA2" w:rsidRDefault="003D2DA2" w:rsidP="00415AAE">
      <w:pPr>
        <w:spacing w:line="360" w:lineRule="auto"/>
        <w:ind w:firstLine="709"/>
        <w:contextualSpacing/>
        <w:jc w:val="both"/>
        <w:rPr>
          <w:rFonts w:ascii="Times New Roman" w:hAnsi="Times New Roman" w:cs="Times New Roman"/>
          <w:b/>
          <w:sz w:val="28"/>
          <w:szCs w:val="28"/>
        </w:rPr>
      </w:pPr>
    </w:p>
    <w:p w:rsidR="006117BC" w:rsidRPr="0039660E" w:rsidRDefault="006117BC" w:rsidP="00415AAE">
      <w:pPr>
        <w:pStyle w:val="2"/>
      </w:pPr>
      <w:bookmarkStart w:id="21" w:name="_Toc500716204"/>
      <w:r w:rsidRPr="0039660E">
        <w:t>3.2. Солнечные затмения</w:t>
      </w:r>
      <w:bookmarkEnd w:id="21"/>
    </w:p>
    <w:p w:rsidR="006117BC" w:rsidRDefault="00075EE3" w:rsidP="00415AAE">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Солнечное затмение</w:t>
      </w:r>
      <w:r w:rsidR="006117BC" w:rsidRPr="006117BC">
        <w:rPr>
          <w:rFonts w:ascii="Times New Roman" w:hAnsi="Times New Roman" w:cs="Times New Roman"/>
          <w:sz w:val="28"/>
          <w:szCs w:val="28"/>
        </w:rPr>
        <w:t xml:space="preserve"> — астрономическое явление, которое заключается в том, что Луна закрывает (затмевает) полностью или частично Солнце от наблюдателя на Земле. Солнечное затмение возможно только в новолуние, когда сторона Луны, обращённая к Земле, не освещена, и сама Луна не видна. Затмения возможны, только если новолуние происходит вблизи одного из двух лунных узлов (точки пересечения видимых орбит Луны и Солнца), не далее чем примерно в 12 градусах от одного из них.</w:t>
      </w:r>
    </w:p>
    <w:p w:rsidR="006117BC" w:rsidRDefault="006117BC" w:rsidP="00415AAE">
      <w:pPr>
        <w:spacing w:line="360" w:lineRule="auto"/>
        <w:ind w:firstLine="709"/>
        <w:contextualSpacing/>
        <w:jc w:val="both"/>
        <w:rPr>
          <w:rFonts w:ascii="Times New Roman" w:hAnsi="Times New Roman" w:cs="Times New Roman"/>
          <w:sz w:val="28"/>
          <w:szCs w:val="28"/>
        </w:rPr>
      </w:pPr>
    </w:p>
    <w:p w:rsidR="001F4C06" w:rsidRDefault="00075EE3" w:rsidP="00415AAE">
      <w:pPr>
        <w:spacing w:line="360" w:lineRule="auto"/>
        <w:contextualSpacing/>
        <w:jc w:val="both"/>
        <w:rPr>
          <w:rFonts w:ascii="Times New Roman" w:hAnsi="Times New Roman" w:cs="Times New Roman"/>
          <w:b/>
          <w:sz w:val="28"/>
          <w:szCs w:val="28"/>
        </w:rPr>
      </w:pPr>
      <w:r>
        <w:rPr>
          <w:noProof/>
          <w:lang w:eastAsia="ru-RU"/>
        </w:rPr>
        <w:drawing>
          <wp:inline distT="0" distB="0" distL="0" distR="0">
            <wp:extent cx="2705100" cy="2715425"/>
            <wp:effectExtent l="19050" t="0" r="0" b="0"/>
            <wp:docPr id="73" name="Рисунок 73" descr="http://neldekstop.ru/uploads/images/z/a/t/zatmenie_solntsa_foto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neldekstop.ru/uploads/images/z/a/t/zatmenie_solntsa_foto_2.jpg"/>
                    <pic:cNvPicPr>
                      <a:picLocks noChangeAspect="1" noChangeArrowheads="1"/>
                    </pic:cNvPicPr>
                  </pic:nvPicPr>
                  <pic:blipFill>
                    <a:blip r:embed="rId26" cstate="print"/>
                    <a:srcRect l="24093" r="8031"/>
                    <a:stretch>
                      <a:fillRect/>
                    </a:stretch>
                  </pic:blipFill>
                  <pic:spPr bwMode="auto">
                    <a:xfrm>
                      <a:off x="0" y="0"/>
                      <a:ext cx="2706454" cy="2716784"/>
                    </a:xfrm>
                    <a:prstGeom prst="rect">
                      <a:avLst/>
                    </a:prstGeom>
                    <a:noFill/>
                    <a:ln w="9525">
                      <a:noFill/>
                      <a:miter lim="800000"/>
                      <a:headEnd/>
                      <a:tailEnd/>
                    </a:ln>
                  </pic:spPr>
                </pic:pic>
              </a:graphicData>
            </a:graphic>
          </wp:inline>
        </w:drawing>
      </w:r>
      <w:r w:rsidR="00D80A7E" w:rsidRPr="00D80A7E">
        <w:t xml:space="preserve"> </w:t>
      </w:r>
      <w:r w:rsidR="00D80A7E">
        <w:rPr>
          <w:noProof/>
          <w:lang w:eastAsia="ru-RU"/>
        </w:rPr>
        <w:drawing>
          <wp:inline distT="0" distB="0" distL="0" distR="0">
            <wp:extent cx="2933700" cy="2705100"/>
            <wp:effectExtent l="19050" t="0" r="0" b="0"/>
            <wp:docPr id="76" name="Рисунок 76" descr="http://in-space.ru/wp-content/uploads/2017/10/tota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in-space.ru/wp-content/uploads/2017/10/totality.jpg"/>
                    <pic:cNvPicPr>
                      <a:picLocks noChangeAspect="1" noChangeArrowheads="1"/>
                    </pic:cNvPicPr>
                  </pic:nvPicPr>
                  <pic:blipFill>
                    <a:blip r:embed="rId27"/>
                    <a:srcRect l="23731" t="8262" r="25280" b="10826"/>
                    <a:stretch>
                      <a:fillRect/>
                    </a:stretch>
                  </pic:blipFill>
                  <pic:spPr bwMode="auto">
                    <a:xfrm>
                      <a:off x="0" y="0"/>
                      <a:ext cx="2933700" cy="2705100"/>
                    </a:xfrm>
                    <a:prstGeom prst="rect">
                      <a:avLst/>
                    </a:prstGeom>
                    <a:noFill/>
                    <a:ln w="9525">
                      <a:noFill/>
                      <a:miter lim="800000"/>
                      <a:headEnd/>
                      <a:tailEnd/>
                    </a:ln>
                  </pic:spPr>
                </pic:pic>
              </a:graphicData>
            </a:graphic>
          </wp:inline>
        </w:drawing>
      </w:r>
    </w:p>
    <w:p w:rsidR="001F4C06" w:rsidRDefault="001F4C06" w:rsidP="00415AAE">
      <w:pPr>
        <w:spacing w:line="360" w:lineRule="auto"/>
        <w:ind w:firstLine="709"/>
        <w:contextualSpacing/>
        <w:jc w:val="both"/>
        <w:rPr>
          <w:rFonts w:ascii="Times New Roman" w:hAnsi="Times New Roman" w:cs="Times New Roman"/>
          <w:b/>
          <w:sz w:val="28"/>
          <w:szCs w:val="28"/>
        </w:rPr>
      </w:pPr>
    </w:p>
    <w:p w:rsidR="006117BC" w:rsidRPr="0039660E" w:rsidRDefault="006117BC" w:rsidP="00415AAE">
      <w:pPr>
        <w:pStyle w:val="2"/>
      </w:pPr>
      <w:bookmarkStart w:id="22" w:name="_Toc500716205"/>
      <w:r w:rsidRPr="0039660E">
        <w:t>3.2.1. Описание</w:t>
      </w:r>
      <w:bookmarkEnd w:id="22"/>
    </w:p>
    <w:p w:rsidR="006117BC" w:rsidRPr="006117BC" w:rsidRDefault="006117BC" w:rsidP="00415AAE">
      <w:pPr>
        <w:spacing w:line="360" w:lineRule="auto"/>
        <w:ind w:firstLine="709"/>
        <w:contextualSpacing/>
        <w:jc w:val="both"/>
        <w:rPr>
          <w:rFonts w:ascii="Times New Roman" w:hAnsi="Times New Roman" w:cs="Times New Roman"/>
          <w:sz w:val="28"/>
          <w:szCs w:val="28"/>
        </w:rPr>
      </w:pPr>
      <w:r w:rsidRPr="006117BC">
        <w:rPr>
          <w:rFonts w:ascii="Times New Roman" w:hAnsi="Times New Roman" w:cs="Times New Roman"/>
          <w:sz w:val="28"/>
          <w:szCs w:val="28"/>
        </w:rPr>
        <w:t xml:space="preserve">Тень Луны на земной поверхности не превышает в диаметре 270 км, поэтому солнечное затмение наблюдается только в узкой полосе на пути тени. Поскольку Луна обращается по эллиптической орбите, расстояние между Землёй и Луной в момент затмения может быть различным, соответственно, диаметр пятна лунной тени на поверхности Земли может </w:t>
      </w:r>
      <w:r w:rsidRPr="006117BC">
        <w:rPr>
          <w:rFonts w:ascii="Times New Roman" w:hAnsi="Times New Roman" w:cs="Times New Roman"/>
          <w:sz w:val="28"/>
          <w:szCs w:val="28"/>
        </w:rPr>
        <w:lastRenderedPageBreak/>
        <w:t>варьироваться в широких пределах от максимального до нуля (когда вершина конуса лунной тени не достигает поверхности Земли). Если наблюдатель находится в полосе тени, он видит полное солнечное затмение, при котором Луна полностью скрывает Солнце, небо темнеет, и на нём могут появиться планеты и яркие звёзды. Вокруг скрытого Луной солнечного диска можно наблюдать солнечную корону, которая при обычном ярком свете Солнца не видна. При наблюдении затмения неподвижным наземным наблюдателем полная фаза длится не более нескольких минут. Минимальная скорость движения лунной тени по земной поверхности составляет чуть более 1 км/с. Во время полного солнечного затмения космонавты, находящиеся на орбите, могут наблюдать на поверхно</w:t>
      </w:r>
      <w:r>
        <w:rPr>
          <w:rFonts w:ascii="Times New Roman" w:hAnsi="Times New Roman" w:cs="Times New Roman"/>
          <w:sz w:val="28"/>
          <w:szCs w:val="28"/>
        </w:rPr>
        <w:t>сти Земли бегущую тень от Луны.</w:t>
      </w:r>
    </w:p>
    <w:p w:rsidR="006117BC" w:rsidRPr="006117BC" w:rsidRDefault="006117BC" w:rsidP="00415AAE">
      <w:pPr>
        <w:spacing w:line="360" w:lineRule="auto"/>
        <w:ind w:firstLine="709"/>
        <w:contextualSpacing/>
        <w:jc w:val="both"/>
        <w:rPr>
          <w:rFonts w:ascii="Times New Roman" w:hAnsi="Times New Roman" w:cs="Times New Roman"/>
          <w:sz w:val="28"/>
          <w:szCs w:val="28"/>
        </w:rPr>
      </w:pPr>
      <w:r w:rsidRPr="006117BC">
        <w:rPr>
          <w:rFonts w:ascii="Times New Roman" w:hAnsi="Times New Roman" w:cs="Times New Roman"/>
          <w:sz w:val="28"/>
          <w:szCs w:val="28"/>
        </w:rPr>
        <w:t>Наблюдатели, находящиеся вблизи полосы полного затмения, могут видеть его как частное солнечное затмение. При частном затмении Луна проходит по диску Солнца не точно по центру, скрывая только его часть. При этом небо темнеет гораздо слабее, чем при полном затмении, звёзды не появляются. Частное затмение может наблюдаться на расстоянии порядка двух тысяч килом</w:t>
      </w:r>
      <w:r>
        <w:rPr>
          <w:rFonts w:ascii="Times New Roman" w:hAnsi="Times New Roman" w:cs="Times New Roman"/>
          <w:sz w:val="28"/>
          <w:szCs w:val="28"/>
        </w:rPr>
        <w:t>етров от зоны полного затмения.</w:t>
      </w:r>
    </w:p>
    <w:p w:rsidR="006117BC" w:rsidRDefault="006117BC" w:rsidP="00415AAE">
      <w:pPr>
        <w:spacing w:line="360" w:lineRule="auto"/>
        <w:ind w:firstLine="709"/>
        <w:contextualSpacing/>
        <w:jc w:val="both"/>
        <w:rPr>
          <w:rFonts w:ascii="Times New Roman" w:hAnsi="Times New Roman" w:cs="Times New Roman"/>
          <w:sz w:val="28"/>
          <w:szCs w:val="28"/>
        </w:rPr>
      </w:pPr>
      <w:r w:rsidRPr="006117BC">
        <w:rPr>
          <w:rFonts w:ascii="Times New Roman" w:hAnsi="Times New Roman" w:cs="Times New Roman"/>
          <w:sz w:val="28"/>
          <w:szCs w:val="28"/>
        </w:rPr>
        <w:t>Момент, когда передний/задний край диска Луны касается края Солнца, называется касанием. Первое касание — момент, когда Луна вступает на диск Солнца (начало затмения, его частной фазы). Последнее касание (четвёртое в случае полного затмения) — это последний момент затмения, когда Луна сходит с диска Солнца. В случае полного затмения, второе касание — момент, когда передняя часть Луны, пройдя по всему Солнцу, начинает выходить с диска. Полное солнечное затмение происходит между вторым и третьим касаниями. Через 600 миллионов лет приливное ускорение отдалит Луну от Земли настолько, что полное солнечное затмение станет невозможно</w:t>
      </w:r>
      <w:r>
        <w:rPr>
          <w:rFonts w:ascii="Times New Roman" w:hAnsi="Times New Roman" w:cs="Times New Roman"/>
          <w:sz w:val="28"/>
          <w:szCs w:val="28"/>
        </w:rPr>
        <w:t>.</w:t>
      </w:r>
      <w:r w:rsidR="003936CA">
        <w:rPr>
          <w:rFonts w:ascii="Times New Roman" w:hAnsi="Times New Roman" w:cs="Times New Roman"/>
          <w:sz w:val="28"/>
          <w:szCs w:val="28"/>
        </w:rPr>
        <w:t xml:space="preserve"> (См.рис.3)</w:t>
      </w:r>
    </w:p>
    <w:p w:rsidR="006117BC" w:rsidRDefault="006117BC" w:rsidP="00415AAE">
      <w:pPr>
        <w:spacing w:line="360" w:lineRule="auto"/>
        <w:ind w:firstLine="709"/>
        <w:contextualSpacing/>
        <w:jc w:val="both"/>
        <w:rPr>
          <w:rFonts w:ascii="Times New Roman" w:hAnsi="Times New Roman" w:cs="Times New Roman"/>
          <w:sz w:val="28"/>
          <w:szCs w:val="28"/>
        </w:rPr>
      </w:pPr>
      <w:r>
        <w:rPr>
          <w:noProof/>
          <w:lang w:eastAsia="ru-RU"/>
        </w:rPr>
        <w:lastRenderedPageBreak/>
        <w:drawing>
          <wp:inline distT="0" distB="0" distL="0" distR="0">
            <wp:extent cx="4059253" cy="1085850"/>
            <wp:effectExtent l="0" t="0" r="0" b="0"/>
            <wp:docPr id="3" name="Рисунок 3" descr="https://upload.wikimedia.org/wikipedia/commons/thumb/a/a9/Full-rus.svg/400px-Full-ru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a/a9/Full-rus.svg/400px-Full-rus.svg.pn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9253" cy="1085850"/>
                    </a:xfrm>
                    <a:prstGeom prst="rect">
                      <a:avLst/>
                    </a:prstGeom>
                    <a:noFill/>
                    <a:ln>
                      <a:noFill/>
                    </a:ln>
                  </pic:spPr>
                </pic:pic>
              </a:graphicData>
            </a:graphic>
          </wp:inline>
        </w:drawing>
      </w:r>
    </w:p>
    <w:p w:rsidR="006117BC" w:rsidRDefault="003936CA"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Рис.3 </w:t>
      </w:r>
      <w:r w:rsidR="006117BC" w:rsidRPr="006117BC">
        <w:rPr>
          <w:rFonts w:ascii="Times New Roman" w:hAnsi="Times New Roman" w:cs="Times New Roman"/>
          <w:sz w:val="28"/>
          <w:szCs w:val="28"/>
        </w:rPr>
        <w:t>Схема полного солнечного затмения.</w:t>
      </w:r>
    </w:p>
    <w:p w:rsidR="006117BC" w:rsidRPr="0039660E" w:rsidRDefault="006117BC" w:rsidP="00415AAE">
      <w:pPr>
        <w:pStyle w:val="2"/>
      </w:pPr>
      <w:bookmarkStart w:id="23" w:name="_Toc500716206"/>
      <w:r w:rsidRPr="0039660E">
        <w:t>3.2.2. Астрономическая классификация</w:t>
      </w:r>
      <w:bookmarkEnd w:id="23"/>
    </w:p>
    <w:p w:rsidR="006117BC" w:rsidRDefault="006117BC" w:rsidP="00415AAE">
      <w:pPr>
        <w:spacing w:line="360" w:lineRule="auto"/>
        <w:ind w:firstLine="709"/>
        <w:contextualSpacing/>
        <w:jc w:val="both"/>
        <w:rPr>
          <w:rFonts w:ascii="Times New Roman" w:hAnsi="Times New Roman" w:cs="Times New Roman"/>
          <w:sz w:val="28"/>
          <w:szCs w:val="28"/>
        </w:rPr>
      </w:pPr>
      <w:r w:rsidRPr="006117BC">
        <w:rPr>
          <w:rFonts w:ascii="Times New Roman" w:hAnsi="Times New Roman" w:cs="Times New Roman"/>
          <w:sz w:val="28"/>
          <w:szCs w:val="28"/>
        </w:rPr>
        <w:t>По астрономической классификации, если затмение хотя бы где-то на поверхности Земли может наблюдаться как полное, оно называется полным. Если затмение может наблюдаться только как частное, оно и классифицируется как частное. Когда наблюдатель находится в тени от Луны, он наблюдает полное солнечное затмение. Когда он находится в области полутени, он может наблюдать частное солнечное затмение. Помимо полных и частных солнечных затмений, бывают кольцеобразные затмения. Кольцеобразное затмение происходит, когда в момент затмения Луна находится на большем удалении от Земли, чем во время полного затмения, и конус тени проходит над земной поверхностью, не достигая её. Визуально при кольцеобразном затмении Луна проходит по диску Солнца, но оказывается меньше Солнца в диаметре, и не может скрыть его полностью. В максимальной фазе затмения Солнце закрывается Луной, но вокруг Луны видно яркое кольцо незакрытой части солнечного диска. Небо при кольцеобразном затмении остаётся светлым, звёзды не появляются, наблюдать корону Солнца невозможно. Одно и то же затмение может быть видно в разных частях полосы затмения как полное или кольцеобразное. Такое затмение называют полным кольцеобразным или гибридным.</w:t>
      </w:r>
    </w:p>
    <w:p w:rsidR="0039660E" w:rsidRDefault="0039660E" w:rsidP="00415AAE">
      <w:pPr>
        <w:spacing w:line="360" w:lineRule="auto"/>
        <w:contextualSpacing/>
        <w:jc w:val="both"/>
        <w:rPr>
          <w:rFonts w:ascii="Times New Roman" w:hAnsi="Times New Roman" w:cs="Times New Roman"/>
          <w:b/>
          <w:sz w:val="28"/>
          <w:szCs w:val="28"/>
        </w:rPr>
      </w:pPr>
    </w:p>
    <w:p w:rsidR="006117BC" w:rsidRPr="0039660E" w:rsidRDefault="006117BC" w:rsidP="00415AAE">
      <w:pPr>
        <w:pStyle w:val="2"/>
      </w:pPr>
      <w:r w:rsidRPr="0039660E">
        <w:t xml:space="preserve"> </w:t>
      </w:r>
      <w:bookmarkStart w:id="24" w:name="_Toc500716207"/>
      <w:r w:rsidRPr="0039660E">
        <w:t>3.2.3. Частота солнечных затмений</w:t>
      </w:r>
      <w:bookmarkEnd w:id="24"/>
    </w:p>
    <w:p w:rsidR="00D80A7E" w:rsidRPr="008F7200" w:rsidRDefault="006117BC" w:rsidP="00415AAE">
      <w:pPr>
        <w:spacing w:line="360" w:lineRule="auto"/>
        <w:ind w:firstLine="709"/>
        <w:contextualSpacing/>
        <w:jc w:val="both"/>
        <w:rPr>
          <w:rFonts w:ascii="Times New Roman" w:hAnsi="Times New Roman" w:cs="Times New Roman"/>
          <w:sz w:val="28"/>
          <w:szCs w:val="28"/>
        </w:rPr>
      </w:pPr>
      <w:r w:rsidRPr="006117BC">
        <w:rPr>
          <w:rFonts w:ascii="Times New Roman" w:hAnsi="Times New Roman" w:cs="Times New Roman"/>
          <w:sz w:val="28"/>
          <w:szCs w:val="28"/>
        </w:rPr>
        <w:t>В год на Земле может происходить от 2 до 5 солнечных затмений, из которых не более двух — полные или кольцеобразные. В среднем за сто лет происходит 237 солнечных затмений, из которых 160 — частные, 63</w:t>
      </w:r>
      <w:r w:rsidR="00F51685">
        <w:rPr>
          <w:rFonts w:ascii="Times New Roman" w:hAnsi="Times New Roman" w:cs="Times New Roman"/>
          <w:sz w:val="28"/>
          <w:szCs w:val="28"/>
        </w:rPr>
        <w:t xml:space="preserve"> — полные, 14 — кольцеобразные</w:t>
      </w:r>
      <w:r w:rsidRPr="006117BC">
        <w:rPr>
          <w:rFonts w:ascii="Times New Roman" w:hAnsi="Times New Roman" w:cs="Times New Roman"/>
          <w:sz w:val="28"/>
          <w:szCs w:val="28"/>
        </w:rPr>
        <w:t xml:space="preserve">. В определённой точке земной поверхности </w:t>
      </w:r>
      <w:r w:rsidRPr="006117BC">
        <w:rPr>
          <w:rFonts w:ascii="Times New Roman" w:hAnsi="Times New Roman" w:cs="Times New Roman"/>
          <w:sz w:val="28"/>
          <w:szCs w:val="28"/>
        </w:rPr>
        <w:lastRenderedPageBreak/>
        <w:t>затмения в большой фазе происходят достаточно редко, ещё реже наблюдаются полные солнечные затмения. Так, на территории Москвы с XI по XVIII века можно было наблюдать 159 солнечных затмений с фазой больше 0,5, из которых всего 3 полных (11 августа 1124,</w:t>
      </w:r>
      <w:r w:rsidR="00F51685">
        <w:rPr>
          <w:rFonts w:ascii="Times New Roman" w:hAnsi="Times New Roman" w:cs="Times New Roman"/>
          <w:sz w:val="28"/>
          <w:szCs w:val="28"/>
        </w:rPr>
        <w:t xml:space="preserve"> 20 марта 1140 и 7 июня 1415)</w:t>
      </w:r>
      <w:r w:rsidRPr="006117BC">
        <w:rPr>
          <w:rFonts w:ascii="Times New Roman" w:hAnsi="Times New Roman" w:cs="Times New Roman"/>
          <w:sz w:val="28"/>
          <w:szCs w:val="28"/>
        </w:rPr>
        <w:t>. Ещё одно полное солнечное затмение произошло 19 августа 1887 года. Кольцеобразное затмение можно было наблюдать в Москве 26 апреля 1827 года. Очень сильное затмение с фазой 0,96 произошло 9 июля 1945 года. Следующее полное солнечное затмение ожидается в Москве лишь 16 октября 2126 года. В то же время в районе г. Бийска за период с 1981 по 2008 год наблюдалось целых три полных солнечных затмения: 31 июля 1981 года, 29 марта 2006 года и 1 августа 2008. Примечательно, что интервал между двумя последними затмениями составил всего около 2,5 года.</w:t>
      </w:r>
    </w:p>
    <w:p w:rsidR="008F7200" w:rsidRDefault="008F7200" w:rsidP="00415AAE">
      <w:pPr>
        <w:jc w:val="both"/>
        <w:rPr>
          <w:rFonts w:ascii="Times New Roman" w:hAnsi="Times New Roman" w:cs="Times New Roman"/>
          <w:b/>
          <w:sz w:val="28"/>
          <w:szCs w:val="28"/>
        </w:rPr>
      </w:pPr>
      <w:r>
        <w:rPr>
          <w:rFonts w:ascii="Times New Roman" w:hAnsi="Times New Roman" w:cs="Times New Roman"/>
          <w:b/>
          <w:sz w:val="28"/>
          <w:szCs w:val="28"/>
        </w:rPr>
        <w:br w:type="page"/>
      </w:r>
    </w:p>
    <w:p w:rsidR="003936CA" w:rsidRPr="00EF670F" w:rsidRDefault="00F51685" w:rsidP="00415AAE">
      <w:pPr>
        <w:pStyle w:val="1"/>
      </w:pPr>
      <w:bookmarkStart w:id="25" w:name="_Toc500716208"/>
      <w:r w:rsidRPr="00044A93">
        <w:lastRenderedPageBreak/>
        <w:t>Глава 4. Интересные сведения о Луне</w:t>
      </w:r>
      <w:bookmarkEnd w:id="25"/>
    </w:p>
    <w:p w:rsidR="00B43D3B" w:rsidRPr="00044A93" w:rsidRDefault="00EF670F" w:rsidP="00415AAE">
      <w:pPr>
        <w:pStyle w:val="2"/>
      </w:pPr>
      <w:bookmarkStart w:id="26" w:name="_Toc500716209"/>
      <w:r>
        <w:t>4.1</w:t>
      </w:r>
      <w:r w:rsidR="00B43D3B" w:rsidRPr="00044A93">
        <w:t>. Влияние Луны на приливы и отливы на Земле</w:t>
      </w:r>
      <w:bookmarkEnd w:id="26"/>
    </w:p>
    <w:p w:rsidR="00B43D3B" w:rsidRDefault="00B43D3B" w:rsidP="00415AAE">
      <w:pPr>
        <w:spacing w:line="360" w:lineRule="auto"/>
        <w:ind w:firstLine="709"/>
        <w:contextualSpacing/>
        <w:jc w:val="both"/>
        <w:rPr>
          <w:rFonts w:ascii="Times New Roman" w:hAnsi="Times New Roman" w:cs="Times New Roman"/>
          <w:sz w:val="28"/>
          <w:szCs w:val="28"/>
        </w:rPr>
      </w:pPr>
      <w:r w:rsidRPr="00B43D3B">
        <w:rPr>
          <w:rFonts w:ascii="Times New Roman" w:hAnsi="Times New Roman" w:cs="Times New Roman"/>
          <w:sz w:val="28"/>
          <w:szCs w:val="28"/>
        </w:rPr>
        <w:t>Влияние Луны на земной мир существует, но оно не ярко выражено. Его практически нельзя увидеть. Единственное явление, которое зримо демонстрирует воздействие притяжения Луны, - это влияние Луны на приливы и отливы. Наши древние предки связывали их именно с Луной. И были абсолютно правы.</w:t>
      </w:r>
    </w:p>
    <w:p w:rsidR="00B43D3B" w:rsidRDefault="00AB26D9" w:rsidP="00415AAE">
      <w:pPr>
        <w:spacing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П</w:t>
      </w:r>
      <w:r w:rsidR="00B43D3B" w:rsidRPr="00B43D3B">
        <w:rPr>
          <w:rFonts w:ascii="Times New Roman" w:hAnsi="Times New Roman" w:cs="Times New Roman"/>
          <w:sz w:val="28"/>
          <w:szCs w:val="28"/>
        </w:rPr>
        <w:t>риливы и отливы в некоторых местах настолько сильны, что вода отступает от берега на сотни метров, обнажая дно, где народы, живущие на побережье, собирали дары моря. Но с неумолимой точностью отступившая от берега вода снова накатывает. Если не знать, с какой периодичностью происходят приливы и отливы, можно оказаться вдали от берега и даже погибнуть под наступающей водной массой. Прибрежные народы превосходно знали расписание прихода и ухода вод.</w:t>
      </w:r>
    </w:p>
    <w:p w:rsidR="00AB26D9" w:rsidRDefault="00AB26D9" w:rsidP="00415AAE">
      <w:pPr>
        <w:spacing w:line="360" w:lineRule="auto"/>
        <w:ind w:firstLine="709"/>
        <w:contextualSpacing/>
        <w:jc w:val="both"/>
        <w:rPr>
          <w:rFonts w:ascii="Times New Roman" w:hAnsi="Times New Roman" w:cs="Times New Roman"/>
          <w:sz w:val="28"/>
          <w:szCs w:val="28"/>
        </w:rPr>
      </w:pPr>
      <w:r w:rsidRPr="00AB26D9">
        <w:rPr>
          <w:rFonts w:ascii="Times New Roman" w:hAnsi="Times New Roman" w:cs="Times New Roman"/>
          <w:sz w:val="28"/>
          <w:szCs w:val="28"/>
        </w:rPr>
        <w:t>Происходит это явление два раза в сутки. Причем приливы и отливы существуют не только в морях и океанах. Все водные источники испытывают влияние Луны. Но вдали от морей это почти незаметно: то вода немного поднимается, то немного опускается.</w:t>
      </w:r>
    </w:p>
    <w:p w:rsidR="00AB26D9" w:rsidRPr="00AB26D9" w:rsidRDefault="00AB26D9" w:rsidP="00415AAE">
      <w:pPr>
        <w:spacing w:line="360" w:lineRule="auto"/>
        <w:ind w:firstLine="709"/>
        <w:contextualSpacing/>
        <w:jc w:val="both"/>
        <w:rPr>
          <w:rFonts w:ascii="Times New Roman" w:hAnsi="Times New Roman" w:cs="Times New Roman"/>
          <w:sz w:val="28"/>
          <w:szCs w:val="28"/>
        </w:rPr>
      </w:pPr>
      <w:r w:rsidRPr="00AB26D9">
        <w:rPr>
          <w:rFonts w:ascii="Times New Roman" w:hAnsi="Times New Roman" w:cs="Times New Roman"/>
          <w:sz w:val="28"/>
          <w:szCs w:val="28"/>
        </w:rPr>
        <w:t>Что же происходит во время прилива или отлива? Ка</w:t>
      </w:r>
      <w:r w:rsidR="00C631B3">
        <w:rPr>
          <w:rFonts w:ascii="Times New Roman" w:hAnsi="Times New Roman" w:cs="Times New Roman"/>
          <w:sz w:val="28"/>
          <w:szCs w:val="28"/>
        </w:rPr>
        <w:t>ким образом Луна подымает воду</w:t>
      </w:r>
    </w:p>
    <w:p w:rsidR="00AB26D9" w:rsidRPr="00AB26D9" w:rsidRDefault="00AB26D9" w:rsidP="00415AAE">
      <w:pPr>
        <w:spacing w:line="360" w:lineRule="auto"/>
        <w:ind w:firstLine="709"/>
        <w:contextualSpacing/>
        <w:jc w:val="both"/>
        <w:rPr>
          <w:rFonts w:ascii="Times New Roman" w:hAnsi="Times New Roman" w:cs="Times New Roman"/>
          <w:sz w:val="28"/>
          <w:szCs w:val="28"/>
        </w:rPr>
      </w:pPr>
      <w:r w:rsidRPr="00AB26D9">
        <w:rPr>
          <w:rFonts w:ascii="Times New Roman" w:hAnsi="Times New Roman" w:cs="Times New Roman"/>
          <w:sz w:val="28"/>
          <w:szCs w:val="28"/>
        </w:rPr>
        <w:t xml:space="preserve">Влияние Луны на приливы и отливы. Наиболее сильно Луна воздействует на воды морей и океанов с той стороны Земли, которая в данный момент </w:t>
      </w:r>
      <w:r>
        <w:rPr>
          <w:rFonts w:ascii="Times New Roman" w:hAnsi="Times New Roman" w:cs="Times New Roman"/>
          <w:sz w:val="28"/>
          <w:szCs w:val="28"/>
        </w:rPr>
        <w:t>обращена непосредственно к ней.</w:t>
      </w:r>
    </w:p>
    <w:p w:rsidR="00AB26D9" w:rsidRPr="00AB26D9" w:rsidRDefault="00AB26D9" w:rsidP="00415AAE">
      <w:pPr>
        <w:spacing w:line="360" w:lineRule="auto"/>
        <w:ind w:firstLine="709"/>
        <w:contextualSpacing/>
        <w:jc w:val="both"/>
        <w:rPr>
          <w:rFonts w:ascii="Times New Roman" w:hAnsi="Times New Roman" w:cs="Times New Roman"/>
          <w:sz w:val="28"/>
          <w:szCs w:val="28"/>
        </w:rPr>
      </w:pPr>
      <w:r w:rsidRPr="00AB26D9">
        <w:rPr>
          <w:rFonts w:ascii="Times New Roman" w:hAnsi="Times New Roman" w:cs="Times New Roman"/>
          <w:sz w:val="28"/>
          <w:szCs w:val="28"/>
        </w:rPr>
        <w:t>Если посмотреть на Землю в этот момент, то можно заметить, как Луна оттягивает к себе воды мирового океана, приподымает их, и толща вод вспучивается, образуя «горб», а точнее, появляются два «горба» - высокий со стороны, где находится Луна, и менее выраже</w:t>
      </w:r>
      <w:r>
        <w:rPr>
          <w:rFonts w:ascii="Times New Roman" w:hAnsi="Times New Roman" w:cs="Times New Roman"/>
          <w:sz w:val="28"/>
          <w:szCs w:val="28"/>
        </w:rPr>
        <w:t>нный с противоположной стороны.</w:t>
      </w:r>
    </w:p>
    <w:p w:rsidR="00AB26D9" w:rsidRDefault="00AB26D9" w:rsidP="00415AAE">
      <w:pPr>
        <w:spacing w:line="360" w:lineRule="auto"/>
        <w:ind w:firstLine="709"/>
        <w:contextualSpacing/>
        <w:jc w:val="both"/>
        <w:rPr>
          <w:rFonts w:ascii="Times New Roman" w:hAnsi="Times New Roman" w:cs="Times New Roman"/>
          <w:sz w:val="28"/>
          <w:szCs w:val="28"/>
        </w:rPr>
      </w:pPr>
      <w:r w:rsidRPr="00AB26D9">
        <w:rPr>
          <w:rFonts w:ascii="Times New Roman" w:hAnsi="Times New Roman" w:cs="Times New Roman"/>
          <w:sz w:val="28"/>
          <w:szCs w:val="28"/>
        </w:rPr>
        <w:t xml:space="preserve">«Горбы» точно следуют за движением Луны вокруг Земли. Поскольку мировой океан является единым целым и воды в нем сообщаются, то горбы </w:t>
      </w:r>
      <w:r w:rsidRPr="00AB26D9">
        <w:rPr>
          <w:rFonts w:ascii="Times New Roman" w:hAnsi="Times New Roman" w:cs="Times New Roman"/>
          <w:sz w:val="28"/>
          <w:szCs w:val="28"/>
        </w:rPr>
        <w:lastRenderedPageBreak/>
        <w:t>двигаются то от берега, то к берегу. Поскольку Луна проходит два раза через точки, расположенные друг от друга на расстоянии 180 градусов, то мы наблюдаем два прилива и два отлива.</w:t>
      </w:r>
    </w:p>
    <w:p w:rsidR="00AB26D9" w:rsidRPr="00AB26D9" w:rsidRDefault="00AB26D9" w:rsidP="00415AAE">
      <w:pPr>
        <w:spacing w:line="360" w:lineRule="auto"/>
        <w:ind w:firstLine="709"/>
        <w:contextualSpacing/>
        <w:jc w:val="both"/>
        <w:rPr>
          <w:rFonts w:ascii="Times New Roman" w:hAnsi="Times New Roman" w:cs="Times New Roman"/>
          <w:sz w:val="28"/>
          <w:szCs w:val="28"/>
        </w:rPr>
      </w:pPr>
      <w:r w:rsidRPr="00AB26D9">
        <w:rPr>
          <w:rFonts w:ascii="Times New Roman" w:hAnsi="Times New Roman" w:cs="Times New Roman"/>
          <w:sz w:val="28"/>
          <w:szCs w:val="28"/>
        </w:rPr>
        <w:t>Наибольшие отливы и приливы бывают на океанских берегах. В нашей стране - на берегах Северного Ледовитого и Тихого океанов. Менее значительные приливы и отливы х</w:t>
      </w:r>
      <w:r>
        <w:rPr>
          <w:rFonts w:ascii="Times New Roman" w:hAnsi="Times New Roman" w:cs="Times New Roman"/>
          <w:sz w:val="28"/>
          <w:szCs w:val="28"/>
        </w:rPr>
        <w:t>арактерны для внутренних морей.</w:t>
      </w:r>
    </w:p>
    <w:p w:rsidR="00AB26D9" w:rsidRPr="00AB26D9" w:rsidRDefault="00AB26D9" w:rsidP="00415AAE">
      <w:pPr>
        <w:spacing w:line="360" w:lineRule="auto"/>
        <w:ind w:firstLine="709"/>
        <w:contextualSpacing/>
        <w:jc w:val="both"/>
        <w:rPr>
          <w:rFonts w:ascii="Times New Roman" w:hAnsi="Times New Roman" w:cs="Times New Roman"/>
          <w:sz w:val="28"/>
          <w:szCs w:val="28"/>
        </w:rPr>
      </w:pPr>
      <w:r w:rsidRPr="00AB26D9">
        <w:rPr>
          <w:rFonts w:ascii="Times New Roman" w:hAnsi="Times New Roman" w:cs="Times New Roman"/>
          <w:sz w:val="28"/>
          <w:szCs w:val="28"/>
        </w:rPr>
        <w:t>Еще слабее это явление наблюдается в озерах или реках. Но даже на берегах океанов в одно время года приливы бывают мощнее, а в другое - слабее. Это уже связано с удаленностью Луны от Земли. Чем ближе Луна к поверхности нашей планеты, тем сильнее будут отливы и приливы. Чем дал</w:t>
      </w:r>
      <w:r>
        <w:rPr>
          <w:rFonts w:ascii="Times New Roman" w:hAnsi="Times New Roman" w:cs="Times New Roman"/>
          <w:sz w:val="28"/>
          <w:szCs w:val="28"/>
        </w:rPr>
        <w:t>ьше - тем, естественно, слабее.</w:t>
      </w:r>
    </w:p>
    <w:p w:rsidR="00AB26D9" w:rsidRPr="00AB26D9" w:rsidRDefault="00AB26D9" w:rsidP="00415AAE">
      <w:pPr>
        <w:spacing w:line="360" w:lineRule="auto"/>
        <w:ind w:firstLine="709"/>
        <w:contextualSpacing/>
        <w:jc w:val="both"/>
        <w:rPr>
          <w:rFonts w:ascii="Times New Roman" w:hAnsi="Times New Roman" w:cs="Times New Roman"/>
          <w:sz w:val="28"/>
          <w:szCs w:val="28"/>
        </w:rPr>
      </w:pPr>
      <w:r w:rsidRPr="00AB26D9">
        <w:rPr>
          <w:rFonts w:ascii="Times New Roman" w:hAnsi="Times New Roman" w:cs="Times New Roman"/>
          <w:sz w:val="28"/>
          <w:szCs w:val="28"/>
        </w:rPr>
        <w:t>На водные массы оказывает влияние не только Луна, но и Солнце. Только расстояние от Земли до Солнца значительно больше, поэтому мы не замечаем его гравитационной активности. Зато давно известно, что иногда приливы и отливы становятся очень сильными. Это случается всякий раз, когда б</w:t>
      </w:r>
      <w:r w:rsidR="00C631B3">
        <w:rPr>
          <w:rFonts w:ascii="Times New Roman" w:hAnsi="Times New Roman" w:cs="Times New Roman"/>
          <w:sz w:val="28"/>
          <w:szCs w:val="28"/>
        </w:rPr>
        <w:t>ывает новолуние или полнолуние.</w:t>
      </w:r>
    </w:p>
    <w:p w:rsidR="00AB26D9" w:rsidRPr="00AB26D9" w:rsidRDefault="00AB26D9" w:rsidP="00415AAE">
      <w:pPr>
        <w:spacing w:line="360" w:lineRule="auto"/>
        <w:ind w:firstLine="709"/>
        <w:contextualSpacing/>
        <w:jc w:val="both"/>
        <w:rPr>
          <w:rFonts w:ascii="Times New Roman" w:hAnsi="Times New Roman" w:cs="Times New Roman"/>
          <w:sz w:val="28"/>
          <w:szCs w:val="28"/>
        </w:rPr>
      </w:pPr>
      <w:r w:rsidRPr="00AB26D9">
        <w:rPr>
          <w:rFonts w:ascii="Times New Roman" w:hAnsi="Times New Roman" w:cs="Times New Roman"/>
          <w:sz w:val="28"/>
          <w:szCs w:val="28"/>
        </w:rPr>
        <w:t>Вот тут как раз и включается в действие сила Солнца. В этот момент все три планеты - Луна, Земля и Солнце - выстраиваются по прямой. На Землю уже действуют две силы</w:t>
      </w:r>
      <w:r>
        <w:rPr>
          <w:rFonts w:ascii="Times New Roman" w:hAnsi="Times New Roman" w:cs="Times New Roman"/>
          <w:sz w:val="28"/>
          <w:szCs w:val="28"/>
        </w:rPr>
        <w:t xml:space="preserve"> притяжения - и Луна, и Солнце.</w:t>
      </w:r>
    </w:p>
    <w:p w:rsidR="00AB26D9" w:rsidRPr="00AB26D9" w:rsidRDefault="00AB26D9" w:rsidP="00415AAE">
      <w:pPr>
        <w:spacing w:line="360" w:lineRule="auto"/>
        <w:ind w:firstLine="709"/>
        <w:contextualSpacing/>
        <w:jc w:val="both"/>
        <w:rPr>
          <w:rFonts w:ascii="Times New Roman" w:hAnsi="Times New Roman" w:cs="Times New Roman"/>
          <w:sz w:val="28"/>
          <w:szCs w:val="28"/>
        </w:rPr>
      </w:pPr>
      <w:r w:rsidRPr="00AB26D9">
        <w:rPr>
          <w:rFonts w:ascii="Times New Roman" w:hAnsi="Times New Roman" w:cs="Times New Roman"/>
          <w:sz w:val="28"/>
          <w:szCs w:val="28"/>
        </w:rPr>
        <w:t>Естественно, высота подъема и спада вод увеличивается. Наиболее сильным будет совместное влияние Луны и Солнца, когда обе планеты оказываются по одну сторону от Земли, то есть когда Луна стоит между Землей и Солнцем. И сильнее вода будет подыматься со ст</w:t>
      </w:r>
      <w:r>
        <w:rPr>
          <w:rFonts w:ascii="Times New Roman" w:hAnsi="Times New Roman" w:cs="Times New Roman"/>
          <w:sz w:val="28"/>
          <w:szCs w:val="28"/>
        </w:rPr>
        <w:t>ороны Земли, обращенной к Луне.</w:t>
      </w:r>
    </w:p>
    <w:p w:rsidR="0021216D" w:rsidRDefault="00AB26D9" w:rsidP="00415AAE">
      <w:pPr>
        <w:spacing w:line="360" w:lineRule="auto"/>
        <w:ind w:firstLine="709"/>
        <w:contextualSpacing/>
        <w:jc w:val="both"/>
        <w:rPr>
          <w:rFonts w:ascii="Times New Roman" w:hAnsi="Times New Roman" w:cs="Times New Roman"/>
          <w:sz w:val="28"/>
          <w:szCs w:val="28"/>
        </w:rPr>
      </w:pPr>
      <w:r w:rsidRPr="00AB26D9">
        <w:rPr>
          <w:rFonts w:ascii="Times New Roman" w:hAnsi="Times New Roman" w:cs="Times New Roman"/>
          <w:sz w:val="28"/>
          <w:szCs w:val="28"/>
        </w:rPr>
        <w:t>Это удивительное свойство Луны используется людьми для получения бесплатной энергии. На берегах морей и океанов теперь строят приливные гидроэлектростанции, которые вырабатывают электричество благодаря «работе» Луны. Приливные гидроэлектростанции считаются наиболее экологически чистыми. Они действуют согласно природным ритмам и не загрязняют окружающую среду.</w:t>
      </w:r>
    </w:p>
    <w:p w:rsidR="00044A93" w:rsidRDefault="00EF670F" w:rsidP="00415AAE">
      <w:pPr>
        <w:pStyle w:val="2"/>
      </w:pPr>
      <w:bookmarkStart w:id="27" w:name="_Toc500716210"/>
      <w:r w:rsidRPr="00EF670F">
        <w:lastRenderedPageBreak/>
        <w:t>4.2</w:t>
      </w:r>
      <w:r>
        <w:t>.</w:t>
      </w:r>
      <w:r w:rsidR="00D14322">
        <w:t>Всё дальше и дальше.</w:t>
      </w:r>
      <w:bookmarkEnd w:id="27"/>
    </w:p>
    <w:p w:rsidR="00EF670F" w:rsidRDefault="00EF670F" w:rsidP="00415AAE">
      <w:pPr>
        <w:spacing w:line="360" w:lineRule="auto"/>
        <w:jc w:val="both"/>
        <w:rPr>
          <w:rFonts w:ascii="Times New Roman" w:hAnsi="Times New Roman" w:cs="Times New Roman"/>
          <w:sz w:val="28"/>
          <w:szCs w:val="28"/>
        </w:rPr>
      </w:pPr>
      <w:r w:rsidRPr="00EF670F">
        <w:rPr>
          <w:rFonts w:ascii="Times New Roman" w:hAnsi="Times New Roman" w:cs="Times New Roman"/>
          <w:sz w:val="28"/>
          <w:szCs w:val="28"/>
        </w:rPr>
        <w:t>Луна с каждым годом становится все дальше от нашей планеты. За двенадцать месяцев расстояние увеличивается на 4 см. Удаление спутника - следствие гравитационно-приливного взаимодействия его и нашей планеты. Луна, как известно, вызывает приливы на Земле, причем не, только на воде, но и в коре, менее заметные по амплитуде, но с гораздо большей длиной волны. Они, в свою очередь, воздействуют на спутник: из-за некоторых особенностей вращения Луны вокруг Земли и нашей планеты вокруг своей оси приливные волны несколько опережают спутник. В результате вся масса Земли, которая заключена в подобных волнах, влияет на движение спутника, притягивая его и заставляя быстрее обращаться вокруг планеты. Это и есть причина изменения орбиты.</w:t>
      </w:r>
    </w:p>
    <w:p w:rsidR="00D14322" w:rsidRDefault="00D14322" w:rsidP="00415AAE">
      <w:pPr>
        <w:spacing w:line="360" w:lineRule="auto"/>
        <w:jc w:val="both"/>
      </w:pPr>
      <w:r w:rsidRPr="00D14322">
        <w:rPr>
          <w:rFonts w:ascii="Times New Roman" w:hAnsi="Times New Roman" w:cs="Times New Roman"/>
          <w:sz w:val="28"/>
          <w:szCs w:val="28"/>
        </w:rPr>
        <w:t>Было время, когда ученые из-за отсутствия данных плохо понимали, что такое Луна. Неизвестные факты того периода перестали быть тайной благодаря удачным полетам космических аппаратов с астронавтами на борту. Однако изучающим спутник не всегда везло. Часть астронавтов погибла в процессе подготовки полетов. Им на Луне установлен крошечный памятник высотой всего 8 см. К нему прилагается список всех астронавтов, отдавших свою жизнь во имя науки. И этот памятник, и следы астронавтов, ходивших по поверхности Луны, а также фото родных, оставленное одним из членов экипажа, сохранятся на Луне в нетронутом виде многие века. Спутник нашей планеты не имеет атмосферы, там нет ветра и воды. Ничто не может привести к быстрому превращению следов человеческого присутствия в прах.</w:t>
      </w:r>
      <w:r>
        <w:t xml:space="preserve"> </w:t>
      </w:r>
    </w:p>
    <w:p w:rsidR="00D14322" w:rsidRPr="002C5362" w:rsidRDefault="002C5362" w:rsidP="00415AAE">
      <w:pPr>
        <w:spacing w:line="360" w:lineRule="auto"/>
        <w:jc w:val="both"/>
      </w:pPr>
      <w:r>
        <w:rPr>
          <w:noProof/>
          <w:lang w:eastAsia="ru-RU"/>
        </w:rPr>
        <w:lastRenderedPageBreak/>
        <w:drawing>
          <wp:inline distT="0" distB="0" distL="0" distR="0">
            <wp:extent cx="4943475" cy="4200525"/>
            <wp:effectExtent l="19050" t="0" r="9525" b="0"/>
            <wp:docPr id="86" name="Рисунок 86" descr="C:\Users\Tanya\Desktop\gOUz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Tanya\Desktop\gOUz3.jpg"/>
                    <pic:cNvPicPr>
                      <a:picLocks noChangeAspect="1" noChangeArrowheads="1"/>
                    </pic:cNvPicPr>
                  </pic:nvPicPr>
                  <pic:blipFill>
                    <a:blip r:embed="rId29"/>
                    <a:srcRect/>
                    <a:stretch>
                      <a:fillRect/>
                    </a:stretch>
                  </pic:blipFill>
                  <pic:spPr bwMode="auto">
                    <a:xfrm>
                      <a:off x="0" y="0"/>
                      <a:ext cx="4943475" cy="4200525"/>
                    </a:xfrm>
                    <a:prstGeom prst="rect">
                      <a:avLst/>
                    </a:prstGeom>
                    <a:noFill/>
                    <a:ln w="9525">
                      <a:noFill/>
                      <a:miter lim="800000"/>
                      <a:headEnd/>
                      <a:tailEnd/>
                    </a:ln>
                  </pic:spPr>
                </pic:pic>
              </a:graphicData>
            </a:graphic>
          </wp:inline>
        </w:drawing>
      </w:r>
    </w:p>
    <w:p w:rsidR="00EF670F" w:rsidRPr="00EF670F" w:rsidRDefault="00EF670F" w:rsidP="00415AAE">
      <w:pPr>
        <w:spacing w:line="360" w:lineRule="auto"/>
        <w:ind w:firstLine="709"/>
        <w:contextualSpacing/>
        <w:jc w:val="both"/>
        <w:rPr>
          <w:rFonts w:ascii="Times New Roman" w:hAnsi="Times New Roman" w:cs="Times New Roman"/>
          <w:b/>
          <w:sz w:val="28"/>
          <w:szCs w:val="28"/>
        </w:rPr>
      </w:pPr>
    </w:p>
    <w:p w:rsidR="008F7200" w:rsidRDefault="008F7200" w:rsidP="00415AAE">
      <w:pPr>
        <w:jc w:val="both"/>
        <w:rPr>
          <w:rFonts w:ascii="Times New Roman" w:hAnsi="Times New Roman" w:cs="Times New Roman"/>
          <w:b/>
          <w:sz w:val="28"/>
          <w:szCs w:val="28"/>
        </w:rPr>
      </w:pPr>
      <w:r>
        <w:rPr>
          <w:rFonts w:ascii="Times New Roman" w:hAnsi="Times New Roman" w:cs="Times New Roman"/>
          <w:b/>
          <w:sz w:val="28"/>
          <w:szCs w:val="28"/>
        </w:rPr>
        <w:br w:type="page"/>
      </w:r>
    </w:p>
    <w:p w:rsidR="0021216D" w:rsidRPr="00044A93" w:rsidRDefault="0021216D" w:rsidP="00415AAE">
      <w:pPr>
        <w:pStyle w:val="1"/>
      </w:pPr>
      <w:bookmarkStart w:id="28" w:name="_Toc500716211"/>
      <w:r w:rsidRPr="00044A93">
        <w:lastRenderedPageBreak/>
        <w:t>Заключение</w:t>
      </w:r>
      <w:bookmarkEnd w:id="28"/>
    </w:p>
    <w:p w:rsidR="00044A93" w:rsidRPr="00044A93" w:rsidRDefault="00044A93" w:rsidP="00415AAE">
      <w:pPr>
        <w:spacing w:line="360" w:lineRule="auto"/>
        <w:ind w:firstLine="709"/>
        <w:contextualSpacing/>
        <w:jc w:val="both"/>
        <w:rPr>
          <w:rFonts w:ascii="Times New Roman" w:hAnsi="Times New Roman" w:cs="Times New Roman"/>
          <w:sz w:val="28"/>
          <w:szCs w:val="28"/>
        </w:rPr>
      </w:pPr>
      <w:r w:rsidRPr="00044A93">
        <w:rPr>
          <w:rFonts w:ascii="Times New Roman" w:hAnsi="Times New Roman" w:cs="Times New Roman"/>
          <w:sz w:val="28"/>
          <w:szCs w:val="28"/>
        </w:rPr>
        <w:t>Так на протяжении многих веков собирались по крупицам научные знания о Луне. С древнейших времен Луна привлекала к себе внимание человека. Неудивительно, что с Луной связано множество легенд и суеверий. Захватывающее зрелище открывается тому, кто наблюдает Луну в телескоп. Невооруженному глазу на светлом лунном диске видны лишь темные пятна, сочетание которых напоминает какие-то странные фигуры. Но то, что возникает в поле зр</w:t>
      </w:r>
      <w:r>
        <w:rPr>
          <w:rFonts w:ascii="Times New Roman" w:hAnsi="Times New Roman" w:cs="Times New Roman"/>
          <w:sz w:val="28"/>
          <w:szCs w:val="28"/>
        </w:rPr>
        <w:t>ения телескопа намного неожиданн</w:t>
      </w:r>
      <w:r w:rsidRPr="00044A93">
        <w:rPr>
          <w:rFonts w:ascii="Times New Roman" w:hAnsi="Times New Roman" w:cs="Times New Roman"/>
          <w:sz w:val="28"/>
          <w:szCs w:val="28"/>
        </w:rPr>
        <w:t>ее и интереснее. Луна, безусловно, оказывает определенное влияние на Землю и, видимо, на людей, о чем любят предупреждать астрологи. Но они сильно преувеличивают воздействие этого</w:t>
      </w:r>
      <w:r>
        <w:rPr>
          <w:rFonts w:ascii="Times New Roman" w:hAnsi="Times New Roman" w:cs="Times New Roman"/>
          <w:sz w:val="28"/>
          <w:szCs w:val="28"/>
        </w:rPr>
        <w:t xml:space="preserve"> влияния и значение лунных фаз.</w:t>
      </w:r>
    </w:p>
    <w:p w:rsidR="00044A93" w:rsidRPr="00044A93" w:rsidRDefault="00044A93" w:rsidP="00415AAE">
      <w:pPr>
        <w:spacing w:line="360" w:lineRule="auto"/>
        <w:ind w:firstLine="709"/>
        <w:contextualSpacing/>
        <w:jc w:val="both"/>
        <w:rPr>
          <w:rFonts w:ascii="Times New Roman" w:hAnsi="Times New Roman" w:cs="Times New Roman"/>
          <w:sz w:val="28"/>
          <w:szCs w:val="28"/>
        </w:rPr>
      </w:pPr>
      <w:r w:rsidRPr="00044A93">
        <w:rPr>
          <w:rFonts w:ascii="Times New Roman" w:hAnsi="Times New Roman" w:cs="Times New Roman"/>
          <w:sz w:val="28"/>
          <w:szCs w:val="28"/>
        </w:rPr>
        <w:t>Наблюдаемое движение Луны сопровождается непрерывным изменением внешнего вида. Время от времени Солнце, Земля и Луна располагаются на одной прямой. И если при этом Луна окажется между Землей и Солнцем, то она заслонит собой дневное светило и в тех местах земной поверхности, по которым пробежит лунная тень, будет наблюдаться солнечное затмение. В полнолуние Луна, оказавшись в стороне неба, может войти в конус земной тени. Тогда на всем земном полушарии, обращенном к Луне, буд</w:t>
      </w:r>
      <w:r>
        <w:rPr>
          <w:rFonts w:ascii="Times New Roman" w:hAnsi="Times New Roman" w:cs="Times New Roman"/>
          <w:sz w:val="28"/>
          <w:szCs w:val="28"/>
        </w:rPr>
        <w:t>ет наблюдаться лунное затмение.</w:t>
      </w:r>
    </w:p>
    <w:p w:rsidR="00AB26D9" w:rsidRDefault="00044A93" w:rsidP="00415AAE">
      <w:pPr>
        <w:spacing w:line="360" w:lineRule="auto"/>
        <w:ind w:firstLine="709"/>
        <w:contextualSpacing/>
        <w:jc w:val="both"/>
        <w:rPr>
          <w:rFonts w:ascii="Times New Roman" w:hAnsi="Times New Roman" w:cs="Times New Roman"/>
          <w:sz w:val="28"/>
          <w:szCs w:val="28"/>
        </w:rPr>
      </w:pPr>
      <w:r w:rsidRPr="00044A93">
        <w:rPr>
          <w:rFonts w:ascii="Times New Roman" w:hAnsi="Times New Roman" w:cs="Times New Roman"/>
          <w:sz w:val="28"/>
          <w:szCs w:val="28"/>
        </w:rPr>
        <w:t>Итак, Луна – самое близкое к нам небесное тело расстояние до него равно почти 10 земным кругосветным путешествиям; многие люди в течение свой жизни проделывают более длинный путь.</w:t>
      </w:r>
    </w:p>
    <w:p w:rsidR="008F7200" w:rsidRDefault="008F7200" w:rsidP="00415AAE">
      <w:pPr>
        <w:jc w:val="both"/>
        <w:rPr>
          <w:rFonts w:ascii="Times New Roman" w:hAnsi="Times New Roman" w:cs="Times New Roman"/>
          <w:b/>
          <w:sz w:val="28"/>
          <w:szCs w:val="28"/>
        </w:rPr>
      </w:pPr>
      <w:r>
        <w:rPr>
          <w:rFonts w:ascii="Times New Roman" w:hAnsi="Times New Roman" w:cs="Times New Roman"/>
          <w:b/>
          <w:sz w:val="28"/>
          <w:szCs w:val="28"/>
        </w:rPr>
        <w:br w:type="page"/>
      </w:r>
    </w:p>
    <w:p w:rsidR="007426C6" w:rsidRPr="007426C6" w:rsidRDefault="00DA53C2" w:rsidP="00415AAE">
      <w:pPr>
        <w:pStyle w:val="1"/>
      </w:pPr>
      <w:bookmarkStart w:id="29" w:name="_Toc500716212"/>
      <w:r w:rsidRPr="00DA53C2">
        <w:lastRenderedPageBreak/>
        <w:t>Список использованных источников</w:t>
      </w:r>
      <w:bookmarkEnd w:id="29"/>
    </w:p>
    <w:p w:rsidR="007426C6" w:rsidRPr="008F7200" w:rsidRDefault="00957BA3" w:rsidP="00415AAE">
      <w:pPr>
        <w:pStyle w:val="a3"/>
        <w:numPr>
          <w:ilvl w:val="0"/>
          <w:numId w:val="5"/>
        </w:numPr>
        <w:spacing w:line="360" w:lineRule="auto"/>
        <w:jc w:val="both"/>
        <w:rPr>
          <w:rFonts w:ascii="Times New Roman" w:hAnsi="Times New Roman" w:cs="Times New Roman"/>
          <w:sz w:val="28"/>
          <w:szCs w:val="28"/>
          <w:shd w:val="clear" w:color="auto" w:fill="FFFFFF"/>
        </w:rPr>
      </w:pPr>
      <w:hyperlink r:id="rId30" w:history="1">
        <w:r w:rsidR="007426C6" w:rsidRPr="008F7200">
          <w:rPr>
            <w:rStyle w:val="ab"/>
            <w:rFonts w:ascii="Times New Roman" w:hAnsi="Times New Roman" w:cs="Times New Roman"/>
            <w:color w:val="auto"/>
            <w:sz w:val="28"/>
            <w:szCs w:val="28"/>
            <w:u w:val="none"/>
            <w:shd w:val="clear" w:color="auto" w:fill="FFFFFF"/>
          </w:rPr>
          <w:t>http://www.astroman.ru/</w:t>
        </w:r>
      </w:hyperlink>
    </w:p>
    <w:p w:rsidR="007426C6" w:rsidRPr="008F7200" w:rsidRDefault="00957BA3" w:rsidP="00415AAE">
      <w:pPr>
        <w:pStyle w:val="a3"/>
        <w:numPr>
          <w:ilvl w:val="0"/>
          <w:numId w:val="5"/>
        </w:numPr>
        <w:spacing w:line="360" w:lineRule="auto"/>
        <w:jc w:val="both"/>
        <w:rPr>
          <w:rFonts w:ascii="Times New Roman" w:hAnsi="Times New Roman" w:cs="Times New Roman"/>
          <w:sz w:val="28"/>
          <w:szCs w:val="28"/>
          <w:shd w:val="clear" w:color="auto" w:fill="FFFFFF"/>
        </w:rPr>
      </w:pPr>
      <w:hyperlink r:id="rId31" w:history="1">
        <w:r w:rsidR="007426C6" w:rsidRPr="008F7200">
          <w:rPr>
            <w:rStyle w:val="ab"/>
            <w:rFonts w:ascii="Times New Roman" w:hAnsi="Times New Roman" w:cs="Times New Roman"/>
            <w:color w:val="auto"/>
            <w:sz w:val="28"/>
            <w:szCs w:val="28"/>
            <w:u w:val="none"/>
            <w:shd w:val="clear" w:color="auto" w:fill="FFFFFF"/>
          </w:rPr>
          <w:t>http://www.seminarium.narod.ru</w:t>
        </w:r>
      </w:hyperlink>
    </w:p>
    <w:p w:rsidR="007426C6" w:rsidRPr="008F7200" w:rsidRDefault="00957BA3" w:rsidP="00415AAE">
      <w:pPr>
        <w:pStyle w:val="a3"/>
        <w:numPr>
          <w:ilvl w:val="0"/>
          <w:numId w:val="5"/>
        </w:numPr>
        <w:spacing w:line="360" w:lineRule="auto"/>
        <w:jc w:val="both"/>
        <w:rPr>
          <w:rFonts w:ascii="Times New Roman" w:hAnsi="Times New Roman" w:cs="Times New Roman"/>
          <w:sz w:val="28"/>
          <w:szCs w:val="28"/>
        </w:rPr>
      </w:pPr>
      <w:hyperlink r:id="rId32" w:history="1">
        <w:r w:rsidR="007426C6" w:rsidRPr="008F7200">
          <w:rPr>
            <w:rStyle w:val="ab"/>
            <w:rFonts w:ascii="Times New Roman" w:hAnsi="Times New Roman" w:cs="Times New Roman"/>
            <w:color w:val="auto"/>
            <w:sz w:val="28"/>
            <w:szCs w:val="28"/>
            <w:u w:val="none"/>
          </w:rPr>
          <w:t>http://selena.sai.msu.ru/Home/SolarSistem/moon.htm</w:t>
        </w:r>
      </w:hyperlink>
    </w:p>
    <w:p w:rsidR="007426C6" w:rsidRPr="008F7200" w:rsidRDefault="00957BA3" w:rsidP="00415AAE">
      <w:pPr>
        <w:pStyle w:val="a3"/>
        <w:numPr>
          <w:ilvl w:val="0"/>
          <w:numId w:val="5"/>
        </w:numPr>
        <w:spacing w:line="360" w:lineRule="auto"/>
        <w:jc w:val="both"/>
        <w:rPr>
          <w:rFonts w:ascii="Times New Roman" w:hAnsi="Times New Roman" w:cs="Times New Roman"/>
          <w:sz w:val="28"/>
          <w:szCs w:val="28"/>
        </w:rPr>
      </w:pPr>
      <w:hyperlink r:id="rId33" w:history="1">
        <w:r w:rsidR="007426C6" w:rsidRPr="008F7200">
          <w:rPr>
            <w:rStyle w:val="ab"/>
            <w:rFonts w:ascii="Times New Roman" w:hAnsi="Times New Roman" w:cs="Times New Roman"/>
            <w:color w:val="auto"/>
            <w:sz w:val="28"/>
            <w:szCs w:val="28"/>
            <w:u w:val="none"/>
          </w:rPr>
          <w:t>http://astrogalaxy.ru/104.html</w:t>
        </w:r>
      </w:hyperlink>
    </w:p>
    <w:p w:rsidR="007426C6" w:rsidRPr="008F7200" w:rsidRDefault="00957BA3" w:rsidP="00415AAE">
      <w:pPr>
        <w:pStyle w:val="a3"/>
        <w:numPr>
          <w:ilvl w:val="0"/>
          <w:numId w:val="5"/>
        </w:numPr>
        <w:spacing w:line="360" w:lineRule="auto"/>
        <w:jc w:val="both"/>
        <w:rPr>
          <w:rFonts w:ascii="Times New Roman" w:hAnsi="Times New Roman" w:cs="Times New Roman"/>
          <w:sz w:val="28"/>
          <w:szCs w:val="28"/>
        </w:rPr>
      </w:pPr>
      <w:hyperlink r:id="rId34" w:history="1">
        <w:r w:rsidR="007426C6" w:rsidRPr="008F7200">
          <w:rPr>
            <w:rStyle w:val="ab"/>
            <w:rFonts w:ascii="Times New Roman" w:hAnsi="Times New Roman" w:cs="Times New Roman"/>
            <w:color w:val="auto"/>
            <w:sz w:val="28"/>
            <w:szCs w:val="28"/>
            <w:u w:val="none"/>
          </w:rPr>
          <w:t>http://www.newsru.com/russia/</w:t>
        </w:r>
      </w:hyperlink>
    </w:p>
    <w:p w:rsidR="007426C6" w:rsidRPr="008F7200" w:rsidRDefault="00957BA3" w:rsidP="00415AAE">
      <w:pPr>
        <w:pStyle w:val="a3"/>
        <w:numPr>
          <w:ilvl w:val="0"/>
          <w:numId w:val="5"/>
        </w:numPr>
        <w:spacing w:line="360" w:lineRule="auto"/>
        <w:jc w:val="both"/>
        <w:rPr>
          <w:rFonts w:ascii="Times New Roman" w:hAnsi="Times New Roman" w:cs="Times New Roman"/>
          <w:sz w:val="28"/>
          <w:szCs w:val="28"/>
        </w:rPr>
      </w:pPr>
      <w:hyperlink r:id="rId35" w:history="1">
        <w:r w:rsidR="007426C6" w:rsidRPr="008F7200">
          <w:rPr>
            <w:rStyle w:val="ab"/>
            <w:rFonts w:ascii="Times New Roman" w:hAnsi="Times New Roman" w:cs="Times New Roman"/>
            <w:color w:val="auto"/>
            <w:sz w:val="28"/>
            <w:szCs w:val="28"/>
            <w:u w:val="none"/>
          </w:rPr>
          <w:t>http://www.vesti.ru</w:t>
        </w:r>
      </w:hyperlink>
    </w:p>
    <w:p w:rsidR="002C5362" w:rsidRPr="008F7200" w:rsidRDefault="00957BA3" w:rsidP="00415AAE">
      <w:pPr>
        <w:pStyle w:val="a3"/>
        <w:numPr>
          <w:ilvl w:val="0"/>
          <w:numId w:val="5"/>
        </w:numPr>
        <w:spacing w:line="360" w:lineRule="auto"/>
        <w:jc w:val="both"/>
        <w:rPr>
          <w:rFonts w:ascii="Times New Roman" w:hAnsi="Times New Roman" w:cs="Times New Roman"/>
          <w:sz w:val="28"/>
          <w:szCs w:val="28"/>
        </w:rPr>
      </w:pPr>
      <w:hyperlink r:id="rId36" w:history="1">
        <w:r w:rsidR="002C5362" w:rsidRPr="008F7200">
          <w:rPr>
            <w:rStyle w:val="ab"/>
            <w:rFonts w:ascii="Times New Roman" w:hAnsi="Times New Roman" w:cs="Times New Roman"/>
            <w:color w:val="auto"/>
            <w:sz w:val="28"/>
            <w:szCs w:val="28"/>
            <w:u w:val="none"/>
          </w:rPr>
          <w:t>http://www.novate.ru/blogs/310116/34825/</w:t>
        </w:r>
      </w:hyperlink>
    </w:p>
    <w:p w:rsidR="002C5362" w:rsidRPr="008F7200" w:rsidRDefault="002C5362" w:rsidP="00415AAE">
      <w:pPr>
        <w:pStyle w:val="a3"/>
        <w:numPr>
          <w:ilvl w:val="0"/>
          <w:numId w:val="5"/>
        </w:numPr>
        <w:spacing w:line="360" w:lineRule="auto"/>
        <w:jc w:val="both"/>
        <w:rPr>
          <w:rFonts w:ascii="Times New Roman" w:hAnsi="Times New Roman" w:cs="Times New Roman"/>
          <w:sz w:val="28"/>
          <w:szCs w:val="28"/>
        </w:rPr>
      </w:pPr>
      <w:r w:rsidRPr="008F7200">
        <w:rPr>
          <w:rFonts w:ascii="Times New Roman" w:hAnsi="Times New Roman" w:cs="Times New Roman"/>
          <w:sz w:val="28"/>
          <w:szCs w:val="28"/>
        </w:rPr>
        <w:t>https://fishki.net/1232294-11-interesnyh-faktov-o-lune.html</w:t>
      </w:r>
    </w:p>
    <w:p w:rsidR="007426C6" w:rsidRPr="008F7200" w:rsidRDefault="007426C6" w:rsidP="00415AAE">
      <w:pPr>
        <w:pStyle w:val="a3"/>
        <w:numPr>
          <w:ilvl w:val="0"/>
          <w:numId w:val="5"/>
        </w:numPr>
        <w:spacing w:line="360" w:lineRule="auto"/>
        <w:jc w:val="both"/>
        <w:rPr>
          <w:rFonts w:ascii="Times New Roman" w:hAnsi="Times New Roman" w:cs="Times New Roman"/>
          <w:sz w:val="28"/>
          <w:szCs w:val="28"/>
        </w:rPr>
      </w:pPr>
      <w:r w:rsidRPr="008F7200">
        <w:rPr>
          <w:rFonts w:ascii="Times New Roman" w:hAnsi="Times New Roman" w:cs="Times New Roman"/>
          <w:sz w:val="28"/>
          <w:szCs w:val="28"/>
        </w:rPr>
        <w:t>Дагаев М.М. Книга для чтения по астрономии.</w:t>
      </w:r>
      <w:bookmarkStart w:id="30" w:name="_GoBack"/>
      <w:bookmarkEnd w:id="30"/>
      <w:r w:rsidR="00D80A7E" w:rsidRPr="008F7200">
        <w:rPr>
          <w:rFonts w:ascii="Times New Roman" w:hAnsi="Times New Roman" w:cs="Times New Roman"/>
          <w:sz w:val="28"/>
          <w:szCs w:val="28"/>
        </w:rPr>
        <w:t xml:space="preserve"> </w:t>
      </w:r>
      <w:r w:rsidRPr="008F7200">
        <w:rPr>
          <w:rFonts w:ascii="Times New Roman" w:hAnsi="Times New Roman" w:cs="Times New Roman"/>
          <w:sz w:val="28"/>
          <w:szCs w:val="28"/>
        </w:rPr>
        <w:t>Москва. Просвещение.1980г.</w:t>
      </w:r>
    </w:p>
    <w:p w:rsidR="007426C6" w:rsidRPr="008F7200" w:rsidRDefault="007426C6" w:rsidP="00415AAE">
      <w:pPr>
        <w:pStyle w:val="a3"/>
        <w:numPr>
          <w:ilvl w:val="0"/>
          <w:numId w:val="5"/>
        </w:numPr>
        <w:spacing w:line="360" w:lineRule="auto"/>
        <w:jc w:val="both"/>
        <w:rPr>
          <w:rFonts w:ascii="Times New Roman" w:hAnsi="Times New Roman" w:cs="Times New Roman"/>
          <w:color w:val="000000"/>
          <w:sz w:val="28"/>
          <w:szCs w:val="28"/>
          <w:shd w:val="clear" w:color="auto" w:fill="FFFFFF"/>
        </w:rPr>
      </w:pPr>
      <w:r w:rsidRPr="008F7200">
        <w:rPr>
          <w:rFonts w:ascii="Times New Roman" w:hAnsi="Times New Roman" w:cs="Times New Roman"/>
          <w:sz w:val="28"/>
          <w:szCs w:val="28"/>
        </w:rPr>
        <w:t>Загель Ф.Ю. «Лунные горизонты». Москва.</w:t>
      </w:r>
      <w:r w:rsidR="00D80A7E" w:rsidRPr="008F7200">
        <w:rPr>
          <w:rFonts w:ascii="Times New Roman" w:hAnsi="Times New Roman" w:cs="Times New Roman"/>
          <w:sz w:val="28"/>
          <w:szCs w:val="28"/>
        </w:rPr>
        <w:t xml:space="preserve"> </w:t>
      </w:r>
      <w:r w:rsidRPr="008F7200">
        <w:rPr>
          <w:rFonts w:ascii="Times New Roman" w:hAnsi="Times New Roman" w:cs="Times New Roman"/>
          <w:sz w:val="28"/>
          <w:szCs w:val="28"/>
        </w:rPr>
        <w:t>Просвещение. 1976г.</w:t>
      </w:r>
    </w:p>
    <w:sectPr w:rsidR="007426C6" w:rsidRPr="008F7200" w:rsidSect="00C631B3">
      <w:footerReference w:type="default" r:id="rId37"/>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2356" w:rsidRDefault="00E62356" w:rsidP="00C631B3">
      <w:pPr>
        <w:spacing w:after="0" w:line="240" w:lineRule="auto"/>
      </w:pPr>
      <w:r>
        <w:separator/>
      </w:r>
    </w:p>
  </w:endnote>
  <w:endnote w:type="continuationSeparator" w:id="1">
    <w:p w:rsidR="00E62356" w:rsidRDefault="00E62356" w:rsidP="00C631B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241332"/>
      <w:docPartObj>
        <w:docPartGallery w:val="Page Numbers (Bottom of Page)"/>
        <w:docPartUnique/>
      </w:docPartObj>
    </w:sdtPr>
    <w:sdtContent>
      <w:p w:rsidR="00415AAE" w:rsidRDefault="00957BA3">
        <w:pPr>
          <w:pStyle w:val="a8"/>
          <w:jc w:val="center"/>
        </w:pPr>
        <w:fldSimple w:instr=" PAGE   \* MERGEFORMAT ">
          <w:r w:rsidR="00FF28E1">
            <w:rPr>
              <w:noProof/>
            </w:rPr>
            <w:t>2</w:t>
          </w:r>
        </w:fldSimple>
      </w:p>
    </w:sdtContent>
  </w:sdt>
  <w:p w:rsidR="00EF670F" w:rsidRDefault="00EF670F">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2356" w:rsidRDefault="00E62356" w:rsidP="00C631B3">
      <w:pPr>
        <w:spacing w:after="0" w:line="240" w:lineRule="auto"/>
      </w:pPr>
      <w:r>
        <w:separator/>
      </w:r>
    </w:p>
  </w:footnote>
  <w:footnote w:type="continuationSeparator" w:id="1">
    <w:p w:rsidR="00E62356" w:rsidRDefault="00E62356" w:rsidP="00C631B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71C73"/>
    <w:multiLevelType w:val="hybridMultilevel"/>
    <w:tmpl w:val="42B465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7E20908"/>
    <w:multiLevelType w:val="hybridMultilevel"/>
    <w:tmpl w:val="961AE7A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2422FF8"/>
    <w:multiLevelType w:val="hybridMultilevel"/>
    <w:tmpl w:val="DA7EBA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A1E35C2"/>
    <w:multiLevelType w:val="multilevel"/>
    <w:tmpl w:val="1CF2C0B0"/>
    <w:lvl w:ilvl="0">
      <w:start w:val="1"/>
      <w:numFmt w:val="decimal"/>
      <w:lvlText w:val="%1."/>
      <w:lvlJc w:val="left"/>
      <w:pPr>
        <w:ind w:left="525" w:hanging="52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
    <w:nsid w:val="2F8E0C86"/>
    <w:multiLevelType w:val="hybridMultilevel"/>
    <w:tmpl w:val="4B62483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nsid w:val="58FC0FF2"/>
    <w:multiLevelType w:val="multilevel"/>
    <w:tmpl w:val="DAB05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B44608B"/>
    <w:multiLevelType w:val="hybridMultilevel"/>
    <w:tmpl w:val="55F625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86F7BC0"/>
    <w:multiLevelType w:val="multilevel"/>
    <w:tmpl w:val="8FB22576"/>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8">
    <w:nsid w:val="7CC6116C"/>
    <w:multiLevelType w:val="hybridMultilevel"/>
    <w:tmpl w:val="182E0D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7"/>
  </w:num>
  <w:num w:numId="4">
    <w:abstractNumId w:val="1"/>
  </w:num>
  <w:num w:numId="5">
    <w:abstractNumId w:val="8"/>
  </w:num>
  <w:num w:numId="6">
    <w:abstractNumId w:val="2"/>
  </w:num>
  <w:num w:numId="7">
    <w:abstractNumId w:val="5"/>
  </w:num>
  <w:num w:numId="8">
    <w:abstractNumId w:val="4"/>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04711D"/>
    <w:rsid w:val="000055A6"/>
    <w:rsid w:val="00042660"/>
    <w:rsid w:val="00044A93"/>
    <w:rsid w:val="0004711D"/>
    <w:rsid w:val="00047A98"/>
    <w:rsid w:val="00075EE3"/>
    <w:rsid w:val="000D2A4E"/>
    <w:rsid w:val="000F0B3E"/>
    <w:rsid w:val="00197759"/>
    <w:rsid w:val="001A2180"/>
    <w:rsid w:val="001F1065"/>
    <w:rsid w:val="001F4C06"/>
    <w:rsid w:val="0021216D"/>
    <w:rsid w:val="002173F0"/>
    <w:rsid w:val="00243F5D"/>
    <w:rsid w:val="002578E0"/>
    <w:rsid w:val="0026047E"/>
    <w:rsid w:val="002C5362"/>
    <w:rsid w:val="002D60AB"/>
    <w:rsid w:val="00350759"/>
    <w:rsid w:val="00352247"/>
    <w:rsid w:val="003936CA"/>
    <w:rsid w:val="0039660E"/>
    <w:rsid w:val="003A611D"/>
    <w:rsid w:val="003C7620"/>
    <w:rsid w:val="003D2DA2"/>
    <w:rsid w:val="00415AAE"/>
    <w:rsid w:val="004273BF"/>
    <w:rsid w:val="00474D11"/>
    <w:rsid w:val="006117BC"/>
    <w:rsid w:val="006927DB"/>
    <w:rsid w:val="006B18E2"/>
    <w:rsid w:val="006D6829"/>
    <w:rsid w:val="007067A4"/>
    <w:rsid w:val="00714AAF"/>
    <w:rsid w:val="007343EF"/>
    <w:rsid w:val="007426C6"/>
    <w:rsid w:val="00775590"/>
    <w:rsid w:val="007D6486"/>
    <w:rsid w:val="007F5643"/>
    <w:rsid w:val="00804378"/>
    <w:rsid w:val="00863156"/>
    <w:rsid w:val="008C42DB"/>
    <w:rsid w:val="008F7200"/>
    <w:rsid w:val="008F7D9A"/>
    <w:rsid w:val="009121D9"/>
    <w:rsid w:val="0091627C"/>
    <w:rsid w:val="00921E7D"/>
    <w:rsid w:val="00942A69"/>
    <w:rsid w:val="00957BA3"/>
    <w:rsid w:val="009D3740"/>
    <w:rsid w:val="00A366AA"/>
    <w:rsid w:val="00A51740"/>
    <w:rsid w:val="00A643AD"/>
    <w:rsid w:val="00AB26D9"/>
    <w:rsid w:val="00B30492"/>
    <w:rsid w:val="00B37BD5"/>
    <w:rsid w:val="00B43D3B"/>
    <w:rsid w:val="00B80675"/>
    <w:rsid w:val="00BA2A19"/>
    <w:rsid w:val="00BE2E70"/>
    <w:rsid w:val="00C44D48"/>
    <w:rsid w:val="00C631B3"/>
    <w:rsid w:val="00CB1881"/>
    <w:rsid w:val="00CD2C70"/>
    <w:rsid w:val="00CF587F"/>
    <w:rsid w:val="00CF5D0B"/>
    <w:rsid w:val="00D030A2"/>
    <w:rsid w:val="00D14322"/>
    <w:rsid w:val="00D47E04"/>
    <w:rsid w:val="00D5610A"/>
    <w:rsid w:val="00D57865"/>
    <w:rsid w:val="00D80A7E"/>
    <w:rsid w:val="00DA53C2"/>
    <w:rsid w:val="00DD7696"/>
    <w:rsid w:val="00E62356"/>
    <w:rsid w:val="00E84617"/>
    <w:rsid w:val="00E87329"/>
    <w:rsid w:val="00EA26D5"/>
    <w:rsid w:val="00EF670F"/>
    <w:rsid w:val="00F51685"/>
    <w:rsid w:val="00F56708"/>
    <w:rsid w:val="00F72AE0"/>
    <w:rsid w:val="00F91517"/>
    <w:rsid w:val="00FC46AB"/>
    <w:rsid w:val="00FF28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73F0"/>
  </w:style>
  <w:style w:type="paragraph" w:styleId="1">
    <w:name w:val="heading 1"/>
    <w:basedOn w:val="a"/>
    <w:next w:val="a"/>
    <w:link w:val="10"/>
    <w:uiPriority w:val="9"/>
    <w:qFormat/>
    <w:rsid w:val="00415AAE"/>
    <w:pPr>
      <w:keepNext/>
      <w:keepLines/>
      <w:spacing w:before="480" w:after="0"/>
      <w:outlineLvl w:val="0"/>
    </w:pPr>
    <w:rPr>
      <w:rFonts w:ascii="Times New Roman" w:eastAsiaTheme="majorEastAsia" w:hAnsi="Times New Roman" w:cstheme="majorBidi"/>
      <w:b/>
      <w:bCs/>
      <w:sz w:val="28"/>
      <w:szCs w:val="28"/>
    </w:rPr>
  </w:style>
  <w:style w:type="paragraph" w:styleId="2">
    <w:name w:val="heading 2"/>
    <w:basedOn w:val="a"/>
    <w:next w:val="a"/>
    <w:link w:val="20"/>
    <w:uiPriority w:val="9"/>
    <w:unhideWhenUsed/>
    <w:qFormat/>
    <w:rsid w:val="00415AAE"/>
    <w:pPr>
      <w:keepNext/>
      <w:keepLines/>
      <w:spacing w:before="200" w:after="0"/>
      <w:outlineLvl w:val="1"/>
    </w:pPr>
    <w:rPr>
      <w:rFonts w:ascii="Times New Roman" w:eastAsiaTheme="majorEastAsia" w:hAnsi="Times New Roman" w:cstheme="majorBidi"/>
      <w:b/>
      <w:bCs/>
      <w:sz w:val="28"/>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1627C"/>
    <w:pPr>
      <w:ind w:left="720"/>
      <w:contextualSpacing/>
    </w:pPr>
  </w:style>
  <w:style w:type="paragraph" w:styleId="a4">
    <w:name w:val="Balloon Text"/>
    <w:basedOn w:val="a"/>
    <w:link w:val="a5"/>
    <w:uiPriority w:val="99"/>
    <w:semiHidden/>
    <w:unhideWhenUsed/>
    <w:rsid w:val="000D2A4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D2A4E"/>
    <w:rPr>
      <w:rFonts w:ascii="Tahoma" w:hAnsi="Tahoma" w:cs="Tahoma"/>
      <w:sz w:val="16"/>
      <w:szCs w:val="16"/>
    </w:rPr>
  </w:style>
  <w:style w:type="paragraph" w:styleId="a6">
    <w:name w:val="header"/>
    <w:basedOn w:val="a"/>
    <w:link w:val="a7"/>
    <w:uiPriority w:val="99"/>
    <w:unhideWhenUsed/>
    <w:rsid w:val="00C631B3"/>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C631B3"/>
  </w:style>
  <w:style w:type="paragraph" w:styleId="a8">
    <w:name w:val="footer"/>
    <w:basedOn w:val="a"/>
    <w:link w:val="a9"/>
    <w:uiPriority w:val="99"/>
    <w:unhideWhenUsed/>
    <w:rsid w:val="00C631B3"/>
    <w:pPr>
      <w:tabs>
        <w:tab w:val="center" w:pos="4677"/>
        <w:tab w:val="right" w:pos="9355"/>
      </w:tabs>
      <w:spacing w:after="0" w:line="240" w:lineRule="auto"/>
    </w:pPr>
  </w:style>
  <w:style w:type="character" w:customStyle="1" w:styleId="a9">
    <w:name w:val="Нижний колонтитул Знак"/>
    <w:basedOn w:val="a0"/>
    <w:link w:val="a8"/>
    <w:uiPriority w:val="99"/>
    <w:rsid w:val="00C631B3"/>
  </w:style>
  <w:style w:type="paragraph" w:styleId="aa">
    <w:name w:val="Normal (Web)"/>
    <w:basedOn w:val="a"/>
    <w:uiPriority w:val="99"/>
    <w:unhideWhenUsed/>
    <w:rsid w:val="00DD769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Hyperlink"/>
    <w:basedOn w:val="a0"/>
    <w:uiPriority w:val="99"/>
    <w:unhideWhenUsed/>
    <w:rsid w:val="007426C6"/>
    <w:rPr>
      <w:color w:val="0000FF" w:themeColor="hyperlink"/>
      <w:u w:val="single"/>
    </w:rPr>
  </w:style>
  <w:style w:type="character" w:customStyle="1" w:styleId="w">
    <w:name w:val="w"/>
    <w:basedOn w:val="a0"/>
    <w:rsid w:val="002D60AB"/>
  </w:style>
  <w:style w:type="character" w:customStyle="1" w:styleId="10">
    <w:name w:val="Заголовок 1 Знак"/>
    <w:basedOn w:val="a0"/>
    <w:link w:val="1"/>
    <w:uiPriority w:val="9"/>
    <w:rsid w:val="00415AAE"/>
    <w:rPr>
      <w:rFonts w:ascii="Times New Roman" w:eastAsiaTheme="majorEastAsia" w:hAnsi="Times New Roman" w:cstheme="majorBidi"/>
      <w:b/>
      <w:bCs/>
      <w:sz w:val="28"/>
      <w:szCs w:val="28"/>
    </w:rPr>
  </w:style>
  <w:style w:type="character" w:customStyle="1" w:styleId="20">
    <w:name w:val="Заголовок 2 Знак"/>
    <w:basedOn w:val="a0"/>
    <w:link w:val="2"/>
    <w:uiPriority w:val="9"/>
    <w:rsid w:val="00415AAE"/>
    <w:rPr>
      <w:rFonts w:ascii="Times New Roman" w:eastAsiaTheme="majorEastAsia" w:hAnsi="Times New Roman" w:cstheme="majorBidi"/>
      <w:b/>
      <w:bCs/>
      <w:sz w:val="28"/>
      <w:szCs w:val="26"/>
    </w:rPr>
  </w:style>
  <w:style w:type="paragraph" w:styleId="ac">
    <w:name w:val="TOC Heading"/>
    <w:basedOn w:val="1"/>
    <w:next w:val="a"/>
    <w:uiPriority w:val="39"/>
    <w:semiHidden/>
    <w:unhideWhenUsed/>
    <w:qFormat/>
    <w:rsid w:val="00415AAE"/>
    <w:pPr>
      <w:outlineLvl w:val="9"/>
    </w:pPr>
    <w:rPr>
      <w:rFonts w:asciiTheme="majorHAnsi" w:hAnsiTheme="majorHAnsi"/>
      <w:color w:val="365F91" w:themeColor="accent1" w:themeShade="BF"/>
    </w:rPr>
  </w:style>
  <w:style w:type="paragraph" w:styleId="11">
    <w:name w:val="toc 1"/>
    <w:basedOn w:val="a"/>
    <w:next w:val="a"/>
    <w:autoRedefine/>
    <w:uiPriority w:val="39"/>
    <w:unhideWhenUsed/>
    <w:rsid w:val="00415AAE"/>
    <w:pPr>
      <w:spacing w:after="100"/>
    </w:pPr>
  </w:style>
  <w:style w:type="paragraph" w:styleId="21">
    <w:name w:val="toc 2"/>
    <w:basedOn w:val="a"/>
    <w:next w:val="a"/>
    <w:autoRedefine/>
    <w:uiPriority w:val="39"/>
    <w:unhideWhenUsed/>
    <w:rsid w:val="00415AAE"/>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1627C"/>
    <w:pPr>
      <w:ind w:left="720"/>
      <w:contextualSpacing/>
    </w:pPr>
  </w:style>
  <w:style w:type="paragraph" w:styleId="a4">
    <w:name w:val="Balloon Text"/>
    <w:basedOn w:val="a"/>
    <w:link w:val="a5"/>
    <w:uiPriority w:val="99"/>
    <w:semiHidden/>
    <w:unhideWhenUsed/>
    <w:rsid w:val="000D2A4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D2A4E"/>
    <w:rPr>
      <w:rFonts w:ascii="Tahoma" w:hAnsi="Tahoma" w:cs="Tahoma"/>
      <w:sz w:val="16"/>
      <w:szCs w:val="16"/>
    </w:rPr>
  </w:style>
  <w:style w:type="paragraph" w:styleId="a6">
    <w:name w:val="header"/>
    <w:basedOn w:val="a"/>
    <w:link w:val="a7"/>
    <w:uiPriority w:val="99"/>
    <w:unhideWhenUsed/>
    <w:rsid w:val="00C631B3"/>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C631B3"/>
  </w:style>
  <w:style w:type="paragraph" w:styleId="a8">
    <w:name w:val="footer"/>
    <w:basedOn w:val="a"/>
    <w:link w:val="a9"/>
    <w:uiPriority w:val="99"/>
    <w:unhideWhenUsed/>
    <w:rsid w:val="00C631B3"/>
    <w:pPr>
      <w:tabs>
        <w:tab w:val="center" w:pos="4677"/>
        <w:tab w:val="right" w:pos="9355"/>
      </w:tabs>
      <w:spacing w:after="0" w:line="240" w:lineRule="auto"/>
    </w:pPr>
  </w:style>
  <w:style w:type="character" w:customStyle="1" w:styleId="a9">
    <w:name w:val="Нижний колонтитул Знак"/>
    <w:basedOn w:val="a0"/>
    <w:link w:val="a8"/>
    <w:uiPriority w:val="99"/>
    <w:rsid w:val="00C631B3"/>
  </w:style>
  <w:style w:type="paragraph" w:styleId="aa">
    <w:name w:val="Normal (Web)"/>
    <w:basedOn w:val="a"/>
    <w:uiPriority w:val="99"/>
    <w:unhideWhenUsed/>
    <w:rsid w:val="00DD769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Hyperlink"/>
    <w:basedOn w:val="a0"/>
    <w:uiPriority w:val="99"/>
    <w:unhideWhenUsed/>
    <w:rsid w:val="007426C6"/>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389160329">
      <w:bodyDiv w:val="1"/>
      <w:marLeft w:val="0"/>
      <w:marRight w:val="0"/>
      <w:marTop w:val="0"/>
      <w:marBottom w:val="0"/>
      <w:divBdr>
        <w:top w:val="none" w:sz="0" w:space="0" w:color="auto"/>
        <w:left w:val="none" w:sz="0" w:space="0" w:color="auto"/>
        <w:bottom w:val="none" w:sz="0" w:space="0" w:color="auto"/>
        <w:right w:val="none" w:sz="0" w:space="0" w:color="auto"/>
      </w:divBdr>
      <w:divsChild>
        <w:div w:id="1096249072">
          <w:marLeft w:val="0"/>
          <w:marRight w:val="0"/>
          <w:marTop w:val="0"/>
          <w:marBottom w:val="0"/>
          <w:divBdr>
            <w:top w:val="none" w:sz="0" w:space="0" w:color="auto"/>
            <w:left w:val="none" w:sz="0" w:space="0" w:color="auto"/>
            <w:bottom w:val="none" w:sz="0" w:space="0" w:color="auto"/>
            <w:right w:val="none" w:sz="0" w:space="0" w:color="auto"/>
          </w:divBdr>
        </w:div>
      </w:divsChild>
    </w:div>
    <w:div w:id="1353990520">
      <w:bodyDiv w:val="1"/>
      <w:marLeft w:val="0"/>
      <w:marRight w:val="0"/>
      <w:marTop w:val="0"/>
      <w:marBottom w:val="0"/>
      <w:divBdr>
        <w:top w:val="none" w:sz="0" w:space="0" w:color="auto"/>
        <w:left w:val="none" w:sz="0" w:space="0" w:color="auto"/>
        <w:bottom w:val="none" w:sz="0" w:space="0" w:color="auto"/>
        <w:right w:val="none" w:sz="0" w:space="0" w:color="auto"/>
      </w:divBdr>
    </w:div>
    <w:div w:id="1427964495">
      <w:bodyDiv w:val="1"/>
      <w:marLeft w:val="0"/>
      <w:marRight w:val="0"/>
      <w:marTop w:val="0"/>
      <w:marBottom w:val="0"/>
      <w:divBdr>
        <w:top w:val="none" w:sz="0" w:space="0" w:color="auto"/>
        <w:left w:val="none" w:sz="0" w:space="0" w:color="auto"/>
        <w:bottom w:val="none" w:sz="0" w:space="0" w:color="auto"/>
        <w:right w:val="none" w:sz="0" w:space="0" w:color="auto"/>
      </w:divBdr>
      <w:divsChild>
        <w:div w:id="213934479">
          <w:marLeft w:val="0"/>
          <w:marRight w:val="0"/>
          <w:marTop w:val="0"/>
          <w:marBottom w:val="0"/>
          <w:divBdr>
            <w:top w:val="none" w:sz="0" w:space="0" w:color="auto"/>
            <w:left w:val="none" w:sz="0" w:space="0" w:color="auto"/>
            <w:bottom w:val="none" w:sz="0" w:space="0" w:color="auto"/>
            <w:right w:val="none" w:sz="0" w:space="0" w:color="auto"/>
          </w:divBdr>
        </w:div>
      </w:divsChild>
    </w:div>
    <w:div w:id="1763408641">
      <w:bodyDiv w:val="1"/>
      <w:marLeft w:val="0"/>
      <w:marRight w:val="0"/>
      <w:marTop w:val="0"/>
      <w:marBottom w:val="0"/>
      <w:divBdr>
        <w:top w:val="none" w:sz="0" w:space="0" w:color="auto"/>
        <w:left w:val="none" w:sz="0" w:space="0" w:color="auto"/>
        <w:bottom w:val="none" w:sz="0" w:space="0" w:color="auto"/>
        <w:right w:val="none" w:sz="0" w:space="0" w:color="auto"/>
      </w:divBdr>
    </w:div>
    <w:div w:id="1887907277">
      <w:bodyDiv w:val="1"/>
      <w:marLeft w:val="0"/>
      <w:marRight w:val="0"/>
      <w:marTop w:val="0"/>
      <w:marBottom w:val="0"/>
      <w:divBdr>
        <w:top w:val="none" w:sz="0" w:space="0" w:color="auto"/>
        <w:left w:val="none" w:sz="0" w:space="0" w:color="auto"/>
        <w:bottom w:val="none" w:sz="0" w:space="0" w:color="auto"/>
        <w:right w:val="none" w:sz="0" w:space="0" w:color="auto"/>
      </w:divBdr>
      <w:divsChild>
        <w:div w:id="1512716455">
          <w:marLeft w:val="0"/>
          <w:marRight w:val="0"/>
          <w:marTop w:val="0"/>
          <w:marBottom w:val="0"/>
          <w:divBdr>
            <w:top w:val="none" w:sz="0" w:space="0" w:color="auto"/>
            <w:left w:val="none" w:sz="0" w:space="0" w:color="auto"/>
            <w:bottom w:val="none" w:sz="0" w:space="0" w:color="auto"/>
            <w:right w:val="none" w:sz="0" w:space="0" w:color="auto"/>
          </w:divBdr>
        </w:div>
      </w:divsChild>
    </w:div>
    <w:div w:id="1947035604">
      <w:bodyDiv w:val="1"/>
      <w:marLeft w:val="0"/>
      <w:marRight w:val="0"/>
      <w:marTop w:val="0"/>
      <w:marBottom w:val="0"/>
      <w:divBdr>
        <w:top w:val="none" w:sz="0" w:space="0" w:color="auto"/>
        <w:left w:val="none" w:sz="0" w:space="0" w:color="auto"/>
        <w:bottom w:val="none" w:sz="0" w:space="0" w:color="auto"/>
        <w:right w:val="none" w:sz="0" w:space="0" w:color="auto"/>
      </w:divBdr>
    </w:div>
    <w:div w:id="2005814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yperlink" Target="http://www.newsru.com/russia/"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astrogalaxy.ru/104.html"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selena.sai.msu.ru/Home/SolarSistem/moon.htm" TargetMode="External"/><Relationship Id="rId37" Type="http://schemas.openxmlformats.org/officeDocument/2006/relationships/footer" Target="footer1.xml"/><Relationship Id="rId40"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www.novate.ru/blogs/310116/34825/"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www.seminarium.narod.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yperlink" Target="http://www.astroman.ru/" TargetMode="External"/><Relationship Id="rId35" Type="http://schemas.openxmlformats.org/officeDocument/2006/relationships/hyperlink" Target="http://www.vesti.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50EFD4-4551-4C9E-B60A-F631C5DCF8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954</TotalTime>
  <Pages>38</Pages>
  <Words>7319</Words>
  <Characters>41721</Characters>
  <Application>Microsoft Office Word</Application>
  <DocSecurity>0</DocSecurity>
  <Lines>347</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48943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Екатерина</dc:creator>
  <cp:lastModifiedBy>TANYA</cp:lastModifiedBy>
  <cp:revision>21</cp:revision>
  <dcterms:created xsi:type="dcterms:W3CDTF">2017-11-13T11:31:00Z</dcterms:created>
  <dcterms:modified xsi:type="dcterms:W3CDTF">2019-03-17T14:42:00Z</dcterms:modified>
</cp:coreProperties>
</file>