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МУНИЦИПАЛЬНОЕ ДОШКОЛЬНОЕ ОБРАЗОВАТЕЛЬНОЕ УЧРЕЖДЕНИЕ</w:t>
      </w: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«ДЕТСКИЙ САД № 75 КИРОВСКОГО РАЙОНА ВОЛГОГРАДА»</w:t>
      </w: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Тема: «Основные положения по патриотическому воспитанию </w:t>
      </w: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(выдержки из нормативных документов).</w:t>
      </w: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Подготовил:</w:t>
      </w:r>
    </w:p>
    <w:p w:rsidR="006F5426" w:rsidRDefault="006F5426" w:rsidP="006F542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старший воспитатель</w:t>
      </w:r>
    </w:p>
    <w:p w:rsidR="006F5426" w:rsidRDefault="006F5426" w:rsidP="006F542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МОУ детского сада № 75</w:t>
      </w:r>
    </w:p>
    <w:p w:rsidR="006F5426" w:rsidRPr="006F5426" w:rsidRDefault="006F5426" w:rsidP="006F542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Кушнарева  Татьяна Владимировна</w:t>
      </w: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6F5426" w:rsidRDefault="006F5426" w:rsidP="006F5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2F7004" w:rsidRDefault="002F7004" w:rsidP="006F5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2F7004" w:rsidRDefault="002F7004" w:rsidP="006F5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2F7004" w:rsidRDefault="002F7004" w:rsidP="006F5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2F7004" w:rsidRDefault="002F7004" w:rsidP="006F5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2F7004" w:rsidRDefault="002F7004" w:rsidP="006F5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2F7004" w:rsidRDefault="002F7004" w:rsidP="006F5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B94EBC" w:rsidRDefault="00B94EBC" w:rsidP="006F5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EBC">
        <w:rPr>
          <w:rFonts w:ascii="Times New Roman" w:hAnsi="Times New Roman" w:cs="Times New Roman"/>
          <w:sz w:val="28"/>
          <w:szCs w:val="28"/>
        </w:rPr>
        <w:lastRenderedPageBreak/>
        <w:t>Проблема патриотического воспитания подрастающего поколения сегодня одна из наиболее актуальных. Патриотическое воспитание дошкольников - это не только воспитание любви к родному дому, семье, детскому саду, городу, родной природе, культурному достоянию своего народа, своей нации, толерантного отношения к представителям других национальностей, но и воспитание уважительного отношения к труженику и результатам его труда, родной земле, защитникам Отечества, государственной символике, традициям государства и общенародным праздникам. В системе образования России складывается особая культура поддержки и помощи ребенку, семье, педагогам в образовательном процессе – психолого-педагогическое сопровождение. Концепция модернизации российского образования определяет приоритетные задачи, решение которых требует построения адекватной системы психолого-педагогического сопровождения. Одной из таких задач является патриотическое воспитание подрастающего поколения. В федеральном образовательном стандарте дошкольного образования ставятся цели по патриотическому воспитанию: создание условий для становления основ патриотического сознания детей, возможности позитивной социализации ребенка, его всестороннего личностного, морально-нравственного и познавательного развития, развития инициативы и творческих способностей на основе соответствующих дошкольному возрасту видов деятельности. В содержании ФГОС отмечается острая необходимость активизации процесса воспитания патриотизма дошкольника</w:t>
      </w:r>
      <w:r w:rsidRPr="002F7004">
        <w:rPr>
          <w:rFonts w:ascii="Times New Roman" w:hAnsi="Times New Roman" w:cs="Times New Roman"/>
          <w:sz w:val="28"/>
          <w:szCs w:val="28"/>
        </w:rPr>
        <w:t>. Дети в этом возрасте очень любознательны, отзывчивы, восприимчивы. Они легко откликаются на все инициативы, умеют искренне сочувствовать и сопереживать. Для воспитателя это время благодатной почвы. Ведь в этом возрасте возникают большие возможности для систематического и последовательного нравственного воспитания детей. Происходит формирование духовной основы ребенка, эмоций, чувств, мышления, процессов социальной адаптации в обществе, начинается процесс осознания себя в окружающем мире. Именно этот отрезок жизни человека является наиболее благоприятным для эмоционально - психологического воздействия на ребенка, так как его образы очень ярки и сильны, и поэтому они остаются в памяти надолго, а иногда и на всю жизнь, что очень важно в воспитании патриотизма.</w:t>
      </w:r>
      <w:r w:rsidRPr="00B94E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EBC" w:rsidRDefault="00B94EBC" w:rsidP="006F5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EBC">
        <w:rPr>
          <w:rFonts w:ascii="Times New Roman" w:hAnsi="Times New Roman" w:cs="Times New Roman"/>
          <w:sz w:val="28"/>
          <w:szCs w:val="28"/>
        </w:rPr>
        <w:t>Патриотическое воспитание ребенка – это основа формирования будущего гражданина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4EBC" w:rsidRDefault="00B94EBC" w:rsidP="006F5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F93" w:rsidRPr="006F5426" w:rsidRDefault="00FB4F93" w:rsidP="006F5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94EB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 </w:t>
      </w:r>
      <w:r w:rsidRPr="003F5C86">
        <w:rPr>
          <w:rFonts w:ascii="Times New Roman" w:eastAsia="Times New Roman" w:hAnsi="Times New Roman" w:cs="Times New Roman"/>
          <w:color w:val="111111"/>
          <w:sz w:val="28"/>
          <w:szCs w:val="28"/>
        </w:rPr>
        <w:t>последние десятилетия в нашей стране произошло много сложных событий, касающихся общественной жизни, политики, </w:t>
      </w:r>
      <w:r w:rsidRPr="006F5426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системы</w:t>
      </w:r>
      <w:r w:rsidRPr="006F5426">
        <w:rPr>
          <w:rFonts w:ascii="Times New Roman" w:eastAsia="Times New Roman" w:hAnsi="Times New Roman" w:cs="Times New Roman"/>
          <w:color w:val="111111"/>
          <w:sz w:val="28"/>
          <w:szCs w:val="28"/>
        </w:rPr>
        <w:t> государственного и местного управления. Ушли</w:t>
      </w:r>
      <w:r w:rsidR="006F5426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6F5426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 прошлое некоторые праздники, появились новые; информация об армии и событиях, происходящих в ней, стала более открытой; в молодежной среде все чаще отмечаются факты, связанные с национальным противоречием; средства массовой информации усиленно </w:t>
      </w:r>
      <w:r w:rsidRPr="006F5426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пропагандируют западный, чуждый нам уклад жизни. В связи с этим у подрастающего поколения наблюдается падение интереса и уважения к прошлому России. Поэтому на современном этапе так актуальна проблема </w:t>
      </w:r>
      <w:r w:rsidRPr="006F5426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патриотического воспитания</w:t>
      </w:r>
      <w:r w:rsidRPr="006F5426">
        <w:rPr>
          <w:rFonts w:ascii="Times New Roman" w:eastAsia="Times New Roman" w:hAnsi="Times New Roman" w:cs="Times New Roman"/>
          <w:color w:val="111111"/>
          <w:sz w:val="28"/>
          <w:szCs w:val="28"/>
        </w:rPr>
        <w:t> подрастающего поколения.</w:t>
      </w:r>
    </w:p>
    <w:p w:rsidR="00FB4F93" w:rsidRPr="006F5426" w:rsidRDefault="00FB4F93" w:rsidP="003F5C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6F5426">
        <w:rPr>
          <w:rFonts w:ascii="Times New Roman" w:eastAsia="Times New Roman" w:hAnsi="Times New Roman" w:cs="Times New Roman"/>
          <w:color w:val="111111"/>
          <w:sz w:val="28"/>
          <w:szCs w:val="28"/>
        </w:rPr>
        <w:t>В настоящее время, со стороны Правительства РФ и Министерства образования и науки РФ особое внимание уделяется решению задач </w:t>
      </w:r>
      <w:r w:rsidRPr="006F5426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патриотического воспитания</w:t>
      </w:r>
      <w:r w:rsidRPr="006F5426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</w:t>
      </w:r>
    </w:p>
    <w:p w:rsidR="00E72BD2" w:rsidRPr="006F5426" w:rsidRDefault="00E72BD2" w:rsidP="003F5C8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Дошкольные образовательные учреждения, являясь начальным звеном системы образования, призваны формировать у детей первое представление об окружающем мире, отношение к родной природе, малой Родине, своему Отечеству. Очевидно, что для этого необходимо определить нравственные ориентиры, способные вызвать чувства самоуважения и единения.</w:t>
      </w:r>
    </w:p>
    <w:p w:rsidR="00E72BD2" w:rsidRPr="006F5426" w:rsidRDefault="00E72BD2" w:rsidP="003F5C8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В нормативно-правовой основе педагогического процесса по нравственно-патриотическому воспитанию  необходимо учитывать следующие документы:</w:t>
      </w:r>
    </w:p>
    <w:p w:rsidR="00FB4F93" w:rsidRPr="006F5426" w:rsidRDefault="00E72BD2" w:rsidP="003F5C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 </w:t>
      </w:r>
      <w:r w:rsidR="00FB4F93" w:rsidRPr="006F5426">
        <w:rPr>
          <w:rFonts w:ascii="Times New Roman" w:eastAsia="Times New Roman" w:hAnsi="Times New Roman" w:cs="Times New Roman"/>
          <w:color w:val="111111"/>
          <w:sz w:val="28"/>
          <w:szCs w:val="28"/>
        </w:rPr>
        <w:t>• Указ Президента Российской Федерации от 20 октября 2012 года № 1416 «О совершенствовании государственной политики в области </w:t>
      </w:r>
      <w:r w:rsidR="00FB4F93" w:rsidRPr="006F5426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патриотического воспитания</w:t>
      </w:r>
      <w:r w:rsidR="00FB4F93" w:rsidRPr="006F5426">
        <w:rPr>
          <w:rFonts w:ascii="Times New Roman" w:eastAsia="Times New Roman" w:hAnsi="Times New Roman" w:cs="Times New Roman"/>
          <w:color w:val="111111"/>
          <w:sz w:val="28"/>
          <w:szCs w:val="28"/>
        </w:rPr>
        <w:t>»,</w:t>
      </w:r>
    </w:p>
    <w:p w:rsidR="00FB4F93" w:rsidRPr="006F5426" w:rsidRDefault="00FB4F93" w:rsidP="003F5C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FB4F93" w:rsidRPr="006F5426" w:rsidRDefault="00FB4F93" w:rsidP="003F5C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6F5426">
        <w:rPr>
          <w:rFonts w:ascii="Times New Roman" w:eastAsia="Times New Roman" w:hAnsi="Times New Roman" w:cs="Times New Roman"/>
          <w:color w:val="111111"/>
          <w:sz w:val="28"/>
          <w:szCs w:val="28"/>
        </w:rPr>
        <w:t>• Постановление Правительства Российской Федерации от 30 декабря 2015 г №1493 «О государственной программе «</w:t>
      </w:r>
      <w:r w:rsidRPr="006F5426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Патриотическое воспитание</w:t>
      </w:r>
      <w:r w:rsidRPr="006F5426">
        <w:rPr>
          <w:rFonts w:ascii="Times New Roman" w:eastAsia="Times New Roman" w:hAnsi="Times New Roman" w:cs="Times New Roman"/>
          <w:color w:val="111111"/>
          <w:sz w:val="28"/>
          <w:szCs w:val="28"/>
        </w:rPr>
        <w:t> граждан Российской Федерации на 2016 - 2020 годы»,</w:t>
      </w:r>
    </w:p>
    <w:p w:rsidR="00FB4F93" w:rsidRPr="006F5426" w:rsidRDefault="00FB4F93" w:rsidP="003F5C86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6F5426">
        <w:rPr>
          <w:rFonts w:ascii="Times New Roman" w:eastAsia="Times New Roman" w:hAnsi="Times New Roman" w:cs="Times New Roman"/>
          <w:color w:val="111111"/>
          <w:sz w:val="28"/>
          <w:szCs w:val="28"/>
        </w:rPr>
        <w:t>• Национальная доктрина образования в Российской Федерации, утв. постановлением Правительства РФ от 04.10.2000 №751,</w:t>
      </w:r>
    </w:p>
    <w:p w:rsidR="00E72BD2" w:rsidRPr="006F5426" w:rsidRDefault="00FB4F93" w:rsidP="006F5426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6F5426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• Федеральный государственный образовательный стандарт дошкольного образования, утв. Приказом </w:t>
      </w:r>
      <w:proofErr w:type="spellStart"/>
      <w:r w:rsidRPr="006F5426">
        <w:rPr>
          <w:rFonts w:ascii="Times New Roman" w:eastAsia="Times New Roman" w:hAnsi="Times New Roman" w:cs="Times New Roman"/>
          <w:color w:val="111111"/>
          <w:sz w:val="28"/>
          <w:szCs w:val="28"/>
        </w:rPr>
        <w:t>Минобрнауки</w:t>
      </w:r>
      <w:proofErr w:type="spellEnd"/>
      <w:r w:rsidRPr="006F5426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России от 17.10.2013 №1155.</w:t>
      </w:r>
    </w:p>
    <w:p w:rsidR="006F5426" w:rsidRPr="006F5426" w:rsidRDefault="00E72BD2" w:rsidP="006F5426">
      <w:pPr>
        <w:spacing w:before="75" w:after="75" w:line="360" w:lineRule="atLeast"/>
        <w:jc w:val="both"/>
        <w:rPr>
          <w:color w:val="231F20"/>
          <w:sz w:val="28"/>
          <w:szCs w:val="28"/>
        </w:rPr>
      </w:pP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      </w:t>
      </w:r>
      <w:r w:rsidR="006F5426" w:rsidRPr="006F5426">
        <w:rPr>
          <w:rFonts w:eastAsia="Times New Roman"/>
          <w:b/>
          <w:bCs/>
          <w:color w:val="231F20"/>
          <w:sz w:val="28"/>
          <w:szCs w:val="28"/>
        </w:rPr>
        <w:t xml:space="preserve">Задачи </w:t>
      </w:r>
      <w:r w:rsidR="00016EAC">
        <w:rPr>
          <w:rFonts w:eastAsia="Times New Roman"/>
          <w:b/>
          <w:bCs/>
          <w:color w:val="231F20"/>
          <w:sz w:val="28"/>
          <w:szCs w:val="28"/>
        </w:rPr>
        <w:t xml:space="preserve"> патриотического воспитания  в </w:t>
      </w:r>
      <w:r w:rsidR="006F5426" w:rsidRPr="006F5426">
        <w:rPr>
          <w:rFonts w:eastAsia="Times New Roman"/>
          <w:b/>
          <w:bCs/>
          <w:color w:val="231F20"/>
          <w:sz w:val="28"/>
          <w:szCs w:val="28"/>
        </w:rPr>
        <w:t>ДОУ</w:t>
      </w:r>
      <w:r w:rsidR="006F5426">
        <w:rPr>
          <w:rFonts w:eastAsia="Times New Roman"/>
          <w:b/>
          <w:bCs/>
          <w:color w:val="231F20"/>
          <w:sz w:val="28"/>
          <w:szCs w:val="28"/>
        </w:rPr>
        <w:t xml:space="preserve"> по ФГОС</w:t>
      </w:r>
      <w:r w:rsidR="006F5426" w:rsidRPr="006F5426">
        <w:rPr>
          <w:rFonts w:eastAsia="Times New Roman"/>
          <w:b/>
          <w:bCs/>
          <w:color w:val="231F20"/>
          <w:sz w:val="28"/>
          <w:szCs w:val="28"/>
        </w:rPr>
        <w:t>:</w:t>
      </w:r>
    </w:p>
    <w:p w:rsidR="006F5426" w:rsidRPr="006F5426" w:rsidRDefault="006F5426" w:rsidP="006F542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объединение обучения и воспитания в целостный образовательный процесс на основе духовно-нравственных и </w:t>
      </w:r>
      <w:proofErr w:type="spellStart"/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социокультурных</w:t>
      </w:r>
      <w:proofErr w:type="spellEnd"/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ценностей и принятых в обществе правил и норм поведения в интересах человека, семьи, общества;</w:t>
      </w:r>
    </w:p>
    <w:p w:rsidR="006F5426" w:rsidRPr="006F5426" w:rsidRDefault="006F5426" w:rsidP="006F542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п.1.6.5. </w:t>
      </w:r>
    </w:p>
    <w:p w:rsidR="006F5426" w:rsidRPr="006F5426" w:rsidRDefault="006F5426" w:rsidP="006F542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формирование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формирования предпосылок учебной деятельности; п.1.6.6 </w:t>
      </w:r>
    </w:p>
    <w:p w:rsidR="00E72BD2" w:rsidRDefault="00E72BD2" w:rsidP="003F5C8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016EAC" w:rsidRDefault="00016EAC" w:rsidP="003F5C8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lastRenderedPageBreak/>
        <w:t>Направления патриотического воспитания.</w:t>
      </w:r>
    </w:p>
    <w:p w:rsidR="00016EAC" w:rsidRPr="00016EAC" w:rsidRDefault="00016EAC" w:rsidP="00016EAC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31F20"/>
          <w:sz w:val="28"/>
          <w:szCs w:val="28"/>
          <w:lang w:eastAsia="ru-RU"/>
        </w:rPr>
        <w:t xml:space="preserve">- </w:t>
      </w:r>
      <w:r w:rsidRPr="00016EAC">
        <w:rPr>
          <w:rFonts w:ascii="Times New Roman" w:eastAsia="Times New Roman" w:hAnsi="Times New Roman" w:cs="Times New Roman"/>
          <w:bCs/>
          <w:color w:val="231F20"/>
          <w:sz w:val="28"/>
          <w:szCs w:val="28"/>
          <w:lang w:eastAsia="ru-RU"/>
        </w:rPr>
        <w:t>Формирование представлений</w:t>
      </w:r>
    </w:p>
    <w:p w:rsidR="00016EAC" w:rsidRPr="00016EAC" w:rsidRDefault="00016EAC" w:rsidP="00016EAC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31F20"/>
          <w:sz w:val="28"/>
          <w:szCs w:val="28"/>
          <w:lang w:eastAsia="ru-RU"/>
        </w:rPr>
        <w:t xml:space="preserve">- </w:t>
      </w:r>
      <w:r w:rsidRPr="00016EAC">
        <w:rPr>
          <w:rFonts w:ascii="Times New Roman" w:eastAsia="Times New Roman" w:hAnsi="Times New Roman" w:cs="Times New Roman"/>
          <w:bCs/>
          <w:color w:val="231F20"/>
          <w:sz w:val="28"/>
          <w:szCs w:val="28"/>
          <w:lang w:eastAsia="ru-RU"/>
        </w:rPr>
        <w:t>Воспитание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 w:rsidRPr="00016EAC">
        <w:rPr>
          <w:rFonts w:ascii="Times New Roman" w:eastAsia="Times New Roman" w:hAnsi="Times New Roman" w:cs="Times New Roman"/>
          <w:bCs/>
          <w:color w:val="231F20"/>
          <w:sz w:val="28"/>
          <w:szCs w:val="28"/>
          <w:lang w:eastAsia="ru-RU"/>
        </w:rPr>
        <w:t>патриотических чувств</w:t>
      </w:r>
      <w:r w:rsidRPr="00016EAC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:</w:t>
      </w:r>
      <w:r w:rsidRPr="00016EA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</w:p>
    <w:p w:rsidR="00016EAC" w:rsidRPr="00016EAC" w:rsidRDefault="00016EAC" w:rsidP="00016EAC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31F20"/>
          <w:sz w:val="28"/>
          <w:szCs w:val="28"/>
          <w:lang w:eastAsia="ru-RU"/>
        </w:rPr>
        <w:t xml:space="preserve">- </w:t>
      </w:r>
      <w:r w:rsidRPr="00016EAC">
        <w:rPr>
          <w:rFonts w:ascii="Times New Roman" w:eastAsia="Times New Roman" w:hAnsi="Times New Roman" w:cs="Times New Roman"/>
          <w:bCs/>
          <w:color w:val="231F20"/>
          <w:sz w:val="28"/>
          <w:szCs w:val="28"/>
          <w:lang w:eastAsia="ru-RU"/>
        </w:rPr>
        <w:t>Развитие поискового</w:t>
      </w:r>
    </w:p>
    <w:p w:rsidR="00016EAC" w:rsidRPr="00016EAC" w:rsidRDefault="00016EAC" w:rsidP="00016EAC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016EAC">
        <w:rPr>
          <w:rFonts w:ascii="Times New Roman" w:eastAsia="Times New Roman" w:hAnsi="Times New Roman" w:cs="Times New Roman"/>
          <w:bCs/>
          <w:color w:val="231F20"/>
          <w:sz w:val="28"/>
          <w:szCs w:val="28"/>
          <w:lang w:eastAsia="ru-RU"/>
        </w:rPr>
        <w:t>поведения у дошкольников</w:t>
      </w:r>
    </w:p>
    <w:p w:rsidR="00016EAC" w:rsidRPr="006F5426" w:rsidRDefault="00016EAC" w:rsidP="003F5C8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В соответствии с ФГОС ДО вводится новое понятие для нас дошкольников как гражданско-патриотическое воспитание, немного терминологии: что же такое гражданское воспитание и патриотизм.</w:t>
      </w:r>
    </w:p>
    <w:p w:rsidR="00E72BD2" w:rsidRPr="006F5426" w:rsidRDefault="00E72BD2" w:rsidP="003F5C86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6F5426">
        <w:rPr>
          <w:rFonts w:ascii="Times New Roman" w:eastAsia="Times New Roman" w:hAnsi="Times New Roman" w:cs="Times New Roman"/>
          <w:bCs/>
          <w:color w:val="231F20"/>
          <w:sz w:val="28"/>
          <w:szCs w:val="28"/>
          <w:lang w:eastAsia="ru-RU"/>
        </w:rPr>
        <w:t>Патриотизм </w:t>
      </w: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– это проявление любви не только к сильной и красивой, великой и могучей стране, а также к стране, которая переживает не лучшие времена: бедность, непонимание, раздор, или военные конфликты. Именно в наше время воспитание чувства патриотизма, гражданственности, ответственности за судьбу своей страны является одной из важнейших задач образования.</w:t>
      </w:r>
    </w:p>
    <w:p w:rsidR="00E72BD2" w:rsidRPr="006F5426" w:rsidRDefault="00E72BD2" w:rsidP="003F5C86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6F5426">
        <w:rPr>
          <w:rFonts w:ascii="Times New Roman" w:eastAsia="Times New Roman" w:hAnsi="Times New Roman" w:cs="Times New Roman"/>
          <w:bCs/>
          <w:color w:val="231F20"/>
          <w:sz w:val="28"/>
          <w:szCs w:val="28"/>
          <w:lang w:eastAsia="ru-RU"/>
        </w:rPr>
        <w:t> </w:t>
      </w:r>
    </w:p>
    <w:p w:rsidR="00016EAC" w:rsidRDefault="00E72BD2" w:rsidP="003F5C8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Чувство патриотизма многогранно по содержанию.</w:t>
      </w:r>
      <w:r w:rsidR="00016EA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И существует система и последовательность</w:t>
      </w: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 w:rsidR="00016EA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патриотической работы Вы видите на слайде.</w:t>
      </w:r>
    </w:p>
    <w:p w:rsidR="00016EAC" w:rsidRDefault="00E72BD2" w:rsidP="003F5C8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Это и любовь к своей семье, </w:t>
      </w:r>
      <w:r w:rsidR="00016EA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дому, далее детскому саду, улице, городу, далее более сложное ознакомление с историей страны, символикой, и конечно права ребенка. </w:t>
      </w: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родным местам, и гордость за свой народ, и ощущение своей неразрывности с окружающим миром, и желание сохранять и приумножить богатство своей страны.</w:t>
      </w:r>
    </w:p>
    <w:p w:rsidR="00E72BD2" w:rsidRPr="006F5426" w:rsidRDefault="00E72BD2" w:rsidP="003F5C8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Поэтому нашей задачей, как педагогов,  является:</w:t>
      </w:r>
    </w:p>
    <w:p w:rsidR="00E72BD2" w:rsidRPr="006F5426" w:rsidRDefault="00016EAC" w:rsidP="003F5C8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-</w:t>
      </w:r>
      <w:r w:rsidR="00E72BD2"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воспитание у ребенка любви и привязанности к своей семье, дому, детскому саду, улице, городу;</w:t>
      </w:r>
    </w:p>
    <w:p w:rsidR="00E72BD2" w:rsidRPr="006F5426" w:rsidRDefault="00016EAC" w:rsidP="003F5C8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-</w:t>
      </w:r>
      <w:r w:rsidR="00E72BD2"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формирование бережного отношения к природе и всему живому;</w:t>
      </w:r>
    </w:p>
    <w:p w:rsidR="00E72BD2" w:rsidRPr="006F5426" w:rsidRDefault="00016EAC" w:rsidP="003F5C8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-</w:t>
      </w:r>
      <w:r w:rsidR="00E72BD2"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воспитание уважения к труду;</w:t>
      </w:r>
    </w:p>
    <w:p w:rsidR="00E72BD2" w:rsidRPr="006F5426" w:rsidRDefault="00016EAC" w:rsidP="003F5C8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-</w:t>
      </w:r>
      <w:r w:rsidR="00E72BD2"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развитие интереса к русским традициям и промыслам; формирование элементарных знаний о правах человека; расширение представлений о городе;</w:t>
      </w:r>
    </w:p>
    <w:p w:rsidR="00E72BD2" w:rsidRPr="006F5426" w:rsidRDefault="00E72BD2" w:rsidP="003F5C86">
      <w:pPr>
        <w:spacing w:before="75" w:after="75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 </w:t>
      </w:r>
      <w:r w:rsidR="00016EA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-</w:t>
      </w: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знакомство детей с символами государства (герб, флаг, гимн);</w:t>
      </w:r>
    </w:p>
    <w:p w:rsidR="00E72BD2" w:rsidRPr="006F5426" w:rsidRDefault="00016EAC" w:rsidP="003F5C86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-</w:t>
      </w:r>
      <w:r w:rsidR="00E72BD2"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формирование </w:t>
      </w:r>
      <w:r w:rsidR="00E72BD2" w:rsidRPr="006F5426">
        <w:rPr>
          <w:rFonts w:ascii="Times New Roman" w:eastAsia="Times New Roman" w:hAnsi="Times New Roman" w:cs="Times New Roman"/>
          <w:bCs/>
          <w:color w:val="231F20"/>
          <w:sz w:val="28"/>
          <w:szCs w:val="28"/>
          <w:lang w:eastAsia="ru-RU"/>
        </w:rPr>
        <w:t>толерантности,</w:t>
      </w:r>
      <w:r w:rsidR="00E72BD2"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 чувства уважения к 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свое стране, гордость за нее, а также  чувство уважения к </w:t>
      </w:r>
      <w:r w:rsidR="00E72BD2"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другим народам, их традициям.</w:t>
      </w:r>
    </w:p>
    <w:p w:rsidR="00E72BD2" w:rsidRPr="00E72BD2" w:rsidRDefault="00E72BD2" w:rsidP="002F7004">
      <w:pPr>
        <w:spacing w:before="75" w:after="75" w:line="360" w:lineRule="atLeast"/>
        <w:jc w:val="both"/>
        <w:rPr>
          <w:rFonts w:ascii="Verdana" w:eastAsia="Times New Roman" w:hAnsi="Verdana" w:cs="Arial"/>
          <w:color w:val="231F20"/>
          <w:sz w:val="21"/>
          <w:szCs w:val="21"/>
          <w:lang w:eastAsia="ru-RU"/>
        </w:rPr>
      </w:pPr>
      <w:r w:rsidRPr="006F542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 </w:t>
      </w:r>
    </w:p>
    <w:p w:rsidR="00562001" w:rsidRDefault="00562001"/>
    <w:sectPr w:rsidR="00562001" w:rsidSect="001F4ED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86B29"/>
    <w:multiLevelType w:val="multilevel"/>
    <w:tmpl w:val="AD90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812323"/>
    <w:multiLevelType w:val="multilevel"/>
    <w:tmpl w:val="715C4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354BC4"/>
    <w:multiLevelType w:val="multilevel"/>
    <w:tmpl w:val="CF8CB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2BD2"/>
    <w:rsid w:val="00016EAC"/>
    <w:rsid w:val="001F4EDD"/>
    <w:rsid w:val="002F7004"/>
    <w:rsid w:val="003F5C86"/>
    <w:rsid w:val="004732D2"/>
    <w:rsid w:val="00562001"/>
    <w:rsid w:val="005B3A50"/>
    <w:rsid w:val="006052D9"/>
    <w:rsid w:val="006A38B7"/>
    <w:rsid w:val="006C3236"/>
    <w:rsid w:val="006F5426"/>
    <w:rsid w:val="008E03B1"/>
    <w:rsid w:val="009B4B4A"/>
    <w:rsid w:val="00AF5686"/>
    <w:rsid w:val="00B94EBC"/>
    <w:rsid w:val="00E72BD2"/>
    <w:rsid w:val="00FB4F93"/>
    <w:rsid w:val="00FD1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3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3236"/>
    <w:rPr>
      <w:b/>
      <w:bCs/>
    </w:rPr>
  </w:style>
  <w:style w:type="character" w:customStyle="1" w:styleId="apple-converted-space">
    <w:name w:val="apple-converted-space"/>
    <w:basedOn w:val="a0"/>
    <w:rsid w:val="006C32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asus</cp:lastModifiedBy>
  <cp:revision>8</cp:revision>
  <dcterms:created xsi:type="dcterms:W3CDTF">2016-09-04T04:56:00Z</dcterms:created>
  <dcterms:modified xsi:type="dcterms:W3CDTF">2019-03-19T17:36:00Z</dcterms:modified>
</cp:coreProperties>
</file>