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03B" w:rsidRPr="00B40D4B" w:rsidRDefault="00B40D4B" w:rsidP="00B40D4B">
      <w:pPr>
        <w:pStyle w:val="headline"/>
        <w:shd w:val="clear" w:color="auto" w:fill="FFFFFF"/>
        <w:spacing w:before="225" w:beforeAutospacing="0" w:after="225" w:afterAutospacing="0"/>
        <w:jc w:val="center"/>
        <w:rPr>
          <w:b/>
          <w:color w:val="111111"/>
        </w:rPr>
      </w:pPr>
      <w:r w:rsidRPr="00B40D4B">
        <w:rPr>
          <w:b/>
          <w:color w:val="111111"/>
        </w:rPr>
        <w:t xml:space="preserve">Муниципальное бюджетное общеобразовательное учреждение начальная школа </w:t>
      </w:r>
      <w:r>
        <w:rPr>
          <w:b/>
          <w:color w:val="111111"/>
        </w:rPr>
        <w:t xml:space="preserve">       </w:t>
      </w:r>
      <w:r w:rsidRPr="00B40D4B">
        <w:rPr>
          <w:b/>
          <w:color w:val="111111"/>
        </w:rPr>
        <w:t>«Прогимназия» (МБОУ НШ «Прогимназия»)</w:t>
      </w: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39398E" w:rsidRDefault="0039398E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39398E" w:rsidRDefault="0039398E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39398E" w:rsidRDefault="0039398E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Pr="0039398E" w:rsidRDefault="00B40D4B" w:rsidP="0039398E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 w:rsidRPr="0039398E">
        <w:rPr>
          <w:b/>
          <w:color w:val="111111"/>
          <w:sz w:val="28"/>
          <w:szCs w:val="28"/>
        </w:rPr>
        <w:t>Конспект НОД по пожарной безопасности в старшей группе «Огонь — друг, ого</w:t>
      </w:r>
      <w:r w:rsidR="0039398E">
        <w:rPr>
          <w:b/>
          <w:color w:val="111111"/>
          <w:sz w:val="28"/>
          <w:szCs w:val="28"/>
        </w:rPr>
        <w:t xml:space="preserve">нь — враг. Профессия — пожарный»                           </w:t>
      </w:r>
      <w:r w:rsidR="0039398E" w:rsidRPr="0039398E">
        <w:rPr>
          <w:b/>
          <w:color w:val="111111"/>
          <w:sz w:val="28"/>
          <w:szCs w:val="28"/>
        </w:rPr>
        <w:t>(11 группа)</w:t>
      </w:r>
    </w:p>
    <w:p w:rsidR="0081703B" w:rsidRDefault="00B40D4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  <w:r>
        <w:rPr>
          <w:rFonts w:ascii="Arial" w:hAnsi="Arial" w:cs="Arial"/>
          <w:color w:val="111111"/>
          <w:sz w:val="27"/>
          <w:szCs w:val="27"/>
        </w:rPr>
        <w:t xml:space="preserve"> </w:t>
      </w: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81703B" w:rsidRDefault="0081703B" w:rsidP="00B45EC6">
      <w:pPr>
        <w:pStyle w:val="headline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B45EC6" w:rsidRPr="00B40D4B" w:rsidRDefault="00B45EC6" w:rsidP="00B40D4B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 w:rsidRPr="00B40D4B">
        <w:rPr>
          <w:b/>
          <w:color w:val="111111"/>
          <w:sz w:val="28"/>
          <w:szCs w:val="28"/>
        </w:rPr>
        <w:lastRenderedPageBreak/>
        <w:t>Конспект НОД по пожарной безопасности в старшей группе «Огонь — друг, огонь — враг. Профессия — пожарный»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b/>
          <w:color w:val="111111"/>
          <w:sz w:val="28"/>
          <w:szCs w:val="28"/>
        </w:rPr>
        <w:t>Цель:</w:t>
      </w:r>
      <w:r w:rsidRPr="00B40D4B">
        <w:rPr>
          <w:color w:val="111111"/>
          <w:sz w:val="28"/>
          <w:szCs w:val="28"/>
        </w:rPr>
        <w:t xml:space="preserve"> формирование у детей осознанного и ответственного отношения к выполнению правил пожарной безопасности.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8"/>
          <w:szCs w:val="28"/>
        </w:rPr>
      </w:pPr>
      <w:r w:rsidRPr="00B40D4B">
        <w:rPr>
          <w:b/>
          <w:color w:val="111111"/>
          <w:sz w:val="28"/>
          <w:szCs w:val="28"/>
        </w:rPr>
        <w:t>Задачи: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  <w:u w:val="single"/>
        </w:rPr>
      </w:pPr>
      <w:r w:rsidRPr="00B40D4B">
        <w:rPr>
          <w:color w:val="111111"/>
          <w:sz w:val="28"/>
          <w:szCs w:val="28"/>
          <w:u w:val="single"/>
        </w:rPr>
        <w:t>Образовательные: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1. Познакомить с историей возникновения огня.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2. Дать понятие детям, что огонь бывает другом, а бывает и врагом.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  <w:u w:val="single"/>
        </w:rPr>
      </w:pPr>
      <w:r w:rsidRPr="00B40D4B">
        <w:rPr>
          <w:color w:val="111111"/>
          <w:sz w:val="28"/>
          <w:szCs w:val="28"/>
          <w:u w:val="single"/>
        </w:rPr>
        <w:t>Развивающие: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1. Формировать умение реально оценивать возможную опасность, умения и навыки для действия в экстремальных ситуациях.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2. Помочь детям запомнить правила пожарной безопасности в игровой форме.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  <w:u w:val="single"/>
        </w:rPr>
      </w:pPr>
      <w:r w:rsidRPr="00B40D4B">
        <w:rPr>
          <w:color w:val="111111"/>
          <w:sz w:val="28"/>
          <w:szCs w:val="28"/>
          <w:u w:val="single"/>
        </w:rPr>
        <w:t>Воспитательные: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1. Воспитывать чувство осторожности и самосохранения.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2. Воспитывать чувства благодарности людям, которые помогают нам в трудных ситуациях.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Интеграция образовательных областей: «Социально-коммуникативное развитие», «Познавательное развитие», «Речевое развитие»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Предварительная работа: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Рассматривание альбомов по безопасности.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Беседы по безопасности в быту, в детском саду, на улице.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Дидактические игры: «Азбука безопасности», «Опасно – не опасно», «Кто быстрей потушит дом».</w:t>
      </w:r>
    </w:p>
    <w:p w:rsidR="00B45EC6" w:rsidRPr="00B40D4B" w:rsidRDefault="00B40D4B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proofErr w:type="gramStart"/>
      <w:r w:rsidRPr="00B40D4B">
        <w:rPr>
          <w:color w:val="111111"/>
          <w:sz w:val="28"/>
          <w:szCs w:val="28"/>
        </w:rPr>
        <w:t>• Чтение Л. Н. Толстой</w:t>
      </w:r>
      <w:r w:rsidR="00B45EC6" w:rsidRP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>«Пожарные собаки»; С. Я. Маршак</w:t>
      </w:r>
      <w:r w:rsidR="00B45EC6" w:rsidRP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>«Сказка про спички»,</w:t>
      </w:r>
      <w:r w:rsidR="00B45EC6" w:rsidRP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>«</w:t>
      </w:r>
      <w:r w:rsidR="00B45EC6" w:rsidRPr="00B40D4B">
        <w:rPr>
          <w:color w:val="111111"/>
          <w:sz w:val="28"/>
          <w:szCs w:val="28"/>
        </w:rPr>
        <w:t>Кошкин дом</w:t>
      </w:r>
      <w:r w:rsidRPr="00B40D4B">
        <w:rPr>
          <w:color w:val="111111"/>
          <w:sz w:val="28"/>
          <w:szCs w:val="28"/>
        </w:rPr>
        <w:t>»; Г. Цыферов</w:t>
      </w:r>
      <w:r w:rsidR="00B45EC6" w:rsidRP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 xml:space="preserve">«Жил на свете слоненок»; Е. </w:t>
      </w:r>
      <w:proofErr w:type="spellStart"/>
      <w:r w:rsidRPr="00B40D4B">
        <w:rPr>
          <w:color w:val="111111"/>
          <w:sz w:val="28"/>
          <w:szCs w:val="28"/>
        </w:rPr>
        <w:t>Хоринская</w:t>
      </w:r>
      <w:proofErr w:type="spellEnd"/>
      <w:r w:rsidR="00B45EC6" w:rsidRP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>«</w:t>
      </w:r>
      <w:r w:rsidR="00B45EC6" w:rsidRPr="00B40D4B">
        <w:rPr>
          <w:color w:val="111111"/>
          <w:sz w:val="28"/>
          <w:szCs w:val="28"/>
        </w:rPr>
        <w:t>Спичка – нев</w:t>
      </w:r>
      <w:r w:rsidRPr="00B40D4B">
        <w:rPr>
          <w:color w:val="111111"/>
          <w:sz w:val="28"/>
          <w:szCs w:val="28"/>
        </w:rPr>
        <w:t>еличка» (беседа по произведению); К. Чуковский «</w:t>
      </w:r>
      <w:r w:rsidR="00B45EC6" w:rsidRPr="00B40D4B">
        <w:rPr>
          <w:color w:val="111111"/>
          <w:sz w:val="28"/>
          <w:szCs w:val="28"/>
        </w:rPr>
        <w:t>Пута</w:t>
      </w:r>
      <w:r w:rsidRPr="00B40D4B">
        <w:rPr>
          <w:color w:val="111111"/>
          <w:sz w:val="28"/>
          <w:szCs w:val="28"/>
        </w:rPr>
        <w:t>ница»; С. Михалков</w:t>
      </w:r>
      <w:r w:rsidR="00B45EC6" w:rsidRP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>«</w:t>
      </w:r>
      <w:r w:rsidR="00B45EC6" w:rsidRPr="00B40D4B">
        <w:rPr>
          <w:color w:val="111111"/>
          <w:sz w:val="28"/>
          <w:szCs w:val="28"/>
        </w:rPr>
        <w:t>Дядя Степа</w:t>
      </w:r>
      <w:r w:rsidRPr="00B40D4B">
        <w:rPr>
          <w:color w:val="111111"/>
          <w:sz w:val="28"/>
          <w:szCs w:val="28"/>
        </w:rPr>
        <w:t>»</w:t>
      </w:r>
      <w:r w:rsidR="00B45EC6" w:rsidRPr="00B40D4B">
        <w:rPr>
          <w:color w:val="111111"/>
          <w:sz w:val="28"/>
          <w:szCs w:val="28"/>
        </w:rPr>
        <w:t>.</w:t>
      </w:r>
      <w:proofErr w:type="gramEnd"/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Заучивание домашнего адреса, телефона, Ф. И. О. родителей.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КВН «Путешествие по Стране Безопасности».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Раскрашивание раскрасок «Правила безопасного поведения».</w:t>
      </w:r>
    </w:p>
    <w:p w:rsidR="00B45EC6" w:rsidRPr="00B40D4B" w:rsidRDefault="00B45EC6" w:rsidP="00B45EC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40D4B">
        <w:rPr>
          <w:rStyle w:val="a4"/>
          <w:color w:val="111111"/>
          <w:sz w:val="28"/>
          <w:szCs w:val="28"/>
          <w:bdr w:val="none" w:sz="0" w:space="0" w:color="auto" w:frame="1"/>
        </w:rPr>
        <w:lastRenderedPageBreak/>
        <w:t>Материалы и оборудование: </w:t>
      </w:r>
      <w:r w:rsidRPr="00B40D4B">
        <w:rPr>
          <w:color w:val="111111"/>
          <w:sz w:val="28"/>
          <w:szCs w:val="28"/>
        </w:rPr>
        <w:t>тарелочки с одинаковыми фигурами, но разными по цвету; конверты с разрезанными сюжетны</w:t>
      </w:r>
      <w:r w:rsidR="00B40D4B">
        <w:rPr>
          <w:color w:val="111111"/>
          <w:sz w:val="28"/>
          <w:szCs w:val="28"/>
        </w:rPr>
        <w:t>ми</w:t>
      </w:r>
      <w:r w:rsidRPr="00B40D4B">
        <w:rPr>
          <w:color w:val="111111"/>
          <w:sz w:val="28"/>
          <w:szCs w:val="28"/>
        </w:rPr>
        <w:t xml:space="preserve"> картинками на тему «Пожар»; плакаты по безопасности для оформления по теме; карточки с изображением различных пожароопасных предметах и ситуаций; двусторонние знаки «</w:t>
      </w:r>
      <w:proofErr w:type="spellStart"/>
      <w:r w:rsidRPr="00B40D4B">
        <w:rPr>
          <w:color w:val="111111"/>
          <w:sz w:val="28"/>
          <w:szCs w:val="28"/>
        </w:rPr>
        <w:t>Светофорчики</w:t>
      </w:r>
      <w:proofErr w:type="spellEnd"/>
      <w:r w:rsidRPr="00B40D4B">
        <w:rPr>
          <w:color w:val="111111"/>
          <w:sz w:val="28"/>
          <w:szCs w:val="28"/>
        </w:rPr>
        <w:t xml:space="preserve">»; художественная литература; раскраски; ноутбук; видеоклип Группы </w:t>
      </w:r>
      <w:proofErr w:type="spellStart"/>
      <w:r w:rsidRPr="00B40D4B">
        <w:rPr>
          <w:color w:val="111111"/>
          <w:sz w:val="28"/>
          <w:szCs w:val="28"/>
        </w:rPr>
        <w:t>Bree</w:t>
      </w:r>
      <w:proofErr w:type="spellEnd"/>
      <w:r w:rsidRPr="00B40D4B">
        <w:rPr>
          <w:color w:val="111111"/>
          <w:sz w:val="28"/>
          <w:szCs w:val="28"/>
        </w:rPr>
        <w:t xml:space="preserve">$ </w:t>
      </w:r>
      <w:r w:rsidR="00B40D4B">
        <w:rPr>
          <w:color w:val="111111"/>
          <w:sz w:val="28"/>
          <w:szCs w:val="28"/>
        </w:rPr>
        <w:t>«Пожарная команда. VOB».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8"/>
          <w:szCs w:val="28"/>
        </w:rPr>
      </w:pPr>
      <w:r w:rsidRPr="00B40D4B">
        <w:rPr>
          <w:b/>
          <w:color w:val="111111"/>
          <w:sz w:val="28"/>
          <w:szCs w:val="28"/>
        </w:rPr>
        <w:t xml:space="preserve">Ход </w:t>
      </w:r>
      <w:r w:rsidR="00B40D4B">
        <w:rPr>
          <w:b/>
          <w:color w:val="111111"/>
          <w:sz w:val="28"/>
          <w:szCs w:val="28"/>
        </w:rPr>
        <w:t>НОД</w:t>
      </w:r>
      <w:r w:rsidRPr="00B40D4B">
        <w:rPr>
          <w:b/>
          <w:color w:val="111111"/>
          <w:sz w:val="28"/>
          <w:szCs w:val="28"/>
        </w:rPr>
        <w:t>:</w:t>
      </w:r>
    </w:p>
    <w:p w:rsidR="00B45EC6" w:rsidRPr="00B40D4B" w:rsidRDefault="00B45EC6" w:rsidP="00B40D4B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Загадать детям загадку:</w:t>
      </w:r>
    </w:p>
    <w:p w:rsidR="00B45EC6" w:rsidRPr="00B40D4B" w:rsidRDefault="00B45EC6" w:rsidP="00B40D4B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Спят смирно дочки в коробке–домике,</w:t>
      </w:r>
    </w:p>
    <w:p w:rsidR="00B45EC6" w:rsidRPr="00B40D4B" w:rsidRDefault="00B45EC6" w:rsidP="00B40D4B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 xml:space="preserve">У сонь, у </w:t>
      </w:r>
      <w:proofErr w:type="spellStart"/>
      <w:r w:rsidRPr="00B40D4B">
        <w:rPr>
          <w:color w:val="111111"/>
          <w:sz w:val="28"/>
          <w:szCs w:val="28"/>
        </w:rPr>
        <w:t>тихонь</w:t>
      </w:r>
      <w:proofErr w:type="spellEnd"/>
      <w:r w:rsidRPr="00B40D4B">
        <w:rPr>
          <w:color w:val="111111"/>
          <w:sz w:val="28"/>
          <w:szCs w:val="28"/>
        </w:rPr>
        <w:t xml:space="preserve"> в голове огонь.</w:t>
      </w:r>
    </w:p>
    <w:p w:rsidR="00B45EC6" w:rsidRPr="00B40D4B" w:rsidRDefault="00B45EC6" w:rsidP="00B40D4B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Что это?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Конечно же</w:t>
      </w:r>
      <w:r w:rsidR="0081703B" w:rsidRPr="00B40D4B">
        <w:rPr>
          <w:color w:val="111111"/>
          <w:sz w:val="28"/>
          <w:szCs w:val="28"/>
        </w:rPr>
        <w:t>,</w:t>
      </w:r>
      <w:r w:rsidRPr="00B40D4B">
        <w:rPr>
          <w:color w:val="111111"/>
          <w:sz w:val="28"/>
          <w:szCs w:val="28"/>
        </w:rPr>
        <w:t xml:space="preserve"> это спички. Стоит только чиркнуть спичкой по коробке, и тут же спичка вспыхнет. Но очень давно, когда люди жили в пещерах, и спичек еще не было, огонь добыть было очень нелегко. Давайте посмотрим, как люди добывали огонь, чтобы обогреться и приготовить пищу.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Воспитатель показывает слайды, комментируя их своим рассказом.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В древности люди боялись огня, когда во время грозы загоралось дерево, все в ужасе разбегались. (Включают звуки грозы.) Однажды нашёлся смельчак, который взял горящую ветку и принёс её в свою пещеру. (Слайд). Так появился полезный огонь в жилище человека.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Как вы думаете, для чего нужен был огонь в пещере? (Огонь обогревал, оберегал от диких зверей, помогал готовить еду). Однако если огонь не поддерживать, то он быстро погаснет. (Слайд).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Ребята, что надо делать, чтобы огонь не погас? (чтобы огонь не погас и день, и ночь дежурные по очереди подкладывали ветки и сучья в костёр).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Огонь стал для человека хорошим другом. Пришлось человеку задуматься, как же получить огонь.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Ребята, может кто-нибудь знает, как древним людям удалось добыть огонь?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Прошло много веков, прежде чем человек овладел этим искусством. Обрабатывая дерево, люди заметили, что, если сильно-сильно тереть одну сухую палочку о другую, палочка нагревается и тлеет. На ней можно раздуть пламя. Вот так человек овладел огнём и научился его добывать (слайд).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 xml:space="preserve">- Как это ни странно, самый древний способ добывания огня сохранился до нашего времени. Первобытные люди добывали огонь трением одной деревянной палочки о другую. Мы тоже добываем огонь трением - спички о коробок. Но разница есть, и очень большая. Зажечь спичку дело одного </w:t>
      </w:r>
      <w:r w:rsidRPr="00B40D4B">
        <w:rPr>
          <w:color w:val="111111"/>
          <w:sz w:val="28"/>
          <w:szCs w:val="28"/>
        </w:rPr>
        <w:lastRenderedPageBreak/>
        <w:t>мгновения, а, чтобы зажечь кусок дерева даже очень сухого, нужно повозиться минут пять, а то и больше. Да и уметь надо. Спичку всякий зажжет, а попробуйте добыть огонь по первобытному способу. Я сильно сомневаюсь, чтобы у вас что-нибудь вышло.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Педагог демонстрирует детям опыт по добыванию огня трением дерева о дерево. При этом отмечает, что этот способ очень трудный и долгий, ведь дерево лишь немного нагрелось от соприкосновения палочек друг о друга. Предлагает детям опробовать этот способ добывания огня.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Вот так древние люди добывали огонь.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Мы с вами потратили много сил, когда пытались добыть огонь, нужно немного отдохнуть.</w:t>
      </w:r>
    </w:p>
    <w:p w:rsidR="00B45EC6" w:rsidRPr="00B40D4B" w:rsidRDefault="00B45EC6" w:rsidP="00B45EC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40D4B">
        <w:rPr>
          <w:rStyle w:val="a4"/>
          <w:color w:val="111111"/>
          <w:sz w:val="28"/>
          <w:szCs w:val="28"/>
          <w:bdr w:val="none" w:sz="0" w:space="0" w:color="auto" w:frame="1"/>
        </w:rPr>
        <w:t>Физкультминутка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Чтобы нам добыть огонь,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Трём ладонью о ладонь.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Вдруг ладошка заискрится,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И бумажка загорится.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Два хлопка над головой.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Два хлопка перед собой.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Две руки за спину спрячем,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И на двух ногах поскачем.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Влево, вправо наклонись,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Отдохнули? Улыбнись!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Предлагаю детям объединиться в 2 группы при помощи кружков (красные и оранжевые). Каждой группе детей дается конверт с разрезанной картинкой, которую нужно сложить.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 xml:space="preserve">- Сложив картинку, вы увидите, что может натворить одна лишь спичка. Давайте </w:t>
      </w:r>
      <w:proofErr w:type="gramStart"/>
      <w:r w:rsidRPr="00B40D4B">
        <w:rPr>
          <w:color w:val="111111"/>
          <w:sz w:val="28"/>
          <w:szCs w:val="28"/>
        </w:rPr>
        <w:t>посмотрим</w:t>
      </w:r>
      <w:proofErr w:type="gramEnd"/>
      <w:r w:rsidRPr="00B40D4B">
        <w:rPr>
          <w:color w:val="111111"/>
          <w:sz w:val="28"/>
          <w:szCs w:val="28"/>
        </w:rPr>
        <w:t xml:space="preserve"> друг у друга, что за картинки получились (каждая компания рассказывает, что изображено на картинке, и почему случился пожар).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Воспитатель: окружающий нас мир полон неожиданностей и опасностей. Опасности могут подстерегать нас везде, даже дома. Скажите, какие предметы в доме можно считать пожароопасными и почему? (Ответы детей)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 xml:space="preserve">Давайте составим карточки-знаки «Чего нельзя делать, чтобы не случился пожар»? У вас на столах лежат карточки. Вы должны будете выбрать из них </w:t>
      </w:r>
      <w:r w:rsidRPr="00B40D4B">
        <w:rPr>
          <w:color w:val="111111"/>
          <w:sz w:val="28"/>
          <w:szCs w:val="28"/>
        </w:rPr>
        <w:lastRenderedPageBreak/>
        <w:t>те, на которых изображены пожароопасные предметы, и зачеркнуть их красным фломастером. (Дети выполняют задание)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А сможете ли вы вызвать на помощь пожарных, если вдруг у вас дома случится пожар? Сейчас мы проверим.</w:t>
      </w:r>
    </w:p>
    <w:p w:rsidR="00B45EC6" w:rsidRPr="00B40D4B" w:rsidRDefault="00B45EC6" w:rsidP="00B45EC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40D4B">
        <w:rPr>
          <w:rStyle w:val="a4"/>
          <w:color w:val="111111"/>
          <w:sz w:val="28"/>
          <w:szCs w:val="28"/>
          <w:bdr w:val="none" w:sz="0" w:space="0" w:color="auto" w:frame="1"/>
        </w:rPr>
        <w:t>Игра «Вызови пожарных»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Перед вами стоит телефон. Ваша задача: добежать до телефона, набрать номер «01», четко и громко сообщить о пожаре, назвав свою фамилию, свой домашний адрес и вернуться (дети выстраиваются по одному в колонну, начинают обыгрывать ситуацию вызова пожарных).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Нужно обязательно знать правила, как себя вести во время пожара. Их мы закрепим в игре «Разрешается — запрещается».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Возьмите в руки свои знаки — «</w:t>
      </w:r>
      <w:proofErr w:type="spellStart"/>
      <w:r w:rsidRPr="00B40D4B">
        <w:rPr>
          <w:color w:val="111111"/>
          <w:sz w:val="28"/>
          <w:szCs w:val="28"/>
        </w:rPr>
        <w:t>светофорчики</w:t>
      </w:r>
      <w:proofErr w:type="spellEnd"/>
      <w:r w:rsidRPr="00B40D4B">
        <w:rPr>
          <w:color w:val="111111"/>
          <w:sz w:val="28"/>
          <w:szCs w:val="28"/>
        </w:rPr>
        <w:t>» и показывайте красный кружок, если это делать нельзя, и зеленый кружок — если это делать можно: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в случае пожара вызвать пожарных по телефону «01»;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бросать горящие спички;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кричать и звать на помощь взрослых;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оставаться в помещении, где начался пожар;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открывать окна и двери во время пожара;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закрывать нос, рот и голову мокрым полотенцем;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прятаться в угол, под шкаф, под кровать;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оставлять без присмотра включенные электроприборы;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двигаться ползком или пригнувшись к выходу;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обливать водой стены, пол во время пожара;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пользоваться лифтом;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не бояться, слушаться во всем пожарных;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тушить водой горящие электроприборы;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обращаться к соседям за помощью;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по возможности пытаться тушить пожар;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• включать газ, электроприборы, свет.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Надеюсь, вы запомнили все правила, как вести себя, если в квартире начался пожар.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lastRenderedPageBreak/>
        <w:t>- Огонь – это всегда опасно.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Но можно ли обойтись без огня? (ответы детей)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И все-таки, огонь – ваш друг или враг? (Ответы детей)</w:t>
      </w:r>
    </w:p>
    <w:p w:rsidR="00B45EC6" w:rsidRPr="00B40D4B" w:rsidRDefault="00B45EC6" w:rsidP="00B45EC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40D4B">
        <w:rPr>
          <w:rStyle w:val="a4"/>
          <w:color w:val="111111"/>
          <w:sz w:val="28"/>
          <w:szCs w:val="28"/>
          <w:bdr w:val="none" w:sz="0" w:space="0" w:color="auto" w:frame="1"/>
        </w:rPr>
        <w:t>Сейчас мы поиграем в игру</w:t>
      </w:r>
      <w:r w:rsidRPr="00B40D4B">
        <w:rPr>
          <w:color w:val="111111"/>
          <w:sz w:val="28"/>
          <w:szCs w:val="28"/>
        </w:rPr>
        <w:t> «Хорошо – плохо».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Детям предлагаются карточки с изображением ситуаций, где огонь – друг и враг. Дети делятся на две команды. Одной команде предлагается выбрать карточки, где огонь приносит пользу, другая команда выбирает карточки с изображением тех ситуаций, где огонь приносит беду.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Каждая команда проговаривает свои ситуации по картинкам, которые дети выбрали. Дети делают вывод, когда огонь друг, а когда враг.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Всегда, когда начинается пожар, к нам на помощь спешат специально обученные люди. Кто это, ребята? Правильно, пожарные.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Предлагаю вам посмотреть, как действуют пожарные.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Просмотр видеоклипа Группы</w:t>
      </w:r>
      <w:r w:rsidR="00B40D4B">
        <w:rPr>
          <w:color w:val="111111"/>
          <w:sz w:val="28"/>
          <w:szCs w:val="28"/>
        </w:rPr>
        <w:t xml:space="preserve"> </w:t>
      </w:r>
      <w:r w:rsidRPr="00B40D4B">
        <w:rPr>
          <w:color w:val="111111"/>
          <w:sz w:val="28"/>
          <w:szCs w:val="28"/>
        </w:rPr>
        <w:t xml:space="preserve"> </w:t>
      </w:r>
      <w:proofErr w:type="spellStart"/>
      <w:r w:rsidRPr="00B40D4B">
        <w:rPr>
          <w:color w:val="111111"/>
          <w:sz w:val="28"/>
          <w:szCs w:val="28"/>
        </w:rPr>
        <w:t>Bree</w:t>
      </w:r>
      <w:proofErr w:type="spellEnd"/>
      <w:r w:rsidRPr="00B40D4B">
        <w:rPr>
          <w:color w:val="111111"/>
          <w:sz w:val="28"/>
          <w:szCs w:val="28"/>
        </w:rPr>
        <w:t>$ Пожарная команда. VOB</w:t>
      </w:r>
    </w:p>
    <w:p w:rsidR="00B45EC6" w:rsidRPr="00B40D4B" w:rsidRDefault="00B45EC6" w:rsidP="00B45EC6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B40D4B">
        <w:rPr>
          <w:color w:val="111111"/>
          <w:sz w:val="28"/>
          <w:szCs w:val="28"/>
        </w:rPr>
        <w:t>- Сегодня вы узнали, что огонь может быть для нас и другом, и врагом, но все-таки пользы от огня больше, чем вреда. Огонь делает нашу жизнь теплее, уютнее. Я хочу, чтобы вы были очень осторожны с огнем, внимательны, помнили об опасности, всегда соблюдали правила, и беда обойдет вас стороной.</w:t>
      </w:r>
    </w:p>
    <w:p w:rsidR="00627FFC" w:rsidRDefault="00B40D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0D4B" w:rsidRDefault="00B40D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27FF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40D4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27FFC" w:rsidRPr="00627FFC" w:rsidRDefault="00627FFC" w:rsidP="00627FFC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27FFC">
        <w:rPr>
          <w:rFonts w:ascii="Times New Roman" w:hAnsi="Times New Roman" w:cs="Times New Roman"/>
          <w:sz w:val="28"/>
          <w:szCs w:val="28"/>
        </w:rPr>
        <w:t>елая</w:t>
      </w:r>
      <w:r w:rsidR="0039398E">
        <w:rPr>
          <w:rFonts w:ascii="Times New Roman" w:hAnsi="Times New Roman" w:cs="Times New Roman"/>
          <w:sz w:val="28"/>
          <w:szCs w:val="28"/>
        </w:rPr>
        <w:t xml:space="preserve"> К. Ю. Ф</w:t>
      </w:r>
      <w:r>
        <w:rPr>
          <w:rFonts w:ascii="Times New Roman" w:hAnsi="Times New Roman" w:cs="Times New Roman"/>
          <w:sz w:val="28"/>
          <w:szCs w:val="28"/>
        </w:rPr>
        <w:t xml:space="preserve">ормирование основ безопасности у дошкольников </w:t>
      </w:r>
      <w:r w:rsidR="0039398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(3-7лет)</w:t>
      </w:r>
    </w:p>
    <w:p w:rsidR="00B40D4B" w:rsidRPr="00705BD3" w:rsidRDefault="0039398E" w:rsidP="0039398E">
      <w:pPr>
        <w:pStyle w:val="a3"/>
        <w:shd w:val="clear" w:color="auto" w:fill="FFFFFF"/>
        <w:spacing w:before="225" w:beforeAutospacing="0" w:after="225" w:afterAutospacing="0"/>
        <w:rPr>
          <w:b/>
          <w:color w:val="111111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        </w:t>
      </w:r>
      <w:r w:rsidR="00705BD3" w:rsidRPr="00705BD3">
        <w:rPr>
          <w:b/>
          <w:color w:val="111111"/>
          <w:sz w:val="28"/>
          <w:szCs w:val="28"/>
        </w:rPr>
        <w:t>И</w:t>
      </w:r>
      <w:r w:rsidR="00B40D4B" w:rsidRPr="00705BD3">
        <w:rPr>
          <w:b/>
          <w:color w:val="111111"/>
          <w:sz w:val="28"/>
          <w:szCs w:val="28"/>
        </w:rPr>
        <w:t>нтернет-ресурсы:</w:t>
      </w:r>
    </w:p>
    <w:p w:rsidR="00B40D4B" w:rsidRDefault="00705BD3" w:rsidP="00705BD3">
      <w:pPr>
        <w:pStyle w:val="a3"/>
        <w:numPr>
          <w:ilvl w:val="0"/>
          <w:numId w:val="1"/>
        </w:numPr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hyperlink r:id="rId6" w:history="1">
        <w:r w:rsidRPr="00010575">
          <w:rPr>
            <w:rStyle w:val="a5"/>
            <w:sz w:val="28"/>
            <w:szCs w:val="28"/>
          </w:rPr>
          <w:t>http://yandex.ru/video/search</w:t>
        </w:r>
      </w:hyperlink>
      <w:r w:rsidR="00B40D4B" w:rsidRPr="00705BD3">
        <w:rPr>
          <w:color w:val="111111"/>
          <w:sz w:val="28"/>
          <w:szCs w:val="28"/>
        </w:rPr>
        <w:t>?</w:t>
      </w:r>
    </w:p>
    <w:p w:rsidR="00CB37C7" w:rsidRPr="0039398E" w:rsidRDefault="00705BD3" w:rsidP="0039398E">
      <w:pPr>
        <w:pStyle w:val="a3"/>
        <w:numPr>
          <w:ilvl w:val="0"/>
          <w:numId w:val="1"/>
        </w:numPr>
        <w:shd w:val="clear" w:color="auto" w:fill="FFFFFF"/>
        <w:tabs>
          <w:tab w:val="left" w:pos="3090"/>
        </w:tabs>
        <w:spacing w:before="225" w:beforeAutospacing="0" w:after="225" w:afterAutospacing="0"/>
        <w:rPr>
          <w:sz w:val="28"/>
          <w:szCs w:val="28"/>
          <w:lang w:val="en-US"/>
        </w:rPr>
      </w:pPr>
      <w:r w:rsidRPr="0039398E">
        <w:rPr>
          <w:color w:val="111111"/>
          <w:sz w:val="28"/>
          <w:szCs w:val="28"/>
          <w:lang w:val="en-US"/>
        </w:rPr>
        <w:t>https://www.maam.ru/detskijsad</w:t>
      </w:r>
      <w:r w:rsidR="0039398E" w:rsidRPr="0039398E">
        <w:rPr>
          <w:color w:val="111111"/>
          <w:sz w:val="28"/>
          <w:szCs w:val="28"/>
          <w:lang w:val="en-US"/>
        </w:rPr>
        <w:t>/</w:t>
      </w:r>
      <w:r w:rsidR="0039398E" w:rsidRPr="0039398E">
        <w:rPr>
          <w:lang w:val="en-US"/>
        </w:rPr>
        <w:t xml:space="preserve"> </w:t>
      </w:r>
      <w:r w:rsidR="0039398E" w:rsidRPr="0039398E">
        <w:rPr>
          <w:color w:val="111111"/>
          <w:sz w:val="28"/>
          <w:szCs w:val="28"/>
          <w:lang w:val="en-US"/>
        </w:rPr>
        <w:t xml:space="preserve">.html </w:t>
      </w:r>
      <w:bookmarkStart w:id="0" w:name="_GoBack"/>
      <w:bookmarkEnd w:id="0"/>
    </w:p>
    <w:sectPr w:rsidR="00CB37C7" w:rsidRPr="0039398E" w:rsidSect="00B40D4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0C73"/>
    <w:multiLevelType w:val="hybridMultilevel"/>
    <w:tmpl w:val="5EF6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E772A"/>
    <w:multiLevelType w:val="hybridMultilevel"/>
    <w:tmpl w:val="B55AC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EC6"/>
    <w:rsid w:val="00283E4E"/>
    <w:rsid w:val="0039398E"/>
    <w:rsid w:val="00627FFC"/>
    <w:rsid w:val="00705BD3"/>
    <w:rsid w:val="0081703B"/>
    <w:rsid w:val="00AF2B71"/>
    <w:rsid w:val="00B40D4B"/>
    <w:rsid w:val="00B45EC6"/>
    <w:rsid w:val="00B50E15"/>
    <w:rsid w:val="00CB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B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5EC6"/>
    <w:rPr>
      <w:b/>
      <w:bCs/>
    </w:rPr>
  </w:style>
  <w:style w:type="character" w:styleId="a5">
    <w:name w:val="Hyperlink"/>
    <w:basedOn w:val="a0"/>
    <w:uiPriority w:val="99"/>
    <w:unhideWhenUsed/>
    <w:rsid w:val="00705BD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27F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B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5EC6"/>
    <w:rPr>
      <w:b/>
      <w:bCs/>
    </w:rPr>
  </w:style>
  <w:style w:type="character" w:styleId="a5">
    <w:name w:val="Hyperlink"/>
    <w:basedOn w:val="a0"/>
    <w:uiPriority w:val="99"/>
    <w:unhideWhenUsed/>
    <w:rsid w:val="00705BD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27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yandex.ru/video/sear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2019-03-01T08:30:00Z</dcterms:created>
  <dcterms:modified xsi:type="dcterms:W3CDTF">2019-03-01T10:04:00Z</dcterms:modified>
</cp:coreProperties>
</file>